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96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677"/>
      </w:tblGrid>
      <w:tr w:rsidR="002B0F54" w:rsidRPr="002B0F54" w:rsidTr="0021338C">
        <w:trPr>
          <w:cantSplit/>
        </w:trPr>
        <w:tc>
          <w:tcPr>
            <w:tcW w:w="10348" w:type="dxa"/>
            <w:gridSpan w:val="2"/>
            <w:tcBorders>
              <w:top w:val="nil"/>
              <w:left w:val="nil"/>
              <w:bottom w:val="nil"/>
              <w:right w:val="nil"/>
            </w:tcBorders>
          </w:tcPr>
          <w:p w:rsidR="009961DF" w:rsidRPr="00B813F1" w:rsidRDefault="009961DF" w:rsidP="0021338C"/>
          <w:p w:rsidR="002B0F54" w:rsidRPr="002B0F54" w:rsidRDefault="002B0F54" w:rsidP="0021338C">
            <w:pPr>
              <w:keepNext/>
              <w:jc w:val="center"/>
              <w:outlineLvl w:val="0"/>
              <w:rPr>
                <w:b/>
                <w:sz w:val="36"/>
                <w:szCs w:val="36"/>
              </w:rPr>
            </w:pPr>
            <w:r w:rsidRPr="002B0F54">
              <w:rPr>
                <w:b/>
                <w:sz w:val="36"/>
                <w:szCs w:val="36"/>
              </w:rPr>
              <w:t>Администрация Павловского муниципального округа</w:t>
            </w:r>
          </w:p>
          <w:p w:rsidR="002B0F54" w:rsidRPr="002B0F54" w:rsidRDefault="002B0F54" w:rsidP="0021338C">
            <w:pPr>
              <w:jc w:val="center"/>
              <w:rPr>
                <w:b/>
                <w:sz w:val="36"/>
                <w:szCs w:val="36"/>
              </w:rPr>
            </w:pPr>
            <w:r w:rsidRPr="002B0F54">
              <w:rPr>
                <w:b/>
                <w:sz w:val="36"/>
                <w:szCs w:val="36"/>
              </w:rPr>
              <w:t>Нижегородской области</w:t>
            </w:r>
          </w:p>
          <w:p w:rsidR="002B0F54" w:rsidRPr="002B0F54" w:rsidRDefault="002B0F54" w:rsidP="0021338C">
            <w:pPr>
              <w:jc w:val="center"/>
            </w:pPr>
          </w:p>
          <w:p w:rsidR="002B0F54" w:rsidRDefault="002B0F54" w:rsidP="0021338C">
            <w:pPr>
              <w:keepNext/>
              <w:jc w:val="center"/>
              <w:outlineLvl w:val="1"/>
              <w:rPr>
                <w:sz w:val="40"/>
              </w:rPr>
            </w:pPr>
            <w:r w:rsidRPr="002B0F54">
              <w:rPr>
                <w:sz w:val="40"/>
              </w:rPr>
              <w:t>П О С Т А Н О В Л Е Н И Е</w:t>
            </w:r>
          </w:p>
          <w:p w:rsidR="002B0F54" w:rsidRPr="002B0F54" w:rsidRDefault="002B0F54" w:rsidP="0021338C">
            <w:pPr>
              <w:keepNext/>
              <w:jc w:val="center"/>
              <w:outlineLvl w:val="1"/>
              <w:rPr>
                <w:b/>
                <w:sz w:val="32"/>
              </w:rPr>
            </w:pPr>
          </w:p>
        </w:tc>
      </w:tr>
      <w:tr w:rsidR="002B0F54" w:rsidRPr="002B0F54" w:rsidTr="0021338C">
        <w:trPr>
          <w:cantSplit/>
        </w:trPr>
        <w:tc>
          <w:tcPr>
            <w:tcW w:w="5671" w:type="dxa"/>
            <w:tcBorders>
              <w:top w:val="nil"/>
              <w:left w:val="nil"/>
              <w:bottom w:val="nil"/>
              <w:right w:val="nil"/>
            </w:tcBorders>
          </w:tcPr>
          <w:p w:rsidR="002B0F54" w:rsidRPr="002B0F54" w:rsidRDefault="008263A0" w:rsidP="0021338C">
            <w:pPr>
              <w:rPr>
                <w:szCs w:val="28"/>
              </w:rPr>
            </w:pPr>
            <w:r>
              <w:rPr>
                <w:szCs w:val="28"/>
              </w:rPr>
              <w:t>04.03.2024</w:t>
            </w:r>
          </w:p>
        </w:tc>
        <w:tc>
          <w:tcPr>
            <w:tcW w:w="4677" w:type="dxa"/>
            <w:tcBorders>
              <w:top w:val="nil"/>
              <w:left w:val="nil"/>
              <w:bottom w:val="nil"/>
              <w:right w:val="nil"/>
            </w:tcBorders>
          </w:tcPr>
          <w:p w:rsidR="002B0F54" w:rsidRPr="002B0F54" w:rsidRDefault="002B0F54" w:rsidP="0021338C">
            <w:pPr>
              <w:rPr>
                <w:szCs w:val="28"/>
              </w:rPr>
            </w:pPr>
            <w:r w:rsidRPr="002B0F54">
              <w:rPr>
                <w:szCs w:val="28"/>
              </w:rPr>
              <w:t xml:space="preserve">№ </w:t>
            </w:r>
            <w:r w:rsidR="008263A0">
              <w:rPr>
                <w:szCs w:val="28"/>
              </w:rPr>
              <w:t>276</w:t>
            </w:r>
          </w:p>
        </w:tc>
      </w:tr>
    </w:tbl>
    <w:p w:rsidR="0054683C" w:rsidRDefault="0054683C" w:rsidP="002B0F54">
      <w:pPr>
        <w:widowControl w:val="0"/>
        <w:autoSpaceDE w:val="0"/>
        <w:autoSpaceDN w:val="0"/>
        <w:adjustRightInd w:val="0"/>
        <w:jc w:val="center"/>
        <w:rPr>
          <w:b/>
          <w:bCs/>
          <w:szCs w:val="28"/>
        </w:rPr>
      </w:pPr>
    </w:p>
    <w:p w:rsidR="002B0F54" w:rsidRPr="002B0F54" w:rsidRDefault="002B0F54" w:rsidP="002B0F54">
      <w:pPr>
        <w:widowControl w:val="0"/>
        <w:autoSpaceDE w:val="0"/>
        <w:autoSpaceDN w:val="0"/>
        <w:adjustRightInd w:val="0"/>
        <w:jc w:val="center"/>
        <w:rPr>
          <w:b/>
          <w:bCs/>
          <w:szCs w:val="28"/>
        </w:rPr>
      </w:pPr>
      <w:bookmarkStart w:id="0" w:name="_GoBack"/>
      <w:r w:rsidRPr="002B0F54">
        <w:rPr>
          <w:b/>
          <w:bCs/>
          <w:szCs w:val="28"/>
        </w:rPr>
        <w:t>Об утверждении Порядка предоставления субсидии из бюджета Павловского муниципального округа Нижегородской области на возмещение части затрат на поддержку производства молока</w:t>
      </w:r>
      <w:bookmarkEnd w:id="0"/>
    </w:p>
    <w:p w:rsidR="002B0F54" w:rsidRPr="002B0F54" w:rsidRDefault="002B0F54" w:rsidP="002B0F54">
      <w:pPr>
        <w:widowControl w:val="0"/>
        <w:autoSpaceDE w:val="0"/>
        <w:autoSpaceDN w:val="0"/>
        <w:adjustRightInd w:val="0"/>
        <w:jc w:val="center"/>
        <w:rPr>
          <w:szCs w:val="28"/>
        </w:rPr>
      </w:pPr>
    </w:p>
    <w:p w:rsidR="002B0F54" w:rsidRPr="00D56ADE" w:rsidRDefault="002B0F54" w:rsidP="00C77B01">
      <w:pPr>
        <w:widowControl w:val="0"/>
        <w:autoSpaceDE w:val="0"/>
        <w:autoSpaceDN w:val="0"/>
        <w:adjustRightInd w:val="0"/>
        <w:spacing w:line="276" w:lineRule="auto"/>
        <w:ind w:firstLine="851"/>
        <w:jc w:val="both"/>
        <w:rPr>
          <w:b/>
          <w:bCs/>
          <w:szCs w:val="28"/>
        </w:rPr>
      </w:pPr>
      <w:r w:rsidRPr="00D56ADE">
        <w:rPr>
          <w:szCs w:val="28"/>
        </w:rPr>
        <w:t xml:space="preserve">В соответствии со статьей 78 Бюджетного кодекса Российской Федерации в целях регулирования </w:t>
      </w:r>
      <w:r w:rsidR="006D3F37" w:rsidRPr="00D56ADE">
        <w:rPr>
          <w:szCs w:val="28"/>
        </w:rPr>
        <w:t>Порядка и условий предоставления субсидий на возмещение части затрат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производства молока за счет средств федерального бюджета и областного</w:t>
      </w:r>
      <w:r w:rsidR="00113494" w:rsidRPr="00D56ADE">
        <w:rPr>
          <w:szCs w:val="28"/>
        </w:rPr>
        <w:t xml:space="preserve"> бюджета</w:t>
      </w:r>
      <w:r w:rsidR="00E51338" w:rsidRPr="00D56ADE">
        <w:rPr>
          <w:szCs w:val="28"/>
        </w:rPr>
        <w:t>,</w:t>
      </w:r>
      <w:r w:rsidRPr="00D56ADE">
        <w:rPr>
          <w:szCs w:val="28"/>
        </w:rPr>
        <w:t xml:space="preserve"> утвержденного</w:t>
      </w:r>
      <w:r w:rsidR="00AE7282">
        <w:rPr>
          <w:szCs w:val="28"/>
        </w:rPr>
        <w:t xml:space="preserve"> </w:t>
      </w:r>
      <w:r w:rsidRPr="00D56ADE">
        <w:rPr>
          <w:szCs w:val="28"/>
        </w:rPr>
        <w:t xml:space="preserve">постановлением Правительства Нижегородской области </w:t>
      </w:r>
      <w:r w:rsidR="00A6796D" w:rsidRPr="00D56ADE">
        <w:rPr>
          <w:szCs w:val="28"/>
        </w:rPr>
        <w:t xml:space="preserve">от </w:t>
      </w:r>
      <w:r w:rsidR="00A6796D">
        <w:rPr>
          <w:szCs w:val="28"/>
        </w:rPr>
        <w:t xml:space="preserve">08.02.2024 </w:t>
      </w:r>
      <w:r w:rsidRPr="00D56ADE">
        <w:rPr>
          <w:szCs w:val="28"/>
        </w:rPr>
        <w:t>№</w:t>
      </w:r>
      <w:r w:rsidR="00D82C5C">
        <w:rPr>
          <w:szCs w:val="28"/>
        </w:rPr>
        <w:t xml:space="preserve"> 47</w:t>
      </w:r>
      <w:r w:rsidRPr="00D56ADE">
        <w:rPr>
          <w:szCs w:val="28"/>
        </w:rPr>
        <w:t>, а</w:t>
      </w:r>
      <w:r w:rsidRPr="00D56ADE">
        <w:rPr>
          <w:bCs/>
          <w:szCs w:val="28"/>
        </w:rPr>
        <w:t xml:space="preserve">дминистрация Павловского муниципального </w:t>
      </w:r>
      <w:proofErr w:type="gramStart"/>
      <w:r w:rsidRPr="00D56ADE">
        <w:rPr>
          <w:bCs/>
          <w:szCs w:val="28"/>
        </w:rPr>
        <w:t>округа  Нижегородской</w:t>
      </w:r>
      <w:proofErr w:type="gramEnd"/>
      <w:r w:rsidRPr="00D56ADE">
        <w:rPr>
          <w:bCs/>
          <w:szCs w:val="28"/>
        </w:rPr>
        <w:t xml:space="preserve"> области </w:t>
      </w:r>
      <w:r w:rsidRPr="00D56ADE">
        <w:rPr>
          <w:b/>
          <w:bCs/>
          <w:szCs w:val="28"/>
        </w:rPr>
        <w:t>п о с т а н о в л я е т :</w:t>
      </w:r>
    </w:p>
    <w:p w:rsidR="00C77B01" w:rsidRPr="00D56ADE" w:rsidRDefault="00C77B01" w:rsidP="00C77B01">
      <w:pPr>
        <w:widowControl w:val="0"/>
        <w:autoSpaceDE w:val="0"/>
        <w:autoSpaceDN w:val="0"/>
        <w:adjustRightInd w:val="0"/>
        <w:spacing w:line="276" w:lineRule="auto"/>
        <w:ind w:firstLine="851"/>
        <w:jc w:val="both"/>
        <w:rPr>
          <w:b/>
          <w:bCs/>
          <w:szCs w:val="28"/>
        </w:rPr>
      </w:pPr>
    </w:p>
    <w:p w:rsidR="002B0F54" w:rsidRPr="00D56ADE" w:rsidRDefault="002B0F54" w:rsidP="00AE7282">
      <w:pPr>
        <w:pStyle w:val="a7"/>
        <w:widowControl w:val="0"/>
        <w:numPr>
          <w:ilvl w:val="0"/>
          <w:numId w:val="2"/>
        </w:numPr>
        <w:tabs>
          <w:tab w:val="left" w:pos="0"/>
        </w:tabs>
        <w:autoSpaceDE w:val="0"/>
        <w:autoSpaceDN w:val="0"/>
        <w:adjustRightInd w:val="0"/>
        <w:ind w:left="0" w:firstLine="709"/>
        <w:jc w:val="both"/>
        <w:rPr>
          <w:szCs w:val="28"/>
        </w:rPr>
      </w:pPr>
      <w:r w:rsidRPr="00D56ADE">
        <w:rPr>
          <w:szCs w:val="28"/>
        </w:rPr>
        <w:t>Утвердить прилагаемый Порядок предоставления субсиди</w:t>
      </w:r>
      <w:r w:rsidR="00E81A75" w:rsidRPr="00D56ADE">
        <w:rPr>
          <w:szCs w:val="28"/>
        </w:rPr>
        <w:t>и</w:t>
      </w:r>
      <w:r w:rsidRPr="00D56ADE">
        <w:rPr>
          <w:szCs w:val="28"/>
        </w:rPr>
        <w:t xml:space="preserve"> из бюджета Павловского муниципального округа Нижегородской области </w:t>
      </w:r>
      <w:r w:rsidR="00CF7D4B" w:rsidRPr="00D56ADE">
        <w:rPr>
          <w:bCs/>
          <w:szCs w:val="28"/>
        </w:rPr>
        <w:t>на возмещение части затрат на поддержку производства молока</w:t>
      </w:r>
      <w:r w:rsidRPr="00D56ADE">
        <w:rPr>
          <w:szCs w:val="28"/>
        </w:rPr>
        <w:t xml:space="preserve">. </w:t>
      </w:r>
    </w:p>
    <w:p w:rsidR="002B0F54" w:rsidRPr="00D56ADE" w:rsidRDefault="002B0F54" w:rsidP="00AE7282">
      <w:pPr>
        <w:pStyle w:val="a7"/>
        <w:widowControl w:val="0"/>
        <w:numPr>
          <w:ilvl w:val="0"/>
          <w:numId w:val="2"/>
        </w:numPr>
        <w:tabs>
          <w:tab w:val="left" w:pos="0"/>
        </w:tabs>
        <w:autoSpaceDE w:val="0"/>
        <w:autoSpaceDN w:val="0"/>
        <w:adjustRightInd w:val="0"/>
        <w:ind w:left="0" w:firstLine="709"/>
        <w:jc w:val="both"/>
        <w:rPr>
          <w:szCs w:val="28"/>
        </w:rPr>
      </w:pPr>
      <w:r w:rsidRPr="00D56ADE">
        <w:rPr>
          <w:szCs w:val="28"/>
        </w:rPr>
        <w:t xml:space="preserve">Разместить настоящее постановление на официальном сайте </w:t>
      </w:r>
      <w:r w:rsidR="00670C1E" w:rsidRPr="00D56ADE">
        <w:rPr>
          <w:szCs w:val="28"/>
        </w:rPr>
        <w:t>а</w:t>
      </w:r>
      <w:r w:rsidRPr="00D56ADE">
        <w:rPr>
          <w:szCs w:val="28"/>
        </w:rPr>
        <w:t>дминистрации Павловского муниципального округа Нижегородской области в сети «Интернет».</w:t>
      </w:r>
    </w:p>
    <w:p w:rsidR="00A6796D" w:rsidRPr="00F65ECC" w:rsidRDefault="00A6796D" w:rsidP="00AE7282">
      <w:pPr>
        <w:pStyle w:val="a7"/>
        <w:widowControl w:val="0"/>
        <w:numPr>
          <w:ilvl w:val="0"/>
          <w:numId w:val="2"/>
        </w:numPr>
        <w:tabs>
          <w:tab w:val="left" w:pos="0"/>
        </w:tabs>
        <w:autoSpaceDE w:val="0"/>
        <w:autoSpaceDN w:val="0"/>
        <w:adjustRightInd w:val="0"/>
        <w:ind w:left="0" w:firstLine="709"/>
        <w:jc w:val="both"/>
        <w:rPr>
          <w:bCs/>
          <w:szCs w:val="28"/>
        </w:rPr>
      </w:pPr>
      <w:r w:rsidRPr="00F65ECC">
        <w:rPr>
          <w:szCs w:val="28"/>
        </w:rPr>
        <w:t xml:space="preserve">Признать утратившими силу следующие </w:t>
      </w:r>
      <w:proofErr w:type="gramStart"/>
      <w:r w:rsidRPr="00F65ECC">
        <w:rPr>
          <w:szCs w:val="28"/>
        </w:rPr>
        <w:t>постановления  а</w:t>
      </w:r>
      <w:r w:rsidRPr="00F65ECC">
        <w:rPr>
          <w:bCs/>
          <w:szCs w:val="28"/>
        </w:rPr>
        <w:t>дминистрации</w:t>
      </w:r>
      <w:proofErr w:type="gramEnd"/>
      <w:r w:rsidRPr="00F65ECC">
        <w:rPr>
          <w:bCs/>
          <w:szCs w:val="28"/>
        </w:rPr>
        <w:t xml:space="preserve"> Павловского муниципального округа  Нижегородской области</w:t>
      </w:r>
      <w:r w:rsidRPr="00F65ECC">
        <w:rPr>
          <w:szCs w:val="28"/>
        </w:rPr>
        <w:t xml:space="preserve">: </w:t>
      </w:r>
    </w:p>
    <w:p w:rsidR="00026FFA" w:rsidRPr="00D56ADE" w:rsidRDefault="00670C1E" w:rsidP="00AE7282">
      <w:pPr>
        <w:widowControl w:val="0"/>
        <w:tabs>
          <w:tab w:val="left" w:pos="0"/>
        </w:tabs>
        <w:autoSpaceDE w:val="0"/>
        <w:autoSpaceDN w:val="0"/>
        <w:adjustRightInd w:val="0"/>
        <w:ind w:firstLine="709"/>
        <w:jc w:val="both"/>
        <w:rPr>
          <w:bCs/>
          <w:szCs w:val="28"/>
        </w:rPr>
      </w:pPr>
      <w:r w:rsidRPr="00D56ADE">
        <w:rPr>
          <w:szCs w:val="28"/>
        </w:rPr>
        <w:t xml:space="preserve">        </w:t>
      </w:r>
      <w:r w:rsidR="003D0A13" w:rsidRPr="00D56ADE">
        <w:rPr>
          <w:szCs w:val="28"/>
        </w:rPr>
        <w:t xml:space="preserve"> </w:t>
      </w:r>
      <w:r w:rsidR="00026FFA" w:rsidRPr="00D56ADE">
        <w:rPr>
          <w:szCs w:val="28"/>
        </w:rPr>
        <w:t xml:space="preserve">от 20.03.2023 № 335 </w:t>
      </w:r>
      <w:r w:rsidR="00A6796D">
        <w:rPr>
          <w:szCs w:val="28"/>
        </w:rPr>
        <w:t>«</w:t>
      </w:r>
      <w:r w:rsidR="00026FFA" w:rsidRPr="00D56ADE">
        <w:rPr>
          <w:bCs/>
          <w:szCs w:val="28"/>
        </w:rPr>
        <w:t>Об утверждении Порядка предоставления субсидии из бюджета Павловского муниципального округа Нижегородской области на возмещение части затрат на поддержку соб</w:t>
      </w:r>
      <w:r w:rsidRPr="00D56ADE">
        <w:rPr>
          <w:bCs/>
          <w:szCs w:val="28"/>
        </w:rPr>
        <w:t>ственного производства молока</w:t>
      </w:r>
      <w:r w:rsidR="00A6796D">
        <w:rPr>
          <w:bCs/>
          <w:szCs w:val="28"/>
        </w:rPr>
        <w:t>»</w:t>
      </w:r>
      <w:r w:rsidRPr="00D56ADE">
        <w:rPr>
          <w:bCs/>
          <w:szCs w:val="28"/>
        </w:rPr>
        <w:t>,</w:t>
      </w:r>
    </w:p>
    <w:p w:rsidR="00670C1E" w:rsidRPr="00D56ADE" w:rsidRDefault="00670C1E" w:rsidP="00AE7282">
      <w:pPr>
        <w:ind w:firstLine="709"/>
        <w:jc w:val="both"/>
        <w:rPr>
          <w:szCs w:val="28"/>
        </w:rPr>
      </w:pPr>
      <w:r w:rsidRPr="00D56ADE">
        <w:rPr>
          <w:szCs w:val="28"/>
        </w:rPr>
        <w:t xml:space="preserve">         от 06.07.2023 № 850 «О внесении изменений в Порядок предоставления субсидии из бюджета Павловского муниципального округа Нижегородской области на возмещение части затрат на поддержку собственного производства молока, утвержденный постановлением администрации Павловского муниципального округа Нижегородской области от 20.03.2023</w:t>
      </w:r>
      <w:r w:rsidR="00A6796D">
        <w:rPr>
          <w:szCs w:val="28"/>
        </w:rPr>
        <w:t xml:space="preserve"> </w:t>
      </w:r>
      <w:r w:rsidRPr="00D56ADE">
        <w:rPr>
          <w:szCs w:val="28"/>
        </w:rPr>
        <w:t>№335».</w:t>
      </w:r>
    </w:p>
    <w:p w:rsidR="00A6796D" w:rsidRPr="00A6796D" w:rsidRDefault="00A6796D" w:rsidP="00AE7282">
      <w:pPr>
        <w:pStyle w:val="a7"/>
        <w:widowControl w:val="0"/>
        <w:numPr>
          <w:ilvl w:val="0"/>
          <w:numId w:val="2"/>
        </w:numPr>
        <w:tabs>
          <w:tab w:val="left" w:pos="0"/>
        </w:tabs>
        <w:autoSpaceDE w:val="0"/>
        <w:autoSpaceDN w:val="0"/>
        <w:adjustRightInd w:val="0"/>
        <w:ind w:left="0" w:firstLine="709"/>
        <w:jc w:val="both"/>
        <w:rPr>
          <w:szCs w:val="28"/>
        </w:rPr>
      </w:pPr>
      <w:r w:rsidRPr="00A6796D">
        <w:rPr>
          <w:szCs w:val="28"/>
        </w:rPr>
        <w:t>Настоящее постановл</w:t>
      </w:r>
      <w:r w:rsidR="00DA1F78">
        <w:rPr>
          <w:szCs w:val="28"/>
        </w:rPr>
        <w:t>ение вступает в силу с момента подпис</w:t>
      </w:r>
      <w:r w:rsidRPr="00A6796D">
        <w:rPr>
          <w:szCs w:val="28"/>
        </w:rPr>
        <w:t>ания и распространяется н</w:t>
      </w:r>
      <w:r w:rsidR="00AE7282">
        <w:rPr>
          <w:szCs w:val="28"/>
        </w:rPr>
        <w:t xml:space="preserve">а правоотношения, возникшие с 1 </w:t>
      </w:r>
      <w:r w:rsidRPr="00A6796D">
        <w:rPr>
          <w:szCs w:val="28"/>
        </w:rPr>
        <w:t xml:space="preserve">января 2024 г., за исключением подпункта 2.14.3 абзац </w:t>
      </w:r>
      <w:r w:rsidR="00C83DE5">
        <w:rPr>
          <w:szCs w:val="28"/>
        </w:rPr>
        <w:t>четвер</w:t>
      </w:r>
      <w:r w:rsidRPr="00A6796D">
        <w:rPr>
          <w:szCs w:val="28"/>
        </w:rPr>
        <w:t>тый Порядка, утвержденный настоящим постановлением.</w:t>
      </w:r>
    </w:p>
    <w:p w:rsidR="00A6796D" w:rsidRDefault="00A6796D" w:rsidP="00AE7282">
      <w:pPr>
        <w:pStyle w:val="a7"/>
        <w:widowControl w:val="0"/>
        <w:numPr>
          <w:ilvl w:val="0"/>
          <w:numId w:val="2"/>
        </w:numPr>
        <w:tabs>
          <w:tab w:val="left" w:pos="0"/>
        </w:tabs>
        <w:autoSpaceDE w:val="0"/>
        <w:autoSpaceDN w:val="0"/>
        <w:adjustRightInd w:val="0"/>
        <w:ind w:left="0" w:firstLine="709"/>
        <w:jc w:val="both"/>
        <w:rPr>
          <w:szCs w:val="28"/>
        </w:rPr>
      </w:pPr>
      <w:r w:rsidRPr="00E64272">
        <w:rPr>
          <w:szCs w:val="28"/>
        </w:rPr>
        <w:t xml:space="preserve">Подпункт </w:t>
      </w:r>
      <w:r>
        <w:rPr>
          <w:szCs w:val="28"/>
        </w:rPr>
        <w:t>2.2.</w:t>
      </w:r>
      <w:r w:rsidR="00C83DE5">
        <w:rPr>
          <w:szCs w:val="28"/>
        </w:rPr>
        <w:t>11</w:t>
      </w:r>
      <w:r w:rsidRPr="00E64272">
        <w:rPr>
          <w:szCs w:val="28"/>
        </w:rPr>
        <w:t xml:space="preserve"> подпункта </w:t>
      </w:r>
      <w:r>
        <w:rPr>
          <w:szCs w:val="28"/>
        </w:rPr>
        <w:t>2</w:t>
      </w:r>
      <w:r w:rsidRPr="00E64272">
        <w:rPr>
          <w:szCs w:val="28"/>
        </w:rPr>
        <w:t xml:space="preserve">.2 и абзац </w:t>
      </w:r>
      <w:r w:rsidR="00C83DE5">
        <w:rPr>
          <w:szCs w:val="28"/>
        </w:rPr>
        <w:t>четвер</w:t>
      </w:r>
      <w:r w:rsidRPr="00E64272">
        <w:rPr>
          <w:szCs w:val="28"/>
        </w:rPr>
        <w:t xml:space="preserve">тый подпункта </w:t>
      </w:r>
      <w:r>
        <w:rPr>
          <w:szCs w:val="28"/>
        </w:rPr>
        <w:t>2</w:t>
      </w:r>
      <w:r w:rsidRPr="00E64272">
        <w:rPr>
          <w:szCs w:val="28"/>
        </w:rPr>
        <w:t>.</w:t>
      </w:r>
      <w:r>
        <w:rPr>
          <w:szCs w:val="28"/>
        </w:rPr>
        <w:t>1</w:t>
      </w:r>
      <w:r w:rsidRPr="00E64272">
        <w:rPr>
          <w:szCs w:val="28"/>
        </w:rPr>
        <w:t>4</w:t>
      </w:r>
      <w:r>
        <w:rPr>
          <w:szCs w:val="28"/>
        </w:rPr>
        <w:t>.3</w:t>
      </w:r>
      <w:r w:rsidRPr="00E64272">
        <w:rPr>
          <w:szCs w:val="28"/>
        </w:rPr>
        <w:t xml:space="preserve"> Порядка, </w:t>
      </w:r>
      <w:r w:rsidRPr="00DA1F78">
        <w:rPr>
          <w:szCs w:val="28"/>
        </w:rPr>
        <w:t>утвержденны</w:t>
      </w:r>
      <w:r w:rsidR="00AE7282" w:rsidRPr="00DA1F78">
        <w:rPr>
          <w:szCs w:val="28"/>
        </w:rPr>
        <w:t>й</w:t>
      </w:r>
      <w:r w:rsidRPr="00DA1F78">
        <w:rPr>
          <w:szCs w:val="28"/>
        </w:rPr>
        <w:t xml:space="preserve"> </w:t>
      </w:r>
      <w:r w:rsidRPr="00E64272">
        <w:rPr>
          <w:szCs w:val="28"/>
        </w:rPr>
        <w:t xml:space="preserve">настоящим постановлением, вступают в силу </w:t>
      </w:r>
      <w:r>
        <w:rPr>
          <w:szCs w:val="28"/>
        </w:rPr>
        <w:t xml:space="preserve">с </w:t>
      </w:r>
      <w:r w:rsidRPr="00E64272">
        <w:rPr>
          <w:szCs w:val="28"/>
        </w:rPr>
        <w:t xml:space="preserve">1 апреля </w:t>
      </w:r>
      <w:r w:rsidRPr="00E64272">
        <w:rPr>
          <w:szCs w:val="28"/>
        </w:rPr>
        <w:lastRenderedPageBreak/>
        <w:t>2024г.</w:t>
      </w:r>
    </w:p>
    <w:p w:rsidR="002B0F54" w:rsidRPr="00AE7282" w:rsidRDefault="00D33764" w:rsidP="00AE7282">
      <w:pPr>
        <w:pStyle w:val="a7"/>
        <w:widowControl w:val="0"/>
        <w:numPr>
          <w:ilvl w:val="0"/>
          <w:numId w:val="2"/>
        </w:numPr>
        <w:tabs>
          <w:tab w:val="left" w:pos="0"/>
        </w:tabs>
        <w:autoSpaceDE w:val="0"/>
        <w:autoSpaceDN w:val="0"/>
        <w:adjustRightInd w:val="0"/>
        <w:ind w:left="0" w:firstLine="709"/>
        <w:jc w:val="both"/>
        <w:rPr>
          <w:szCs w:val="28"/>
        </w:rPr>
      </w:pPr>
      <w:r w:rsidRPr="00D56ADE">
        <w:rPr>
          <w:szCs w:val="28"/>
        </w:rPr>
        <w:t xml:space="preserve">Контроль за </w:t>
      </w:r>
      <w:r w:rsidR="00E81A75" w:rsidRPr="00D56ADE">
        <w:rPr>
          <w:szCs w:val="28"/>
        </w:rPr>
        <w:t>исполнением</w:t>
      </w:r>
      <w:r w:rsidRPr="00D56ADE">
        <w:rPr>
          <w:szCs w:val="28"/>
        </w:rPr>
        <w:t xml:space="preserve"> настоящего </w:t>
      </w:r>
      <w:proofErr w:type="gramStart"/>
      <w:r w:rsidRPr="00D56ADE">
        <w:rPr>
          <w:szCs w:val="28"/>
        </w:rPr>
        <w:t>постановления  возложить</w:t>
      </w:r>
      <w:proofErr w:type="gramEnd"/>
      <w:r w:rsidRPr="00D56ADE">
        <w:rPr>
          <w:szCs w:val="28"/>
        </w:rPr>
        <w:t xml:space="preserve"> на заместителя главы администрации - начальника Управления сельского хозяйства  </w:t>
      </w:r>
      <w:proofErr w:type="spellStart"/>
      <w:r w:rsidRPr="00D56ADE">
        <w:rPr>
          <w:szCs w:val="28"/>
        </w:rPr>
        <w:t>В.А.Хомутова</w:t>
      </w:r>
      <w:proofErr w:type="spellEnd"/>
      <w:r w:rsidRPr="00D56ADE">
        <w:rPr>
          <w:szCs w:val="28"/>
        </w:rPr>
        <w:t>.</w:t>
      </w:r>
    </w:p>
    <w:p w:rsidR="002B0F54" w:rsidRPr="00D56ADE" w:rsidRDefault="002B0F54" w:rsidP="00D07E79"/>
    <w:p w:rsidR="002C5CEB" w:rsidRPr="00D56ADE" w:rsidRDefault="002C5CEB" w:rsidP="00D07E79"/>
    <w:p w:rsidR="00C77B01" w:rsidRPr="00D56ADE" w:rsidRDefault="00C77B01" w:rsidP="00D07E79"/>
    <w:p w:rsidR="00C77B01" w:rsidRPr="00D56ADE" w:rsidRDefault="00C77B01" w:rsidP="00D07E79"/>
    <w:p w:rsidR="00C77B01" w:rsidRPr="00D56ADE" w:rsidRDefault="00C77B01" w:rsidP="00D07E79"/>
    <w:p w:rsidR="002B0F54" w:rsidRPr="00D56ADE" w:rsidRDefault="002B0F54" w:rsidP="00D07E79"/>
    <w:p w:rsidR="002B0F54" w:rsidRPr="00D56ADE" w:rsidRDefault="00E53045" w:rsidP="00D07E79">
      <w:r w:rsidRPr="00D56ADE">
        <w:t>Глава местного самоуправления                                                        А.О. Кириллов</w:t>
      </w:r>
    </w:p>
    <w:p w:rsidR="002B0F54" w:rsidRPr="00D56ADE" w:rsidRDefault="002B0F54" w:rsidP="00D07E79"/>
    <w:p w:rsidR="0078582C" w:rsidRPr="00D56ADE" w:rsidRDefault="0078582C"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C5CEB" w:rsidRPr="00D56ADE" w:rsidRDefault="002C5CEB" w:rsidP="00D07E79"/>
    <w:p w:rsidR="0021338C" w:rsidRDefault="0021338C" w:rsidP="00D07E79">
      <w:pPr>
        <w:widowControl w:val="0"/>
        <w:autoSpaceDE w:val="0"/>
        <w:autoSpaceDN w:val="0"/>
        <w:adjustRightInd w:val="0"/>
        <w:jc w:val="right"/>
        <w:outlineLvl w:val="0"/>
        <w:rPr>
          <w:szCs w:val="28"/>
        </w:rPr>
      </w:pPr>
    </w:p>
    <w:p w:rsidR="0021338C" w:rsidRDefault="0021338C" w:rsidP="00D07E79">
      <w:pPr>
        <w:widowControl w:val="0"/>
        <w:autoSpaceDE w:val="0"/>
        <w:autoSpaceDN w:val="0"/>
        <w:adjustRightInd w:val="0"/>
        <w:jc w:val="right"/>
        <w:outlineLvl w:val="0"/>
        <w:rPr>
          <w:szCs w:val="28"/>
        </w:rPr>
      </w:pPr>
    </w:p>
    <w:p w:rsidR="0021338C" w:rsidRDefault="0021338C" w:rsidP="00D07E79">
      <w:pPr>
        <w:widowControl w:val="0"/>
        <w:autoSpaceDE w:val="0"/>
        <w:autoSpaceDN w:val="0"/>
        <w:adjustRightInd w:val="0"/>
        <w:jc w:val="right"/>
        <w:outlineLvl w:val="0"/>
        <w:rPr>
          <w:szCs w:val="28"/>
        </w:rPr>
      </w:pPr>
    </w:p>
    <w:p w:rsidR="0021338C" w:rsidRDefault="0021338C" w:rsidP="00D07E79">
      <w:pPr>
        <w:widowControl w:val="0"/>
        <w:autoSpaceDE w:val="0"/>
        <w:autoSpaceDN w:val="0"/>
        <w:adjustRightInd w:val="0"/>
        <w:jc w:val="right"/>
        <w:outlineLvl w:val="0"/>
        <w:rPr>
          <w:szCs w:val="28"/>
        </w:rPr>
      </w:pPr>
    </w:p>
    <w:p w:rsidR="0021338C" w:rsidRDefault="0021338C" w:rsidP="00D07E79">
      <w:pPr>
        <w:widowControl w:val="0"/>
        <w:autoSpaceDE w:val="0"/>
        <w:autoSpaceDN w:val="0"/>
        <w:adjustRightInd w:val="0"/>
        <w:jc w:val="right"/>
        <w:outlineLvl w:val="0"/>
        <w:rPr>
          <w:szCs w:val="28"/>
        </w:rPr>
      </w:pPr>
    </w:p>
    <w:p w:rsidR="0021338C" w:rsidRDefault="0021338C" w:rsidP="00D07E79">
      <w:pPr>
        <w:widowControl w:val="0"/>
        <w:autoSpaceDE w:val="0"/>
        <w:autoSpaceDN w:val="0"/>
        <w:adjustRightInd w:val="0"/>
        <w:jc w:val="right"/>
        <w:outlineLvl w:val="0"/>
        <w:rPr>
          <w:szCs w:val="28"/>
        </w:rPr>
      </w:pPr>
    </w:p>
    <w:p w:rsidR="0021338C" w:rsidRDefault="0021338C" w:rsidP="00D07E79">
      <w:pPr>
        <w:widowControl w:val="0"/>
        <w:autoSpaceDE w:val="0"/>
        <w:autoSpaceDN w:val="0"/>
        <w:adjustRightInd w:val="0"/>
        <w:jc w:val="right"/>
        <w:outlineLvl w:val="0"/>
        <w:rPr>
          <w:szCs w:val="28"/>
        </w:rPr>
      </w:pPr>
    </w:p>
    <w:p w:rsidR="00D07E79" w:rsidRPr="00D56ADE" w:rsidRDefault="00D07E79" w:rsidP="00D07E79">
      <w:pPr>
        <w:widowControl w:val="0"/>
        <w:autoSpaceDE w:val="0"/>
        <w:autoSpaceDN w:val="0"/>
        <w:adjustRightInd w:val="0"/>
        <w:jc w:val="right"/>
        <w:outlineLvl w:val="0"/>
        <w:rPr>
          <w:szCs w:val="28"/>
        </w:rPr>
      </w:pPr>
      <w:r w:rsidRPr="00D56ADE">
        <w:rPr>
          <w:szCs w:val="28"/>
        </w:rPr>
        <w:lastRenderedPageBreak/>
        <w:t>Утвержден</w:t>
      </w:r>
    </w:p>
    <w:p w:rsidR="00D07E79" w:rsidRPr="00D56ADE" w:rsidRDefault="00D07E79" w:rsidP="00D07E79">
      <w:pPr>
        <w:widowControl w:val="0"/>
        <w:autoSpaceDE w:val="0"/>
        <w:autoSpaceDN w:val="0"/>
        <w:adjustRightInd w:val="0"/>
        <w:jc w:val="right"/>
        <w:rPr>
          <w:szCs w:val="28"/>
        </w:rPr>
      </w:pPr>
      <w:r w:rsidRPr="00D56ADE">
        <w:rPr>
          <w:szCs w:val="28"/>
        </w:rPr>
        <w:t xml:space="preserve"> </w:t>
      </w:r>
      <w:proofErr w:type="gramStart"/>
      <w:r w:rsidRPr="00D56ADE">
        <w:rPr>
          <w:szCs w:val="28"/>
        </w:rPr>
        <w:t>постановлением</w:t>
      </w:r>
      <w:r w:rsidR="0085533F" w:rsidRPr="00D56ADE">
        <w:rPr>
          <w:szCs w:val="28"/>
        </w:rPr>
        <w:t xml:space="preserve"> </w:t>
      </w:r>
      <w:r w:rsidR="002C5CEB" w:rsidRPr="00D56ADE">
        <w:rPr>
          <w:szCs w:val="28"/>
        </w:rPr>
        <w:t xml:space="preserve"> а</w:t>
      </w:r>
      <w:r w:rsidRPr="00D56ADE">
        <w:rPr>
          <w:szCs w:val="28"/>
        </w:rPr>
        <w:t>дминистрации</w:t>
      </w:r>
      <w:proofErr w:type="gramEnd"/>
    </w:p>
    <w:p w:rsidR="00D07E79" w:rsidRPr="00D56ADE" w:rsidRDefault="00D07E79" w:rsidP="00D07E79">
      <w:pPr>
        <w:widowControl w:val="0"/>
        <w:autoSpaceDE w:val="0"/>
        <w:autoSpaceDN w:val="0"/>
        <w:adjustRightInd w:val="0"/>
        <w:jc w:val="right"/>
        <w:rPr>
          <w:szCs w:val="28"/>
        </w:rPr>
      </w:pPr>
      <w:r w:rsidRPr="00D56ADE">
        <w:rPr>
          <w:szCs w:val="28"/>
        </w:rPr>
        <w:t>Павловского муниципального округа</w:t>
      </w:r>
    </w:p>
    <w:p w:rsidR="00D07E79" w:rsidRPr="00D56ADE" w:rsidRDefault="00D07E79" w:rsidP="00D07E79">
      <w:pPr>
        <w:widowControl w:val="0"/>
        <w:autoSpaceDE w:val="0"/>
        <w:autoSpaceDN w:val="0"/>
        <w:adjustRightInd w:val="0"/>
        <w:jc w:val="right"/>
        <w:rPr>
          <w:szCs w:val="28"/>
        </w:rPr>
      </w:pPr>
      <w:r w:rsidRPr="00D56ADE">
        <w:rPr>
          <w:szCs w:val="28"/>
        </w:rPr>
        <w:t>Нижегородской области</w:t>
      </w:r>
    </w:p>
    <w:p w:rsidR="00D07E79" w:rsidRPr="00D56ADE" w:rsidRDefault="00D07E79" w:rsidP="00D07E79">
      <w:pPr>
        <w:widowControl w:val="0"/>
        <w:autoSpaceDE w:val="0"/>
        <w:autoSpaceDN w:val="0"/>
        <w:adjustRightInd w:val="0"/>
        <w:jc w:val="right"/>
        <w:rPr>
          <w:szCs w:val="28"/>
        </w:rPr>
      </w:pPr>
      <w:r w:rsidRPr="00D56ADE">
        <w:rPr>
          <w:szCs w:val="28"/>
        </w:rPr>
        <w:t xml:space="preserve">от </w:t>
      </w:r>
      <w:r w:rsidR="008263A0">
        <w:rPr>
          <w:szCs w:val="28"/>
        </w:rPr>
        <w:t>04.03.2024</w:t>
      </w:r>
      <w:r w:rsidR="009C1C83" w:rsidRPr="00D56ADE">
        <w:rPr>
          <w:szCs w:val="28"/>
        </w:rPr>
        <w:t xml:space="preserve">г. </w:t>
      </w:r>
      <w:r w:rsidRPr="00D56ADE">
        <w:rPr>
          <w:szCs w:val="28"/>
        </w:rPr>
        <w:t>N</w:t>
      </w:r>
      <w:r w:rsidR="008263A0">
        <w:rPr>
          <w:szCs w:val="28"/>
        </w:rPr>
        <w:t xml:space="preserve"> 276</w:t>
      </w:r>
    </w:p>
    <w:p w:rsidR="0078582C" w:rsidRPr="00D56ADE" w:rsidRDefault="0078582C" w:rsidP="0078582C">
      <w:pPr>
        <w:pStyle w:val="Style9"/>
        <w:widowControl/>
        <w:spacing w:line="240" w:lineRule="auto"/>
        <w:jc w:val="center"/>
        <w:rPr>
          <w:rStyle w:val="FontStyle23"/>
          <w:sz w:val="28"/>
          <w:szCs w:val="28"/>
        </w:rPr>
      </w:pPr>
    </w:p>
    <w:p w:rsidR="0078582C" w:rsidRPr="00D56ADE" w:rsidRDefault="0078582C" w:rsidP="0078582C">
      <w:pPr>
        <w:pStyle w:val="Style9"/>
        <w:widowControl/>
        <w:spacing w:line="240" w:lineRule="auto"/>
        <w:jc w:val="center"/>
        <w:rPr>
          <w:rStyle w:val="FontStyle23"/>
          <w:sz w:val="28"/>
          <w:szCs w:val="28"/>
        </w:rPr>
      </w:pPr>
      <w:r w:rsidRPr="00D56ADE">
        <w:rPr>
          <w:rStyle w:val="FontStyle23"/>
          <w:sz w:val="28"/>
          <w:szCs w:val="28"/>
        </w:rPr>
        <w:t xml:space="preserve">Порядок </w:t>
      </w:r>
    </w:p>
    <w:p w:rsidR="00AE7282" w:rsidRDefault="0078582C" w:rsidP="0078582C">
      <w:pPr>
        <w:pStyle w:val="Style9"/>
        <w:widowControl/>
        <w:spacing w:line="240" w:lineRule="auto"/>
        <w:jc w:val="center"/>
        <w:rPr>
          <w:rStyle w:val="FontStyle23"/>
          <w:sz w:val="28"/>
          <w:szCs w:val="28"/>
        </w:rPr>
      </w:pPr>
      <w:r w:rsidRPr="00D56ADE">
        <w:rPr>
          <w:rStyle w:val="FontStyle23"/>
          <w:sz w:val="28"/>
          <w:szCs w:val="28"/>
        </w:rPr>
        <w:t xml:space="preserve">предоставления субсидии из бюджета Павловского муниципального </w:t>
      </w:r>
    </w:p>
    <w:p w:rsidR="0078582C" w:rsidRPr="00D56ADE" w:rsidRDefault="0078582C" w:rsidP="0078582C">
      <w:pPr>
        <w:pStyle w:val="Style9"/>
        <w:widowControl/>
        <w:spacing w:line="240" w:lineRule="auto"/>
        <w:jc w:val="center"/>
        <w:rPr>
          <w:rStyle w:val="FontStyle23"/>
          <w:sz w:val="28"/>
          <w:szCs w:val="28"/>
        </w:rPr>
      </w:pPr>
      <w:r w:rsidRPr="00D56ADE">
        <w:rPr>
          <w:rStyle w:val="FontStyle23"/>
          <w:sz w:val="28"/>
          <w:szCs w:val="28"/>
        </w:rPr>
        <w:t>округа Нижегородской области на возмещение части затрат на поддержку производства молока</w:t>
      </w:r>
    </w:p>
    <w:p w:rsidR="0078582C" w:rsidRPr="00D56ADE" w:rsidRDefault="0078582C" w:rsidP="0078582C">
      <w:pPr>
        <w:pStyle w:val="Style9"/>
        <w:widowControl/>
        <w:spacing w:line="240" w:lineRule="auto"/>
        <w:jc w:val="center"/>
        <w:rPr>
          <w:sz w:val="28"/>
          <w:szCs w:val="28"/>
        </w:rPr>
      </w:pPr>
    </w:p>
    <w:p w:rsidR="0078582C" w:rsidRPr="00D56ADE" w:rsidRDefault="0078582C" w:rsidP="001870C4">
      <w:pPr>
        <w:pStyle w:val="ConsPlusNormal"/>
        <w:jc w:val="center"/>
        <w:rPr>
          <w:rFonts w:ascii="Times New Roman" w:hAnsi="Times New Roman" w:cs="Times New Roman"/>
          <w:sz w:val="28"/>
          <w:szCs w:val="28"/>
        </w:rPr>
      </w:pPr>
      <w:r w:rsidRPr="00D56ADE">
        <w:rPr>
          <w:rFonts w:ascii="Times New Roman" w:hAnsi="Times New Roman" w:cs="Times New Roman"/>
          <w:sz w:val="28"/>
          <w:szCs w:val="28"/>
        </w:rPr>
        <w:t>1. Общие положения</w:t>
      </w:r>
    </w:p>
    <w:p w:rsidR="0078582C" w:rsidRPr="00D56ADE" w:rsidRDefault="0078582C" w:rsidP="001870C4">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8" w:history="1">
        <w:r w:rsidRPr="00D56ADE">
          <w:rPr>
            <w:rFonts w:ascii="Times New Roman" w:hAnsi="Times New Roman" w:cs="Times New Roman"/>
            <w:sz w:val="28"/>
            <w:szCs w:val="28"/>
          </w:rPr>
          <w:t>Правил</w:t>
        </w:r>
      </w:hyperlink>
      <w:r w:rsidRPr="00D56ADE">
        <w:rPr>
          <w:rFonts w:ascii="Times New Roman" w:hAnsi="Times New Roman" w:cs="Times New Roman"/>
          <w:sz w:val="28"/>
          <w:szCs w:val="28"/>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 утвержденными постановлением Правительства Нижегородской области от </w:t>
      </w:r>
      <w:r w:rsidR="00A6796D">
        <w:rPr>
          <w:rFonts w:ascii="Times New Roman" w:hAnsi="Times New Roman" w:cs="Times New Roman"/>
          <w:sz w:val="28"/>
          <w:szCs w:val="28"/>
        </w:rPr>
        <w:t xml:space="preserve">08.02.2024 </w:t>
      </w:r>
      <w:r w:rsidRPr="00D56ADE">
        <w:rPr>
          <w:rFonts w:ascii="Times New Roman" w:hAnsi="Times New Roman" w:cs="Times New Roman"/>
          <w:sz w:val="28"/>
          <w:szCs w:val="28"/>
        </w:rPr>
        <w:t xml:space="preserve"> №</w:t>
      </w:r>
      <w:r w:rsidR="00A6796D">
        <w:rPr>
          <w:rFonts w:ascii="Times New Roman" w:hAnsi="Times New Roman" w:cs="Times New Roman"/>
          <w:sz w:val="28"/>
          <w:szCs w:val="28"/>
        </w:rPr>
        <w:t>47</w:t>
      </w:r>
      <w:r w:rsidR="00F65ECC">
        <w:rPr>
          <w:rFonts w:ascii="Times New Roman" w:hAnsi="Times New Roman" w:cs="Times New Roman"/>
          <w:sz w:val="28"/>
          <w:szCs w:val="28"/>
        </w:rPr>
        <w:t xml:space="preserve"> (далее Порядок и условия)</w:t>
      </w:r>
      <w:r w:rsidRPr="00D56ADE">
        <w:rPr>
          <w:rFonts w:ascii="Times New Roman" w:hAnsi="Times New Roman" w:cs="Times New Roman"/>
          <w:sz w:val="28"/>
          <w:szCs w:val="28"/>
        </w:rPr>
        <w:t xml:space="preserve">, регулирует порядок предоставления из бюджета Павловского муниципального округа Нижегородской области </w:t>
      </w:r>
      <w:r w:rsidR="00321A0C" w:rsidRPr="00D56ADE">
        <w:rPr>
          <w:rFonts w:ascii="Times New Roman" w:hAnsi="Times New Roman" w:cs="Times New Roman"/>
          <w:sz w:val="28"/>
          <w:szCs w:val="28"/>
        </w:rPr>
        <w:t xml:space="preserve">(далее – бюджет округа) </w:t>
      </w:r>
      <w:r w:rsidRPr="00D56ADE">
        <w:rPr>
          <w:rFonts w:ascii="Times New Roman" w:hAnsi="Times New Roman" w:cs="Times New Roman"/>
          <w:sz w:val="28"/>
          <w:szCs w:val="28"/>
        </w:rPr>
        <w:t xml:space="preserve"> субсидии на поддержку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w:t>
      </w:r>
      <w:r w:rsidR="00BA3AA3" w:rsidRPr="00D56ADE">
        <w:rPr>
          <w:rFonts w:ascii="Times New Roman" w:hAnsi="Times New Roman" w:cs="Times New Roman"/>
          <w:sz w:val="28"/>
          <w:szCs w:val="28"/>
        </w:rPr>
        <w:t xml:space="preserve"> </w:t>
      </w:r>
      <w:r w:rsidRPr="00D56ADE">
        <w:rPr>
          <w:rFonts w:ascii="Times New Roman" w:hAnsi="Times New Roman" w:cs="Times New Roman"/>
          <w:sz w:val="28"/>
          <w:szCs w:val="28"/>
        </w:rPr>
        <w:t>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78582C" w:rsidRPr="00D56ADE" w:rsidRDefault="0078582C" w:rsidP="002C5CEB">
      <w:pPr>
        <w:pStyle w:val="a8"/>
        <w:widowControl w:val="0"/>
        <w:ind w:firstLine="709"/>
        <w:jc w:val="both"/>
        <w:rPr>
          <w:sz w:val="28"/>
          <w:szCs w:val="28"/>
        </w:rPr>
      </w:pPr>
      <w:r w:rsidRPr="00D56ADE">
        <w:rPr>
          <w:sz w:val="28"/>
          <w:szCs w:val="28"/>
        </w:rPr>
        <w:t xml:space="preserve">1.2. Понятия, используемые в настоящем Порядке, применяются в </w:t>
      </w:r>
      <w:r w:rsidRPr="00D56ADE">
        <w:rPr>
          <w:sz w:val="28"/>
          <w:szCs w:val="28"/>
        </w:rPr>
        <w:lastRenderedPageBreak/>
        <w:t xml:space="preserve">значениях, определенных </w:t>
      </w:r>
      <w:r w:rsidR="00D14FAE" w:rsidRPr="00D14FAE">
        <w:rPr>
          <w:sz w:val="28"/>
          <w:szCs w:val="28"/>
        </w:rPr>
        <w:t xml:space="preserve">Порядком и </w:t>
      </w:r>
      <w:proofErr w:type="gramStart"/>
      <w:r w:rsidR="00D14FAE" w:rsidRPr="00D14FAE">
        <w:rPr>
          <w:sz w:val="28"/>
          <w:szCs w:val="28"/>
        </w:rPr>
        <w:t>условиями</w:t>
      </w:r>
      <w:proofErr w:type="gramEnd"/>
      <w:r w:rsidR="00D14FAE" w:rsidRPr="00D14FAE">
        <w:rPr>
          <w:sz w:val="28"/>
          <w:szCs w:val="28"/>
        </w:rPr>
        <w:t xml:space="preserve"> и Правилами</w:t>
      </w:r>
      <w:r w:rsidRPr="00D56ADE">
        <w:rPr>
          <w:sz w:val="28"/>
          <w:szCs w:val="28"/>
        </w:rPr>
        <w:t>.</w:t>
      </w:r>
    </w:p>
    <w:p w:rsidR="0078582C" w:rsidRPr="00D56ADE" w:rsidRDefault="0078582C" w:rsidP="002C5CEB">
      <w:pPr>
        <w:pStyle w:val="a8"/>
        <w:ind w:firstLine="709"/>
        <w:jc w:val="both"/>
        <w:rPr>
          <w:szCs w:val="28"/>
        </w:rPr>
      </w:pPr>
      <w:r w:rsidRPr="00D56ADE">
        <w:rPr>
          <w:sz w:val="28"/>
          <w:szCs w:val="28"/>
        </w:rPr>
        <w:t xml:space="preserve">1.3. Субсидия предоставляется </w:t>
      </w:r>
      <w:r w:rsidR="00A82F8D" w:rsidRPr="00A82F8D">
        <w:rPr>
          <w:sz w:val="28"/>
          <w:szCs w:val="28"/>
        </w:rPr>
        <w:t xml:space="preserve">в рамках исполнения мероприятий </w:t>
      </w:r>
      <w:r w:rsidRPr="00D56ADE">
        <w:rPr>
          <w:sz w:val="28"/>
          <w:szCs w:val="28"/>
        </w:rPr>
        <w:t>муниципальной программы «Развитие агропромышленного комплекса Павловского муниципального округа Нижегородской области», утверждённой постановлением администрации Павловского муниципального района Нижегородской области от 30.09.2020 № 1410,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w:t>
      </w:r>
      <w:r w:rsidR="00AB194D">
        <w:rPr>
          <w:sz w:val="28"/>
          <w:szCs w:val="28"/>
        </w:rPr>
        <w:t>тва Нижегородской области от 28.04.</w:t>
      </w:r>
      <w:r w:rsidRPr="00D56ADE">
        <w:rPr>
          <w:sz w:val="28"/>
          <w:szCs w:val="28"/>
        </w:rPr>
        <w:t>2014 № 280.</w:t>
      </w:r>
    </w:p>
    <w:p w:rsidR="0078582C" w:rsidRPr="00D56ADE" w:rsidRDefault="0078582C" w:rsidP="002C5CEB">
      <w:pPr>
        <w:autoSpaceDE w:val="0"/>
        <w:autoSpaceDN w:val="0"/>
        <w:adjustRightInd w:val="0"/>
        <w:ind w:firstLine="709"/>
        <w:jc w:val="both"/>
        <w:rPr>
          <w:szCs w:val="28"/>
        </w:rPr>
      </w:pPr>
      <w:r w:rsidRPr="00D56ADE">
        <w:rPr>
          <w:szCs w:val="28"/>
        </w:rPr>
        <w:t>1.4.</w:t>
      </w:r>
      <w:r w:rsidR="00C77B01" w:rsidRPr="00D56ADE">
        <w:rPr>
          <w:szCs w:val="28"/>
        </w:rPr>
        <w:t xml:space="preserve"> </w:t>
      </w:r>
      <w:r w:rsidRPr="00D56ADE">
        <w:rPr>
          <w:szCs w:val="28"/>
        </w:rPr>
        <w:t>Функции главного распорядителя бюджетных средств осуществляет</w:t>
      </w:r>
      <w:r w:rsidR="00BA3AA3" w:rsidRPr="00D56ADE">
        <w:rPr>
          <w:szCs w:val="28"/>
        </w:rPr>
        <w:t xml:space="preserve"> </w:t>
      </w:r>
      <w:r w:rsidRPr="00D56ADE">
        <w:rPr>
          <w:szCs w:val="28"/>
        </w:rPr>
        <w:t>Управление сельского хозяйства администрация Павловского муниципального округа 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sidR="00BF1950" w:rsidRPr="00D56ADE">
        <w:rPr>
          <w:szCs w:val="28"/>
        </w:rPr>
        <w:t xml:space="preserve"> </w:t>
      </w:r>
      <w:r w:rsidRPr="00D56ADE">
        <w:rPr>
          <w:szCs w:val="28"/>
        </w:rPr>
        <w:t>соответственно – Главный распорядитель, лимиты бюджетных обязательств на предоставление субсидии).</w:t>
      </w:r>
    </w:p>
    <w:p w:rsidR="00AE7282" w:rsidRDefault="00AE7282" w:rsidP="00AE7282">
      <w:pPr>
        <w:autoSpaceDE w:val="0"/>
        <w:autoSpaceDN w:val="0"/>
        <w:adjustRightInd w:val="0"/>
        <w:ind w:firstLine="709"/>
        <w:jc w:val="both"/>
        <w:rPr>
          <w:szCs w:val="28"/>
        </w:rPr>
      </w:pPr>
      <w:r w:rsidRPr="00D56ADE">
        <w:rPr>
          <w:szCs w:val="28"/>
        </w:rPr>
        <w:t xml:space="preserve">1.5. Получатели субсидии в соответствии с пунктом 2 статьи 78.5 Бюджетного кодекса Российской Федерации определены </w:t>
      </w:r>
      <w:proofErr w:type="gramStart"/>
      <w:r w:rsidRPr="00DA1F78">
        <w:rPr>
          <w:szCs w:val="28"/>
        </w:rPr>
        <w:t>постановлением  а</w:t>
      </w:r>
      <w:r w:rsidRPr="00DA1F78">
        <w:rPr>
          <w:bCs/>
          <w:szCs w:val="28"/>
        </w:rPr>
        <w:t>дминистрации</w:t>
      </w:r>
      <w:proofErr w:type="gramEnd"/>
      <w:r w:rsidRPr="00DA1F78">
        <w:rPr>
          <w:bCs/>
          <w:szCs w:val="28"/>
        </w:rPr>
        <w:t xml:space="preserve"> Павловского муниципального округа  Нижегородской области</w:t>
      </w:r>
      <w:r w:rsidRPr="00DA1F78">
        <w:rPr>
          <w:szCs w:val="28"/>
        </w:rPr>
        <w:t xml:space="preserve"> от </w:t>
      </w:r>
      <w:r w:rsidR="00E9373B">
        <w:rPr>
          <w:szCs w:val="28"/>
        </w:rPr>
        <w:t>04.03.</w:t>
      </w:r>
      <w:r w:rsidRPr="00DA1F78">
        <w:rPr>
          <w:szCs w:val="28"/>
        </w:rPr>
        <w:t>2024 №</w:t>
      </w:r>
      <w:r w:rsidR="00E9373B">
        <w:rPr>
          <w:szCs w:val="28"/>
        </w:rPr>
        <w:t xml:space="preserve"> 271</w:t>
      </w:r>
      <w:r w:rsidRPr="00DA1F78">
        <w:rPr>
          <w:szCs w:val="28"/>
        </w:rPr>
        <w:t xml:space="preserve"> (далее – </w:t>
      </w:r>
      <w:r w:rsidR="00DA1F78" w:rsidRPr="00DA1F78">
        <w:rPr>
          <w:szCs w:val="28"/>
        </w:rPr>
        <w:t>Решение</w:t>
      </w:r>
      <w:r w:rsidRPr="00DA1F78">
        <w:rPr>
          <w:szCs w:val="28"/>
        </w:rPr>
        <w:t xml:space="preserve">), принятым по итогам </w:t>
      </w:r>
      <w:r w:rsidRPr="00D56ADE">
        <w:rPr>
          <w:szCs w:val="28"/>
        </w:rPr>
        <w:t>отбора проектов развития производства молока,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 получатели субсидии):</w:t>
      </w:r>
    </w:p>
    <w:p w:rsidR="00AE7282" w:rsidRPr="00D56ADE" w:rsidRDefault="00AE7282" w:rsidP="002C5CEB">
      <w:pPr>
        <w:autoSpaceDE w:val="0"/>
        <w:autoSpaceDN w:val="0"/>
        <w:adjustRightInd w:val="0"/>
        <w:ind w:firstLine="709"/>
        <w:jc w:val="both"/>
        <w:rPr>
          <w:szCs w:val="28"/>
        </w:rPr>
      </w:pPr>
    </w:p>
    <w:p w:rsidR="0078582C" w:rsidRPr="00D56ADE" w:rsidRDefault="0078582C" w:rsidP="00136D36">
      <w:pPr>
        <w:autoSpaceDE w:val="0"/>
        <w:autoSpaceDN w:val="0"/>
        <w:adjustRightInd w:val="0"/>
        <w:ind w:firstLine="709"/>
        <w:rPr>
          <w:szCs w:val="28"/>
        </w:rPr>
      </w:pPr>
      <w:r w:rsidRPr="00D56ADE">
        <w:rPr>
          <w:szCs w:val="28"/>
        </w:rPr>
        <w:t>ЗАО "</w:t>
      </w:r>
      <w:proofErr w:type="spellStart"/>
      <w:r w:rsidRPr="00D56ADE">
        <w:rPr>
          <w:szCs w:val="28"/>
        </w:rPr>
        <w:t>Комаровское</w:t>
      </w:r>
      <w:proofErr w:type="spellEnd"/>
      <w:r w:rsidRPr="00D56ADE">
        <w:rPr>
          <w:szCs w:val="28"/>
        </w:rPr>
        <w:t>"</w:t>
      </w:r>
      <w:r w:rsidR="00136D36">
        <w:rPr>
          <w:szCs w:val="28"/>
        </w:rPr>
        <w:t>,</w:t>
      </w:r>
      <w:r w:rsidRPr="00D56ADE">
        <w:rPr>
          <w:szCs w:val="28"/>
        </w:rPr>
        <w:t xml:space="preserve"> ИНН 5252029769;</w:t>
      </w:r>
    </w:p>
    <w:p w:rsidR="005C0FFC" w:rsidRDefault="005C0FFC" w:rsidP="00136D36">
      <w:pPr>
        <w:autoSpaceDE w:val="0"/>
        <w:autoSpaceDN w:val="0"/>
        <w:adjustRightInd w:val="0"/>
        <w:ind w:firstLine="709"/>
        <w:rPr>
          <w:szCs w:val="28"/>
        </w:rPr>
      </w:pPr>
      <w:r w:rsidRPr="005C0FFC">
        <w:rPr>
          <w:szCs w:val="28"/>
        </w:rPr>
        <w:t xml:space="preserve">ИП ГКФХ </w:t>
      </w:r>
      <w:proofErr w:type="spellStart"/>
      <w:r w:rsidRPr="005C0FFC">
        <w:rPr>
          <w:szCs w:val="28"/>
        </w:rPr>
        <w:t>Старцева</w:t>
      </w:r>
      <w:proofErr w:type="spellEnd"/>
      <w:r w:rsidRPr="005C0FFC">
        <w:rPr>
          <w:szCs w:val="28"/>
        </w:rPr>
        <w:t xml:space="preserve"> Л.А.</w:t>
      </w:r>
      <w:r w:rsidR="00136D36">
        <w:rPr>
          <w:szCs w:val="28"/>
        </w:rPr>
        <w:t>,</w:t>
      </w:r>
      <w:r w:rsidRPr="005C0FFC">
        <w:rPr>
          <w:szCs w:val="28"/>
        </w:rPr>
        <w:t xml:space="preserve"> ИНН 525233366740;</w:t>
      </w:r>
    </w:p>
    <w:p w:rsidR="0078582C" w:rsidRPr="00D56ADE" w:rsidRDefault="0078582C" w:rsidP="00136D36">
      <w:pPr>
        <w:autoSpaceDE w:val="0"/>
        <w:autoSpaceDN w:val="0"/>
        <w:adjustRightInd w:val="0"/>
        <w:ind w:firstLine="709"/>
        <w:rPr>
          <w:szCs w:val="28"/>
        </w:rPr>
      </w:pPr>
      <w:r w:rsidRPr="00D56ADE">
        <w:rPr>
          <w:szCs w:val="28"/>
        </w:rPr>
        <w:t>АО "</w:t>
      </w:r>
      <w:proofErr w:type="spellStart"/>
      <w:r w:rsidRPr="00D56ADE">
        <w:rPr>
          <w:szCs w:val="28"/>
        </w:rPr>
        <w:t>Горбатовское</w:t>
      </w:r>
      <w:proofErr w:type="spellEnd"/>
      <w:proofErr w:type="gramStart"/>
      <w:r w:rsidRPr="00D56ADE">
        <w:rPr>
          <w:szCs w:val="28"/>
        </w:rPr>
        <w:t xml:space="preserve">" </w:t>
      </w:r>
      <w:r w:rsidR="00136D36">
        <w:rPr>
          <w:szCs w:val="28"/>
        </w:rPr>
        <w:t>,</w:t>
      </w:r>
      <w:proofErr w:type="gramEnd"/>
      <w:r w:rsidR="00136D36">
        <w:rPr>
          <w:szCs w:val="28"/>
        </w:rPr>
        <w:t xml:space="preserve"> </w:t>
      </w:r>
      <w:r w:rsidRPr="00D56ADE">
        <w:rPr>
          <w:szCs w:val="28"/>
        </w:rPr>
        <w:t>ИНН 5252000696;</w:t>
      </w:r>
    </w:p>
    <w:p w:rsidR="005C0FFC" w:rsidRDefault="005C0FFC" w:rsidP="00136D36">
      <w:pPr>
        <w:autoSpaceDE w:val="0"/>
        <w:autoSpaceDN w:val="0"/>
        <w:adjustRightInd w:val="0"/>
        <w:ind w:firstLine="709"/>
        <w:rPr>
          <w:szCs w:val="28"/>
        </w:rPr>
      </w:pPr>
      <w:r w:rsidRPr="005C0FFC">
        <w:rPr>
          <w:szCs w:val="28"/>
        </w:rPr>
        <w:t>ИП</w:t>
      </w:r>
      <w:r>
        <w:rPr>
          <w:szCs w:val="28"/>
        </w:rPr>
        <w:t xml:space="preserve"> </w:t>
      </w:r>
      <w:r w:rsidRPr="005C0FFC">
        <w:rPr>
          <w:szCs w:val="28"/>
        </w:rPr>
        <w:t xml:space="preserve">ГКФХ </w:t>
      </w:r>
      <w:proofErr w:type="spellStart"/>
      <w:r w:rsidRPr="005C0FFC">
        <w:rPr>
          <w:szCs w:val="28"/>
        </w:rPr>
        <w:t>Землянкин</w:t>
      </w:r>
      <w:proofErr w:type="spellEnd"/>
      <w:r w:rsidRPr="005C0FFC">
        <w:rPr>
          <w:szCs w:val="28"/>
        </w:rPr>
        <w:t xml:space="preserve"> А.В.</w:t>
      </w:r>
      <w:r w:rsidR="00136D36">
        <w:rPr>
          <w:szCs w:val="28"/>
        </w:rPr>
        <w:t>,</w:t>
      </w:r>
      <w:r w:rsidRPr="005C0FFC">
        <w:rPr>
          <w:szCs w:val="28"/>
        </w:rPr>
        <w:t xml:space="preserve"> ИНН</w:t>
      </w:r>
      <w:r w:rsidR="00136D36">
        <w:rPr>
          <w:szCs w:val="28"/>
        </w:rPr>
        <w:t xml:space="preserve"> </w:t>
      </w:r>
      <w:r w:rsidRPr="005C0FFC">
        <w:rPr>
          <w:szCs w:val="28"/>
        </w:rPr>
        <w:t>525203638637</w:t>
      </w:r>
      <w:r>
        <w:rPr>
          <w:szCs w:val="28"/>
        </w:rPr>
        <w:t>;</w:t>
      </w:r>
    </w:p>
    <w:p w:rsidR="0078582C" w:rsidRPr="00D56ADE" w:rsidRDefault="0078582C" w:rsidP="00136D36">
      <w:pPr>
        <w:autoSpaceDE w:val="0"/>
        <w:autoSpaceDN w:val="0"/>
        <w:adjustRightInd w:val="0"/>
        <w:ind w:firstLine="709"/>
        <w:rPr>
          <w:szCs w:val="28"/>
        </w:rPr>
      </w:pPr>
      <w:r w:rsidRPr="00D56ADE">
        <w:rPr>
          <w:szCs w:val="28"/>
        </w:rPr>
        <w:t>ООО "</w:t>
      </w:r>
      <w:proofErr w:type="spellStart"/>
      <w:r w:rsidRPr="00D56ADE">
        <w:rPr>
          <w:szCs w:val="28"/>
        </w:rPr>
        <w:t>Иголкино</w:t>
      </w:r>
      <w:proofErr w:type="spellEnd"/>
      <w:r w:rsidRPr="00D56ADE">
        <w:rPr>
          <w:szCs w:val="28"/>
        </w:rPr>
        <w:t>"</w:t>
      </w:r>
      <w:r w:rsidR="00136D36">
        <w:rPr>
          <w:szCs w:val="28"/>
        </w:rPr>
        <w:t>,</w:t>
      </w:r>
      <w:r w:rsidRPr="00D56ADE">
        <w:rPr>
          <w:szCs w:val="28"/>
        </w:rPr>
        <w:t xml:space="preserve"> ИНН</w:t>
      </w:r>
      <w:r w:rsidR="00136D36">
        <w:rPr>
          <w:szCs w:val="28"/>
        </w:rPr>
        <w:t xml:space="preserve"> </w:t>
      </w:r>
      <w:r w:rsidRPr="00D56ADE">
        <w:rPr>
          <w:szCs w:val="28"/>
        </w:rPr>
        <w:t>5252037424;</w:t>
      </w:r>
    </w:p>
    <w:p w:rsidR="0078582C" w:rsidRDefault="0078582C" w:rsidP="00136D36">
      <w:pPr>
        <w:autoSpaceDE w:val="0"/>
        <w:autoSpaceDN w:val="0"/>
        <w:adjustRightInd w:val="0"/>
        <w:ind w:firstLine="709"/>
        <w:rPr>
          <w:szCs w:val="28"/>
        </w:rPr>
      </w:pPr>
      <w:r w:rsidRPr="00D56ADE">
        <w:rPr>
          <w:szCs w:val="28"/>
        </w:rPr>
        <w:t>ИП</w:t>
      </w:r>
      <w:r w:rsidR="005C0FFC">
        <w:rPr>
          <w:szCs w:val="28"/>
        </w:rPr>
        <w:t xml:space="preserve"> </w:t>
      </w:r>
      <w:r w:rsidRPr="00D56ADE">
        <w:rPr>
          <w:szCs w:val="28"/>
        </w:rPr>
        <w:t>ГКФХ</w:t>
      </w:r>
      <w:r w:rsidR="00136D36">
        <w:rPr>
          <w:szCs w:val="28"/>
        </w:rPr>
        <w:t xml:space="preserve"> </w:t>
      </w:r>
      <w:proofErr w:type="spellStart"/>
      <w:r w:rsidR="00136D36">
        <w:rPr>
          <w:szCs w:val="28"/>
        </w:rPr>
        <w:t>Кочетова</w:t>
      </w:r>
      <w:proofErr w:type="spellEnd"/>
      <w:r w:rsidR="00136D36">
        <w:rPr>
          <w:szCs w:val="28"/>
        </w:rPr>
        <w:t xml:space="preserve"> М.Ю., </w:t>
      </w:r>
      <w:r w:rsidR="005C0FFC">
        <w:rPr>
          <w:szCs w:val="28"/>
        </w:rPr>
        <w:t>ИНН 525233939222</w:t>
      </w:r>
      <w:r w:rsidRPr="00D56ADE">
        <w:rPr>
          <w:szCs w:val="28"/>
        </w:rPr>
        <w:t>.</w:t>
      </w:r>
    </w:p>
    <w:p w:rsidR="00136D36" w:rsidRPr="00D56ADE" w:rsidRDefault="00136D36" w:rsidP="00136D36">
      <w:pPr>
        <w:autoSpaceDE w:val="0"/>
        <w:autoSpaceDN w:val="0"/>
        <w:adjustRightInd w:val="0"/>
        <w:ind w:firstLine="709"/>
        <w:rPr>
          <w:szCs w:val="28"/>
        </w:rPr>
      </w:pPr>
    </w:p>
    <w:p w:rsidR="0078582C" w:rsidRPr="00D56ADE" w:rsidRDefault="0078582C" w:rsidP="002C5CEB">
      <w:pPr>
        <w:autoSpaceDE w:val="0"/>
        <w:autoSpaceDN w:val="0"/>
        <w:adjustRightInd w:val="0"/>
        <w:ind w:firstLine="709"/>
        <w:jc w:val="both"/>
        <w:rPr>
          <w:szCs w:val="28"/>
        </w:rPr>
      </w:pPr>
      <w:r w:rsidRPr="00D56ADE">
        <w:rPr>
          <w:szCs w:val="28"/>
        </w:rPr>
        <w:t>1.6. Способом предоставления субсидии является возмещение затрат.</w:t>
      </w:r>
    </w:p>
    <w:p w:rsidR="0078582C" w:rsidRPr="00D56ADE" w:rsidRDefault="0078582C" w:rsidP="002C5CEB">
      <w:pPr>
        <w:autoSpaceDE w:val="0"/>
        <w:autoSpaceDN w:val="0"/>
        <w:adjustRightInd w:val="0"/>
        <w:ind w:firstLine="709"/>
        <w:jc w:val="both"/>
        <w:rPr>
          <w:rFonts w:eastAsiaTheme="minorHAnsi"/>
          <w:szCs w:val="28"/>
          <w:lang w:eastAsia="en-US"/>
        </w:rPr>
      </w:pPr>
      <w:r w:rsidRPr="00D56ADE">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sidRPr="00D56ADE">
        <w:rPr>
          <w:rFonts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rsidR="0078582C" w:rsidRPr="00D56ADE" w:rsidRDefault="0078582C" w:rsidP="002C5CEB">
      <w:pPr>
        <w:pStyle w:val="ConsPlusNormal"/>
        <w:ind w:firstLine="709"/>
        <w:jc w:val="both"/>
        <w:rPr>
          <w:rFonts w:ascii="Times New Roman" w:hAnsi="Times New Roman" w:cs="Times New Roman"/>
          <w:sz w:val="28"/>
          <w:szCs w:val="28"/>
        </w:rPr>
      </w:pPr>
    </w:p>
    <w:p w:rsidR="0078582C" w:rsidRPr="00D56ADE" w:rsidRDefault="0078582C" w:rsidP="002C5CEB">
      <w:pPr>
        <w:pStyle w:val="ConsPlusNormal"/>
        <w:jc w:val="center"/>
        <w:rPr>
          <w:rFonts w:ascii="Times New Roman" w:hAnsi="Times New Roman" w:cs="Times New Roman"/>
          <w:sz w:val="28"/>
          <w:szCs w:val="28"/>
        </w:rPr>
      </w:pPr>
      <w:r w:rsidRPr="00D56ADE">
        <w:rPr>
          <w:rFonts w:ascii="Times New Roman" w:hAnsi="Times New Roman" w:cs="Times New Roman"/>
          <w:sz w:val="28"/>
          <w:szCs w:val="28"/>
        </w:rPr>
        <w:t>2. Условия и порядок предоставления субсидии</w:t>
      </w:r>
    </w:p>
    <w:p w:rsidR="00F65ECC"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2.1. </w:t>
      </w:r>
      <w:r w:rsidR="00F65ECC" w:rsidRPr="00F65ECC">
        <w:rPr>
          <w:rFonts w:ascii="Times New Roman" w:hAnsi="Times New Roman" w:cs="Times New Roman"/>
          <w:sz w:val="28"/>
          <w:szCs w:val="28"/>
        </w:rPr>
        <w:t xml:space="preserve">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реестра получателей субсидии, предусмотренного пунктом 2.6 настоящего Порядка.   </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lastRenderedPageBreak/>
        <w:t xml:space="preserve">2.2.1. </w:t>
      </w:r>
      <w:r w:rsidR="00D0353B">
        <w:rPr>
          <w:rFonts w:ascii="Times New Roman" w:hAnsi="Times New Roman" w:cs="Times New Roman"/>
          <w:sz w:val="28"/>
          <w:szCs w:val="28"/>
        </w:rPr>
        <w:t>П</w:t>
      </w:r>
      <w:r w:rsidRPr="00D56ADE">
        <w:rPr>
          <w:rFonts w:ascii="Times New Roman" w:hAnsi="Times New Roman" w:cs="Times New Roman"/>
          <w:sz w:val="28"/>
          <w:szCs w:val="28"/>
        </w:rPr>
        <w:t>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2.2.2. </w:t>
      </w:r>
      <w:r w:rsidR="00D0353B">
        <w:rPr>
          <w:rFonts w:ascii="Times New Roman" w:hAnsi="Times New Roman" w:cs="Times New Roman"/>
          <w:sz w:val="28"/>
          <w:szCs w:val="28"/>
        </w:rPr>
        <w:t>П</w:t>
      </w:r>
      <w:r w:rsidRPr="00D56ADE">
        <w:rPr>
          <w:rFonts w:ascii="Times New Roman" w:hAnsi="Times New Roman" w:cs="Times New Roman"/>
          <w:sz w:val="28"/>
          <w:szCs w:val="28"/>
        </w:rPr>
        <w:t>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2.2.3. </w:t>
      </w:r>
      <w:r w:rsidR="00D0353B">
        <w:rPr>
          <w:rFonts w:ascii="Times New Roman" w:hAnsi="Times New Roman" w:cs="Times New Roman"/>
          <w:sz w:val="28"/>
          <w:szCs w:val="28"/>
        </w:rPr>
        <w:t>П</w:t>
      </w:r>
      <w:r w:rsidRPr="00D56ADE">
        <w:rPr>
          <w:rFonts w:ascii="Times New Roman" w:hAnsi="Times New Roman" w:cs="Times New Roman"/>
          <w:sz w:val="28"/>
          <w:szCs w:val="28"/>
        </w:rPr>
        <w:t>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2.2.4. </w:t>
      </w:r>
      <w:r w:rsidR="00D0353B">
        <w:rPr>
          <w:rFonts w:ascii="Times New Roman" w:hAnsi="Times New Roman" w:cs="Times New Roman"/>
          <w:sz w:val="28"/>
          <w:szCs w:val="28"/>
        </w:rPr>
        <w:t>П</w:t>
      </w:r>
      <w:r w:rsidRPr="00D56ADE">
        <w:rPr>
          <w:rFonts w:ascii="Times New Roman" w:hAnsi="Times New Roman" w:cs="Times New Roman"/>
          <w:sz w:val="28"/>
          <w:szCs w:val="28"/>
        </w:rPr>
        <w:t>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пунктом 2.7 настоящего Порядка;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2.2.5. </w:t>
      </w:r>
      <w:r w:rsidR="00D0353B">
        <w:rPr>
          <w:rFonts w:ascii="Times New Roman" w:hAnsi="Times New Roman" w:cs="Times New Roman"/>
          <w:sz w:val="28"/>
          <w:szCs w:val="28"/>
        </w:rPr>
        <w:t>П</w:t>
      </w:r>
      <w:r w:rsidRPr="00D56ADE">
        <w:rPr>
          <w:rFonts w:ascii="Times New Roman" w:hAnsi="Times New Roman" w:cs="Times New Roman"/>
          <w:sz w:val="28"/>
          <w:szCs w:val="28"/>
        </w:rPr>
        <w:t>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2.2.6. </w:t>
      </w:r>
      <w:r w:rsidR="00D0353B">
        <w:rPr>
          <w:rFonts w:ascii="Times New Roman" w:hAnsi="Times New Roman" w:cs="Times New Roman"/>
          <w:sz w:val="28"/>
          <w:szCs w:val="28"/>
        </w:rPr>
        <w:t>У</w:t>
      </w:r>
      <w:r w:rsidRPr="00D56ADE">
        <w:rPr>
          <w:rFonts w:ascii="Times New Roman" w:hAnsi="Times New Roman" w:cs="Times New Roman"/>
          <w:sz w:val="28"/>
          <w:szCs w:val="28"/>
        </w:rPr>
        <w:t xml:space="preserve"> получателя субсидии отсутствует просроченная задолженность по возврату в бюджет</w:t>
      </w:r>
      <w:r w:rsidR="001C28F1" w:rsidRPr="00D56ADE">
        <w:rPr>
          <w:rFonts w:ascii="Times New Roman" w:hAnsi="Times New Roman" w:cs="Times New Roman"/>
          <w:sz w:val="28"/>
          <w:szCs w:val="28"/>
        </w:rPr>
        <w:t xml:space="preserve"> округа</w:t>
      </w:r>
      <w:r w:rsidR="0015582F" w:rsidRPr="00D56ADE">
        <w:rPr>
          <w:rFonts w:ascii="Times New Roman" w:hAnsi="Times New Roman" w:cs="Times New Roman"/>
          <w:sz w:val="28"/>
          <w:szCs w:val="28"/>
        </w:rPr>
        <w:t xml:space="preserve"> </w:t>
      </w:r>
      <w:r w:rsidRPr="00D56ADE">
        <w:rPr>
          <w:rFonts w:ascii="Times New Roman" w:hAnsi="Times New Roman" w:cs="Times New Roman"/>
          <w:sz w:val="28"/>
          <w:szCs w:val="28"/>
        </w:rPr>
        <w:t xml:space="preserve">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w:t>
      </w:r>
      <w:r w:rsidR="004F745A" w:rsidRPr="004F745A">
        <w:rPr>
          <w:rFonts w:ascii="Times New Roman" w:hAnsi="Times New Roman" w:cs="Times New Roman"/>
          <w:sz w:val="28"/>
          <w:szCs w:val="28"/>
        </w:rPr>
        <w:t>администрацией Павловского муниципального округа Нижегородской области</w:t>
      </w:r>
      <w:r w:rsidRPr="00D56ADE">
        <w:rPr>
          <w:rFonts w:ascii="Times New Roman" w:hAnsi="Times New Roman" w:cs="Times New Roman"/>
          <w:sz w:val="28"/>
          <w:szCs w:val="28"/>
        </w:rPr>
        <w:t>);</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2.2.7. </w:t>
      </w:r>
      <w:r w:rsidR="00D0353B">
        <w:rPr>
          <w:rFonts w:ascii="Times New Roman" w:hAnsi="Times New Roman" w:cs="Times New Roman"/>
          <w:sz w:val="28"/>
          <w:szCs w:val="28"/>
        </w:rPr>
        <w:t>И</w:t>
      </w:r>
      <w:r w:rsidRPr="00D56ADE">
        <w:rPr>
          <w:rFonts w:ascii="Times New Roman" w:hAnsi="Times New Roman" w:cs="Times New Roman"/>
          <w:sz w:val="28"/>
          <w:szCs w:val="28"/>
        </w:rPr>
        <w:t>ные требования:</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lastRenderedPageBreak/>
        <w:t>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в отношении получателя субсидии - индивидуального предпринимателя не введена процедура банкротства;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получатель субсидии (за исключением граждан, ведущих личное подсобное хозяйство)</w:t>
      </w:r>
      <w:r w:rsidR="00C77B01" w:rsidRPr="00D56ADE">
        <w:rPr>
          <w:rFonts w:ascii="Times New Roman" w:hAnsi="Times New Roman" w:cs="Times New Roman"/>
          <w:sz w:val="28"/>
          <w:szCs w:val="28"/>
        </w:rPr>
        <w:t xml:space="preserve"> </w:t>
      </w:r>
      <w:r w:rsidRPr="00D56ADE">
        <w:rPr>
          <w:rFonts w:ascii="Times New Roman" w:hAnsi="Times New Roman" w:cs="Times New Roman"/>
          <w:sz w:val="28"/>
          <w:szCs w:val="28"/>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2.2.8. </w:t>
      </w:r>
      <w:r w:rsidR="00D0353B">
        <w:rPr>
          <w:rFonts w:ascii="Times New Roman" w:hAnsi="Times New Roman" w:cs="Times New Roman"/>
          <w:sz w:val="28"/>
          <w:szCs w:val="28"/>
        </w:rPr>
        <w:t>П</w:t>
      </w:r>
      <w:r w:rsidRPr="00D56ADE">
        <w:rPr>
          <w:rFonts w:ascii="Times New Roman" w:hAnsi="Times New Roman" w:cs="Times New Roman"/>
          <w:sz w:val="28"/>
          <w:szCs w:val="28"/>
        </w:rPr>
        <w:t>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пункта 2.9</w:t>
      </w:r>
      <w:r w:rsidR="004F745A">
        <w:rPr>
          <w:rFonts w:ascii="Times New Roman" w:hAnsi="Times New Roman" w:cs="Times New Roman"/>
          <w:sz w:val="28"/>
          <w:szCs w:val="28"/>
        </w:rPr>
        <w:t xml:space="preserve"> </w:t>
      </w:r>
      <w:r w:rsidRPr="00D56ADE">
        <w:rPr>
          <w:rFonts w:ascii="Times New Roman" w:hAnsi="Times New Roman" w:cs="Times New Roman"/>
          <w:sz w:val="28"/>
          <w:szCs w:val="28"/>
        </w:rPr>
        <w:t>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наличие у получателя субсидии поголовья коров и (или) коз на 1-е число месяца, в котором он обратился за получением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обеспечение получателем субсидии сохранности поголовья коров и (или) коз в отчетном году по отношению к уровню года, предшествующего отчетному году, за исключением случаев, когда получатель субсидии начал хозяйственную деятельность по производству молока в отчетном или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году;</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2.2.9. </w:t>
      </w:r>
      <w:r w:rsidR="00D0353B">
        <w:rPr>
          <w:rFonts w:ascii="Times New Roman" w:hAnsi="Times New Roman" w:cs="Times New Roman"/>
          <w:sz w:val="28"/>
          <w:szCs w:val="28"/>
        </w:rPr>
        <w:t>П</w:t>
      </w:r>
      <w:r w:rsidRPr="00D56ADE">
        <w:rPr>
          <w:rFonts w:ascii="Times New Roman" w:hAnsi="Times New Roman" w:cs="Times New Roman"/>
          <w:sz w:val="28"/>
          <w:szCs w:val="28"/>
        </w:rPr>
        <w:t>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w:t>
      </w:r>
      <w:r w:rsidR="00BF1950" w:rsidRPr="00D56ADE">
        <w:rPr>
          <w:rFonts w:ascii="Times New Roman" w:hAnsi="Times New Roman" w:cs="Times New Roman"/>
          <w:sz w:val="28"/>
          <w:szCs w:val="28"/>
        </w:rPr>
        <w:t xml:space="preserve"> </w:t>
      </w:r>
      <w:r w:rsidRPr="00D56ADE">
        <w:rPr>
          <w:rFonts w:ascii="Times New Roman" w:hAnsi="Times New Roman" w:cs="Times New Roman"/>
          <w:sz w:val="28"/>
          <w:szCs w:val="28"/>
        </w:rPr>
        <w:t>пункта 2.9 настоящего Порядка (по ставке за отчетный период, за который рассчитывается субсидия),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наличие у получателя субсидии поголовья коров и (или) коз на 1 число месяца, следующего за отчетным периодом, за который рассчитывается субсидия;</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обеспечение получателем субсидии сохранности поголовья коров и (или) коз на 1-е число месяца, следующего за кварталом, предшествующим отчетному периоду, за который рассчитывается субсидия, по отношению к поголовью на 1-е число соответствующего месяца предыдущего года, за исключением случаев, когда получатель субсидии начал хозяйственную деятельность по производству </w:t>
      </w:r>
      <w:r w:rsidRPr="00D56ADE">
        <w:rPr>
          <w:rFonts w:ascii="Times New Roman" w:hAnsi="Times New Roman" w:cs="Times New Roman"/>
          <w:sz w:val="28"/>
          <w:szCs w:val="28"/>
        </w:rPr>
        <w:lastRenderedPageBreak/>
        <w:t>молока в отчетном периоде, за который рассчитывается субсидия, и (или) проведение мероприятий по оздоровлению стада от лейкоза крупного рогатого скота в текущем году;</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2.2.10. </w:t>
      </w:r>
      <w:r w:rsidR="00D0353B">
        <w:rPr>
          <w:rFonts w:ascii="Times New Roman" w:hAnsi="Times New Roman" w:cs="Times New Roman"/>
          <w:sz w:val="28"/>
          <w:szCs w:val="28"/>
        </w:rPr>
        <w:t>П</w:t>
      </w:r>
      <w:r w:rsidRPr="00D56ADE">
        <w:rPr>
          <w:rFonts w:ascii="Times New Roman" w:hAnsi="Times New Roman" w:cs="Times New Roman"/>
          <w:sz w:val="28"/>
          <w:szCs w:val="28"/>
        </w:rPr>
        <w:t>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00F65ECC">
        <w:rPr>
          <w:rFonts w:ascii="Times New Roman" w:hAnsi="Times New Roman" w:cs="Times New Roman"/>
          <w:sz w:val="28"/>
          <w:szCs w:val="28"/>
        </w:rPr>
        <w:t xml:space="preserve"> </w:t>
      </w:r>
      <w:r w:rsidRPr="00D56ADE">
        <w:rPr>
          <w:rFonts w:ascii="Times New Roman" w:hAnsi="Times New Roman" w:cs="Times New Roman"/>
          <w:sz w:val="28"/>
          <w:szCs w:val="28"/>
        </w:rPr>
        <w:t>настоящего Порядка (по ставке за отчетный год), получатель субсидии в дополнение к требованиям, установленным в подпунктах 2.2.1 – 2.2.7 пункта 2.2 настоящего Порядка, должен соответствовать следующему требованию:</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увеличение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и (или) товарных сельскохозяйственных животных;</w:t>
      </w:r>
    </w:p>
    <w:p w:rsidR="00C83DE5"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2.2.11. </w:t>
      </w:r>
      <w:r w:rsidR="00D0353B">
        <w:rPr>
          <w:rFonts w:ascii="Times New Roman" w:hAnsi="Times New Roman" w:cs="Times New Roman"/>
          <w:sz w:val="28"/>
          <w:szCs w:val="28"/>
        </w:rPr>
        <w:t>П</w:t>
      </w:r>
      <w:r w:rsidRPr="00D56ADE">
        <w:rPr>
          <w:rFonts w:ascii="Times New Roman" w:hAnsi="Times New Roman" w:cs="Times New Roman"/>
          <w:sz w:val="28"/>
          <w:szCs w:val="28"/>
        </w:rPr>
        <w:t>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00F65ECC">
        <w:rPr>
          <w:rFonts w:ascii="Times New Roman" w:hAnsi="Times New Roman" w:cs="Times New Roman"/>
          <w:sz w:val="28"/>
          <w:szCs w:val="28"/>
        </w:rPr>
        <w:t xml:space="preserve"> </w:t>
      </w:r>
      <w:r w:rsidRPr="00D56ADE">
        <w:rPr>
          <w:rFonts w:ascii="Times New Roman" w:hAnsi="Times New Roman" w:cs="Times New Roman"/>
          <w:sz w:val="28"/>
          <w:szCs w:val="28"/>
        </w:rPr>
        <w:t xml:space="preserve">настоящего Порядка, </w:t>
      </w:r>
      <w:r w:rsidR="00C83DE5" w:rsidRPr="00C83DE5">
        <w:rPr>
          <w:rFonts w:ascii="Times New Roman" w:hAnsi="Times New Roman" w:cs="Times New Roman"/>
          <w:sz w:val="28"/>
          <w:szCs w:val="28"/>
        </w:rPr>
        <w:t>должен соответствовать следующим требованиям:</w:t>
      </w:r>
      <w:r w:rsidRPr="00D56ADE">
        <w:rPr>
          <w:rFonts w:ascii="Times New Roman" w:hAnsi="Times New Roman" w:cs="Times New Roman"/>
          <w:sz w:val="28"/>
          <w:szCs w:val="28"/>
        </w:rPr>
        <w:t xml:space="preserve"> </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 наличие у получателя субсидии, являющегося юридическим лицом,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w:t>
      </w:r>
    </w:p>
    <w:p w:rsidR="0078582C" w:rsidRPr="00D56ADE" w:rsidRDefault="0078582C" w:rsidP="002C5CEB">
      <w:pPr>
        <w:pStyle w:val="a8"/>
        <w:widowControl w:val="0"/>
        <w:ind w:firstLine="709"/>
        <w:jc w:val="both"/>
        <w:rPr>
          <w:sz w:val="28"/>
          <w:szCs w:val="28"/>
        </w:rPr>
      </w:pPr>
      <w:r w:rsidRPr="00D56ADE">
        <w:rPr>
          <w:sz w:val="28"/>
          <w:szCs w:val="28"/>
        </w:rPr>
        <w:t xml:space="preserve">Требование, предусмотренное пунктом 2.2.11 </w:t>
      </w:r>
      <w:proofErr w:type="gramStart"/>
      <w:r w:rsidRPr="00D56ADE">
        <w:rPr>
          <w:sz w:val="28"/>
          <w:szCs w:val="28"/>
        </w:rPr>
        <w:t>настоящего Порядка</w:t>
      </w:r>
      <w:proofErr w:type="gramEnd"/>
      <w:r w:rsidRPr="00D56ADE">
        <w:rPr>
          <w:sz w:val="28"/>
          <w:szCs w:val="28"/>
        </w:rPr>
        <w:t xml:space="preserve"> применяется при</w:t>
      </w:r>
      <w:r w:rsidR="00BF1950" w:rsidRPr="00D56ADE">
        <w:rPr>
          <w:sz w:val="28"/>
          <w:szCs w:val="28"/>
        </w:rPr>
        <w:t xml:space="preserve"> </w:t>
      </w:r>
      <w:r w:rsidRPr="00D56ADE">
        <w:rPr>
          <w:sz w:val="28"/>
          <w:szCs w:val="28"/>
        </w:rPr>
        <w:t>предоставлении субсидий после 1 апреля 2024 г.</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2.3. Соответствие требованиям, установленным в подпунктах 2.2.1 – 2.2.</w:t>
      </w:r>
      <w:r w:rsidR="00F65ECC">
        <w:rPr>
          <w:rFonts w:ascii="Times New Roman" w:hAnsi="Times New Roman" w:cs="Times New Roman"/>
          <w:sz w:val="28"/>
          <w:szCs w:val="28"/>
        </w:rPr>
        <w:t>7 абзацами один, два подпункта 2.2.8</w:t>
      </w:r>
      <w:r w:rsidRPr="00D56ADE">
        <w:rPr>
          <w:rFonts w:ascii="Times New Roman" w:hAnsi="Times New Roman" w:cs="Times New Roman"/>
          <w:sz w:val="28"/>
          <w:szCs w:val="28"/>
        </w:rPr>
        <w:t xml:space="preserve"> пункта 2.2 настоящего Порядка, получатель субсидии подтверждает в заявлении на получение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Главный распорядитель в срок, установленный пунктом 2.1 настоящего Порядка, осуществляет проверку получателя субсидии на соответствие требованиям, установленным в подпунктах 2.2.1 – 2.2.11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2.2.11 пункта 2.2 настоящего Порядка. </w:t>
      </w:r>
    </w:p>
    <w:p w:rsidR="0078582C" w:rsidRPr="00D56ADE" w:rsidRDefault="0078582C" w:rsidP="002C5CEB">
      <w:pPr>
        <w:autoSpaceDE w:val="0"/>
        <w:autoSpaceDN w:val="0"/>
        <w:adjustRightInd w:val="0"/>
        <w:ind w:firstLine="709"/>
        <w:jc w:val="both"/>
        <w:rPr>
          <w:szCs w:val="28"/>
        </w:rPr>
      </w:pPr>
      <w:r w:rsidRPr="00D56ADE">
        <w:rPr>
          <w:szCs w:val="28"/>
        </w:rPr>
        <w:t>2.4.</w:t>
      </w:r>
      <w:r w:rsidR="00BF1950" w:rsidRPr="00D56ADE">
        <w:rPr>
          <w:szCs w:val="28"/>
        </w:rPr>
        <w:t xml:space="preserve"> </w:t>
      </w:r>
      <w:r w:rsidRPr="00D56ADE">
        <w:rPr>
          <w:szCs w:val="28"/>
        </w:rPr>
        <w:t xml:space="preserve">Получатель субсидии, указанный в </w:t>
      </w:r>
      <w:r w:rsidR="00DA1F78">
        <w:rPr>
          <w:szCs w:val="28"/>
        </w:rPr>
        <w:t>Решении</w:t>
      </w:r>
      <w:r w:rsidRPr="00D56ADE">
        <w:rPr>
          <w:szCs w:val="28"/>
        </w:rPr>
        <w:t xml:space="preserve">, в срок не позднее 10 календарных дней с даты принятия </w:t>
      </w:r>
      <w:r w:rsidR="00DA1F78">
        <w:rPr>
          <w:szCs w:val="28"/>
        </w:rPr>
        <w:t>Решения</w:t>
      </w:r>
      <w:r w:rsidRPr="00D56ADE">
        <w:rPr>
          <w:szCs w:val="28"/>
        </w:rPr>
        <w:t xml:space="preserve">, </w:t>
      </w:r>
      <w:r w:rsidRPr="00136D36">
        <w:rPr>
          <w:szCs w:val="28"/>
        </w:rPr>
        <w:t xml:space="preserve">представляет Главному распорядителю </w:t>
      </w:r>
      <w:r w:rsidRPr="00D56ADE">
        <w:rPr>
          <w:rFonts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2.4.</w:t>
      </w:r>
      <w:r w:rsidR="00D11E23">
        <w:rPr>
          <w:rFonts w:ascii="Times New Roman" w:hAnsi="Times New Roman" w:cs="Times New Roman"/>
          <w:sz w:val="28"/>
          <w:szCs w:val="28"/>
        </w:rPr>
        <w:t>1</w:t>
      </w:r>
      <w:r w:rsidRPr="00D56ADE">
        <w:rPr>
          <w:rFonts w:ascii="Times New Roman" w:hAnsi="Times New Roman" w:cs="Times New Roman"/>
          <w:sz w:val="28"/>
          <w:szCs w:val="28"/>
        </w:rPr>
        <w:t xml:space="preserve">. </w:t>
      </w:r>
      <w:r w:rsidR="00D0353B">
        <w:rPr>
          <w:rFonts w:ascii="Times New Roman" w:hAnsi="Times New Roman" w:cs="Times New Roman"/>
          <w:sz w:val="28"/>
          <w:szCs w:val="28"/>
        </w:rPr>
        <w:t>З</w:t>
      </w:r>
      <w:r w:rsidRPr="00D56ADE">
        <w:rPr>
          <w:rFonts w:ascii="Times New Roman" w:hAnsi="Times New Roman" w:cs="Times New Roman"/>
          <w:sz w:val="28"/>
          <w:szCs w:val="28"/>
        </w:rPr>
        <w:t xml:space="preserve">аявление на получение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w:t>
      </w:r>
      <w:r w:rsidRPr="00D56ADE">
        <w:rPr>
          <w:rFonts w:ascii="Times New Roman" w:hAnsi="Times New Roman" w:cs="Times New Roman"/>
          <w:sz w:val="28"/>
          <w:szCs w:val="28"/>
        </w:rPr>
        <w:lastRenderedPageBreak/>
        <w:t>имени такого юридического лица (индивидуального предпринимателя), по форме, утвержденной Минсельхозпродом, с приложением следующих документов:</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расчет субсидии по форме, утвержденной Минсельхозпродом;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реестр документов, подтверждающих факт реализации и (или) отгрузки на собственную переработку молока, составленный по форме, утвержденной Минсельхозпродом. Документами, подтверждающими объем реализации молока собственного производства, являются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реестр документов, подтверждающих затраты на реализованное и (или) отгруженное на собственную переработку молоко собственного производства, составленный по форме, утвержденной Минсельхозпродом. Реестр представляется с предъявлением оригиналов документов, указанных в реестре. К реестру документов, подтверждающих затраты на реализованное и (или) отгруженное на собственную переработку молоко, могут быть приложены бухгалтерские справки, подтверждающие расчет произведенных затрат, составленные на основании предъявленных документов;</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приложениям 1 или 2 к приказу Министерства финансов Российской Федерации </w:t>
      </w:r>
      <w:r w:rsidRPr="00DA1F78">
        <w:rPr>
          <w:rFonts w:ascii="Times New Roman" w:hAnsi="Times New Roman" w:cs="Times New Roman"/>
          <w:sz w:val="28"/>
          <w:szCs w:val="28"/>
        </w:rPr>
        <w:t>от 26</w:t>
      </w:r>
      <w:r w:rsidR="00AE7282" w:rsidRPr="00DA1F78">
        <w:rPr>
          <w:rFonts w:ascii="Times New Roman" w:hAnsi="Times New Roman" w:cs="Times New Roman"/>
          <w:sz w:val="28"/>
          <w:szCs w:val="28"/>
        </w:rPr>
        <w:t>.12.2</w:t>
      </w:r>
      <w:r w:rsidRPr="00DA1F78">
        <w:rPr>
          <w:rFonts w:ascii="Times New Roman" w:hAnsi="Times New Roman" w:cs="Times New Roman"/>
          <w:sz w:val="28"/>
          <w:szCs w:val="28"/>
        </w:rPr>
        <w:t>018 № 286н (</w:t>
      </w:r>
      <w:r w:rsidRPr="00D56ADE">
        <w:rPr>
          <w:rFonts w:ascii="Times New Roman" w:hAnsi="Times New Roman" w:cs="Times New Roman"/>
          <w:sz w:val="28"/>
          <w:szCs w:val="28"/>
        </w:rPr>
        <w:t>в случае использования права на освобождение от исполнения обязанностей налогоплательщика, связанных с исчислением и уплатой налога на добавленную стоимость);</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документы, подтверждающие наступление обстоятельств непреодолимой силы (при необходимости);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документы, подтверждающие проведение мероприятий по оздоровлению стада от лейкоза крупного рогатого скота в отчетном периоде. </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К</w:t>
      </w:r>
      <w:r w:rsidR="00BF1950" w:rsidRPr="00D56ADE">
        <w:rPr>
          <w:rFonts w:ascii="Times New Roman" w:hAnsi="Times New Roman" w:cs="Times New Roman"/>
          <w:sz w:val="28"/>
          <w:szCs w:val="28"/>
        </w:rPr>
        <w:t xml:space="preserve"> </w:t>
      </w:r>
      <w:r w:rsidRPr="00D56ADE">
        <w:rPr>
          <w:rFonts w:ascii="Times New Roman" w:hAnsi="Times New Roman" w:cs="Times New Roman"/>
          <w:sz w:val="28"/>
          <w:szCs w:val="28"/>
        </w:rPr>
        <w:t xml:space="preserve">документам, подтверждающим проведение мероприятий по оздоровлению стада от лейкоза крупного рогатого скота, относятся заверенные получателем субсидии копии плана оздоровления стада от лейкоза, отчета о реализации плана оздоровления стада от лейкоза и акта выбытия животных по форме согласно приложению 11 к Правилам ведения учета в племенном скотоводстве молочного и молочно-мясного направлений продуктивности, утвержденным приказом Министерства сельского хозяйства Российской </w:t>
      </w:r>
      <w:r w:rsidRPr="00DA1F78">
        <w:rPr>
          <w:rFonts w:ascii="Times New Roman" w:hAnsi="Times New Roman" w:cs="Times New Roman"/>
          <w:sz w:val="28"/>
          <w:szCs w:val="28"/>
        </w:rPr>
        <w:t xml:space="preserve">Федерации от </w:t>
      </w:r>
      <w:r w:rsidR="00AE7282" w:rsidRPr="00DA1F78">
        <w:rPr>
          <w:rFonts w:ascii="Times New Roman" w:hAnsi="Times New Roman" w:cs="Times New Roman"/>
          <w:sz w:val="28"/>
          <w:szCs w:val="28"/>
        </w:rPr>
        <w:t>0</w:t>
      </w:r>
      <w:r w:rsidRPr="00DA1F78">
        <w:rPr>
          <w:rFonts w:ascii="Times New Roman" w:hAnsi="Times New Roman" w:cs="Times New Roman"/>
          <w:sz w:val="28"/>
          <w:szCs w:val="28"/>
        </w:rPr>
        <w:t>1</w:t>
      </w:r>
      <w:r w:rsidR="00AE7282" w:rsidRPr="00DA1F78">
        <w:rPr>
          <w:rFonts w:ascii="Times New Roman" w:hAnsi="Times New Roman" w:cs="Times New Roman"/>
          <w:sz w:val="28"/>
          <w:szCs w:val="28"/>
        </w:rPr>
        <w:t>.02.</w:t>
      </w:r>
      <w:r w:rsidRPr="00DA1F78">
        <w:rPr>
          <w:rFonts w:ascii="Times New Roman" w:hAnsi="Times New Roman" w:cs="Times New Roman"/>
          <w:sz w:val="28"/>
          <w:szCs w:val="28"/>
        </w:rPr>
        <w:t xml:space="preserve">2011  № </w:t>
      </w:r>
      <w:r w:rsidRPr="00D56ADE">
        <w:rPr>
          <w:rFonts w:ascii="Times New Roman" w:hAnsi="Times New Roman" w:cs="Times New Roman"/>
          <w:sz w:val="28"/>
          <w:szCs w:val="28"/>
        </w:rPr>
        <w:t>25 (при необходимости);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для граждан, ведущих личное подсобное хозяйство и применяющих специальный налоговый режим «Налог на профессиональный доход»:</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копии справки о постановке на учет (снятии с учета) физического лица в качестве плательщика налога на профессиональный доход;</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 копии выписки из </w:t>
      </w:r>
      <w:proofErr w:type="spellStart"/>
      <w:r w:rsidRPr="00D56ADE">
        <w:rPr>
          <w:rFonts w:ascii="Times New Roman" w:hAnsi="Times New Roman" w:cs="Times New Roman"/>
          <w:sz w:val="28"/>
          <w:szCs w:val="28"/>
        </w:rPr>
        <w:t>похозяйственной</w:t>
      </w:r>
      <w:proofErr w:type="spellEnd"/>
      <w:r w:rsidRPr="00D56ADE">
        <w:rPr>
          <w:rFonts w:ascii="Times New Roman" w:hAnsi="Times New Roman" w:cs="Times New Roman"/>
          <w:sz w:val="28"/>
          <w:szCs w:val="28"/>
        </w:rPr>
        <w:t xml:space="preserve"> книги, подтверждающей ведение производственной деятельности в течение не менее чем 12 месяцев, предшествующих году предоставления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копии договоров страхования с государственной поддержкой в отчетном году поголовья крупного и (или) мелкого рогатого скота (при наличии);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для получения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 информации об уровне охвата искусственным осеменением коров и телок в отчетном году, составленную по </w:t>
      </w:r>
      <w:r w:rsidRPr="00D56ADE">
        <w:rPr>
          <w:rFonts w:ascii="Times New Roman" w:hAnsi="Times New Roman" w:cs="Times New Roman"/>
          <w:sz w:val="28"/>
          <w:szCs w:val="28"/>
        </w:rPr>
        <w:lastRenderedPageBreak/>
        <w:t>форме, утвержденной Минсельхозпродом, на основании актов оказанных услуг по искусственному осеменению животных, платежных поручений, отчетов об использовании семени быков-производителей, составленных по форме, утвержденной Минсельхозпродом, или иных документов, подтверждающих затраты на искусственное осеменение. В информацию включаются сведения по поголовью коров и телок, подлежащему осеменению и осемененному в отчетном году. Указанная информация представляется получателем субсидии один раз в год при первичном обращении с предъявлением оригиналов документов, являющихся основанием для ее составления.</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2.4.</w:t>
      </w:r>
      <w:r w:rsidR="00D11E23">
        <w:rPr>
          <w:rFonts w:ascii="Times New Roman" w:hAnsi="Times New Roman" w:cs="Times New Roman"/>
          <w:sz w:val="28"/>
          <w:szCs w:val="28"/>
        </w:rPr>
        <w:t>2</w:t>
      </w:r>
      <w:r w:rsidRPr="00D56ADE">
        <w:rPr>
          <w:rFonts w:ascii="Times New Roman" w:hAnsi="Times New Roman" w:cs="Times New Roman"/>
          <w:sz w:val="28"/>
          <w:szCs w:val="28"/>
        </w:rPr>
        <w:t xml:space="preserve">. </w:t>
      </w:r>
      <w:r w:rsidR="00D0353B">
        <w:rPr>
          <w:rFonts w:ascii="Times New Roman" w:hAnsi="Times New Roman" w:cs="Times New Roman"/>
          <w:sz w:val="28"/>
          <w:szCs w:val="28"/>
        </w:rPr>
        <w:t>Д</w:t>
      </w:r>
      <w:r w:rsidRPr="00D56ADE">
        <w:rPr>
          <w:rFonts w:ascii="Times New Roman" w:hAnsi="Times New Roman" w:cs="Times New Roman"/>
          <w:sz w:val="28"/>
          <w:szCs w:val="28"/>
        </w:rPr>
        <w:t>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Документы, представленные получателем субсидии в форме </w:t>
      </w:r>
      <w:proofErr w:type="gramStart"/>
      <w:r w:rsidRPr="00D56ADE">
        <w:rPr>
          <w:rFonts w:ascii="Times New Roman" w:hAnsi="Times New Roman" w:cs="Times New Roman"/>
          <w:sz w:val="28"/>
          <w:szCs w:val="28"/>
        </w:rPr>
        <w:t>электронного документа</w:t>
      </w:r>
      <w:proofErr w:type="gramEnd"/>
      <w:r w:rsidRPr="00D56ADE">
        <w:rPr>
          <w:rFonts w:ascii="Times New Roman" w:hAnsi="Times New Roman" w:cs="Times New Roman"/>
          <w:sz w:val="28"/>
          <w:szCs w:val="28"/>
        </w:rPr>
        <w:t xml:space="preserve">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Получатель субсидии несет ответственность за полноту представляемых сведений</w:t>
      </w:r>
      <w:r w:rsidR="00BF1950" w:rsidRPr="00D56ADE">
        <w:rPr>
          <w:rFonts w:ascii="Times New Roman" w:hAnsi="Times New Roman" w:cs="Times New Roman"/>
          <w:sz w:val="28"/>
          <w:szCs w:val="28"/>
        </w:rPr>
        <w:t xml:space="preserve"> </w:t>
      </w:r>
      <w:r w:rsidRPr="00D56ADE">
        <w:rPr>
          <w:rFonts w:ascii="Times New Roman" w:hAnsi="Times New Roman" w:cs="Times New Roman"/>
          <w:sz w:val="28"/>
          <w:szCs w:val="28"/>
        </w:rPr>
        <w:t>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F65ECC"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2.6. </w:t>
      </w:r>
      <w:r w:rsidR="00F65ECC" w:rsidRPr="00F65ECC">
        <w:rPr>
          <w:rFonts w:ascii="Times New Roman" w:hAnsi="Times New Roman" w:cs="Times New Roman"/>
          <w:sz w:val="28"/>
          <w:szCs w:val="28"/>
        </w:rPr>
        <w:t xml:space="preserve">Главный распорядитель в течение 5 рабочих дней с даты окончания срока, установленного в пункте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rsidR="00F65ECC" w:rsidRPr="00F65ECC" w:rsidRDefault="00F65ECC" w:rsidP="00F65ECC">
      <w:pPr>
        <w:autoSpaceDE w:val="0"/>
        <w:autoSpaceDN w:val="0"/>
        <w:adjustRightInd w:val="0"/>
        <w:ind w:firstLine="709"/>
        <w:jc w:val="both"/>
        <w:rPr>
          <w:szCs w:val="28"/>
        </w:rPr>
      </w:pPr>
      <w:r w:rsidRPr="00F65ECC">
        <w:rPr>
          <w:szCs w:val="28"/>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rsidR="0078582C" w:rsidRPr="00D56ADE" w:rsidRDefault="00F65ECC" w:rsidP="00F65ECC">
      <w:pPr>
        <w:autoSpaceDE w:val="0"/>
        <w:autoSpaceDN w:val="0"/>
        <w:adjustRightInd w:val="0"/>
        <w:ind w:firstLine="709"/>
        <w:jc w:val="both"/>
        <w:rPr>
          <w:rFonts w:eastAsiaTheme="minorHAnsi"/>
          <w:szCs w:val="28"/>
          <w:lang w:eastAsia="en-US"/>
        </w:rPr>
      </w:pPr>
      <w:r w:rsidRPr="00F65ECC">
        <w:rPr>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абзацем вторым пункта 8 Порядка и условий.</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2.7. Основания для отказа получателю субсидии в предоставлении субсидии:</w:t>
      </w:r>
    </w:p>
    <w:p w:rsidR="0078582C" w:rsidRPr="00D56ADE" w:rsidRDefault="0078582C" w:rsidP="002C5CEB">
      <w:pPr>
        <w:autoSpaceDE w:val="0"/>
        <w:autoSpaceDN w:val="0"/>
        <w:adjustRightInd w:val="0"/>
        <w:ind w:firstLine="709"/>
        <w:jc w:val="both"/>
        <w:rPr>
          <w:rFonts w:eastAsiaTheme="minorHAnsi"/>
          <w:szCs w:val="28"/>
          <w:lang w:eastAsia="en-US"/>
        </w:rPr>
      </w:pPr>
      <w:r w:rsidRPr="00D56ADE">
        <w:rPr>
          <w:rFonts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78582C" w:rsidRPr="00D56ADE" w:rsidRDefault="0078582C" w:rsidP="002C5CEB">
      <w:pPr>
        <w:autoSpaceDE w:val="0"/>
        <w:autoSpaceDN w:val="0"/>
        <w:adjustRightInd w:val="0"/>
        <w:ind w:firstLine="709"/>
        <w:jc w:val="both"/>
        <w:rPr>
          <w:rFonts w:eastAsiaTheme="minorHAnsi"/>
          <w:szCs w:val="28"/>
          <w:lang w:eastAsia="en-US"/>
        </w:rPr>
      </w:pPr>
      <w:r w:rsidRPr="00D56ADE">
        <w:rPr>
          <w:rFonts w:eastAsiaTheme="minorHAnsi"/>
          <w:szCs w:val="28"/>
          <w:lang w:eastAsia="en-US"/>
        </w:rPr>
        <w:lastRenderedPageBreak/>
        <w:t>установление факта недостоверности представленной получателем субсидии информации;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несоответствие получателя субсидии требованиям, установленным в пункте 2.2 настоящего Порядка.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2.8. Порядок расчета размера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2.8.1. К направлениям затрат, на возмещение которых предоставляется субсидия, относятся понесенные получателями в году, предшествующем году получения субсидии (далее – отчетный год), и текущем году затраты (без учета налога на добавленную стоимость) на поддержку производства молока.</w:t>
      </w:r>
    </w:p>
    <w:p w:rsidR="0078582C" w:rsidRPr="00D56ADE" w:rsidRDefault="0078582C" w:rsidP="002C5CEB">
      <w:pPr>
        <w:widowControl w:val="0"/>
        <w:ind w:firstLine="709"/>
        <w:jc w:val="both"/>
        <w:rPr>
          <w:szCs w:val="28"/>
        </w:rPr>
      </w:pPr>
      <w:r w:rsidRPr="00D56ADE">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8582C" w:rsidRPr="00D56ADE" w:rsidRDefault="0078582C" w:rsidP="002C5CEB">
      <w:pPr>
        <w:widowControl w:val="0"/>
        <w:ind w:firstLine="709"/>
        <w:jc w:val="both"/>
        <w:rPr>
          <w:szCs w:val="28"/>
        </w:rPr>
      </w:pPr>
      <w:r w:rsidRPr="00D56ADE">
        <w:rPr>
          <w:szCs w:val="28"/>
        </w:rPr>
        <w:t>Понесенные получателем субсидии затраты осуществляются в рамках реализации проектов развития производства молока, прошедших отбор в порядке, установленном Минсельхозпродом.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2.8.2. Предоставление субсидии осуществляется единовременно.</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2.8.3. Размер предоставляемой субсидии определяется в следующем порядке:</w:t>
      </w:r>
    </w:p>
    <w:p w:rsidR="0078582C" w:rsidRPr="00D56ADE" w:rsidRDefault="0078582C" w:rsidP="002C5CEB">
      <w:pPr>
        <w:widowControl w:val="0"/>
        <w:autoSpaceDE w:val="0"/>
        <w:autoSpaceDN w:val="0"/>
        <w:adjustRightInd w:val="0"/>
        <w:ind w:firstLine="709"/>
        <w:jc w:val="both"/>
        <w:rPr>
          <w:szCs w:val="28"/>
        </w:rPr>
      </w:pPr>
      <w:r w:rsidRPr="00D56ADE">
        <w:rPr>
          <w:szCs w:val="28"/>
        </w:rPr>
        <w:t>1) Расчеты субсидии составляются получателями по установленным Минсельхозпродом формам с учетом ставок на 1 килограмм реализованного и (или) отгруженного на собственную переработку коровьего и (или) козьего молока (далее - ставки субсидии).</w:t>
      </w:r>
    </w:p>
    <w:p w:rsidR="0078582C" w:rsidRPr="00D56ADE" w:rsidRDefault="0078582C" w:rsidP="002C5CEB">
      <w:pPr>
        <w:widowControl w:val="0"/>
        <w:autoSpaceDE w:val="0"/>
        <w:autoSpaceDN w:val="0"/>
        <w:adjustRightInd w:val="0"/>
        <w:ind w:firstLine="709"/>
        <w:jc w:val="both"/>
        <w:rPr>
          <w:szCs w:val="28"/>
        </w:rPr>
      </w:pPr>
      <w:r w:rsidRPr="00D56ADE">
        <w:rPr>
          <w:szCs w:val="28"/>
        </w:rPr>
        <w:t>2) Минсельхозпродом определяются дифференцированно:</w:t>
      </w:r>
    </w:p>
    <w:p w:rsidR="0078582C" w:rsidRPr="00D56ADE" w:rsidRDefault="0078582C" w:rsidP="002C5CEB">
      <w:pPr>
        <w:widowControl w:val="0"/>
        <w:autoSpaceDE w:val="0"/>
        <w:autoSpaceDN w:val="0"/>
        <w:adjustRightInd w:val="0"/>
        <w:ind w:firstLine="709"/>
        <w:jc w:val="both"/>
        <w:rPr>
          <w:szCs w:val="28"/>
        </w:rPr>
      </w:pPr>
      <w:r w:rsidRPr="00D56ADE">
        <w:rPr>
          <w:szCs w:val="28"/>
        </w:rPr>
        <w:t>ставка субсидии, источник финансового обеспечения которой указан в абзаце втором пункта 2.9 настоящего Порядка,</w:t>
      </w:r>
      <w:r w:rsidR="00C77B01" w:rsidRPr="00D56ADE">
        <w:rPr>
          <w:szCs w:val="28"/>
        </w:rPr>
        <w:t xml:space="preserve"> </w:t>
      </w:r>
      <w:r w:rsidRPr="00D56ADE">
        <w:rPr>
          <w:szCs w:val="28"/>
        </w:rPr>
        <w:t>за отчетный период, за который рассчитывается субсидия;</w:t>
      </w:r>
    </w:p>
    <w:p w:rsidR="0078582C" w:rsidRPr="00D56ADE" w:rsidRDefault="0078582C" w:rsidP="002C5CEB">
      <w:pPr>
        <w:widowControl w:val="0"/>
        <w:autoSpaceDE w:val="0"/>
        <w:autoSpaceDN w:val="0"/>
        <w:adjustRightInd w:val="0"/>
        <w:ind w:firstLine="709"/>
        <w:jc w:val="both"/>
        <w:rPr>
          <w:szCs w:val="28"/>
        </w:rPr>
      </w:pPr>
      <w:r w:rsidRPr="00D56ADE">
        <w:rPr>
          <w:szCs w:val="28"/>
        </w:rPr>
        <w:t>ставка субсидии, источник финансового обеспечения которой указан в абзаце третьем пункта 2.9 настоящего Порядка, за отчетный период, за который рассчитывается субсидия;</w:t>
      </w:r>
    </w:p>
    <w:p w:rsidR="0078582C" w:rsidRPr="00D56ADE" w:rsidRDefault="0078582C" w:rsidP="002C5CEB">
      <w:pPr>
        <w:widowControl w:val="0"/>
        <w:autoSpaceDE w:val="0"/>
        <w:autoSpaceDN w:val="0"/>
        <w:adjustRightInd w:val="0"/>
        <w:ind w:firstLine="709"/>
        <w:jc w:val="both"/>
        <w:rPr>
          <w:szCs w:val="28"/>
        </w:rPr>
      </w:pPr>
      <w:r w:rsidRPr="00D56ADE">
        <w:rPr>
          <w:szCs w:val="28"/>
        </w:rPr>
        <w:t>ставка субсидии, источник финансового обеспечения которой указан в абзаце третьем пункта 2.9 настоящего Порядка, рассчитываемой за отчетный год.</w:t>
      </w:r>
    </w:p>
    <w:p w:rsidR="0078582C" w:rsidRPr="00D56ADE" w:rsidRDefault="0078582C" w:rsidP="002C5CEB">
      <w:pPr>
        <w:widowControl w:val="0"/>
        <w:autoSpaceDE w:val="0"/>
        <w:autoSpaceDN w:val="0"/>
        <w:adjustRightInd w:val="0"/>
        <w:ind w:firstLine="709"/>
        <w:jc w:val="both"/>
        <w:rPr>
          <w:szCs w:val="28"/>
        </w:rPr>
      </w:pPr>
      <w:r w:rsidRPr="00D56ADE">
        <w:rPr>
          <w:szCs w:val="28"/>
        </w:rPr>
        <w:t>3) 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78582C" w:rsidRPr="00D56ADE" w:rsidRDefault="0078582C" w:rsidP="002C5CEB">
      <w:pPr>
        <w:widowControl w:val="0"/>
        <w:autoSpaceDE w:val="0"/>
        <w:autoSpaceDN w:val="0"/>
        <w:adjustRightInd w:val="0"/>
        <w:ind w:firstLine="709"/>
        <w:jc w:val="both"/>
        <w:rPr>
          <w:szCs w:val="28"/>
        </w:rPr>
      </w:pPr>
      <w:r w:rsidRPr="00D56ADE">
        <w:rPr>
          <w:szCs w:val="28"/>
        </w:rPr>
        <w:t>4) Ставки субсидии на возмещение затрат, источник финансового обеспечения которых указан в абзаце втором пункта 2.9 настоящего Порядка,</w:t>
      </w:r>
      <w:r w:rsidR="00C77B01" w:rsidRPr="00D56ADE">
        <w:rPr>
          <w:szCs w:val="28"/>
        </w:rPr>
        <w:t xml:space="preserve"> </w:t>
      </w:r>
      <w:r w:rsidRPr="00D56ADE">
        <w:rPr>
          <w:szCs w:val="28"/>
        </w:rPr>
        <w:t>определяются с учетом следующих условий:</w:t>
      </w:r>
    </w:p>
    <w:p w:rsidR="0078582C" w:rsidRPr="00D56ADE" w:rsidRDefault="0078582C" w:rsidP="002C5CEB">
      <w:pPr>
        <w:pStyle w:val="a8"/>
        <w:widowControl w:val="0"/>
        <w:ind w:firstLine="709"/>
        <w:jc w:val="both"/>
        <w:rPr>
          <w:sz w:val="28"/>
          <w:szCs w:val="28"/>
        </w:rPr>
      </w:pPr>
      <w:r w:rsidRPr="00D56ADE">
        <w:rPr>
          <w:sz w:val="28"/>
          <w:szCs w:val="28"/>
        </w:rPr>
        <w:t>- в случае выполнения получателем субсидии условия по достижению в году, предшествующем году получения субсидии, результата предоставления субсидии, к ставкам субсидии применяется коэффициент достижения результата предоставления субсидии (Кд) в размере, равном отношению фактического значения результата предоставления субсидии за отчетный год к установленному, но не выше 1,2;</w:t>
      </w:r>
    </w:p>
    <w:p w:rsidR="0078582C" w:rsidRPr="00D56ADE" w:rsidRDefault="0078582C" w:rsidP="002C5CEB">
      <w:pPr>
        <w:pStyle w:val="a8"/>
        <w:widowControl w:val="0"/>
        <w:ind w:firstLine="709"/>
        <w:jc w:val="both"/>
        <w:rPr>
          <w:sz w:val="28"/>
          <w:szCs w:val="28"/>
        </w:rPr>
      </w:pPr>
      <w:r w:rsidRPr="00D56ADE">
        <w:rPr>
          <w:sz w:val="28"/>
          <w:szCs w:val="28"/>
        </w:rPr>
        <w:t xml:space="preserve">- в случае невыполнения получателем субсидии условия по достижению в отчетном финансовом году результатов предоставления субсидии, к ставкам субсидии применяется коэффициент Кд в размере, равном отношению </w:t>
      </w:r>
      <w:r w:rsidRPr="00D56ADE">
        <w:rPr>
          <w:sz w:val="28"/>
          <w:szCs w:val="28"/>
        </w:rPr>
        <w:lastRenderedPageBreak/>
        <w:t>фактического значения результата предоставления субсидии за отчетный год к установленному, но не менее 0,8.</w:t>
      </w:r>
    </w:p>
    <w:p w:rsidR="0078582C" w:rsidRPr="00D56ADE" w:rsidRDefault="0078582C" w:rsidP="002C5CEB">
      <w:pPr>
        <w:pStyle w:val="a8"/>
        <w:widowControl w:val="0"/>
        <w:ind w:firstLine="709"/>
        <w:jc w:val="both"/>
        <w:rPr>
          <w:sz w:val="28"/>
          <w:szCs w:val="28"/>
        </w:rPr>
      </w:pPr>
      <w:r w:rsidRPr="00D56ADE">
        <w:rPr>
          <w:sz w:val="28"/>
          <w:szCs w:val="28"/>
        </w:rPr>
        <w:t>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w:t>
      </w:r>
    </w:p>
    <w:p w:rsidR="0078582C" w:rsidRPr="00D56ADE" w:rsidRDefault="0078582C" w:rsidP="002C5CEB">
      <w:pPr>
        <w:pStyle w:val="a8"/>
        <w:widowControl w:val="0"/>
        <w:ind w:firstLine="709"/>
        <w:jc w:val="both"/>
        <w:rPr>
          <w:sz w:val="28"/>
          <w:szCs w:val="28"/>
        </w:rPr>
      </w:pPr>
      <w:r w:rsidRPr="00D56ADE">
        <w:rPr>
          <w:sz w:val="28"/>
          <w:szCs w:val="28"/>
        </w:rPr>
        <w:t>Если плановое значение результата предоставления субсидии на отчетный год не устанавливалось, применяется коэффициент</w:t>
      </w:r>
      <w:r w:rsidR="00C77B01" w:rsidRPr="00D56ADE">
        <w:rPr>
          <w:sz w:val="28"/>
          <w:szCs w:val="28"/>
        </w:rPr>
        <w:t xml:space="preserve"> </w:t>
      </w:r>
      <w:r w:rsidRPr="00D56ADE">
        <w:rPr>
          <w:sz w:val="28"/>
          <w:szCs w:val="28"/>
        </w:rPr>
        <w:t>Кд, равный 1;</w:t>
      </w:r>
    </w:p>
    <w:p w:rsidR="0078582C" w:rsidRPr="00D56ADE" w:rsidRDefault="0078582C" w:rsidP="002C5CEB">
      <w:pPr>
        <w:pStyle w:val="a8"/>
        <w:widowControl w:val="0"/>
        <w:ind w:firstLine="709"/>
        <w:jc w:val="both"/>
        <w:rPr>
          <w:sz w:val="28"/>
          <w:szCs w:val="28"/>
        </w:rPr>
      </w:pPr>
      <w:r w:rsidRPr="00D56ADE">
        <w:rPr>
          <w:sz w:val="28"/>
          <w:szCs w:val="28"/>
        </w:rPr>
        <w:t>- в случае достижения получателем субсидии средней молочной продуктивности коров за отчетный год выше продуктивности, установленной Минсельхозпродом, но не менее 5000 килограммов, к ставкам субсидии применяется</w:t>
      </w:r>
      <w:r w:rsidR="00C77B01" w:rsidRPr="00D56ADE">
        <w:rPr>
          <w:sz w:val="28"/>
          <w:szCs w:val="28"/>
        </w:rPr>
        <w:t xml:space="preserve"> </w:t>
      </w:r>
      <w:r w:rsidRPr="00D56ADE">
        <w:rPr>
          <w:sz w:val="28"/>
          <w:szCs w:val="28"/>
        </w:rPr>
        <w:t>коэффициент молочной продуктивности (</w:t>
      </w:r>
      <w:proofErr w:type="spellStart"/>
      <w:r w:rsidRPr="00D56ADE">
        <w:rPr>
          <w:sz w:val="28"/>
          <w:szCs w:val="28"/>
        </w:rPr>
        <w:t>Кмпф</w:t>
      </w:r>
      <w:proofErr w:type="spellEnd"/>
      <w:r w:rsidRPr="00D56ADE">
        <w:rPr>
          <w:sz w:val="28"/>
          <w:szCs w:val="28"/>
        </w:rPr>
        <w:t>):</w:t>
      </w:r>
    </w:p>
    <w:p w:rsidR="0078582C" w:rsidRPr="00D56ADE" w:rsidRDefault="0078582C" w:rsidP="002C5CEB">
      <w:pPr>
        <w:pStyle w:val="a8"/>
        <w:widowControl w:val="0"/>
        <w:ind w:firstLine="709"/>
        <w:jc w:val="both"/>
        <w:rPr>
          <w:sz w:val="28"/>
          <w:szCs w:val="28"/>
        </w:rPr>
      </w:pPr>
      <w:r w:rsidRPr="00D56ADE">
        <w:rPr>
          <w:sz w:val="28"/>
          <w:szCs w:val="28"/>
        </w:rPr>
        <w:t>при средней молочной продуктивности от 5000 кг до 5999 кг -  в размере, равном 1,1;</w:t>
      </w:r>
    </w:p>
    <w:p w:rsidR="0078582C" w:rsidRPr="00D56ADE" w:rsidRDefault="0078582C" w:rsidP="002C5CEB">
      <w:pPr>
        <w:pStyle w:val="a8"/>
        <w:widowControl w:val="0"/>
        <w:ind w:firstLine="709"/>
        <w:jc w:val="both"/>
        <w:rPr>
          <w:sz w:val="28"/>
          <w:szCs w:val="28"/>
        </w:rPr>
      </w:pPr>
      <w:r w:rsidRPr="00D56ADE">
        <w:rPr>
          <w:sz w:val="28"/>
          <w:szCs w:val="28"/>
        </w:rPr>
        <w:t>при средней молочной продуктивности от 6000 кг до 6999 кг – в размере, равном 1,15;</w:t>
      </w:r>
    </w:p>
    <w:p w:rsidR="0078582C" w:rsidRPr="00D56ADE" w:rsidRDefault="0078582C" w:rsidP="002C5CEB">
      <w:pPr>
        <w:pStyle w:val="a8"/>
        <w:widowControl w:val="0"/>
        <w:ind w:firstLine="709"/>
        <w:jc w:val="both"/>
        <w:rPr>
          <w:sz w:val="28"/>
          <w:szCs w:val="28"/>
        </w:rPr>
      </w:pPr>
      <w:r w:rsidRPr="00D56ADE">
        <w:rPr>
          <w:sz w:val="28"/>
          <w:szCs w:val="28"/>
        </w:rPr>
        <w:t>при средней молочной продуктивности от 7000 кг и выше – размере, равном 1,2.</w:t>
      </w:r>
    </w:p>
    <w:p w:rsidR="0078582C" w:rsidRPr="00D56ADE" w:rsidRDefault="0078582C" w:rsidP="002C5CEB">
      <w:pPr>
        <w:pStyle w:val="a8"/>
        <w:widowControl w:val="0"/>
        <w:ind w:firstLine="709"/>
        <w:jc w:val="both"/>
        <w:rPr>
          <w:sz w:val="28"/>
          <w:szCs w:val="28"/>
        </w:rPr>
      </w:pPr>
      <w:r w:rsidRPr="00D56ADE">
        <w:rPr>
          <w:sz w:val="28"/>
          <w:szCs w:val="28"/>
        </w:rPr>
        <w:t xml:space="preserve">Для получателей субсидии со средней молочной продуктивностью коров за отчетный год ниже 5000 кг, а также для получателей субсидии, которые начали хозяйственную деятельность по производству молока в текущем году, коэффициент </w:t>
      </w:r>
      <w:proofErr w:type="spellStart"/>
      <w:r w:rsidRPr="00D56ADE">
        <w:rPr>
          <w:sz w:val="28"/>
          <w:szCs w:val="28"/>
        </w:rPr>
        <w:t>Кмпф</w:t>
      </w:r>
      <w:proofErr w:type="spellEnd"/>
      <w:r w:rsidRPr="00D56ADE">
        <w:rPr>
          <w:sz w:val="28"/>
          <w:szCs w:val="28"/>
        </w:rPr>
        <w:t xml:space="preserve"> применяется в размере, равном 1;</w:t>
      </w:r>
    </w:p>
    <w:p w:rsidR="0078582C" w:rsidRPr="00D56ADE" w:rsidRDefault="0078582C" w:rsidP="002C5CEB">
      <w:pPr>
        <w:pStyle w:val="a8"/>
        <w:widowControl w:val="0"/>
        <w:ind w:firstLine="709"/>
        <w:jc w:val="both"/>
        <w:rPr>
          <w:sz w:val="28"/>
          <w:szCs w:val="28"/>
        </w:rPr>
      </w:pPr>
      <w:r w:rsidRPr="00D56ADE">
        <w:rPr>
          <w:sz w:val="28"/>
          <w:szCs w:val="28"/>
        </w:rPr>
        <w:t>- при наличии у получателей субсидии застрахованного с государственной поддержкой в отчетном году поголовья крупного и (или) мелкого рогатого скота к ставкам субсидии применяется коэффициент страхования поголовья крупного и (или) мелкого рогатого скота (Кс) в размере 1,2.</w:t>
      </w:r>
    </w:p>
    <w:p w:rsidR="0078582C" w:rsidRPr="00D56ADE" w:rsidRDefault="0078582C" w:rsidP="002C5CEB">
      <w:pPr>
        <w:widowControl w:val="0"/>
        <w:autoSpaceDE w:val="0"/>
        <w:autoSpaceDN w:val="0"/>
        <w:adjustRightInd w:val="0"/>
        <w:ind w:firstLine="709"/>
        <w:jc w:val="both"/>
        <w:rPr>
          <w:szCs w:val="28"/>
        </w:rPr>
      </w:pPr>
      <w:r w:rsidRPr="00D56ADE">
        <w:rPr>
          <w:szCs w:val="28"/>
        </w:rPr>
        <w:t>5) Ставки субсидии на возмещение затрат, источник финансового обеспечения которых указан в абзаце третьем пункта 2.9 настоящего Порядка, за отчетный период, за который рассчитывается субсидия, определяются с учетом следующих условий:</w:t>
      </w:r>
    </w:p>
    <w:p w:rsidR="0078582C" w:rsidRPr="00D56ADE" w:rsidRDefault="0078582C" w:rsidP="002C5CEB">
      <w:pPr>
        <w:pStyle w:val="a8"/>
        <w:widowControl w:val="0"/>
        <w:ind w:firstLine="709"/>
        <w:jc w:val="both"/>
        <w:rPr>
          <w:sz w:val="28"/>
          <w:szCs w:val="28"/>
        </w:rPr>
      </w:pPr>
      <w:r w:rsidRPr="00D56ADE">
        <w:rPr>
          <w:sz w:val="28"/>
          <w:szCs w:val="28"/>
        </w:rPr>
        <w:t>-</w:t>
      </w:r>
      <w:r w:rsidRPr="00D56ADE">
        <w:rPr>
          <w:sz w:val="28"/>
          <w:szCs w:val="28"/>
        </w:rPr>
        <w:tab/>
        <w:t>в зависимости от значений молочной продуктивности коров и (или) коз за отчетный год к ставкам субсидии применяется коэффициент молочной продуктивности (</w:t>
      </w:r>
      <w:proofErr w:type="spellStart"/>
      <w:r w:rsidRPr="00D56ADE">
        <w:rPr>
          <w:sz w:val="28"/>
          <w:szCs w:val="28"/>
        </w:rPr>
        <w:t>Кмпо</w:t>
      </w:r>
      <w:proofErr w:type="spellEnd"/>
      <w:r w:rsidRPr="00D56ADE">
        <w:rPr>
          <w:sz w:val="28"/>
          <w:szCs w:val="28"/>
        </w:rPr>
        <w:t>):</w:t>
      </w:r>
    </w:p>
    <w:p w:rsidR="0078582C" w:rsidRPr="00D56ADE" w:rsidRDefault="0078582C" w:rsidP="002C5CEB">
      <w:pPr>
        <w:pStyle w:val="a8"/>
        <w:widowControl w:val="0"/>
        <w:ind w:firstLine="709"/>
        <w:jc w:val="both"/>
        <w:rPr>
          <w:sz w:val="28"/>
          <w:szCs w:val="28"/>
        </w:rPr>
      </w:pPr>
      <w:r w:rsidRPr="00D56ADE">
        <w:rPr>
          <w:sz w:val="28"/>
          <w:szCs w:val="28"/>
        </w:rPr>
        <w:t>при молочной продуктивности до 2999 кг - в размере, равном 1;</w:t>
      </w:r>
    </w:p>
    <w:p w:rsidR="0078582C" w:rsidRPr="00D56ADE" w:rsidRDefault="0078582C" w:rsidP="002C5CEB">
      <w:pPr>
        <w:pStyle w:val="a8"/>
        <w:widowControl w:val="0"/>
        <w:ind w:firstLine="709"/>
        <w:jc w:val="both"/>
        <w:rPr>
          <w:sz w:val="28"/>
          <w:szCs w:val="28"/>
        </w:rPr>
      </w:pPr>
      <w:r w:rsidRPr="00D56ADE">
        <w:rPr>
          <w:sz w:val="28"/>
          <w:szCs w:val="28"/>
        </w:rPr>
        <w:t>при молочной продуктивности от 3000 кг до 3999 кг – в размере, равном 1,1;</w:t>
      </w:r>
    </w:p>
    <w:p w:rsidR="0078582C" w:rsidRPr="00D56ADE" w:rsidRDefault="0078582C" w:rsidP="002C5CEB">
      <w:pPr>
        <w:pStyle w:val="a8"/>
        <w:widowControl w:val="0"/>
        <w:ind w:firstLine="709"/>
        <w:jc w:val="both"/>
        <w:rPr>
          <w:sz w:val="28"/>
          <w:szCs w:val="28"/>
        </w:rPr>
      </w:pPr>
      <w:r w:rsidRPr="00D56ADE">
        <w:rPr>
          <w:sz w:val="28"/>
          <w:szCs w:val="28"/>
        </w:rPr>
        <w:t>при молочной продуктивности от 4000 кг до 4999 кг – в размере, равном 1,15;</w:t>
      </w:r>
    </w:p>
    <w:p w:rsidR="0078582C" w:rsidRPr="00D56ADE" w:rsidRDefault="0078582C" w:rsidP="002C5CEB">
      <w:pPr>
        <w:pStyle w:val="a8"/>
        <w:widowControl w:val="0"/>
        <w:ind w:firstLine="709"/>
        <w:jc w:val="both"/>
        <w:rPr>
          <w:sz w:val="28"/>
          <w:szCs w:val="28"/>
        </w:rPr>
      </w:pPr>
      <w:r w:rsidRPr="00D56ADE">
        <w:rPr>
          <w:sz w:val="28"/>
          <w:szCs w:val="28"/>
        </w:rPr>
        <w:t>при молочной продуктивности от 5000 кг до 5999 кг – в размере, равном 1,227;</w:t>
      </w:r>
    </w:p>
    <w:p w:rsidR="0078582C" w:rsidRPr="00D56ADE" w:rsidRDefault="0078582C" w:rsidP="002C5CEB">
      <w:pPr>
        <w:pStyle w:val="a8"/>
        <w:widowControl w:val="0"/>
        <w:ind w:firstLine="709"/>
        <w:jc w:val="both"/>
        <w:rPr>
          <w:sz w:val="28"/>
          <w:szCs w:val="28"/>
        </w:rPr>
      </w:pPr>
      <w:r w:rsidRPr="00D56ADE">
        <w:rPr>
          <w:sz w:val="28"/>
          <w:szCs w:val="28"/>
        </w:rPr>
        <w:t>при молочной продуктивности от 6000 кг до 6999 кг – в размере, равном 1,3;</w:t>
      </w:r>
    </w:p>
    <w:p w:rsidR="0078582C" w:rsidRPr="00D56ADE" w:rsidRDefault="0078582C" w:rsidP="002C5CEB">
      <w:pPr>
        <w:pStyle w:val="a8"/>
        <w:widowControl w:val="0"/>
        <w:ind w:firstLine="709"/>
        <w:jc w:val="both"/>
        <w:rPr>
          <w:sz w:val="28"/>
          <w:szCs w:val="28"/>
        </w:rPr>
      </w:pPr>
      <w:r w:rsidRPr="00D56ADE">
        <w:rPr>
          <w:sz w:val="28"/>
          <w:szCs w:val="28"/>
        </w:rPr>
        <w:t>при молочной продуктивности свыше 7000 кг – в размере, равном 1,4.</w:t>
      </w:r>
    </w:p>
    <w:p w:rsidR="0078582C" w:rsidRPr="00D56ADE" w:rsidRDefault="0078582C" w:rsidP="002C5CEB">
      <w:pPr>
        <w:pStyle w:val="a8"/>
        <w:widowControl w:val="0"/>
        <w:ind w:firstLine="709"/>
        <w:jc w:val="both"/>
        <w:rPr>
          <w:sz w:val="28"/>
          <w:szCs w:val="28"/>
        </w:rPr>
      </w:pPr>
      <w:r w:rsidRPr="00D56ADE">
        <w:rPr>
          <w:sz w:val="28"/>
          <w:szCs w:val="28"/>
        </w:rPr>
        <w:t xml:space="preserve">Для получателей субсидии, которые начали хозяйственную деятельность по производству молока в текущем году, коэффициент </w:t>
      </w:r>
      <w:proofErr w:type="spellStart"/>
      <w:r w:rsidRPr="00D56ADE">
        <w:rPr>
          <w:sz w:val="28"/>
          <w:szCs w:val="28"/>
        </w:rPr>
        <w:t>Кмпо</w:t>
      </w:r>
      <w:proofErr w:type="spellEnd"/>
      <w:r w:rsidRPr="00D56ADE">
        <w:rPr>
          <w:sz w:val="28"/>
          <w:szCs w:val="28"/>
        </w:rPr>
        <w:t xml:space="preserve"> применяется в размере, равном 1;</w:t>
      </w:r>
    </w:p>
    <w:p w:rsidR="0078582C" w:rsidRPr="00D56ADE" w:rsidRDefault="0078582C" w:rsidP="002C5CEB">
      <w:pPr>
        <w:pStyle w:val="a8"/>
        <w:widowControl w:val="0"/>
        <w:ind w:firstLine="709"/>
        <w:jc w:val="both"/>
        <w:rPr>
          <w:sz w:val="28"/>
          <w:szCs w:val="28"/>
        </w:rPr>
      </w:pPr>
      <w:r w:rsidRPr="00D56ADE">
        <w:rPr>
          <w:sz w:val="28"/>
          <w:szCs w:val="28"/>
        </w:rPr>
        <w:t>- в случае увеличения получателем субсидии объема производства молока не менее чем на 5% в отчетном периоде, за который рассчитывается субсидия, по отношению к соответствующему периоду года, предшествующему году получения субсидии, к ставкам субсидии применяется коэффициент увеличения производства молока (Км) в размере, равном 1,1.</w:t>
      </w:r>
    </w:p>
    <w:p w:rsidR="0078582C" w:rsidRPr="00D56ADE" w:rsidRDefault="0078582C" w:rsidP="002C5CEB">
      <w:pPr>
        <w:pStyle w:val="a8"/>
        <w:widowControl w:val="0"/>
        <w:ind w:firstLine="709"/>
        <w:jc w:val="both"/>
        <w:rPr>
          <w:sz w:val="28"/>
          <w:szCs w:val="28"/>
        </w:rPr>
      </w:pPr>
      <w:r w:rsidRPr="00D56ADE">
        <w:rPr>
          <w:sz w:val="28"/>
          <w:szCs w:val="28"/>
        </w:rPr>
        <w:lastRenderedPageBreak/>
        <w:t>Для остальных получателей субсидии коэффициент Км применяется в размере, равном 1;</w:t>
      </w:r>
    </w:p>
    <w:p w:rsidR="0078582C" w:rsidRPr="00D56ADE" w:rsidRDefault="0078582C" w:rsidP="002C5CEB">
      <w:pPr>
        <w:pStyle w:val="a8"/>
        <w:widowControl w:val="0"/>
        <w:ind w:firstLine="709"/>
        <w:jc w:val="both"/>
        <w:rPr>
          <w:sz w:val="28"/>
          <w:szCs w:val="28"/>
        </w:rPr>
      </w:pPr>
      <w:r w:rsidRPr="00D56ADE">
        <w:rPr>
          <w:sz w:val="28"/>
          <w:szCs w:val="28"/>
        </w:rPr>
        <w:t>-</w:t>
      </w:r>
      <w:r w:rsidRPr="00D56ADE">
        <w:rPr>
          <w:sz w:val="28"/>
          <w:szCs w:val="28"/>
        </w:rPr>
        <w:tab/>
        <w:t>в зависимости от увеличения (снижения) уровня молочной продуктивности коров и (или) коз за отчетный год по сравнению с уровнем молочной продуктивности за год, предшествующий отчетному году, к ставкам субсидии применяется коэффициент увеличения молочной продуктивности (</w:t>
      </w:r>
      <w:proofErr w:type="spellStart"/>
      <w:r w:rsidRPr="00D56ADE">
        <w:rPr>
          <w:sz w:val="28"/>
          <w:szCs w:val="28"/>
        </w:rPr>
        <w:t>Кмпг</w:t>
      </w:r>
      <w:proofErr w:type="spellEnd"/>
      <w:r w:rsidRPr="00D56ADE">
        <w:rPr>
          <w:sz w:val="28"/>
          <w:szCs w:val="28"/>
        </w:rPr>
        <w:t>):</w:t>
      </w:r>
    </w:p>
    <w:p w:rsidR="0078582C" w:rsidRPr="00D56ADE" w:rsidRDefault="0078582C" w:rsidP="002C5CEB">
      <w:pPr>
        <w:pStyle w:val="a8"/>
        <w:widowControl w:val="0"/>
        <w:ind w:firstLine="709"/>
        <w:jc w:val="both"/>
        <w:rPr>
          <w:sz w:val="28"/>
          <w:szCs w:val="28"/>
        </w:rPr>
      </w:pPr>
      <w:r w:rsidRPr="00D56ADE">
        <w:rPr>
          <w:sz w:val="28"/>
          <w:szCs w:val="28"/>
        </w:rPr>
        <w:t>при увеличении молочной продуктивности - в размере, равном 1,05;</w:t>
      </w:r>
    </w:p>
    <w:p w:rsidR="0078582C" w:rsidRPr="00D56ADE" w:rsidRDefault="0078582C" w:rsidP="002C5CEB">
      <w:pPr>
        <w:pStyle w:val="a8"/>
        <w:widowControl w:val="0"/>
        <w:ind w:firstLine="709"/>
        <w:jc w:val="both"/>
        <w:rPr>
          <w:sz w:val="28"/>
          <w:szCs w:val="28"/>
        </w:rPr>
      </w:pPr>
      <w:r w:rsidRPr="00D56ADE">
        <w:rPr>
          <w:sz w:val="28"/>
          <w:szCs w:val="28"/>
        </w:rPr>
        <w:t xml:space="preserve">при </w:t>
      </w:r>
      <w:proofErr w:type="spellStart"/>
      <w:r w:rsidRPr="00D56ADE">
        <w:rPr>
          <w:sz w:val="28"/>
          <w:szCs w:val="28"/>
        </w:rPr>
        <w:t>неснижении</w:t>
      </w:r>
      <w:proofErr w:type="spellEnd"/>
      <w:r w:rsidRPr="00D56ADE">
        <w:rPr>
          <w:sz w:val="28"/>
          <w:szCs w:val="28"/>
        </w:rPr>
        <w:t xml:space="preserve"> молочной продуктивности – в размере, равном 1;</w:t>
      </w:r>
    </w:p>
    <w:p w:rsidR="0078582C" w:rsidRPr="00D56ADE" w:rsidRDefault="0078582C" w:rsidP="002C5CEB">
      <w:pPr>
        <w:pStyle w:val="a8"/>
        <w:widowControl w:val="0"/>
        <w:ind w:firstLine="709"/>
        <w:jc w:val="both"/>
        <w:rPr>
          <w:sz w:val="28"/>
          <w:szCs w:val="28"/>
        </w:rPr>
      </w:pPr>
      <w:r w:rsidRPr="00D56ADE">
        <w:rPr>
          <w:sz w:val="28"/>
          <w:szCs w:val="28"/>
        </w:rPr>
        <w:t xml:space="preserve"> при снижении молочной продуктивности – в размере, равном 0,95.</w:t>
      </w:r>
    </w:p>
    <w:p w:rsidR="0078582C" w:rsidRPr="00D56ADE" w:rsidRDefault="0078582C" w:rsidP="002C5CEB">
      <w:pPr>
        <w:pStyle w:val="a8"/>
        <w:widowControl w:val="0"/>
        <w:ind w:firstLine="709"/>
        <w:jc w:val="both"/>
        <w:rPr>
          <w:sz w:val="28"/>
          <w:szCs w:val="28"/>
        </w:rPr>
      </w:pPr>
      <w:r w:rsidRPr="00D56ADE">
        <w:rPr>
          <w:sz w:val="28"/>
          <w:szCs w:val="28"/>
        </w:rPr>
        <w:t xml:space="preserve">Для получателей субсидии, которые начали хозяйственную деятельность по производству молока в отчетном и текущем годах, коэффициент </w:t>
      </w:r>
      <w:proofErr w:type="spellStart"/>
      <w:r w:rsidRPr="00D56ADE">
        <w:rPr>
          <w:sz w:val="28"/>
          <w:szCs w:val="28"/>
        </w:rPr>
        <w:t>Кмпг</w:t>
      </w:r>
      <w:proofErr w:type="spellEnd"/>
      <w:r w:rsidRPr="00D56ADE">
        <w:rPr>
          <w:sz w:val="28"/>
          <w:szCs w:val="28"/>
        </w:rPr>
        <w:t xml:space="preserve"> применяется в размере, равном 1;</w:t>
      </w:r>
    </w:p>
    <w:p w:rsidR="0078582C" w:rsidRPr="00D56ADE" w:rsidRDefault="0078582C" w:rsidP="002C5CEB">
      <w:pPr>
        <w:pStyle w:val="a8"/>
        <w:widowControl w:val="0"/>
        <w:ind w:firstLine="709"/>
        <w:jc w:val="both"/>
        <w:rPr>
          <w:sz w:val="28"/>
          <w:szCs w:val="28"/>
        </w:rPr>
      </w:pPr>
      <w:r w:rsidRPr="00D56ADE">
        <w:rPr>
          <w:sz w:val="28"/>
          <w:szCs w:val="28"/>
        </w:rPr>
        <w:t>-</w:t>
      </w:r>
      <w:r w:rsidRPr="00D56ADE">
        <w:rPr>
          <w:sz w:val="28"/>
          <w:szCs w:val="28"/>
        </w:rPr>
        <w:tab/>
        <w:t>при наличии у получателя субсидии поголовья коров и телок к ставкам субсидии применяется коэффициент охвата искусственным осеменением (Кио).</w:t>
      </w:r>
    </w:p>
    <w:p w:rsidR="0078582C" w:rsidRPr="00D56ADE" w:rsidRDefault="0078582C" w:rsidP="002C5CEB">
      <w:pPr>
        <w:pStyle w:val="a8"/>
        <w:widowControl w:val="0"/>
        <w:ind w:firstLine="709"/>
        <w:jc w:val="both"/>
        <w:rPr>
          <w:sz w:val="28"/>
          <w:szCs w:val="28"/>
        </w:rPr>
      </w:pPr>
      <w:r w:rsidRPr="00D56ADE">
        <w:rPr>
          <w:sz w:val="28"/>
          <w:szCs w:val="28"/>
        </w:rPr>
        <w:t>Для получателей субсидии, имеющих 100-процентный уровень охвата искусственным осеменением коров и телок молочного направления продуктивности в отчетном году, и получателей субсидии, которые начали хозяйственную деятельность по производству молока в текущем году, коэффициент Кио применяется в размере, равном 1.</w:t>
      </w:r>
    </w:p>
    <w:p w:rsidR="0078582C" w:rsidRPr="00D56ADE" w:rsidRDefault="0078582C" w:rsidP="002C5CEB">
      <w:pPr>
        <w:pStyle w:val="a8"/>
        <w:widowControl w:val="0"/>
        <w:ind w:firstLine="709"/>
        <w:jc w:val="both"/>
        <w:rPr>
          <w:sz w:val="28"/>
          <w:szCs w:val="28"/>
        </w:rPr>
      </w:pPr>
      <w:r w:rsidRPr="00D56ADE">
        <w:rPr>
          <w:sz w:val="28"/>
          <w:szCs w:val="28"/>
        </w:rPr>
        <w:t>Для остальных получателей субсидии коэффициент Кио применяется в размере, равном 0,75.</w:t>
      </w:r>
    </w:p>
    <w:p w:rsidR="0078582C" w:rsidRPr="00D56ADE" w:rsidRDefault="0078582C" w:rsidP="002C5CEB">
      <w:pPr>
        <w:widowControl w:val="0"/>
        <w:autoSpaceDE w:val="0"/>
        <w:autoSpaceDN w:val="0"/>
        <w:adjustRightInd w:val="0"/>
        <w:ind w:firstLine="709"/>
        <w:jc w:val="both"/>
        <w:rPr>
          <w:szCs w:val="28"/>
        </w:rPr>
      </w:pPr>
      <w:r w:rsidRPr="00D56ADE">
        <w:rPr>
          <w:szCs w:val="28"/>
        </w:rPr>
        <w:t>2.9.</w:t>
      </w:r>
      <w:r w:rsidR="00567EDE">
        <w:rPr>
          <w:szCs w:val="28"/>
        </w:rPr>
        <w:t xml:space="preserve"> </w:t>
      </w:r>
      <w:r w:rsidRPr="00D56ADE">
        <w:rPr>
          <w:szCs w:val="28"/>
        </w:rPr>
        <w:t>Источниками финансового обеспечения субсидий являются субвенции, сформированные:</w:t>
      </w:r>
    </w:p>
    <w:p w:rsidR="0078582C" w:rsidRPr="00D56ADE" w:rsidRDefault="0078582C" w:rsidP="002C5CEB">
      <w:pPr>
        <w:pStyle w:val="a8"/>
        <w:widowControl w:val="0"/>
        <w:ind w:firstLine="709"/>
        <w:jc w:val="both"/>
        <w:rPr>
          <w:sz w:val="28"/>
          <w:szCs w:val="28"/>
        </w:rPr>
      </w:pPr>
      <w:r w:rsidRPr="00D56ADE">
        <w:rPr>
          <w:sz w:val="28"/>
          <w:szCs w:val="28"/>
        </w:rPr>
        <w:t xml:space="preserve">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D56ADE">
        <w:rPr>
          <w:sz w:val="28"/>
          <w:szCs w:val="28"/>
        </w:rPr>
        <w:t>софинансирования</w:t>
      </w:r>
      <w:proofErr w:type="spellEnd"/>
      <w:r w:rsidRPr="00D56ADE">
        <w:rPr>
          <w:sz w:val="28"/>
          <w:szCs w:val="28"/>
        </w:rPr>
        <w:t xml:space="preserve"> расходного обязательства на соответствующий финансовый год;</w:t>
      </w:r>
    </w:p>
    <w:p w:rsidR="0078582C" w:rsidRPr="00D56ADE" w:rsidRDefault="0078582C" w:rsidP="002C5CEB">
      <w:pPr>
        <w:pStyle w:val="a8"/>
        <w:widowControl w:val="0"/>
        <w:ind w:firstLine="709"/>
        <w:jc w:val="both"/>
        <w:rPr>
          <w:sz w:val="28"/>
          <w:szCs w:val="28"/>
        </w:rPr>
      </w:pPr>
      <w:r w:rsidRPr="00D56ADE">
        <w:rPr>
          <w:sz w:val="28"/>
          <w:szCs w:val="28"/>
        </w:rPr>
        <w:t>за счет средств областного бюджета.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rsidR="0078582C" w:rsidRPr="00D56ADE" w:rsidRDefault="0078582C" w:rsidP="002C5CEB">
      <w:pPr>
        <w:pStyle w:val="ConsPlusNormal"/>
        <w:jc w:val="center"/>
        <w:rPr>
          <w:rFonts w:ascii="Times New Roman" w:hAnsi="Times New Roman" w:cs="Times New Roman"/>
          <w:sz w:val="28"/>
          <w:szCs w:val="28"/>
        </w:rPr>
      </w:pPr>
      <w:r w:rsidRPr="00D56ADE">
        <w:rPr>
          <w:rFonts w:ascii="Times New Roman" w:hAnsi="Times New Roman" w:cs="Times New Roman"/>
          <w:sz w:val="28"/>
          <w:szCs w:val="28"/>
        </w:rPr>
        <w:t xml:space="preserve">С = </w:t>
      </w:r>
      <w:proofErr w:type="spellStart"/>
      <w:r w:rsidRPr="00D56ADE">
        <w:rPr>
          <w:rFonts w:ascii="Times New Roman" w:hAnsi="Times New Roman" w:cs="Times New Roman"/>
          <w:sz w:val="28"/>
          <w:szCs w:val="28"/>
        </w:rPr>
        <w:t>Сп</w:t>
      </w:r>
      <w:proofErr w:type="spellEnd"/>
      <w:r w:rsidRPr="00D56ADE">
        <w:rPr>
          <w:rFonts w:ascii="Times New Roman" w:hAnsi="Times New Roman" w:cs="Times New Roman"/>
          <w:sz w:val="28"/>
          <w:szCs w:val="28"/>
        </w:rPr>
        <w:t xml:space="preserve"> x К,</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где:</w:t>
      </w:r>
    </w:p>
    <w:p w:rsidR="0078582C" w:rsidRPr="00D56ADE" w:rsidRDefault="0078582C" w:rsidP="002C5CEB">
      <w:pPr>
        <w:pStyle w:val="ConsPlusNormal"/>
        <w:ind w:firstLine="709"/>
        <w:jc w:val="both"/>
        <w:rPr>
          <w:rFonts w:ascii="Times New Roman" w:hAnsi="Times New Roman" w:cs="Times New Roman"/>
          <w:sz w:val="28"/>
          <w:szCs w:val="28"/>
        </w:rPr>
      </w:pPr>
      <w:proofErr w:type="spellStart"/>
      <w:r w:rsidRPr="00D56ADE">
        <w:rPr>
          <w:rFonts w:ascii="Times New Roman" w:hAnsi="Times New Roman" w:cs="Times New Roman"/>
          <w:sz w:val="28"/>
          <w:szCs w:val="28"/>
        </w:rPr>
        <w:t>Сп</w:t>
      </w:r>
      <w:proofErr w:type="spellEnd"/>
      <w:r w:rsidRPr="00D56ADE">
        <w:rPr>
          <w:rFonts w:ascii="Times New Roman" w:hAnsi="Times New Roman" w:cs="Times New Roman"/>
          <w:sz w:val="28"/>
          <w:szCs w:val="28"/>
        </w:rPr>
        <w:t xml:space="preserve"> - размер субсидии, рассчитанный в соответствии с подпунктом 2.8.3 пункта 2.8настоящего Порядка;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К - коэффициент бюджетной обеспеченности, определяемый по следующей формуле:</w:t>
      </w:r>
    </w:p>
    <w:p w:rsidR="0078582C" w:rsidRPr="00D56ADE" w:rsidRDefault="0078582C" w:rsidP="002C5CEB">
      <w:pPr>
        <w:pStyle w:val="ConsPlusNormal"/>
        <w:jc w:val="center"/>
        <w:rPr>
          <w:rFonts w:ascii="Times New Roman" w:hAnsi="Times New Roman" w:cs="Times New Roman"/>
          <w:sz w:val="28"/>
          <w:szCs w:val="28"/>
        </w:rPr>
      </w:pPr>
      <w:r w:rsidRPr="00D56ADE">
        <w:rPr>
          <w:rFonts w:ascii="Times New Roman" w:hAnsi="Times New Roman" w:cs="Times New Roman"/>
          <w:sz w:val="28"/>
          <w:szCs w:val="28"/>
        </w:rPr>
        <w:t xml:space="preserve">К = V / </w:t>
      </w:r>
      <w:proofErr w:type="spellStart"/>
      <w:r w:rsidRPr="00D56ADE">
        <w:rPr>
          <w:rFonts w:ascii="Times New Roman" w:hAnsi="Times New Roman" w:cs="Times New Roman"/>
          <w:sz w:val="28"/>
          <w:szCs w:val="28"/>
        </w:rPr>
        <w:t>Vнач</w:t>
      </w:r>
      <w:proofErr w:type="spellEnd"/>
      <w:r w:rsidRPr="00D56ADE">
        <w:rPr>
          <w:rFonts w:ascii="Times New Roman" w:hAnsi="Times New Roman" w:cs="Times New Roman"/>
          <w:sz w:val="28"/>
          <w:szCs w:val="28"/>
        </w:rPr>
        <w:t>,</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где:</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V - объем лимитов бюджетных обязательств на предоставление субсидии;</w:t>
      </w:r>
    </w:p>
    <w:p w:rsidR="0078582C" w:rsidRPr="00D56ADE" w:rsidRDefault="0078582C" w:rsidP="002C5CEB">
      <w:pPr>
        <w:pStyle w:val="ConsPlusNormal"/>
        <w:ind w:firstLine="709"/>
        <w:jc w:val="both"/>
        <w:rPr>
          <w:rFonts w:ascii="Times New Roman" w:hAnsi="Times New Roman" w:cs="Times New Roman"/>
          <w:sz w:val="28"/>
          <w:szCs w:val="28"/>
        </w:rPr>
      </w:pPr>
      <w:proofErr w:type="spellStart"/>
      <w:r w:rsidRPr="00D56ADE">
        <w:rPr>
          <w:rFonts w:ascii="Times New Roman" w:hAnsi="Times New Roman" w:cs="Times New Roman"/>
          <w:sz w:val="28"/>
          <w:szCs w:val="28"/>
        </w:rPr>
        <w:lastRenderedPageBreak/>
        <w:t>Vнач</w:t>
      </w:r>
      <w:proofErr w:type="spellEnd"/>
      <w:r w:rsidRPr="00D56ADE">
        <w:rPr>
          <w:rFonts w:ascii="Times New Roman" w:hAnsi="Times New Roman" w:cs="Times New Roman"/>
          <w:sz w:val="28"/>
          <w:szCs w:val="28"/>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При условии </w:t>
      </w:r>
      <w:proofErr w:type="gramStart"/>
      <w:r w:rsidRPr="00D56ADE">
        <w:rPr>
          <w:rFonts w:ascii="Times New Roman" w:hAnsi="Times New Roman" w:cs="Times New Roman"/>
          <w:sz w:val="28"/>
          <w:szCs w:val="28"/>
        </w:rPr>
        <w:t>V&gt;</w:t>
      </w:r>
      <w:proofErr w:type="spellStart"/>
      <w:r w:rsidRPr="00D56ADE">
        <w:rPr>
          <w:rFonts w:ascii="Times New Roman" w:hAnsi="Times New Roman" w:cs="Times New Roman"/>
          <w:sz w:val="28"/>
          <w:szCs w:val="28"/>
        </w:rPr>
        <w:t>V</w:t>
      </w:r>
      <w:proofErr w:type="gramEnd"/>
      <w:r w:rsidRPr="00D56ADE">
        <w:rPr>
          <w:rFonts w:ascii="Times New Roman" w:hAnsi="Times New Roman" w:cs="Times New Roman"/>
          <w:sz w:val="28"/>
          <w:szCs w:val="28"/>
        </w:rPr>
        <w:t>нач</w:t>
      </w:r>
      <w:proofErr w:type="spellEnd"/>
      <w:r w:rsidRPr="00D56ADE">
        <w:rPr>
          <w:rFonts w:ascii="Times New Roman" w:hAnsi="Times New Roman" w:cs="Times New Roman"/>
          <w:sz w:val="28"/>
          <w:szCs w:val="28"/>
        </w:rPr>
        <w:t xml:space="preserve"> коэффициент К равен 1.</w:t>
      </w:r>
    </w:p>
    <w:p w:rsidR="00265743"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Расчеты, произведенные Главным распорядителем, отражаются в реестрах получателей субсидии при направлении их в </w:t>
      </w:r>
      <w:r w:rsidR="00265743" w:rsidRPr="00265743">
        <w:rPr>
          <w:rFonts w:ascii="Times New Roman" w:hAnsi="Times New Roman" w:cs="Times New Roman"/>
          <w:sz w:val="28"/>
          <w:szCs w:val="28"/>
        </w:rPr>
        <w:t>Финансовое управление администрации Павловского муниципального округа Нижегородской области (далее - Финансовое управление).</w:t>
      </w:r>
    </w:p>
    <w:p w:rsidR="00567E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2.11. </w:t>
      </w:r>
      <w:r w:rsidR="00567EDE" w:rsidRPr="00567EDE">
        <w:rPr>
          <w:rFonts w:ascii="Times New Roman" w:hAnsi="Times New Roman" w:cs="Times New Roman"/>
          <w:sz w:val="28"/>
          <w:szCs w:val="28"/>
        </w:rPr>
        <w:t xml:space="preserve">В случае если субсидия или часть субсидии не предоставлена получателям по основанию, указанному в пункте 2.10 настоящего Порядка, такие получатели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без повторного представления документов в соответствии с пунктом 2.4 настоящего Порядка. </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При этом размер части субсидии, подлежащей предоставлению получателю субсидии (</w:t>
      </w:r>
      <w:proofErr w:type="spellStart"/>
      <w:r w:rsidRPr="00D56ADE">
        <w:rPr>
          <w:rFonts w:ascii="Times New Roman" w:hAnsi="Times New Roman" w:cs="Times New Roman"/>
          <w:sz w:val="28"/>
          <w:szCs w:val="28"/>
        </w:rPr>
        <w:t>Сд</w:t>
      </w:r>
      <w:proofErr w:type="spellEnd"/>
      <w:r w:rsidRPr="00D56ADE">
        <w:rPr>
          <w:rFonts w:ascii="Times New Roman" w:hAnsi="Times New Roman" w:cs="Times New Roman"/>
          <w:sz w:val="28"/>
          <w:szCs w:val="28"/>
        </w:rPr>
        <w:t>), определяется по следующей формуле:</w:t>
      </w:r>
    </w:p>
    <w:p w:rsidR="0078582C" w:rsidRPr="00D56ADE" w:rsidRDefault="0078582C" w:rsidP="002C5CEB">
      <w:pPr>
        <w:pStyle w:val="ConsPlusNormal"/>
        <w:jc w:val="center"/>
        <w:rPr>
          <w:rFonts w:ascii="Times New Roman" w:hAnsi="Times New Roman" w:cs="Times New Roman"/>
          <w:sz w:val="28"/>
          <w:szCs w:val="28"/>
        </w:rPr>
      </w:pPr>
      <w:proofErr w:type="spellStart"/>
      <w:r w:rsidRPr="00D56ADE">
        <w:rPr>
          <w:rFonts w:ascii="Times New Roman" w:hAnsi="Times New Roman" w:cs="Times New Roman"/>
          <w:sz w:val="28"/>
          <w:szCs w:val="28"/>
        </w:rPr>
        <w:t>Сд</w:t>
      </w:r>
      <w:proofErr w:type="spellEnd"/>
      <w:r w:rsidRPr="00D56ADE">
        <w:rPr>
          <w:rFonts w:ascii="Times New Roman" w:hAnsi="Times New Roman" w:cs="Times New Roman"/>
          <w:sz w:val="28"/>
          <w:szCs w:val="28"/>
        </w:rPr>
        <w:t xml:space="preserve"> = </w:t>
      </w:r>
      <w:proofErr w:type="spellStart"/>
      <w:r w:rsidRPr="00D56ADE">
        <w:rPr>
          <w:rFonts w:ascii="Times New Roman" w:hAnsi="Times New Roman" w:cs="Times New Roman"/>
          <w:sz w:val="28"/>
          <w:szCs w:val="28"/>
        </w:rPr>
        <w:t>Спд</w:t>
      </w:r>
      <w:proofErr w:type="spellEnd"/>
      <w:r w:rsidRPr="00D56ADE">
        <w:rPr>
          <w:rFonts w:ascii="Times New Roman" w:hAnsi="Times New Roman" w:cs="Times New Roman"/>
          <w:sz w:val="28"/>
          <w:szCs w:val="28"/>
        </w:rPr>
        <w:t xml:space="preserve"> x Кд,</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где:</w:t>
      </w:r>
    </w:p>
    <w:p w:rsidR="0078582C" w:rsidRPr="00D56ADE" w:rsidRDefault="0078582C" w:rsidP="002C5CEB">
      <w:pPr>
        <w:pStyle w:val="ConsPlusNormal"/>
        <w:ind w:firstLine="709"/>
        <w:jc w:val="both"/>
        <w:rPr>
          <w:rFonts w:ascii="Times New Roman" w:hAnsi="Times New Roman" w:cs="Times New Roman"/>
          <w:sz w:val="28"/>
          <w:szCs w:val="28"/>
        </w:rPr>
      </w:pPr>
      <w:proofErr w:type="spellStart"/>
      <w:r w:rsidRPr="00D56ADE">
        <w:rPr>
          <w:rFonts w:ascii="Times New Roman" w:hAnsi="Times New Roman" w:cs="Times New Roman"/>
          <w:sz w:val="28"/>
          <w:szCs w:val="28"/>
        </w:rPr>
        <w:t>Спд</w:t>
      </w:r>
      <w:proofErr w:type="spellEnd"/>
      <w:r w:rsidRPr="00D56ADE">
        <w:rPr>
          <w:rFonts w:ascii="Times New Roman" w:hAnsi="Times New Roman" w:cs="Times New Roman"/>
          <w:sz w:val="28"/>
          <w:szCs w:val="28"/>
        </w:rPr>
        <w:t xml:space="preserve"> - размер части субсидии, не предоставленной получателю субсидии в текущем финансовом году по основанию, указанному в пункте 2.10 настоящего Порядка;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Кд - коэффициент бюджетной обеспеченности, определяемый по следующей формуле:</w:t>
      </w:r>
    </w:p>
    <w:p w:rsidR="0078582C" w:rsidRPr="00D56ADE" w:rsidRDefault="0078582C" w:rsidP="002C5CEB">
      <w:pPr>
        <w:pStyle w:val="ConsPlusNormal"/>
        <w:jc w:val="center"/>
        <w:rPr>
          <w:rFonts w:ascii="Times New Roman" w:hAnsi="Times New Roman" w:cs="Times New Roman"/>
          <w:sz w:val="28"/>
          <w:szCs w:val="28"/>
        </w:rPr>
      </w:pPr>
      <w:r w:rsidRPr="00D56ADE">
        <w:rPr>
          <w:rFonts w:ascii="Times New Roman" w:hAnsi="Times New Roman" w:cs="Times New Roman"/>
          <w:sz w:val="28"/>
          <w:szCs w:val="28"/>
        </w:rPr>
        <w:t xml:space="preserve">Кд = </w:t>
      </w:r>
      <w:proofErr w:type="spellStart"/>
      <w:r w:rsidRPr="00D56ADE">
        <w:rPr>
          <w:rFonts w:ascii="Times New Roman" w:hAnsi="Times New Roman" w:cs="Times New Roman"/>
          <w:sz w:val="28"/>
          <w:szCs w:val="28"/>
        </w:rPr>
        <w:t>Vд</w:t>
      </w:r>
      <w:proofErr w:type="spellEnd"/>
      <w:r w:rsidRPr="00D56ADE">
        <w:rPr>
          <w:rFonts w:ascii="Times New Roman" w:hAnsi="Times New Roman" w:cs="Times New Roman"/>
          <w:sz w:val="28"/>
          <w:szCs w:val="28"/>
        </w:rPr>
        <w:t xml:space="preserve"> / </w:t>
      </w:r>
      <w:proofErr w:type="spellStart"/>
      <w:r w:rsidRPr="00D56ADE">
        <w:rPr>
          <w:rFonts w:ascii="Times New Roman" w:hAnsi="Times New Roman" w:cs="Times New Roman"/>
          <w:sz w:val="28"/>
          <w:szCs w:val="28"/>
        </w:rPr>
        <w:t>Vднач</w:t>
      </w:r>
      <w:proofErr w:type="spellEnd"/>
      <w:r w:rsidRPr="00D56ADE">
        <w:rPr>
          <w:rFonts w:ascii="Times New Roman" w:hAnsi="Times New Roman" w:cs="Times New Roman"/>
          <w:sz w:val="28"/>
          <w:szCs w:val="28"/>
        </w:rPr>
        <w:t>,</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где:</w:t>
      </w:r>
    </w:p>
    <w:p w:rsidR="0078582C" w:rsidRPr="00D56ADE" w:rsidRDefault="0078582C" w:rsidP="002C5CEB">
      <w:pPr>
        <w:pStyle w:val="ConsPlusNormal"/>
        <w:ind w:firstLine="709"/>
        <w:jc w:val="both"/>
        <w:rPr>
          <w:rFonts w:ascii="Times New Roman" w:hAnsi="Times New Roman" w:cs="Times New Roman"/>
          <w:sz w:val="28"/>
          <w:szCs w:val="28"/>
        </w:rPr>
      </w:pPr>
      <w:proofErr w:type="spellStart"/>
      <w:r w:rsidRPr="00D56ADE">
        <w:rPr>
          <w:rFonts w:ascii="Times New Roman" w:hAnsi="Times New Roman" w:cs="Times New Roman"/>
          <w:sz w:val="28"/>
          <w:szCs w:val="28"/>
        </w:rPr>
        <w:t>Vд</w:t>
      </w:r>
      <w:proofErr w:type="spellEnd"/>
      <w:r w:rsidRPr="00D56ADE">
        <w:rPr>
          <w:rFonts w:ascii="Times New Roman" w:hAnsi="Times New Roman" w:cs="Times New Roman"/>
          <w:sz w:val="28"/>
          <w:szCs w:val="28"/>
        </w:rPr>
        <w:t xml:space="preserve"> - объем дополнительных лимитов бюджетных обязательств на предоставление субсидии;</w:t>
      </w:r>
    </w:p>
    <w:p w:rsidR="0078582C" w:rsidRPr="00D56ADE" w:rsidRDefault="0078582C" w:rsidP="002C5CEB">
      <w:pPr>
        <w:pStyle w:val="ConsPlusNormal"/>
        <w:ind w:firstLine="709"/>
        <w:jc w:val="both"/>
        <w:rPr>
          <w:rFonts w:ascii="Times New Roman" w:hAnsi="Times New Roman" w:cs="Times New Roman"/>
          <w:sz w:val="28"/>
          <w:szCs w:val="28"/>
        </w:rPr>
      </w:pPr>
      <w:proofErr w:type="spellStart"/>
      <w:r w:rsidRPr="00D56ADE">
        <w:rPr>
          <w:rFonts w:ascii="Times New Roman" w:hAnsi="Times New Roman" w:cs="Times New Roman"/>
          <w:sz w:val="28"/>
          <w:szCs w:val="28"/>
        </w:rPr>
        <w:t>Vднач</w:t>
      </w:r>
      <w:proofErr w:type="spellEnd"/>
      <w:r w:rsidRPr="00D56ADE">
        <w:rPr>
          <w:rFonts w:ascii="Times New Roman" w:hAnsi="Times New Roman" w:cs="Times New Roman"/>
          <w:sz w:val="28"/>
          <w:szCs w:val="28"/>
        </w:rPr>
        <w:t xml:space="preserve"> - общий объем субсидии, не предоставленной получателям субсидии в текущем финансовом году по основанию, указанному в пункте 2.10 настоящего Порядка.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При условии </w:t>
      </w:r>
      <w:proofErr w:type="spellStart"/>
      <w:r w:rsidRPr="00D56ADE">
        <w:rPr>
          <w:rFonts w:ascii="Times New Roman" w:hAnsi="Times New Roman" w:cs="Times New Roman"/>
          <w:sz w:val="28"/>
          <w:szCs w:val="28"/>
        </w:rPr>
        <w:t>V</w:t>
      </w:r>
      <w:proofErr w:type="gramStart"/>
      <w:r w:rsidRPr="00D56ADE">
        <w:rPr>
          <w:rFonts w:ascii="Times New Roman" w:hAnsi="Times New Roman" w:cs="Times New Roman"/>
          <w:sz w:val="28"/>
          <w:szCs w:val="28"/>
        </w:rPr>
        <w:t>д</w:t>
      </w:r>
      <w:proofErr w:type="spellEnd"/>
      <w:r w:rsidRPr="00D56ADE">
        <w:rPr>
          <w:rFonts w:ascii="Times New Roman" w:hAnsi="Times New Roman" w:cs="Times New Roman"/>
          <w:sz w:val="28"/>
          <w:szCs w:val="28"/>
        </w:rPr>
        <w:t>&gt;</w:t>
      </w:r>
      <w:proofErr w:type="spellStart"/>
      <w:r w:rsidRPr="00D56ADE">
        <w:rPr>
          <w:rFonts w:ascii="Times New Roman" w:hAnsi="Times New Roman" w:cs="Times New Roman"/>
          <w:sz w:val="28"/>
          <w:szCs w:val="28"/>
        </w:rPr>
        <w:t>V</w:t>
      </w:r>
      <w:proofErr w:type="gramEnd"/>
      <w:r w:rsidRPr="00D56ADE">
        <w:rPr>
          <w:rFonts w:ascii="Times New Roman" w:hAnsi="Times New Roman" w:cs="Times New Roman"/>
          <w:sz w:val="28"/>
          <w:szCs w:val="28"/>
        </w:rPr>
        <w:t>днач</w:t>
      </w:r>
      <w:proofErr w:type="spellEnd"/>
      <w:r w:rsidRPr="00D56ADE">
        <w:rPr>
          <w:rFonts w:ascii="Times New Roman" w:hAnsi="Times New Roman" w:cs="Times New Roman"/>
          <w:sz w:val="28"/>
          <w:szCs w:val="28"/>
        </w:rPr>
        <w:t xml:space="preserve"> коэффициент Кд равен 1.</w:t>
      </w:r>
    </w:p>
    <w:p w:rsidR="00265743" w:rsidRPr="00136D36" w:rsidRDefault="0078582C" w:rsidP="00265743">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По результатам произведенных расчетов Главный распорядитель заключает дополнительные соглашения к соглашениям, формирует </w:t>
      </w:r>
      <w:r w:rsidRPr="00136D36">
        <w:rPr>
          <w:rFonts w:ascii="Times New Roman" w:hAnsi="Times New Roman" w:cs="Times New Roman"/>
          <w:sz w:val="28"/>
          <w:szCs w:val="28"/>
        </w:rPr>
        <w:t>дополнительный сводный реестр получателей субсидии и направляет его</w:t>
      </w:r>
      <w:r w:rsidR="00265743" w:rsidRPr="00136D36">
        <w:rPr>
          <w:rFonts w:ascii="Times New Roman" w:hAnsi="Times New Roman" w:cs="Times New Roman"/>
          <w:sz w:val="28"/>
          <w:szCs w:val="28"/>
        </w:rPr>
        <w:t xml:space="preserve"> в Финансовое управление.</w:t>
      </w:r>
    </w:p>
    <w:p w:rsidR="0078582C" w:rsidRPr="00136D36" w:rsidRDefault="0078582C" w:rsidP="00265743">
      <w:pPr>
        <w:pStyle w:val="ConsPlusNormal"/>
        <w:ind w:firstLine="709"/>
        <w:jc w:val="both"/>
        <w:rPr>
          <w:rFonts w:ascii="Times New Roman" w:hAnsi="Times New Roman" w:cs="Times New Roman"/>
          <w:sz w:val="28"/>
          <w:szCs w:val="28"/>
        </w:rPr>
      </w:pPr>
      <w:r w:rsidRPr="00136D36">
        <w:rPr>
          <w:rFonts w:ascii="Times New Roman" w:hAnsi="Times New Roman" w:cs="Times New Roman"/>
          <w:sz w:val="28"/>
          <w:szCs w:val="28"/>
        </w:rPr>
        <w:t>2.12.</w:t>
      </w:r>
      <w:r w:rsidR="001C7E7E" w:rsidRPr="00136D36">
        <w:rPr>
          <w:rFonts w:ascii="Times New Roman" w:hAnsi="Times New Roman" w:cs="Times New Roman"/>
          <w:sz w:val="28"/>
          <w:szCs w:val="28"/>
        </w:rPr>
        <w:t xml:space="preserve"> </w:t>
      </w:r>
      <w:r w:rsidRPr="00136D36">
        <w:rPr>
          <w:rFonts w:ascii="Times New Roman" w:hAnsi="Times New Roman" w:cs="Times New Roman"/>
          <w:sz w:val="28"/>
          <w:szCs w:val="28"/>
        </w:rPr>
        <w:t>В случае нарушения условий предоставления субсидии, средства субсидии подлежат возврату в бюджет</w:t>
      </w:r>
      <w:r w:rsidR="001C28F1" w:rsidRPr="00136D36">
        <w:rPr>
          <w:rFonts w:ascii="Times New Roman" w:hAnsi="Times New Roman" w:cs="Times New Roman"/>
          <w:sz w:val="28"/>
          <w:szCs w:val="28"/>
        </w:rPr>
        <w:t xml:space="preserve"> округа</w:t>
      </w:r>
      <w:r w:rsidRPr="00136D36">
        <w:rPr>
          <w:rFonts w:ascii="Times New Roman" w:hAnsi="Times New Roman" w:cs="Times New Roman"/>
          <w:sz w:val="28"/>
          <w:szCs w:val="28"/>
        </w:rPr>
        <w:t xml:space="preserve"> на основании:</w:t>
      </w:r>
    </w:p>
    <w:p w:rsidR="0078582C" w:rsidRPr="00D56ADE" w:rsidRDefault="0078582C" w:rsidP="002C5CEB">
      <w:pPr>
        <w:ind w:firstLine="709"/>
        <w:jc w:val="both"/>
        <w:rPr>
          <w:szCs w:val="28"/>
        </w:rPr>
      </w:pPr>
      <w:r w:rsidRPr="00D56ADE">
        <w:rPr>
          <w:szCs w:val="28"/>
        </w:rPr>
        <w:t xml:space="preserve">- предписания органа муниципального финансового контроля                   </w:t>
      </w:r>
      <w:proofErr w:type="gramStart"/>
      <w:r w:rsidRPr="00D56ADE">
        <w:rPr>
          <w:szCs w:val="28"/>
        </w:rPr>
        <w:t xml:space="preserve">   (</w:t>
      </w:r>
      <w:proofErr w:type="gramEnd"/>
      <w:r w:rsidRPr="00D56ADE">
        <w:rPr>
          <w:szCs w:val="28"/>
        </w:rPr>
        <w:t>далее – предписание);</w:t>
      </w:r>
    </w:p>
    <w:p w:rsidR="0078582C" w:rsidRPr="00D56ADE" w:rsidRDefault="0078582C" w:rsidP="002C5CEB">
      <w:pPr>
        <w:ind w:firstLine="709"/>
        <w:jc w:val="both"/>
        <w:rPr>
          <w:szCs w:val="28"/>
        </w:rPr>
      </w:pPr>
      <w:r w:rsidRPr="00D56ADE">
        <w:rPr>
          <w:szCs w:val="28"/>
        </w:rPr>
        <w:t>- требования Главного распорядителя (далее – требование).</w:t>
      </w:r>
    </w:p>
    <w:p w:rsidR="0078582C" w:rsidRPr="00D56ADE" w:rsidRDefault="0078582C" w:rsidP="002C5CEB">
      <w:pPr>
        <w:ind w:firstLine="709"/>
        <w:jc w:val="both"/>
        <w:rPr>
          <w:szCs w:val="28"/>
        </w:rPr>
      </w:pPr>
      <w:r w:rsidRPr="00D56ADE">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rsidR="0078582C" w:rsidRPr="00D56ADE" w:rsidRDefault="0078582C" w:rsidP="002C5CEB">
      <w:pPr>
        <w:ind w:firstLine="709"/>
        <w:jc w:val="both"/>
        <w:rPr>
          <w:szCs w:val="28"/>
        </w:rPr>
      </w:pPr>
      <w:r w:rsidRPr="00D56ADE">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lastRenderedPageBreak/>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00265743">
        <w:rPr>
          <w:rFonts w:ascii="Times New Roman" w:hAnsi="Times New Roman" w:cs="Times New Roman"/>
          <w:sz w:val="28"/>
          <w:szCs w:val="28"/>
        </w:rPr>
        <w:t xml:space="preserve"> </w:t>
      </w:r>
      <w:r w:rsidRPr="00D56ADE">
        <w:rPr>
          <w:rFonts w:ascii="Times New Roman" w:hAnsi="Times New Roman" w:cs="Times New Roman"/>
          <w:sz w:val="28"/>
          <w:szCs w:val="28"/>
        </w:rPr>
        <w:t xml:space="preserve">настоящего Порядка, - в соответствии с типовой формой, установленной </w:t>
      </w:r>
      <w:r w:rsidR="00265743" w:rsidRPr="00265743">
        <w:rPr>
          <w:rFonts w:ascii="Times New Roman" w:hAnsi="Times New Roman" w:cs="Times New Roman"/>
          <w:sz w:val="28"/>
          <w:szCs w:val="28"/>
        </w:rPr>
        <w:t>Финансовым управлением</w:t>
      </w:r>
      <w:r w:rsidRPr="00D56ADE">
        <w:rPr>
          <w:rFonts w:ascii="Times New Roman" w:hAnsi="Times New Roman" w:cs="Times New Roman"/>
          <w:sz w:val="28"/>
          <w:szCs w:val="28"/>
        </w:rPr>
        <w:t>).</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2.14. В соглашение включаются:</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2.14.1. </w:t>
      </w:r>
      <w:r w:rsidR="00D0353B">
        <w:rPr>
          <w:rFonts w:ascii="Times New Roman" w:hAnsi="Times New Roman" w:cs="Times New Roman"/>
          <w:sz w:val="28"/>
          <w:szCs w:val="28"/>
        </w:rPr>
        <w:t>С</w:t>
      </w:r>
      <w:r w:rsidRPr="00D56ADE">
        <w:rPr>
          <w:rFonts w:ascii="Times New Roman" w:hAnsi="Times New Roman" w:cs="Times New Roman"/>
          <w:sz w:val="28"/>
          <w:szCs w:val="28"/>
        </w:rPr>
        <w:t>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2.14.2. </w:t>
      </w:r>
      <w:r w:rsidR="00D0353B">
        <w:rPr>
          <w:rFonts w:ascii="Times New Roman" w:hAnsi="Times New Roman" w:cs="Times New Roman"/>
          <w:sz w:val="28"/>
          <w:szCs w:val="28"/>
        </w:rPr>
        <w:t>У</w:t>
      </w:r>
      <w:r w:rsidRPr="00D56ADE">
        <w:rPr>
          <w:rFonts w:ascii="Times New Roman" w:hAnsi="Times New Roman" w:cs="Times New Roman"/>
          <w:sz w:val="28"/>
          <w:szCs w:val="28"/>
        </w:rPr>
        <w:t xml:space="preserve">словие о согласовании новых условий соглашения или о расторжении соглашения при </w:t>
      </w:r>
      <w:proofErr w:type="spellStart"/>
      <w:r w:rsidRPr="00D56ADE">
        <w:rPr>
          <w:rFonts w:ascii="Times New Roman" w:hAnsi="Times New Roman" w:cs="Times New Roman"/>
          <w:sz w:val="28"/>
          <w:szCs w:val="28"/>
        </w:rPr>
        <w:t>недостижении</w:t>
      </w:r>
      <w:proofErr w:type="spellEnd"/>
      <w:r w:rsidRPr="00D56ADE">
        <w:rPr>
          <w:rFonts w:ascii="Times New Roman" w:hAnsi="Times New Roman" w:cs="Times New Roman"/>
          <w:sz w:val="28"/>
          <w:szCs w:val="28"/>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2.14.3. </w:t>
      </w:r>
      <w:r w:rsidR="00D0353B">
        <w:rPr>
          <w:rFonts w:ascii="Times New Roman" w:hAnsi="Times New Roman" w:cs="Times New Roman"/>
          <w:sz w:val="28"/>
          <w:szCs w:val="28"/>
        </w:rPr>
        <w:t>О</w:t>
      </w:r>
      <w:r w:rsidRPr="00D56ADE">
        <w:rPr>
          <w:rFonts w:ascii="Times New Roman" w:hAnsi="Times New Roman" w:cs="Times New Roman"/>
          <w:sz w:val="28"/>
          <w:szCs w:val="28"/>
        </w:rPr>
        <w:t>бязательства получателя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lastRenderedPageBreak/>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00C83DE5">
        <w:rPr>
          <w:rFonts w:ascii="Times New Roman" w:hAnsi="Times New Roman" w:cs="Times New Roman"/>
          <w:sz w:val="28"/>
          <w:szCs w:val="28"/>
        </w:rPr>
        <w:t xml:space="preserve"> </w:t>
      </w:r>
      <w:r w:rsidRPr="00D56ADE">
        <w:rPr>
          <w:rFonts w:ascii="Times New Roman" w:hAnsi="Times New Roman" w:cs="Times New Roman"/>
          <w:sz w:val="28"/>
          <w:szCs w:val="28"/>
        </w:rPr>
        <w:t>(в том числе за год предоставления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по обеспечению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(для получения субсидии, источник финансового обеспечения которой указан в абзаце третьем пункта 2.9 настоящего Порядка, получателями – юридическими лицами после 1 апреля 2024 г.);</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2.14.4. </w:t>
      </w:r>
      <w:r w:rsidR="00D0353B">
        <w:rPr>
          <w:rFonts w:ascii="Times New Roman" w:hAnsi="Times New Roman" w:cs="Times New Roman"/>
          <w:sz w:val="28"/>
          <w:szCs w:val="28"/>
        </w:rPr>
        <w:t>М</w:t>
      </w:r>
      <w:r w:rsidRPr="00D56ADE">
        <w:rPr>
          <w:rFonts w:ascii="Times New Roman" w:hAnsi="Times New Roman" w:cs="Times New Roman"/>
          <w:sz w:val="28"/>
          <w:szCs w:val="28"/>
        </w:rPr>
        <w:t>еры ответственности, предусмотренные разделом 5 настоящего Порядка.</w:t>
      </w:r>
    </w:p>
    <w:p w:rsidR="0078582C" w:rsidRPr="00D56ADE" w:rsidRDefault="0078582C" w:rsidP="002C5CEB">
      <w:pPr>
        <w:autoSpaceDE w:val="0"/>
        <w:autoSpaceDN w:val="0"/>
        <w:adjustRightInd w:val="0"/>
        <w:ind w:firstLine="709"/>
        <w:jc w:val="both"/>
        <w:rPr>
          <w:szCs w:val="28"/>
        </w:rPr>
      </w:pPr>
      <w:r w:rsidRPr="00D56ADE">
        <w:rPr>
          <w:szCs w:val="28"/>
        </w:rPr>
        <w:t>2.15.</w:t>
      </w:r>
      <w:r w:rsidR="00C77B01" w:rsidRPr="00D56ADE">
        <w:rPr>
          <w:szCs w:val="28"/>
        </w:rPr>
        <w:t xml:space="preserve"> </w:t>
      </w:r>
      <w:r w:rsidRPr="00D56ADE">
        <w:rPr>
          <w:szCs w:val="28"/>
        </w:rPr>
        <w:t>Результатом предоставления субсидии является объем производства молока (тонн) за период с 1 января по 31 декабря года предоставления субсидии(тонн).</w:t>
      </w:r>
    </w:p>
    <w:p w:rsidR="0078582C" w:rsidRPr="00DA1F78" w:rsidRDefault="0078582C" w:rsidP="002C5CEB">
      <w:pPr>
        <w:autoSpaceDE w:val="0"/>
        <w:autoSpaceDN w:val="0"/>
        <w:adjustRightInd w:val="0"/>
        <w:ind w:firstLine="709"/>
        <w:jc w:val="both"/>
        <w:rPr>
          <w:szCs w:val="28"/>
        </w:rPr>
      </w:pPr>
      <w:r w:rsidRPr="00D56ADE">
        <w:rPr>
          <w:szCs w:val="28"/>
        </w:rPr>
        <w:t xml:space="preserve">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w:t>
      </w:r>
      <w:r w:rsidRPr="00DA1F78">
        <w:rPr>
          <w:szCs w:val="28"/>
        </w:rPr>
        <w:t>от 29</w:t>
      </w:r>
      <w:r w:rsidR="00136D36" w:rsidRPr="00DA1F78">
        <w:rPr>
          <w:szCs w:val="28"/>
        </w:rPr>
        <w:t>.09.</w:t>
      </w:r>
      <w:r w:rsidRPr="00DA1F78">
        <w:rPr>
          <w:szCs w:val="28"/>
        </w:rPr>
        <w:t>2021 № 138н (далее – Порядок проведения мониторинга).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2.16. Перечисление субсидии осуществляется Главным распорядителем в установленном законодательством порядке </w:t>
      </w:r>
      <w:proofErr w:type="gramStart"/>
      <w:r w:rsidRPr="00D56ADE">
        <w:rPr>
          <w:rFonts w:ascii="Times New Roman" w:hAnsi="Times New Roman" w:cs="Times New Roman"/>
          <w:sz w:val="28"/>
          <w:szCs w:val="28"/>
        </w:rPr>
        <w:t>в</w:t>
      </w:r>
      <w:r w:rsidR="00BF1950" w:rsidRPr="00D56ADE">
        <w:rPr>
          <w:rFonts w:ascii="Times New Roman" w:hAnsi="Times New Roman" w:cs="Times New Roman"/>
          <w:sz w:val="28"/>
          <w:szCs w:val="28"/>
        </w:rPr>
        <w:t xml:space="preserve"> </w:t>
      </w:r>
      <w:r w:rsidRPr="00D56ADE">
        <w:rPr>
          <w:rFonts w:ascii="Times New Roman" w:hAnsi="Times New Roman" w:cs="Times New Roman"/>
          <w:sz w:val="28"/>
          <w:szCs w:val="28"/>
        </w:rPr>
        <w:t>пределах</w:t>
      </w:r>
      <w:proofErr w:type="gramEnd"/>
      <w:r w:rsidRPr="00D56ADE">
        <w:rPr>
          <w:rFonts w:ascii="Times New Roman" w:hAnsi="Times New Roman" w:cs="Times New Roman"/>
          <w:sz w:val="28"/>
          <w:szCs w:val="28"/>
        </w:rPr>
        <w:t xml:space="preserve"> утвержденных и доведенных до него бюджетных ассигнований и лимитов бюджетных обязательств на предоставление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Субсидия перечисляется на расчетные счета</w:t>
      </w:r>
      <w:r w:rsidR="00BF1950" w:rsidRPr="00D56ADE">
        <w:rPr>
          <w:rFonts w:ascii="Times New Roman" w:hAnsi="Times New Roman" w:cs="Times New Roman"/>
          <w:sz w:val="28"/>
          <w:szCs w:val="28"/>
        </w:rPr>
        <w:t xml:space="preserve"> </w:t>
      </w:r>
      <w:r w:rsidRPr="00D56ADE">
        <w:rPr>
          <w:rFonts w:ascii="Times New Roman" w:hAnsi="Times New Roman" w:cs="Times New Roman"/>
          <w:sz w:val="28"/>
          <w:szCs w:val="28"/>
        </w:rPr>
        <w:t>получателей, указанные получателями субсидии в соглашении, не позднее десятого рабочего дня со дня заключения соглашения.</w:t>
      </w:r>
    </w:p>
    <w:p w:rsidR="0078582C" w:rsidRPr="00D56ADE" w:rsidRDefault="0078582C" w:rsidP="002C5CEB">
      <w:pPr>
        <w:pStyle w:val="ConsPlusNormal"/>
        <w:ind w:firstLine="709"/>
        <w:jc w:val="both"/>
        <w:rPr>
          <w:rFonts w:ascii="Times New Roman" w:hAnsi="Times New Roman" w:cs="Times New Roman"/>
          <w:sz w:val="28"/>
          <w:szCs w:val="28"/>
        </w:rPr>
      </w:pPr>
    </w:p>
    <w:p w:rsidR="0078582C" w:rsidRPr="00D56ADE" w:rsidRDefault="0078582C" w:rsidP="002C5CEB">
      <w:pPr>
        <w:pStyle w:val="ConsPlusTitle"/>
        <w:jc w:val="center"/>
        <w:outlineLvl w:val="1"/>
        <w:rPr>
          <w:rFonts w:ascii="Times New Roman" w:hAnsi="Times New Roman" w:cs="Times New Roman"/>
          <w:b w:val="0"/>
          <w:sz w:val="28"/>
          <w:szCs w:val="28"/>
        </w:rPr>
      </w:pPr>
      <w:r w:rsidRPr="00D56ADE">
        <w:rPr>
          <w:rFonts w:ascii="Times New Roman" w:hAnsi="Times New Roman" w:cs="Times New Roman"/>
          <w:b w:val="0"/>
          <w:sz w:val="28"/>
          <w:szCs w:val="28"/>
        </w:rPr>
        <w:t>3. Требования к предоставлению отчетности</w:t>
      </w:r>
    </w:p>
    <w:p w:rsidR="00BC4692"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3.1.</w:t>
      </w:r>
      <w:r w:rsidR="00BF1950" w:rsidRPr="00D56ADE">
        <w:rPr>
          <w:rFonts w:ascii="Times New Roman" w:hAnsi="Times New Roman" w:cs="Times New Roman"/>
          <w:sz w:val="28"/>
          <w:szCs w:val="28"/>
        </w:rPr>
        <w:t xml:space="preserve"> </w:t>
      </w:r>
      <w:r w:rsidR="00BC4692" w:rsidRPr="00BC4692">
        <w:rPr>
          <w:rFonts w:ascii="Times New Roman" w:hAnsi="Times New Roman" w:cs="Times New Roman"/>
          <w:sz w:val="28"/>
          <w:szCs w:val="28"/>
        </w:rPr>
        <w:t xml:space="preserve">Получатель субсидии ежеквартально, не позднее 20 числа месяца, следующего за отчетным кварталом, а за четвертый квартал – не позднее </w:t>
      </w:r>
      <w:r w:rsidR="00567EDE">
        <w:rPr>
          <w:rFonts w:ascii="Times New Roman" w:hAnsi="Times New Roman" w:cs="Times New Roman"/>
          <w:sz w:val="28"/>
          <w:szCs w:val="28"/>
        </w:rPr>
        <w:t>20</w:t>
      </w:r>
      <w:r w:rsidR="00BC4692" w:rsidRPr="00BC4692">
        <w:rPr>
          <w:rFonts w:ascii="Times New Roman" w:hAnsi="Times New Roman" w:cs="Times New Roman"/>
          <w:sz w:val="28"/>
          <w:szCs w:val="28"/>
        </w:rPr>
        <w:t xml:space="preserve">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BC4692"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sidR="00BF1950" w:rsidRPr="00D56ADE">
        <w:rPr>
          <w:rFonts w:ascii="Times New Roman" w:hAnsi="Times New Roman" w:cs="Times New Roman"/>
          <w:sz w:val="28"/>
          <w:szCs w:val="28"/>
        </w:rPr>
        <w:t xml:space="preserve"> </w:t>
      </w:r>
      <w:r w:rsidRPr="00D56ADE">
        <w:rPr>
          <w:rFonts w:ascii="Times New Roman" w:hAnsi="Times New Roman" w:cs="Times New Roman"/>
          <w:sz w:val="28"/>
          <w:szCs w:val="28"/>
        </w:rPr>
        <w:t xml:space="preserve">настоящего Порядка, отчет о достижении значений результатов предоставления субсидии представляется по формам, </w:t>
      </w:r>
      <w:r w:rsidRPr="00D56ADE">
        <w:rPr>
          <w:rFonts w:ascii="Times New Roman" w:hAnsi="Times New Roman" w:cs="Times New Roman"/>
          <w:sz w:val="28"/>
          <w:szCs w:val="28"/>
        </w:rPr>
        <w:lastRenderedPageBreak/>
        <w:t xml:space="preserve">предусмотренным типовыми формами, установленными </w:t>
      </w:r>
      <w:r w:rsidR="00BC4692" w:rsidRPr="00BC4692">
        <w:rPr>
          <w:rFonts w:ascii="Times New Roman" w:hAnsi="Times New Roman" w:cs="Times New Roman"/>
          <w:sz w:val="28"/>
          <w:szCs w:val="28"/>
        </w:rPr>
        <w:t>Финансовым управлением.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3.</w:t>
      </w:r>
      <w:r w:rsidR="00BC4692">
        <w:rPr>
          <w:rFonts w:ascii="Times New Roman" w:hAnsi="Times New Roman" w:cs="Times New Roman"/>
          <w:sz w:val="28"/>
          <w:szCs w:val="28"/>
        </w:rPr>
        <w:t>2</w:t>
      </w:r>
      <w:r w:rsidRPr="00D56ADE">
        <w:rPr>
          <w:rFonts w:ascii="Times New Roman" w:hAnsi="Times New Roman" w:cs="Times New Roman"/>
          <w:sz w:val="28"/>
          <w:szCs w:val="28"/>
        </w:rPr>
        <w:t>. Проверка представленной получателем субсидии отчетности осуществляется Главным распорядителем в течени</w:t>
      </w:r>
      <w:r w:rsidR="00AA01C9">
        <w:rPr>
          <w:rFonts w:ascii="Times New Roman" w:hAnsi="Times New Roman" w:cs="Times New Roman"/>
          <w:sz w:val="28"/>
          <w:szCs w:val="28"/>
        </w:rPr>
        <w:t>е</w:t>
      </w:r>
      <w:r w:rsidRPr="00D56ADE">
        <w:rPr>
          <w:rFonts w:ascii="Times New Roman" w:hAnsi="Times New Roman" w:cs="Times New Roman"/>
          <w:sz w:val="28"/>
          <w:szCs w:val="28"/>
        </w:rPr>
        <w:t xml:space="preserve"> 30 календарных дней с даты поступления указанной отчетности.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3.</w:t>
      </w:r>
      <w:r w:rsidR="00BC4692">
        <w:rPr>
          <w:rFonts w:ascii="Times New Roman" w:hAnsi="Times New Roman" w:cs="Times New Roman"/>
          <w:sz w:val="28"/>
          <w:szCs w:val="28"/>
        </w:rPr>
        <w:t>3</w:t>
      </w:r>
      <w:r w:rsidRPr="00D56ADE">
        <w:rPr>
          <w:rFonts w:ascii="Times New Roman" w:hAnsi="Times New Roman" w:cs="Times New Roman"/>
          <w:sz w:val="28"/>
          <w:szCs w:val="28"/>
        </w:rPr>
        <w:t>. Получатели субсидии несут ответственность за достоверность представляемых в отчетности сведений.</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3.</w:t>
      </w:r>
      <w:r w:rsidR="00BC4692">
        <w:rPr>
          <w:rFonts w:ascii="Times New Roman" w:hAnsi="Times New Roman" w:cs="Times New Roman"/>
          <w:sz w:val="28"/>
          <w:szCs w:val="28"/>
        </w:rPr>
        <w:t>4</w:t>
      </w:r>
      <w:r w:rsidRPr="00D56ADE">
        <w:rPr>
          <w:rFonts w:ascii="Times New Roman" w:hAnsi="Times New Roman" w:cs="Times New Roman"/>
          <w:sz w:val="28"/>
          <w:szCs w:val="28"/>
        </w:rPr>
        <w:t>. Главный распорядитель ежегодно на основании отчетности, представленной в соответствии с пунктом</w:t>
      </w:r>
      <w:r w:rsidR="00BC4692">
        <w:rPr>
          <w:rFonts w:ascii="Times New Roman" w:hAnsi="Times New Roman" w:cs="Times New Roman"/>
          <w:sz w:val="28"/>
          <w:szCs w:val="28"/>
        </w:rPr>
        <w:t xml:space="preserve"> </w:t>
      </w:r>
      <w:r w:rsidRPr="00D56ADE">
        <w:rPr>
          <w:rFonts w:ascii="Times New Roman" w:hAnsi="Times New Roman" w:cs="Times New Roman"/>
          <w:sz w:val="28"/>
          <w:szCs w:val="28"/>
        </w:rPr>
        <w:t xml:space="preserve">3.1 настоящего Порядка, оценивает эффективность использования субсидии </w:t>
      </w:r>
      <w:proofErr w:type="gramStart"/>
      <w:r w:rsidRPr="00D56ADE">
        <w:rPr>
          <w:rFonts w:ascii="Times New Roman" w:hAnsi="Times New Roman" w:cs="Times New Roman"/>
          <w:sz w:val="28"/>
          <w:szCs w:val="28"/>
        </w:rPr>
        <w:t>путем сопоставления</w:t>
      </w:r>
      <w:proofErr w:type="gramEnd"/>
      <w:r w:rsidRPr="00D56ADE">
        <w:rPr>
          <w:rFonts w:ascii="Times New Roman" w:hAnsi="Times New Roman" w:cs="Times New Roman"/>
          <w:sz w:val="28"/>
          <w:szCs w:val="28"/>
        </w:rPr>
        <w:t xml:space="preserve">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rsidR="0078582C" w:rsidRPr="00D56ADE" w:rsidRDefault="0078582C" w:rsidP="002C5CEB">
      <w:pPr>
        <w:pStyle w:val="ConsPlusNormal"/>
        <w:ind w:firstLine="709"/>
        <w:jc w:val="both"/>
        <w:rPr>
          <w:rFonts w:ascii="Times New Roman" w:hAnsi="Times New Roman" w:cs="Times New Roman"/>
          <w:sz w:val="28"/>
          <w:szCs w:val="28"/>
        </w:rPr>
      </w:pPr>
    </w:p>
    <w:p w:rsidR="0078582C" w:rsidRPr="00D56ADE" w:rsidRDefault="0078582C" w:rsidP="002C5CEB">
      <w:pPr>
        <w:pStyle w:val="ConsPlusNormal"/>
        <w:jc w:val="center"/>
        <w:rPr>
          <w:rFonts w:ascii="Times New Roman" w:hAnsi="Times New Roman" w:cs="Times New Roman"/>
          <w:sz w:val="28"/>
          <w:szCs w:val="28"/>
        </w:rPr>
      </w:pPr>
      <w:r w:rsidRPr="00D56ADE">
        <w:rPr>
          <w:rFonts w:ascii="Times New Roman" w:hAnsi="Times New Roman" w:cs="Times New Roman"/>
          <w:sz w:val="28"/>
          <w:szCs w:val="28"/>
        </w:rPr>
        <w:t>4. Мониторинг достижения результатов предоставления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4.2. Мониторинг достижения результата предоставления субсидии проводится не реже одного раза в год.</w:t>
      </w:r>
    </w:p>
    <w:p w:rsidR="0078582C" w:rsidRPr="00D56ADE" w:rsidRDefault="0078582C" w:rsidP="002C5CEB">
      <w:pPr>
        <w:pStyle w:val="ConsPlusNormal"/>
        <w:ind w:firstLine="709"/>
        <w:jc w:val="both"/>
        <w:rPr>
          <w:rFonts w:ascii="Times New Roman" w:hAnsi="Times New Roman" w:cs="Times New Roman"/>
          <w:sz w:val="28"/>
          <w:szCs w:val="28"/>
        </w:rPr>
      </w:pPr>
    </w:p>
    <w:p w:rsidR="0078582C" w:rsidRPr="00D56ADE" w:rsidRDefault="0078582C" w:rsidP="002C5CEB">
      <w:pPr>
        <w:pStyle w:val="ConsPlusNormal"/>
        <w:jc w:val="center"/>
        <w:rPr>
          <w:rFonts w:ascii="Times New Roman" w:hAnsi="Times New Roman" w:cs="Times New Roman"/>
          <w:sz w:val="28"/>
          <w:szCs w:val="28"/>
        </w:rPr>
      </w:pPr>
      <w:r w:rsidRPr="00D56ADE">
        <w:rPr>
          <w:rFonts w:ascii="Times New Roman" w:hAnsi="Times New Roman" w:cs="Times New Roman"/>
          <w:sz w:val="28"/>
          <w:szCs w:val="28"/>
        </w:rPr>
        <w:t>5. Требования об осуществлении контроля за соблюдением</w:t>
      </w:r>
    </w:p>
    <w:p w:rsidR="0078582C" w:rsidRPr="00D56ADE" w:rsidRDefault="0078582C" w:rsidP="002C5CEB">
      <w:pPr>
        <w:pStyle w:val="ConsPlusNormal"/>
        <w:jc w:val="center"/>
        <w:rPr>
          <w:rFonts w:ascii="Times New Roman" w:hAnsi="Times New Roman" w:cs="Times New Roman"/>
          <w:sz w:val="28"/>
          <w:szCs w:val="28"/>
        </w:rPr>
      </w:pPr>
      <w:r w:rsidRPr="00D56ADE">
        <w:rPr>
          <w:rFonts w:ascii="Times New Roman" w:hAnsi="Times New Roman" w:cs="Times New Roman"/>
          <w:sz w:val="28"/>
          <w:szCs w:val="28"/>
        </w:rPr>
        <w:t>условий и порядка предоставления субсидий</w:t>
      </w:r>
    </w:p>
    <w:p w:rsidR="0078582C" w:rsidRDefault="0078582C" w:rsidP="002C5CEB">
      <w:pPr>
        <w:pStyle w:val="ConsPlusNormal"/>
        <w:jc w:val="center"/>
        <w:rPr>
          <w:rFonts w:ascii="Times New Roman" w:hAnsi="Times New Roman" w:cs="Times New Roman"/>
          <w:sz w:val="28"/>
          <w:szCs w:val="28"/>
        </w:rPr>
      </w:pPr>
      <w:r w:rsidRPr="00D56ADE">
        <w:rPr>
          <w:rFonts w:ascii="Times New Roman" w:hAnsi="Times New Roman" w:cs="Times New Roman"/>
          <w:sz w:val="28"/>
          <w:szCs w:val="28"/>
        </w:rPr>
        <w:t>и ответственности за их нарушение</w:t>
      </w:r>
    </w:p>
    <w:p w:rsidR="00BC4692" w:rsidRPr="00D56ADE" w:rsidRDefault="00BC4692" w:rsidP="002C5CEB">
      <w:pPr>
        <w:pStyle w:val="ConsPlusNormal"/>
        <w:jc w:val="center"/>
        <w:rPr>
          <w:rFonts w:ascii="Times New Roman" w:hAnsi="Times New Roman" w:cs="Times New Roman"/>
          <w:sz w:val="28"/>
          <w:szCs w:val="28"/>
        </w:rPr>
      </w:pP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5.2.</w:t>
      </w:r>
      <w:r w:rsidR="00BF1950" w:rsidRPr="00D56ADE">
        <w:rPr>
          <w:rFonts w:ascii="Times New Roman" w:hAnsi="Times New Roman" w:cs="Times New Roman"/>
          <w:sz w:val="28"/>
          <w:szCs w:val="28"/>
        </w:rPr>
        <w:t xml:space="preserve"> </w:t>
      </w:r>
      <w:r w:rsidRPr="00D56ADE">
        <w:rPr>
          <w:rFonts w:ascii="Times New Roman" w:hAnsi="Times New Roman" w:cs="Times New Roman"/>
          <w:sz w:val="28"/>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5.3.1.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w:t>
      </w:r>
      <w:r w:rsidRPr="00D56ADE">
        <w:rPr>
          <w:rFonts w:ascii="Times New Roman" w:hAnsi="Times New Roman" w:cs="Times New Roman"/>
          <w:sz w:val="28"/>
          <w:szCs w:val="28"/>
        </w:rPr>
        <w:lastRenderedPageBreak/>
        <w:t>соответствии с предписанием (требованием) устранить факты нарушения условий предоставления субсидии либо вернуть в доход бюджета</w:t>
      </w:r>
      <w:r w:rsidR="001C28F1" w:rsidRPr="00D56ADE">
        <w:rPr>
          <w:rFonts w:ascii="Times New Roman" w:hAnsi="Times New Roman" w:cs="Times New Roman"/>
          <w:sz w:val="28"/>
          <w:szCs w:val="28"/>
        </w:rPr>
        <w:t xml:space="preserve"> округа</w:t>
      </w:r>
      <w:r w:rsidRPr="00D56ADE">
        <w:rPr>
          <w:rFonts w:ascii="Times New Roman" w:hAnsi="Times New Roman" w:cs="Times New Roman"/>
          <w:sz w:val="28"/>
          <w:szCs w:val="28"/>
        </w:rPr>
        <w:t xml:space="preserve"> средства субсидии в порядке, установленном пунктом 2.12</w:t>
      </w:r>
      <w:r w:rsidR="00136D36">
        <w:rPr>
          <w:rFonts w:ascii="Times New Roman" w:hAnsi="Times New Roman" w:cs="Times New Roman"/>
          <w:sz w:val="28"/>
          <w:szCs w:val="28"/>
        </w:rPr>
        <w:t xml:space="preserve"> </w:t>
      </w:r>
      <w:r w:rsidRPr="00D56ADE">
        <w:rPr>
          <w:rFonts w:ascii="Times New Roman" w:hAnsi="Times New Roman" w:cs="Times New Roman"/>
          <w:sz w:val="28"/>
          <w:szCs w:val="28"/>
        </w:rPr>
        <w:t>настоящего Порядка, в размере, указанном в предписании (требовании).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5.3.2.В случае </w:t>
      </w:r>
      <w:proofErr w:type="spellStart"/>
      <w:r w:rsidRPr="00D56ADE">
        <w:rPr>
          <w:rFonts w:ascii="Times New Roman" w:hAnsi="Times New Roman" w:cs="Times New Roman"/>
          <w:sz w:val="28"/>
          <w:szCs w:val="28"/>
        </w:rPr>
        <w:t>недостижения</w:t>
      </w:r>
      <w:proofErr w:type="spellEnd"/>
      <w:r w:rsidRPr="00D56ADE">
        <w:rPr>
          <w:rFonts w:ascii="Times New Roman" w:hAnsi="Times New Roman" w:cs="Times New Roman"/>
          <w:sz w:val="28"/>
          <w:szCs w:val="28"/>
        </w:rPr>
        <w:t xml:space="preserve"> получателем субсидии значения результата предоставления субсидии, установленного в соглашении, получатель субсидии обязан вернуть в доход бюджета</w:t>
      </w:r>
      <w:r w:rsidR="001C28F1" w:rsidRPr="00D56ADE">
        <w:rPr>
          <w:rFonts w:ascii="Times New Roman" w:hAnsi="Times New Roman" w:cs="Times New Roman"/>
          <w:sz w:val="28"/>
          <w:szCs w:val="28"/>
        </w:rPr>
        <w:t xml:space="preserve"> округа</w:t>
      </w:r>
      <w:r w:rsidRPr="00D56ADE">
        <w:rPr>
          <w:rFonts w:ascii="Times New Roman" w:hAnsi="Times New Roman" w:cs="Times New Roman"/>
          <w:sz w:val="28"/>
          <w:szCs w:val="28"/>
        </w:rPr>
        <w:t xml:space="preserve"> субсидию (часть субсидии) в объеме (</w:t>
      </w:r>
      <w:proofErr w:type="spellStart"/>
      <w:r w:rsidRPr="00D56ADE">
        <w:rPr>
          <w:rFonts w:ascii="Times New Roman" w:hAnsi="Times New Roman" w:cs="Times New Roman"/>
          <w:sz w:val="28"/>
          <w:szCs w:val="28"/>
        </w:rPr>
        <w:t>Vвозврата</w:t>
      </w:r>
      <w:proofErr w:type="spellEnd"/>
      <w:r w:rsidRPr="00D56ADE">
        <w:rPr>
          <w:rFonts w:ascii="Times New Roman" w:hAnsi="Times New Roman" w:cs="Times New Roman"/>
          <w:sz w:val="28"/>
          <w:szCs w:val="28"/>
        </w:rPr>
        <w:t>), рассчитанном по следующей формуле:</w:t>
      </w:r>
    </w:p>
    <w:p w:rsidR="0078582C" w:rsidRPr="00D56ADE" w:rsidRDefault="0078582C" w:rsidP="002C5CEB">
      <w:pPr>
        <w:pStyle w:val="ConsPlusNormal"/>
        <w:jc w:val="center"/>
        <w:rPr>
          <w:rFonts w:ascii="Times New Roman" w:hAnsi="Times New Roman" w:cs="Times New Roman"/>
          <w:sz w:val="28"/>
          <w:szCs w:val="28"/>
        </w:rPr>
      </w:pPr>
      <w:proofErr w:type="spellStart"/>
      <w:r w:rsidRPr="00D56ADE">
        <w:rPr>
          <w:rFonts w:ascii="Times New Roman" w:hAnsi="Times New Roman" w:cs="Times New Roman"/>
          <w:sz w:val="28"/>
          <w:szCs w:val="28"/>
        </w:rPr>
        <w:t>Vвозврата</w:t>
      </w:r>
      <w:proofErr w:type="spellEnd"/>
      <w:r w:rsidRPr="00D56ADE">
        <w:rPr>
          <w:rFonts w:ascii="Times New Roman" w:hAnsi="Times New Roman" w:cs="Times New Roman"/>
          <w:sz w:val="28"/>
          <w:szCs w:val="28"/>
        </w:rPr>
        <w:t xml:space="preserve"> = I x (1 - Т / S),</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где:</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I - размер субсидии, предоставленной получателю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Т - фактически достигнутое значение результата предоставления субсидии на отчетную дату;</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S - плановое значение результата предоставления субсидии, установленное соглашением.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5.3.3.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бюджета</w:t>
      </w:r>
      <w:r w:rsidR="001C28F1" w:rsidRPr="00D56ADE">
        <w:rPr>
          <w:rFonts w:ascii="Times New Roman" w:hAnsi="Times New Roman" w:cs="Times New Roman"/>
          <w:sz w:val="28"/>
          <w:szCs w:val="28"/>
        </w:rPr>
        <w:t xml:space="preserve"> округа</w:t>
      </w:r>
      <w:r w:rsidRPr="00D56ADE">
        <w:rPr>
          <w:rFonts w:ascii="Times New Roman" w:hAnsi="Times New Roman" w:cs="Times New Roman"/>
          <w:sz w:val="28"/>
          <w:szCs w:val="28"/>
        </w:rPr>
        <w:t xml:space="preserve"> средства в размере полученной субсидии.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Возврат средств в соответствии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r w:rsidR="00BC4692" w:rsidRPr="00BC4692">
        <w:t xml:space="preserve"> </w:t>
      </w:r>
      <w:r w:rsidR="00BC4692" w:rsidRPr="00BC4692">
        <w:rPr>
          <w:rFonts w:ascii="Times New Roman" w:hAnsi="Times New Roman" w:cs="Times New Roman"/>
          <w:sz w:val="28"/>
          <w:szCs w:val="28"/>
        </w:rPr>
        <w:t>Павловского муниципального округа Нижегородской области;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 xml:space="preserve">наличие вступившего в законную силу в году предоставления субсидии решения арбитражного суда о признании несостоятельной (банкротом) </w:t>
      </w:r>
      <w:r w:rsidRPr="00D56ADE">
        <w:rPr>
          <w:rFonts w:ascii="Times New Roman" w:hAnsi="Times New Roman" w:cs="Times New Roman"/>
          <w:sz w:val="28"/>
          <w:szCs w:val="28"/>
        </w:rPr>
        <w:lastRenderedPageBreak/>
        <w:t>организации, деятельность которой оказывала влияние на исполнение обязательств, предусмотренных соглашением.</w:t>
      </w:r>
    </w:p>
    <w:p w:rsidR="0078582C" w:rsidRPr="00D56ADE" w:rsidRDefault="0078582C" w:rsidP="002C5CEB">
      <w:pPr>
        <w:pStyle w:val="ConsPlusNormal"/>
        <w:ind w:firstLine="709"/>
        <w:jc w:val="both"/>
        <w:rPr>
          <w:rFonts w:ascii="Times New Roman" w:hAnsi="Times New Roman" w:cs="Times New Roman"/>
          <w:sz w:val="28"/>
          <w:szCs w:val="28"/>
        </w:rPr>
      </w:pPr>
      <w:r w:rsidRPr="00D56ADE">
        <w:rPr>
          <w:rFonts w:ascii="Times New Roman" w:hAnsi="Times New Roman" w:cs="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w:t>
      </w:r>
      <w:r w:rsidR="00BF1950" w:rsidRPr="00D56ADE">
        <w:rPr>
          <w:rFonts w:ascii="Times New Roman" w:hAnsi="Times New Roman" w:cs="Times New Roman"/>
          <w:sz w:val="28"/>
          <w:szCs w:val="28"/>
        </w:rPr>
        <w:t xml:space="preserve"> </w:t>
      </w:r>
      <w:r w:rsidRPr="00D56ADE">
        <w:rPr>
          <w:rFonts w:ascii="Times New Roman" w:hAnsi="Times New Roman" w:cs="Times New Roman"/>
          <w:sz w:val="28"/>
          <w:szCs w:val="28"/>
        </w:rPr>
        <w:t>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sectPr w:rsidR="0078582C" w:rsidRPr="00D56ADE" w:rsidSect="00BF1950">
      <w:headerReference w:type="first" r:id="rId9"/>
      <w:footerReference w:type="first" r:id="rId10"/>
      <w:footnotePr>
        <w:numFmt w:val="chicago"/>
        <w:numRestart w:val="eachPage"/>
      </w:footnotePr>
      <w:pgSz w:w="11906" w:h="16838"/>
      <w:pgMar w:top="567" w:right="851"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5EB" w:rsidRDefault="007F45EB" w:rsidP="004123DD">
      <w:r>
        <w:separator/>
      </w:r>
    </w:p>
  </w:endnote>
  <w:endnote w:type="continuationSeparator" w:id="0">
    <w:p w:rsidR="007F45EB" w:rsidRDefault="007F45EB"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Benguiat Cy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1DF" w:rsidRPr="009961DF" w:rsidRDefault="009961DF" w:rsidP="009961DF">
    <w:pPr>
      <w:pStyle w:val="a5"/>
      <w:jc w:val="right"/>
      <w:rPr>
        <w:color w:val="7F7F7F" w:themeColor="text1" w:themeTint="8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5EB" w:rsidRDefault="007F45EB" w:rsidP="004123DD">
      <w:r>
        <w:separator/>
      </w:r>
    </w:p>
  </w:footnote>
  <w:footnote w:type="continuationSeparator" w:id="0">
    <w:p w:rsidR="007F45EB" w:rsidRDefault="007F45EB" w:rsidP="00412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A6" w:rsidRDefault="00AC15A6" w:rsidP="00AD1793">
    <w:pPr>
      <w:pStyle w:val="a3"/>
      <w:jc w:val="center"/>
    </w:pPr>
  </w:p>
  <w:p w:rsidR="00AC15A6" w:rsidRDefault="00AC15A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B3211"/>
    <w:multiLevelType w:val="hybridMultilevel"/>
    <w:tmpl w:val="CEC85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CB7961"/>
    <w:multiLevelType w:val="hybridMultilevel"/>
    <w:tmpl w:val="5F76AD1A"/>
    <w:lvl w:ilvl="0" w:tplc="E29C2414">
      <w:start w:val="1"/>
      <w:numFmt w:val="decimal"/>
      <w:lvlText w:val="%1."/>
      <w:lvlJc w:val="left"/>
      <w:pPr>
        <w:ind w:left="645" w:hanging="64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6493C25"/>
    <w:multiLevelType w:val="hybridMultilevel"/>
    <w:tmpl w:val="4888F91E"/>
    <w:lvl w:ilvl="0" w:tplc="BDB44F74">
      <w:start w:val="1"/>
      <w:numFmt w:val="decimal"/>
      <w:lvlText w:val="%1."/>
      <w:lvlJc w:val="left"/>
      <w:pPr>
        <w:ind w:left="645" w:hanging="645"/>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31F8"/>
    <w:rsid w:val="00017CD8"/>
    <w:rsid w:val="00023A51"/>
    <w:rsid w:val="00026FFA"/>
    <w:rsid w:val="00030B87"/>
    <w:rsid w:val="00032FBF"/>
    <w:rsid w:val="000350E1"/>
    <w:rsid w:val="0004065E"/>
    <w:rsid w:val="000432C7"/>
    <w:rsid w:val="0004734E"/>
    <w:rsid w:val="00057011"/>
    <w:rsid w:val="0005767E"/>
    <w:rsid w:val="00073D82"/>
    <w:rsid w:val="00082B56"/>
    <w:rsid w:val="00083F08"/>
    <w:rsid w:val="00084722"/>
    <w:rsid w:val="00091A43"/>
    <w:rsid w:val="00091FC8"/>
    <w:rsid w:val="000929B1"/>
    <w:rsid w:val="00097259"/>
    <w:rsid w:val="000C4E0D"/>
    <w:rsid w:val="000D1147"/>
    <w:rsid w:val="000E28B1"/>
    <w:rsid w:val="000F18BD"/>
    <w:rsid w:val="0011146F"/>
    <w:rsid w:val="00113494"/>
    <w:rsid w:val="0011565D"/>
    <w:rsid w:val="00136D36"/>
    <w:rsid w:val="0015582F"/>
    <w:rsid w:val="00163755"/>
    <w:rsid w:val="00182BB3"/>
    <w:rsid w:val="001870C4"/>
    <w:rsid w:val="00193ADA"/>
    <w:rsid w:val="00197E50"/>
    <w:rsid w:val="001A0C1E"/>
    <w:rsid w:val="001A1E66"/>
    <w:rsid w:val="001A1EE8"/>
    <w:rsid w:val="001A3EBC"/>
    <w:rsid w:val="001A7DCD"/>
    <w:rsid w:val="001C28F1"/>
    <w:rsid w:val="001C7E7E"/>
    <w:rsid w:val="001D5CE4"/>
    <w:rsid w:val="001E5CC2"/>
    <w:rsid w:val="001E6494"/>
    <w:rsid w:val="001E79E1"/>
    <w:rsid w:val="001F4E79"/>
    <w:rsid w:val="001F5F92"/>
    <w:rsid w:val="00205EE0"/>
    <w:rsid w:val="002067B8"/>
    <w:rsid w:val="0021338C"/>
    <w:rsid w:val="002133E0"/>
    <w:rsid w:val="00216C90"/>
    <w:rsid w:val="0022290B"/>
    <w:rsid w:val="00222C84"/>
    <w:rsid w:val="00225DB6"/>
    <w:rsid w:val="00226451"/>
    <w:rsid w:val="0022655D"/>
    <w:rsid w:val="00234B0B"/>
    <w:rsid w:val="00243948"/>
    <w:rsid w:val="00265743"/>
    <w:rsid w:val="00265E9B"/>
    <w:rsid w:val="00270D9A"/>
    <w:rsid w:val="00285E77"/>
    <w:rsid w:val="002905AA"/>
    <w:rsid w:val="00292012"/>
    <w:rsid w:val="002B0F54"/>
    <w:rsid w:val="002B3B7A"/>
    <w:rsid w:val="002B5474"/>
    <w:rsid w:val="002C14DF"/>
    <w:rsid w:val="002C5577"/>
    <w:rsid w:val="002C5CEB"/>
    <w:rsid w:val="002D1C77"/>
    <w:rsid w:val="002D2CF9"/>
    <w:rsid w:val="002E09D3"/>
    <w:rsid w:val="002E54D9"/>
    <w:rsid w:val="002F1F1A"/>
    <w:rsid w:val="002F3DFF"/>
    <w:rsid w:val="002F6ABF"/>
    <w:rsid w:val="00304E35"/>
    <w:rsid w:val="00310625"/>
    <w:rsid w:val="00314008"/>
    <w:rsid w:val="003174F1"/>
    <w:rsid w:val="00321A0C"/>
    <w:rsid w:val="0032235C"/>
    <w:rsid w:val="00322EF8"/>
    <w:rsid w:val="00330DC1"/>
    <w:rsid w:val="00332BA0"/>
    <w:rsid w:val="00337950"/>
    <w:rsid w:val="00340B8B"/>
    <w:rsid w:val="00342764"/>
    <w:rsid w:val="00350850"/>
    <w:rsid w:val="00351D50"/>
    <w:rsid w:val="00362EFD"/>
    <w:rsid w:val="00367B84"/>
    <w:rsid w:val="003741B9"/>
    <w:rsid w:val="00377474"/>
    <w:rsid w:val="0038152D"/>
    <w:rsid w:val="00396E78"/>
    <w:rsid w:val="003A609D"/>
    <w:rsid w:val="003C13A5"/>
    <w:rsid w:val="003C5813"/>
    <w:rsid w:val="003D0A13"/>
    <w:rsid w:val="003D5F9A"/>
    <w:rsid w:val="003D6CB6"/>
    <w:rsid w:val="003E1387"/>
    <w:rsid w:val="003E1A8F"/>
    <w:rsid w:val="003E7B73"/>
    <w:rsid w:val="003F15C6"/>
    <w:rsid w:val="003F65E2"/>
    <w:rsid w:val="004123DD"/>
    <w:rsid w:val="004127F4"/>
    <w:rsid w:val="0042144C"/>
    <w:rsid w:val="004445B3"/>
    <w:rsid w:val="00464BC9"/>
    <w:rsid w:val="0046550B"/>
    <w:rsid w:val="00483825"/>
    <w:rsid w:val="00492E4F"/>
    <w:rsid w:val="004959F4"/>
    <w:rsid w:val="00497235"/>
    <w:rsid w:val="004B2780"/>
    <w:rsid w:val="004C3FC3"/>
    <w:rsid w:val="004D2845"/>
    <w:rsid w:val="004D6F5B"/>
    <w:rsid w:val="004E2176"/>
    <w:rsid w:val="004F6EE2"/>
    <w:rsid w:val="004F745A"/>
    <w:rsid w:val="004F74DA"/>
    <w:rsid w:val="00510E1C"/>
    <w:rsid w:val="0051495B"/>
    <w:rsid w:val="00533A0E"/>
    <w:rsid w:val="005351A4"/>
    <w:rsid w:val="00535B05"/>
    <w:rsid w:val="005363B1"/>
    <w:rsid w:val="00536454"/>
    <w:rsid w:val="00536C4B"/>
    <w:rsid w:val="0054683C"/>
    <w:rsid w:val="0055788C"/>
    <w:rsid w:val="00561321"/>
    <w:rsid w:val="00563F76"/>
    <w:rsid w:val="00567EDE"/>
    <w:rsid w:val="005745DB"/>
    <w:rsid w:val="005758C6"/>
    <w:rsid w:val="00577475"/>
    <w:rsid w:val="005776B4"/>
    <w:rsid w:val="005917A1"/>
    <w:rsid w:val="00596A0B"/>
    <w:rsid w:val="005A3FD2"/>
    <w:rsid w:val="005B5D43"/>
    <w:rsid w:val="005C0FFC"/>
    <w:rsid w:val="005C2A4B"/>
    <w:rsid w:val="005C45BF"/>
    <w:rsid w:val="005D17B3"/>
    <w:rsid w:val="005D1D45"/>
    <w:rsid w:val="005D44B8"/>
    <w:rsid w:val="005D606F"/>
    <w:rsid w:val="005E1F7B"/>
    <w:rsid w:val="005E760F"/>
    <w:rsid w:val="005F485D"/>
    <w:rsid w:val="006024B6"/>
    <w:rsid w:val="006108C3"/>
    <w:rsid w:val="00624D60"/>
    <w:rsid w:val="006331F1"/>
    <w:rsid w:val="00635510"/>
    <w:rsid w:val="00642FC7"/>
    <w:rsid w:val="00654131"/>
    <w:rsid w:val="00654850"/>
    <w:rsid w:val="006553DE"/>
    <w:rsid w:val="00661561"/>
    <w:rsid w:val="00665268"/>
    <w:rsid w:val="00670C1E"/>
    <w:rsid w:val="00676D9E"/>
    <w:rsid w:val="00683816"/>
    <w:rsid w:val="00683860"/>
    <w:rsid w:val="00691B97"/>
    <w:rsid w:val="00692D49"/>
    <w:rsid w:val="006A5D75"/>
    <w:rsid w:val="006A7A00"/>
    <w:rsid w:val="006B027C"/>
    <w:rsid w:val="006B09E7"/>
    <w:rsid w:val="006B7195"/>
    <w:rsid w:val="006C094A"/>
    <w:rsid w:val="006C626A"/>
    <w:rsid w:val="006D3F37"/>
    <w:rsid w:val="006D5171"/>
    <w:rsid w:val="006F7B49"/>
    <w:rsid w:val="00705AC7"/>
    <w:rsid w:val="007131C5"/>
    <w:rsid w:val="00716C00"/>
    <w:rsid w:val="0072386E"/>
    <w:rsid w:val="007245BB"/>
    <w:rsid w:val="0072635D"/>
    <w:rsid w:val="007410AC"/>
    <w:rsid w:val="0074390C"/>
    <w:rsid w:val="0075208B"/>
    <w:rsid w:val="00752AAC"/>
    <w:rsid w:val="00773C6C"/>
    <w:rsid w:val="0078582C"/>
    <w:rsid w:val="00787A18"/>
    <w:rsid w:val="00795FF5"/>
    <w:rsid w:val="00797D55"/>
    <w:rsid w:val="007A02E6"/>
    <w:rsid w:val="007A2611"/>
    <w:rsid w:val="007B1DFF"/>
    <w:rsid w:val="007C26A6"/>
    <w:rsid w:val="007C4099"/>
    <w:rsid w:val="007D58AE"/>
    <w:rsid w:val="007D70DA"/>
    <w:rsid w:val="007E1AA0"/>
    <w:rsid w:val="007F086C"/>
    <w:rsid w:val="007F20A4"/>
    <w:rsid w:val="007F45EB"/>
    <w:rsid w:val="00804ECA"/>
    <w:rsid w:val="008263A0"/>
    <w:rsid w:val="00827DC6"/>
    <w:rsid w:val="00835A1D"/>
    <w:rsid w:val="00844D05"/>
    <w:rsid w:val="0085533F"/>
    <w:rsid w:val="00860D0C"/>
    <w:rsid w:val="00864EB5"/>
    <w:rsid w:val="00877B53"/>
    <w:rsid w:val="00887108"/>
    <w:rsid w:val="008A0B54"/>
    <w:rsid w:val="008A1872"/>
    <w:rsid w:val="008A2476"/>
    <w:rsid w:val="008B14A8"/>
    <w:rsid w:val="008B2FAD"/>
    <w:rsid w:val="008B30B0"/>
    <w:rsid w:val="008B3FDC"/>
    <w:rsid w:val="008B41DA"/>
    <w:rsid w:val="008B4276"/>
    <w:rsid w:val="008C1D6C"/>
    <w:rsid w:val="008C2914"/>
    <w:rsid w:val="008C4DD5"/>
    <w:rsid w:val="008C5856"/>
    <w:rsid w:val="008C5ADF"/>
    <w:rsid w:val="008D3801"/>
    <w:rsid w:val="008D4FE2"/>
    <w:rsid w:val="008E0EB0"/>
    <w:rsid w:val="008E3373"/>
    <w:rsid w:val="008E503F"/>
    <w:rsid w:val="008E51CB"/>
    <w:rsid w:val="008F071A"/>
    <w:rsid w:val="008F3D78"/>
    <w:rsid w:val="008F4153"/>
    <w:rsid w:val="008F51F3"/>
    <w:rsid w:val="00902C6C"/>
    <w:rsid w:val="00903AFC"/>
    <w:rsid w:val="0090435A"/>
    <w:rsid w:val="0091117C"/>
    <w:rsid w:val="00913537"/>
    <w:rsid w:val="009164FC"/>
    <w:rsid w:val="00932F96"/>
    <w:rsid w:val="0095092A"/>
    <w:rsid w:val="00960FA7"/>
    <w:rsid w:val="00962416"/>
    <w:rsid w:val="00962D3E"/>
    <w:rsid w:val="009652A6"/>
    <w:rsid w:val="00966937"/>
    <w:rsid w:val="0098673D"/>
    <w:rsid w:val="00991FFB"/>
    <w:rsid w:val="009961DF"/>
    <w:rsid w:val="009A650F"/>
    <w:rsid w:val="009C1C83"/>
    <w:rsid w:val="009C3938"/>
    <w:rsid w:val="009D42B4"/>
    <w:rsid w:val="009D52F6"/>
    <w:rsid w:val="009E5C60"/>
    <w:rsid w:val="009F797B"/>
    <w:rsid w:val="00A07165"/>
    <w:rsid w:val="00A104A7"/>
    <w:rsid w:val="00A109A4"/>
    <w:rsid w:val="00A11847"/>
    <w:rsid w:val="00A20C5F"/>
    <w:rsid w:val="00A231D5"/>
    <w:rsid w:val="00A351A2"/>
    <w:rsid w:val="00A43920"/>
    <w:rsid w:val="00A6796D"/>
    <w:rsid w:val="00A67A6E"/>
    <w:rsid w:val="00A8076F"/>
    <w:rsid w:val="00A82F8D"/>
    <w:rsid w:val="00A94501"/>
    <w:rsid w:val="00A96E84"/>
    <w:rsid w:val="00AA01C9"/>
    <w:rsid w:val="00AA6941"/>
    <w:rsid w:val="00AB066B"/>
    <w:rsid w:val="00AB194D"/>
    <w:rsid w:val="00AB6054"/>
    <w:rsid w:val="00AC15A6"/>
    <w:rsid w:val="00AC2454"/>
    <w:rsid w:val="00AC2825"/>
    <w:rsid w:val="00AD0375"/>
    <w:rsid w:val="00AD1793"/>
    <w:rsid w:val="00AD226F"/>
    <w:rsid w:val="00AE11F2"/>
    <w:rsid w:val="00AE7282"/>
    <w:rsid w:val="00AF6F55"/>
    <w:rsid w:val="00B007DC"/>
    <w:rsid w:val="00B028D0"/>
    <w:rsid w:val="00B10B4B"/>
    <w:rsid w:val="00B112F8"/>
    <w:rsid w:val="00B13CF2"/>
    <w:rsid w:val="00B16507"/>
    <w:rsid w:val="00B167D2"/>
    <w:rsid w:val="00B17C94"/>
    <w:rsid w:val="00B23673"/>
    <w:rsid w:val="00B37A4B"/>
    <w:rsid w:val="00B46005"/>
    <w:rsid w:val="00B4688E"/>
    <w:rsid w:val="00B54BEF"/>
    <w:rsid w:val="00B66BB6"/>
    <w:rsid w:val="00B74AB2"/>
    <w:rsid w:val="00B814DD"/>
    <w:rsid w:val="00B82CFE"/>
    <w:rsid w:val="00B867F9"/>
    <w:rsid w:val="00B86E7E"/>
    <w:rsid w:val="00B8718E"/>
    <w:rsid w:val="00B87B2B"/>
    <w:rsid w:val="00B914FF"/>
    <w:rsid w:val="00B922EA"/>
    <w:rsid w:val="00BA00F8"/>
    <w:rsid w:val="00BA08C7"/>
    <w:rsid w:val="00BA29AA"/>
    <w:rsid w:val="00BA2DCB"/>
    <w:rsid w:val="00BA3AA3"/>
    <w:rsid w:val="00BB4A01"/>
    <w:rsid w:val="00BB63F3"/>
    <w:rsid w:val="00BB7BC2"/>
    <w:rsid w:val="00BC4692"/>
    <w:rsid w:val="00BD008F"/>
    <w:rsid w:val="00BD564D"/>
    <w:rsid w:val="00BF1950"/>
    <w:rsid w:val="00BF7052"/>
    <w:rsid w:val="00BF79A4"/>
    <w:rsid w:val="00C13DF3"/>
    <w:rsid w:val="00C20BAD"/>
    <w:rsid w:val="00C51B53"/>
    <w:rsid w:val="00C5330D"/>
    <w:rsid w:val="00C55E7C"/>
    <w:rsid w:val="00C57362"/>
    <w:rsid w:val="00C70346"/>
    <w:rsid w:val="00C723B2"/>
    <w:rsid w:val="00C739AC"/>
    <w:rsid w:val="00C77B01"/>
    <w:rsid w:val="00C81FFD"/>
    <w:rsid w:val="00C83DE5"/>
    <w:rsid w:val="00C862B7"/>
    <w:rsid w:val="00C9004B"/>
    <w:rsid w:val="00C95EFE"/>
    <w:rsid w:val="00C972B5"/>
    <w:rsid w:val="00CA1BB0"/>
    <w:rsid w:val="00CA4B1B"/>
    <w:rsid w:val="00CA6F94"/>
    <w:rsid w:val="00CB137F"/>
    <w:rsid w:val="00CB4CC6"/>
    <w:rsid w:val="00CC21BE"/>
    <w:rsid w:val="00CD7A4D"/>
    <w:rsid w:val="00CE2498"/>
    <w:rsid w:val="00CF3259"/>
    <w:rsid w:val="00CF7D4B"/>
    <w:rsid w:val="00D0353B"/>
    <w:rsid w:val="00D036CF"/>
    <w:rsid w:val="00D07E79"/>
    <w:rsid w:val="00D1194A"/>
    <w:rsid w:val="00D11E23"/>
    <w:rsid w:val="00D13E35"/>
    <w:rsid w:val="00D14FAE"/>
    <w:rsid w:val="00D330A9"/>
    <w:rsid w:val="00D3360E"/>
    <w:rsid w:val="00D33764"/>
    <w:rsid w:val="00D50154"/>
    <w:rsid w:val="00D56ADE"/>
    <w:rsid w:val="00D6354D"/>
    <w:rsid w:val="00D64C3F"/>
    <w:rsid w:val="00D658C6"/>
    <w:rsid w:val="00D65B4D"/>
    <w:rsid w:val="00D70145"/>
    <w:rsid w:val="00D73753"/>
    <w:rsid w:val="00D74FC2"/>
    <w:rsid w:val="00D80C6E"/>
    <w:rsid w:val="00D82C5C"/>
    <w:rsid w:val="00D85244"/>
    <w:rsid w:val="00D91F0F"/>
    <w:rsid w:val="00D94948"/>
    <w:rsid w:val="00D95616"/>
    <w:rsid w:val="00DA1F78"/>
    <w:rsid w:val="00DA5A26"/>
    <w:rsid w:val="00DB1113"/>
    <w:rsid w:val="00DB39C8"/>
    <w:rsid w:val="00DB6F20"/>
    <w:rsid w:val="00DD1BFE"/>
    <w:rsid w:val="00DE2F04"/>
    <w:rsid w:val="00DE3E81"/>
    <w:rsid w:val="00DF77AC"/>
    <w:rsid w:val="00E15DF0"/>
    <w:rsid w:val="00E2181B"/>
    <w:rsid w:val="00E31A2F"/>
    <w:rsid w:val="00E34F2F"/>
    <w:rsid w:val="00E41E71"/>
    <w:rsid w:val="00E51338"/>
    <w:rsid w:val="00E5159C"/>
    <w:rsid w:val="00E53045"/>
    <w:rsid w:val="00E56338"/>
    <w:rsid w:val="00E71E72"/>
    <w:rsid w:val="00E747FE"/>
    <w:rsid w:val="00E81A75"/>
    <w:rsid w:val="00E838D7"/>
    <w:rsid w:val="00E871D8"/>
    <w:rsid w:val="00E9373B"/>
    <w:rsid w:val="00E951AC"/>
    <w:rsid w:val="00EA3B8B"/>
    <w:rsid w:val="00EC1384"/>
    <w:rsid w:val="00EC51C3"/>
    <w:rsid w:val="00EF4E8B"/>
    <w:rsid w:val="00EF5881"/>
    <w:rsid w:val="00EF6BB1"/>
    <w:rsid w:val="00EF7531"/>
    <w:rsid w:val="00EF75A6"/>
    <w:rsid w:val="00F002E0"/>
    <w:rsid w:val="00F00DFF"/>
    <w:rsid w:val="00F017BF"/>
    <w:rsid w:val="00F10E8B"/>
    <w:rsid w:val="00F14868"/>
    <w:rsid w:val="00F362EF"/>
    <w:rsid w:val="00F37ACE"/>
    <w:rsid w:val="00F40352"/>
    <w:rsid w:val="00F43D4C"/>
    <w:rsid w:val="00F502FE"/>
    <w:rsid w:val="00F50CF3"/>
    <w:rsid w:val="00F54119"/>
    <w:rsid w:val="00F57619"/>
    <w:rsid w:val="00F62ADE"/>
    <w:rsid w:val="00F65ECC"/>
    <w:rsid w:val="00F73480"/>
    <w:rsid w:val="00F7602F"/>
    <w:rsid w:val="00F779AE"/>
    <w:rsid w:val="00F77D40"/>
    <w:rsid w:val="00F82EB3"/>
    <w:rsid w:val="00F9081A"/>
    <w:rsid w:val="00FA2E5B"/>
    <w:rsid w:val="00FA3987"/>
    <w:rsid w:val="00FA7EF2"/>
    <w:rsid w:val="00FB097F"/>
    <w:rsid w:val="00FB288E"/>
    <w:rsid w:val="00FB421C"/>
    <w:rsid w:val="00FB6840"/>
    <w:rsid w:val="00FC297A"/>
    <w:rsid w:val="00FC299B"/>
    <w:rsid w:val="00FC585D"/>
    <w:rsid w:val="00FC77E9"/>
    <w:rsid w:val="00FD087F"/>
    <w:rsid w:val="00FD08FB"/>
    <w:rsid w:val="00FD0AFE"/>
    <w:rsid w:val="00FD0B4C"/>
    <w:rsid w:val="00FD17C0"/>
    <w:rsid w:val="00FD54CE"/>
    <w:rsid w:val="00FE19C0"/>
    <w:rsid w:val="00FE2453"/>
    <w:rsid w:val="00FE3A0B"/>
    <w:rsid w:val="00FF12C6"/>
    <w:rsid w:val="00FF3FC0"/>
    <w:rsid w:val="00FF4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45D95"/>
  <w15:docId w15:val="{7F66282C-4070-40AC-AD4E-D1BD7E1D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961DF"/>
    <w:pPr>
      <w:keepNext/>
      <w:jc w:val="center"/>
      <w:outlineLvl w:val="0"/>
    </w:pPr>
    <w:rPr>
      <w:rFonts w:ascii="AGBenguiat Cyr" w:hAnsi="AGBenguiat Cyr"/>
      <w:b/>
      <w:sz w:val="20"/>
    </w:rPr>
  </w:style>
  <w:style w:type="paragraph" w:styleId="2">
    <w:name w:val="heading 2"/>
    <w:basedOn w:val="a"/>
    <w:next w:val="a"/>
    <w:link w:val="20"/>
    <w:qFormat/>
    <w:rsid w:val="009961DF"/>
    <w:pPr>
      <w:keepNext/>
      <w:jc w:val="center"/>
      <w:outlineLvl w:val="1"/>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styleId="ad">
    <w:name w:val="Hyperlink"/>
    <w:basedOn w:val="a0"/>
    <w:uiPriority w:val="99"/>
    <w:unhideWhenUsed/>
    <w:rsid w:val="00D036CF"/>
    <w:rPr>
      <w:color w:val="0563C1" w:themeColor="hyperlink"/>
      <w:u w:val="single"/>
    </w:rPr>
  </w:style>
  <w:style w:type="character" w:customStyle="1" w:styleId="10">
    <w:name w:val="Заголовок 1 Знак"/>
    <w:basedOn w:val="a0"/>
    <w:link w:val="1"/>
    <w:rsid w:val="009961DF"/>
    <w:rPr>
      <w:rFonts w:ascii="AGBenguiat Cyr" w:eastAsia="Times New Roman" w:hAnsi="AGBenguiat Cyr" w:cs="Times New Roman"/>
      <w:b/>
      <w:sz w:val="20"/>
      <w:szCs w:val="20"/>
      <w:lang w:eastAsia="ru-RU"/>
    </w:rPr>
  </w:style>
  <w:style w:type="character" w:customStyle="1" w:styleId="20">
    <w:name w:val="Заголовок 2 Знак"/>
    <w:basedOn w:val="a0"/>
    <w:link w:val="2"/>
    <w:rsid w:val="009961DF"/>
    <w:rPr>
      <w:rFonts w:ascii="Arial" w:eastAsia="Times New Roman" w:hAnsi="Arial" w:cs="Times New Roman"/>
      <w:b/>
      <w:sz w:val="40"/>
      <w:szCs w:val="20"/>
      <w:lang w:eastAsia="ru-RU"/>
    </w:rPr>
  </w:style>
  <w:style w:type="character" w:customStyle="1" w:styleId="FontStyle23">
    <w:name w:val="Font Style23"/>
    <w:uiPriority w:val="99"/>
    <w:rsid w:val="0078582C"/>
    <w:rPr>
      <w:rFonts w:ascii="Times New Roman" w:hAnsi="Times New Roman" w:cs="Times New Roman"/>
      <w:sz w:val="26"/>
      <w:szCs w:val="26"/>
    </w:rPr>
  </w:style>
  <w:style w:type="paragraph" w:customStyle="1" w:styleId="Style9">
    <w:name w:val="Style9"/>
    <w:basedOn w:val="a"/>
    <w:uiPriority w:val="99"/>
    <w:rsid w:val="0078582C"/>
    <w:pPr>
      <w:widowControl w:val="0"/>
      <w:autoSpaceDE w:val="0"/>
      <w:autoSpaceDN w:val="0"/>
      <w:adjustRightInd w:val="0"/>
      <w:spacing w:line="324" w:lineRule="exact"/>
    </w:pPr>
    <w:rPr>
      <w:sz w:val="24"/>
      <w:szCs w:val="24"/>
    </w:rPr>
  </w:style>
  <w:style w:type="paragraph" w:styleId="ae">
    <w:name w:val="Balloon Text"/>
    <w:basedOn w:val="a"/>
    <w:link w:val="af"/>
    <w:uiPriority w:val="99"/>
    <w:semiHidden/>
    <w:unhideWhenUsed/>
    <w:rsid w:val="00D0353B"/>
    <w:rPr>
      <w:rFonts w:ascii="Tahoma" w:hAnsi="Tahoma" w:cs="Tahoma"/>
      <w:sz w:val="16"/>
      <w:szCs w:val="16"/>
    </w:rPr>
  </w:style>
  <w:style w:type="character" w:customStyle="1" w:styleId="af">
    <w:name w:val="Текст выноски Знак"/>
    <w:basedOn w:val="a0"/>
    <w:link w:val="ae"/>
    <w:uiPriority w:val="99"/>
    <w:semiHidden/>
    <w:rsid w:val="00D035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7394&amp;dst=100021&amp;field=134&amp;date=26.10.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4F91D-1404-4AAB-806B-8510EE71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6934</Words>
  <Characters>39524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G6405</cp:lastModifiedBy>
  <cp:revision>4</cp:revision>
  <cp:lastPrinted>2024-03-04T10:43:00Z</cp:lastPrinted>
  <dcterms:created xsi:type="dcterms:W3CDTF">2024-03-04T11:52:00Z</dcterms:created>
  <dcterms:modified xsi:type="dcterms:W3CDTF">2024-03-04T13:09:00Z</dcterms:modified>
</cp:coreProperties>
</file>