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677"/>
      </w:tblGrid>
      <w:tr w:rsidR="00F03811" w:rsidTr="001B0D23">
        <w:trPr>
          <w:cantSplit/>
        </w:trPr>
        <w:tc>
          <w:tcPr>
            <w:tcW w:w="10348" w:type="dxa"/>
            <w:gridSpan w:val="2"/>
            <w:tcBorders>
              <w:top w:val="nil"/>
              <w:left w:val="nil"/>
              <w:bottom w:val="nil"/>
              <w:right w:val="nil"/>
            </w:tcBorders>
          </w:tcPr>
          <w:p w:rsidR="00F03811" w:rsidRPr="00C36169" w:rsidRDefault="00F03811" w:rsidP="005A3407">
            <w:pPr>
              <w:pStyle w:val="1"/>
              <w:ind w:left="-284"/>
              <w:rPr>
                <w:rFonts w:ascii="Times New Roman" w:hAnsi="Times New Roman"/>
                <w:sz w:val="36"/>
                <w:szCs w:val="36"/>
              </w:rPr>
            </w:pPr>
            <w:r w:rsidRPr="00C36169">
              <w:rPr>
                <w:rFonts w:ascii="Times New Roman" w:hAnsi="Times New Roman"/>
                <w:sz w:val="36"/>
                <w:szCs w:val="36"/>
              </w:rPr>
              <w:t>Администрация Павловского муниципального округа</w:t>
            </w:r>
          </w:p>
          <w:p w:rsidR="00F03811" w:rsidRPr="00401FC6" w:rsidRDefault="00F03811" w:rsidP="005A3407">
            <w:pPr>
              <w:ind w:left="-284"/>
              <w:jc w:val="center"/>
              <w:rPr>
                <w:b/>
                <w:sz w:val="36"/>
                <w:szCs w:val="36"/>
              </w:rPr>
            </w:pPr>
            <w:r w:rsidRPr="00401FC6">
              <w:rPr>
                <w:b/>
                <w:sz w:val="36"/>
                <w:szCs w:val="36"/>
              </w:rPr>
              <w:t>Нижегородской области</w:t>
            </w:r>
          </w:p>
          <w:p w:rsidR="00F03811" w:rsidRDefault="00F03811" w:rsidP="005A3407">
            <w:pPr>
              <w:ind w:left="-284"/>
              <w:jc w:val="center"/>
            </w:pPr>
          </w:p>
          <w:p w:rsidR="00F03811" w:rsidRPr="00C36169" w:rsidRDefault="00F03811" w:rsidP="005A3407">
            <w:pPr>
              <w:pStyle w:val="2"/>
              <w:ind w:left="-284"/>
              <w:rPr>
                <w:rFonts w:ascii="Times New Roman" w:hAnsi="Times New Roman"/>
                <w:b w:val="0"/>
              </w:rPr>
            </w:pPr>
            <w:r w:rsidRPr="00C36169">
              <w:rPr>
                <w:rFonts w:ascii="Times New Roman" w:hAnsi="Times New Roman"/>
                <w:b w:val="0"/>
              </w:rPr>
              <w:t>П О С Т А Н О В Л Е Н И Е</w:t>
            </w:r>
          </w:p>
          <w:p w:rsidR="00F03811" w:rsidRDefault="00F03811" w:rsidP="005A3407">
            <w:pPr>
              <w:ind w:left="-284"/>
              <w:jc w:val="center"/>
              <w:rPr>
                <w:b/>
                <w:sz w:val="32"/>
              </w:rPr>
            </w:pPr>
          </w:p>
        </w:tc>
      </w:tr>
      <w:tr w:rsidR="00F03811" w:rsidTr="001B0D23">
        <w:trPr>
          <w:cantSplit/>
        </w:trPr>
        <w:tc>
          <w:tcPr>
            <w:tcW w:w="5671" w:type="dxa"/>
            <w:tcBorders>
              <w:top w:val="nil"/>
              <w:left w:val="nil"/>
              <w:bottom w:val="nil"/>
              <w:right w:val="nil"/>
            </w:tcBorders>
          </w:tcPr>
          <w:p w:rsidR="00F03811" w:rsidRPr="000B377F" w:rsidRDefault="005A3407" w:rsidP="00CE6A9E">
            <w:pPr>
              <w:ind w:left="-284"/>
              <w:rPr>
                <w:sz w:val="28"/>
                <w:szCs w:val="28"/>
              </w:rPr>
            </w:pPr>
            <w:r>
              <w:rPr>
                <w:sz w:val="28"/>
                <w:szCs w:val="28"/>
              </w:rPr>
              <w:t xml:space="preserve">  </w:t>
            </w:r>
            <w:r w:rsidR="00CE6A9E">
              <w:rPr>
                <w:sz w:val="28"/>
                <w:szCs w:val="28"/>
              </w:rPr>
              <w:t>18.03.2024</w:t>
            </w:r>
            <w:r w:rsidR="00F03811">
              <w:rPr>
                <w:sz w:val="28"/>
                <w:szCs w:val="28"/>
              </w:rPr>
              <w:t xml:space="preserve"> </w:t>
            </w:r>
          </w:p>
        </w:tc>
        <w:tc>
          <w:tcPr>
            <w:tcW w:w="4677" w:type="dxa"/>
            <w:tcBorders>
              <w:top w:val="nil"/>
              <w:left w:val="nil"/>
              <w:bottom w:val="nil"/>
              <w:right w:val="nil"/>
            </w:tcBorders>
          </w:tcPr>
          <w:p w:rsidR="00F03811" w:rsidRPr="00E12E1F" w:rsidRDefault="00F03811" w:rsidP="00CE6A9E">
            <w:pPr>
              <w:ind w:left="-284"/>
              <w:rPr>
                <w:sz w:val="28"/>
                <w:szCs w:val="28"/>
              </w:rPr>
            </w:pPr>
            <w:r w:rsidRPr="000B377F">
              <w:rPr>
                <w:rFonts w:ascii="Garamond" w:hAnsi="Garamond"/>
                <w:sz w:val="28"/>
                <w:szCs w:val="28"/>
              </w:rPr>
              <w:t xml:space="preserve">                  </w:t>
            </w:r>
            <w:r>
              <w:rPr>
                <w:rFonts w:ascii="Garamond" w:hAnsi="Garamond"/>
                <w:sz w:val="28"/>
                <w:szCs w:val="28"/>
              </w:rPr>
              <w:t xml:space="preserve">                  </w:t>
            </w:r>
            <w:r>
              <w:rPr>
                <w:sz w:val="28"/>
                <w:szCs w:val="28"/>
              </w:rPr>
              <w:t xml:space="preserve">№ </w:t>
            </w:r>
            <w:r w:rsidR="00CE6A9E">
              <w:rPr>
                <w:sz w:val="28"/>
                <w:szCs w:val="28"/>
              </w:rPr>
              <w:t>337</w:t>
            </w:r>
          </w:p>
        </w:tc>
      </w:tr>
    </w:tbl>
    <w:p w:rsidR="00F03811" w:rsidRDefault="00F03811" w:rsidP="005A3407">
      <w:pPr>
        <w:ind w:left="-284"/>
      </w:pPr>
    </w:p>
    <w:p w:rsidR="00F03811" w:rsidRPr="00CE6A9E" w:rsidRDefault="00F03811" w:rsidP="005A3407">
      <w:pPr>
        <w:pStyle w:val="ConsPlusTitle"/>
        <w:ind w:left="-284"/>
        <w:jc w:val="center"/>
        <w:rPr>
          <w:rFonts w:ascii="Times New Roman" w:hAnsi="Times New Roman" w:cs="Times New Roman"/>
          <w:sz w:val="24"/>
          <w:szCs w:val="24"/>
        </w:rPr>
      </w:pPr>
      <w:r w:rsidRPr="00CE6A9E">
        <w:rPr>
          <w:rFonts w:ascii="Times New Roman" w:hAnsi="Times New Roman" w:cs="Times New Roman"/>
          <w:sz w:val="24"/>
          <w:szCs w:val="24"/>
        </w:rPr>
        <w:t xml:space="preserve">Об утверждении административного регламента по предоставлению муниципальной услуги </w:t>
      </w:r>
      <w:proofErr w:type="gramStart"/>
      <w:r w:rsidRPr="00CE6A9E">
        <w:rPr>
          <w:rFonts w:ascii="Times New Roman" w:hAnsi="Times New Roman" w:cs="Times New Roman"/>
          <w:sz w:val="24"/>
          <w:szCs w:val="24"/>
        </w:rPr>
        <w:t>« Отнесение</w:t>
      </w:r>
      <w:proofErr w:type="gramEnd"/>
      <w:r w:rsidRPr="00CE6A9E">
        <w:rPr>
          <w:rFonts w:ascii="Times New Roman" w:hAnsi="Times New Roman" w:cs="Times New Roman"/>
          <w:sz w:val="24"/>
          <w:szCs w:val="24"/>
        </w:rPr>
        <w:t xml:space="preserve"> земель или земельных участков в составе таких земель к определенной категории или перевод земель и земельных участков в составе таких земель из одной категории в другую»</w:t>
      </w:r>
    </w:p>
    <w:p w:rsidR="00F03811" w:rsidRPr="001A17C3" w:rsidRDefault="00F03811" w:rsidP="005A3407">
      <w:pPr>
        <w:autoSpaceDE w:val="0"/>
        <w:autoSpaceDN w:val="0"/>
        <w:adjustRightInd w:val="0"/>
        <w:ind w:left="-284"/>
        <w:jc w:val="center"/>
        <w:rPr>
          <w:bCs/>
          <w:i/>
          <w:color w:val="000000"/>
          <w:sz w:val="24"/>
          <w:szCs w:val="24"/>
        </w:rPr>
      </w:pPr>
    </w:p>
    <w:p w:rsidR="00F03811" w:rsidRPr="004A40FC" w:rsidRDefault="005A3407" w:rsidP="005A3407">
      <w:pPr>
        <w:pStyle w:val="ConsPlusNormal"/>
        <w:ind w:left="-284"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03811" w:rsidRPr="004A40FC">
        <w:rPr>
          <w:rFonts w:ascii="Times New Roman" w:hAnsi="Times New Roman" w:cs="Times New Roman"/>
          <w:sz w:val="24"/>
          <w:szCs w:val="24"/>
        </w:rPr>
        <w:t xml:space="preserve">В соответствии с Федеральным </w:t>
      </w:r>
      <w:hyperlink r:id="rId5">
        <w:r w:rsidR="00F03811" w:rsidRPr="004A40FC">
          <w:rPr>
            <w:rFonts w:ascii="Times New Roman" w:hAnsi="Times New Roman" w:cs="Times New Roman"/>
            <w:sz w:val="24"/>
            <w:szCs w:val="24"/>
          </w:rPr>
          <w:t>законом</w:t>
        </w:r>
      </w:hyperlink>
      <w:r w:rsidR="00F03811" w:rsidRPr="004A40FC">
        <w:rPr>
          <w:rFonts w:ascii="Times New Roman" w:hAnsi="Times New Roman" w:cs="Times New Roman"/>
          <w:sz w:val="24"/>
          <w:szCs w:val="24"/>
        </w:rPr>
        <w:t xml:space="preserve"> от 27.07.2010 N 210-ФЗ </w:t>
      </w:r>
      <w:r w:rsidR="00F03811">
        <w:rPr>
          <w:rFonts w:ascii="Times New Roman" w:hAnsi="Times New Roman" w:cs="Times New Roman"/>
          <w:sz w:val="24"/>
          <w:szCs w:val="24"/>
        </w:rPr>
        <w:t>«</w:t>
      </w:r>
      <w:r w:rsidR="00F03811" w:rsidRPr="004A40FC">
        <w:rPr>
          <w:rFonts w:ascii="Times New Roman" w:hAnsi="Times New Roman" w:cs="Times New Roman"/>
          <w:sz w:val="24"/>
          <w:szCs w:val="24"/>
        </w:rPr>
        <w:t>Об организации предоставления государственных и муниципальных услуг</w:t>
      </w:r>
      <w:r w:rsidR="00F03811">
        <w:rPr>
          <w:rFonts w:ascii="Times New Roman" w:hAnsi="Times New Roman" w:cs="Times New Roman"/>
          <w:sz w:val="24"/>
          <w:szCs w:val="24"/>
        </w:rPr>
        <w:t>»</w:t>
      </w:r>
      <w:r w:rsidR="00F03811" w:rsidRPr="004A40FC">
        <w:rPr>
          <w:rFonts w:ascii="Times New Roman" w:hAnsi="Times New Roman" w:cs="Times New Roman"/>
          <w:sz w:val="24"/>
          <w:szCs w:val="24"/>
        </w:rPr>
        <w:t xml:space="preserve">, Земельным </w:t>
      </w:r>
      <w:hyperlink r:id="rId6">
        <w:r w:rsidR="00F03811" w:rsidRPr="004A40FC">
          <w:rPr>
            <w:rFonts w:ascii="Times New Roman" w:hAnsi="Times New Roman" w:cs="Times New Roman"/>
            <w:sz w:val="24"/>
            <w:szCs w:val="24"/>
          </w:rPr>
          <w:t>кодексом</w:t>
        </w:r>
      </w:hyperlink>
      <w:r w:rsidR="00F03811" w:rsidRPr="004A40FC">
        <w:rPr>
          <w:rFonts w:ascii="Times New Roman" w:hAnsi="Times New Roman" w:cs="Times New Roman"/>
          <w:sz w:val="24"/>
          <w:szCs w:val="24"/>
        </w:rPr>
        <w:t xml:space="preserve"> Российской Федерации, </w:t>
      </w:r>
      <w:r w:rsidR="00F03811">
        <w:rPr>
          <w:rFonts w:ascii="Times New Roman" w:hAnsi="Times New Roman" w:cs="Times New Roman"/>
          <w:sz w:val="24"/>
          <w:szCs w:val="24"/>
        </w:rPr>
        <w:t>Федеральным законом</w:t>
      </w:r>
      <w:r w:rsidR="00F03811" w:rsidRPr="004A40FC">
        <w:rPr>
          <w:rFonts w:ascii="Times New Roman" w:hAnsi="Times New Roman" w:cs="Times New Roman"/>
          <w:sz w:val="24"/>
          <w:szCs w:val="24"/>
        </w:rPr>
        <w:t xml:space="preserve"> от 06 октября 2003 года N 131-ФЗ </w:t>
      </w:r>
      <w:r w:rsidR="00F03811">
        <w:rPr>
          <w:rFonts w:ascii="Times New Roman" w:hAnsi="Times New Roman" w:cs="Times New Roman"/>
          <w:sz w:val="24"/>
          <w:szCs w:val="24"/>
        </w:rPr>
        <w:t>«</w:t>
      </w:r>
      <w:r w:rsidR="00F03811" w:rsidRPr="004A40FC">
        <w:rPr>
          <w:rFonts w:ascii="Times New Roman" w:hAnsi="Times New Roman" w:cs="Times New Roman"/>
          <w:sz w:val="24"/>
          <w:szCs w:val="24"/>
        </w:rPr>
        <w:t>Об общих принципах организации местного самоуп</w:t>
      </w:r>
      <w:r w:rsidR="00F03811">
        <w:rPr>
          <w:rFonts w:ascii="Times New Roman" w:hAnsi="Times New Roman" w:cs="Times New Roman"/>
          <w:sz w:val="24"/>
          <w:szCs w:val="24"/>
        </w:rPr>
        <w:t>равления в Российской Федерации»</w:t>
      </w:r>
      <w:r w:rsidR="00F03811" w:rsidRPr="004A40FC">
        <w:rPr>
          <w:rFonts w:ascii="Times New Roman" w:hAnsi="Times New Roman" w:cs="Times New Roman"/>
          <w:sz w:val="24"/>
          <w:szCs w:val="24"/>
        </w:rPr>
        <w:t>, Уставом Павловского муниципального округа, в целях повышения качества, доступности и прозрачности результатов оказания муниципальной услуги, возможности подачи заявлений в личном кабинете заявителя на региональном портале государственных и муниципальных услуг и предоставления результата оказания услуг в электронном виде администрация Павловского муниципального округа постановляет:</w:t>
      </w:r>
    </w:p>
    <w:p w:rsidR="00F03811" w:rsidRPr="00CD7A18" w:rsidRDefault="00F03811" w:rsidP="005A3407">
      <w:pPr>
        <w:pStyle w:val="ConsPlusNormal"/>
        <w:spacing w:before="220"/>
        <w:ind w:left="-284" w:right="-284"/>
        <w:jc w:val="both"/>
        <w:rPr>
          <w:rFonts w:ascii="Times New Roman" w:hAnsi="Times New Roman" w:cs="Times New Roman"/>
          <w:color w:val="000000"/>
          <w:sz w:val="24"/>
          <w:szCs w:val="24"/>
        </w:rPr>
      </w:pPr>
      <w:r w:rsidRPr="00BB26B7">
        <w:rPr>
          <w:rFonts w:ascii="Times New Roman" w:hAnsi="Times New Roman" w:cs="Times New Roman"/>
          <w:sz w:val="24"/>
          <w:szCs w:val="24"/>
        </w:rPr>
        <w:t xml:space="preserve">1. Утвердить прилагаемый административный </w:t>
      </w:r>
      <w:hyperlink w:anchor="P32">
        <w:r w:rsidRPr="00BB26B7">
          <w:rPr>
            <w:rFonts w:ascii="Times New Roman" w:hAnsi="Times New Roman" w:cs="Times New Roman"/>
            <w:sz w:val="24"/>
            <w:szCs w:val="24"/>
          </w:rPr>
          <w:t>регламент</w:t>
        </w:r>
      </w:hyperlink>
      <w:r w:rsidRPr="00BB26B7">
        <w:rPr>
          <w:rFonts w:ascii="Times New Roman" w:hAnsi="Times New Roman" w:cs="Times New Roman"/>
          <w:sz w:val="24"/>
          <w:szCs w:val="24"/>
        </w:rPr>
        <w:t xml:space="preserve"> </w:t>
      </w:r>
      <w:r w:rsidR="006121D1">
        <w:rPr>
          <w:rFonts w:ascii="Times New Roman" w:hAnsi="Times New Roman" w:cs="Times New Roman"/>
          <w:sz w:val="24"/>
          <w:szCs w:val="24"/>
        </w:rPr>
        <w:t>а</w:t>
      </w:r>
      <w:r w:rsidRPr="00BB26B7">
        <w:rPr>
          <w:rFonts w:ascii="Times New Roman" w:hAnsi="Times New Roman" w:cs="Times New Roman"/>
          <w:sz w:val="24"/>
          <w:szCs w:val="24"/>
        </w:rPr>
        <w:t xml:space="preserve">дминистрации </w:t>
      </w:r>
      <w:r>
        <w:rPr>
          <w:rFonts w:ascii="Times New Roman" w:hAnsi="Times New Roman" w:cs="Times New Roman"/>
          <w:sz w:val="24"/>
          <w:szCs w:val="24"/>
        </w:rPr>
        <w:t>Павловского</w:t>
      </w:r>
      <w:r w:rsidRPr="00BB26B7">
        <w:rPr>
          <w:rFonts w:ascii="Times New Roman" w:hAnsi="Times New Roman" w:cs="Times New Roman"/>
          <w:sz w:val="24"/>
          <w:szCs w:val="24"/>
        </w:rPr>
        <w:t xml:space="preserve"> муниципального </w:t>
      </w:r>
      <w:r>
        <w:rPr>
          <w:rFonts w:ascii="Times New Roman" w:hAnsi="Times New Roman" w:cs="Times New Roman"/>
          <w:sz w:val="24"/>
          <w:szCs w:val="24"/>
        </w:rPr>
        <w:t>округа</w:t>
      </w:r>
      <w:r w:rsidRPr="00BB26B7">
        <w:rPr>
          <w:rFonts w:ascii="Times New Roman" w:hAnsi="Times New Roman" w:cs="Times New Roman"/>
          <w:sz w:val="24"/>
          <w:szCs w:val="24"/>
        </w:rPr>
        <w:t xml:space="preserve"> Нижегородской области по предо</w:t>
      </w:r>
      <w:r>
        <w:rPr>
          <w:rFonts w:ascii="Times New Roman" w:hAnsi="Times New Roman" w:cs="Times New Roman"/>
          <w:sz w:val="24"/>
          <w:szCs w:val="24"/>
        </w:rPr>
        <w:t>ставлению муниципальной услуги «</w:t>
      </w:r>
      <w:r w:rsidRPr="00BB26B7">
        <w:rPr>
          <w:rFonts w:ascii="Times New Roman" w:hAnsi="Times New Roman" w:cs="Times New Roman"/>
          <w:sz w:val="24"/>
          <w:szCs w:val="24"/>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Pr>
          <w:rFonts w:ascii="Times New Roman" w:hAnsi="Times New Roman" w:cs="Times New Roman"/>
          <w:sz w:val="24"/>
          <w:szCs w:val="24"/>
        </w:rPr>
        <w:t>»</w:t>
      </w:r>
      <w:r w:rsidRPr="00CD7A18">
        <w:rPr>
          <w:rFonts w:ascii="Times New Roman" w:hAnsi="Times New Roman" w:cs="Times New Roman"/>
          <w:sz w:val="24"/>
          <w:szCs w:val="24"/>
        </w:rPr>
        <w:t>.</w:t>
      </w:r>
      <w:r w:rsidRPr="00CD7A18">
        <w:rPr>
          <w:rFonts w:ascii="Times New Roman" w:hAnsi="Times New Roman" w:cs="Times New Roman"/>
          <w:color w:val="000000"/>
          <w:sz w:val="24"/>
          <w:szCs w:val="24"/>
        </w:rPr>
        <w:t xml:space="preserve"> (Приложение №1).</w:t>
      </w:r>
    </w:p>
    <w:p w:rsidR="00F03811" w:rsidRDefault="00F03811" w:rsidP="005A3407">
      <w:pPr>
        <w:autoSpaceDE w:val="0"/>
        <w:autoSpaceDN w:val="0"/>
        <w:adjustRightInd w:val="0"/>
        <w:ind w:left="-284" w:right="-284"/>
        <w:jc w:val="both"/>
        <w:rPr>
          <w:color w:val="000000"/>
          <w:sz w:val="24"/>
          <w:szCs w:val="24"/>
        </w:rPr>
      </w:pPr>
      <w:r>
        <w:rPr>
          <w:color w:val="000000"/>
          <w:sz w:val="24"/>
          <w:szCs w:val="24"/>
        </w:rPr>
        <w:t xml:space="preserve">2. </w:t>
      </w:r>
      <w:r w:rsidR="00BE692A">
        <w:rPr>
          <w:color w:val="000000"/>
          <w:sz w:val="24"/>
          <w:szCs w:val="24"/>
        </w:rPr>
        <w:t xml:space="preserve"> </w:t>
      </w:r>
      <w:r>
        <w:rPr>
          <w:color w:val="000000"/>
          <w:sz w:val="24"/>
          <w:szCs w:val="24"/>
        </w:rPr>
        <w:t>Признать утратившими силу следующие нормативно-правовые акты:</w:t>
      </w:r>
    </w:p>
    <w:p w:rsidR="00F03811" w:rsidRDefault="00F03811" w:rsidP="005A3407">
      <w:pPr>
        <w:autoSpaceDE w:val="0"/>
        <w:autoSpaceDN w:val="0"/>
        <w:adjustRightInd w:val="0"/>
        <w:ind w:left="-284" w:right="-284"/>
        <w:jc w:val="both"/>
        <w:rPr>
          <w:color w:val="000000"/>
          <w:sz w:val="24"/>
          <w:szCs w:val="24"/>
        </w:rPr>
      </w:pPr>
      <w:r>
        <w:rPr>
          <w:color w:val="000000"/>
          <w:sz w:val="24"/>
          <w:szCs w:val="24"/>
        </w:rPr>
        <w:t>- Постановление администрации муниципального образования города Горбатов Павловского муниципального района от 18.03.2017 № 15.</w:t>
      </w:r>
    </w:p>
    <w:p w:rsidR="00F03811" w:rsidRDefault="00F03811" w:rsidP="005A3407">
      <w:pPr>
        <w:autoSpaceDE w:val="0"/>
        <w:autoSpaceDN w:val="0"/>
        <w:adjustRightInd w:val="0"/>
        <w:ind w:left="-284" w:right="-284"/>
        <w:jc w:val="both"/>
        <w:rPr>
          <w:color w:val="000000"/>
          <w:sz w:val="24"/>
          <w:szCs w:val="24"/>
        </w:rPr>
      </w:pPr>
      <w:r>
        <w:rPr>
          <w:color w:val="000000"/>
          <w:sz w:val="24"/>
          <w:szCs w:val="24"/>
        </w:rPr>
        <w:t xml:space="preserve">- Постановление администрации муниципального образования </w:t>
      </w:r>
      <w:proofErr w:type="spellStart"/>
      <w:r>
        <w:rPr>
          <w:color w:val="000000"/>
          <w:sz w:val="24"/>
          <w:szCs w:val="24"/>
        </w:rPr>
        <w:t>р.п.Тумботино</w:t>
      </w:r>
      <w:proofErr w:type="spellEnd"/>
      <w:r>
        <w:rPr>
          <w:color w:val="000000"/>
          <w:sz w:val="24"/>
          <w:szCs w:val="24"/>
        </w:rPr>
        <w:t xml:space="preserve"> Павловского муниципального района от 29.05.2017 № 35.</w:t>
      </w:r>
    </w:p>
    <w:p w:rsidR="00F03811" w:rsidRDefault="00F03811" w:rsidP="005A3407">
      <w:pPr>
        <w:autoSpaceDE w:val="0"/>
        <w:autoSpaceDN w:val="0"/>
        <w:adjustRightInd w:val="0"/>
        <w:ind w:left="-284" w:right="-284"/>
        <w:jc w:val="both"/>
        <w:rPr>
          <w:sz w:val="24"/>
          <w:szCs w:val="24"/>
        </w:rPr>
      </w:pPr>
      <w:r>
        <w:rPr>
          <w:sz w:val="24"/>
          <w:szCs w:val="24"/>
        </w:rPr>
        <w:t xml:space="preserve">- Постановление администрации </w:t>
      </w:r>
      <w:proofErr w:type="spellStart"/>
      <w:r>
        <w:rPr>
          <w:sz w:val="24"/>
          <w:szCs w:val="24"/>
        </w:rPr>
        <w:t>Абабковского</w:t>
      </w:r>
      <w:proofErr w:type="spellEnd"/>
      <w:r>
        <w:rPr>
          <w:sz w:val="24"/>
          <w:szCs w:val="24"/>
        </w:rPr>
        <w:t xml:space="preserve"> сельского Совета Павловского муниципального района от 17.05.2017 № 26.</w:t>
      </w:r>
    </w:p>
    <w:p w:rsidR="00F03811" w:rsidRDefault="00F03811" w:rsidP="005A3407">
      <w:pPr>
        <w:autoSpaceDE w:val="0"/>
        <w:autoSpaceDN w:val="0"/>
        <w:adjustRightInd w:val="0"/>
        <w:ind w:left="-284" w:right="-284"/>
        <w:jc w:val="both"/>
        <w:rPr>
          <w:sz w:val="24"/>
          <w:szCs w:val="24"/>
        </w:rPr>
      </w:pPr>
      <w:r>
        <w:rPr>
          <w:sz w:val="24"/>
          <w:szCs w:val="24"/>
        </w:rPr>
        <w:t xml:space="preserve">- Постановление администрации </w:t>
      </w:r>
      <w:proofErr w:type="spellStart"/>
      <w:r>
        <w:rPr>
          <w:sz w:val="24"/>
          <w:szCs w:val="24"/>
        </w:rPr>
        <w:t>Варежского</w:t>
      </w:r>
      <w:proofErr w:type="spellEnd"/>
      <w:r>
        <w:rPr>
          <w:sz w:val="24"/>
          <w:szCs w:val="24"/>
        </w:rPr>
        <w:t xml:space="preserve"> сельского Совета Павловского муниципального района от 21.08.2013 № 37.</w:t>
      </w:r>
    </w:p>
    <w:p w:rsidR="00F03811" w:rsidRDefault="00F03811" w:rsidP="005A3407">
      <w:pPr>
        <w:autoSpaceDE w:val="0"/>
        <w:autoSpaceDN w:val="0"/>
        <w:adjustRightInd w:val="0"/>
        <w:ind w:left="-284" w:right="-284"/>
        <w:jc w:val="both"/>
        <w:rPr>
          <w:sz w:val="24"/>
          <w:szCs w:val="24"/>
        </w:rPr>
      </w:pPr>
      <w:r w:rsidRPr="005B2B83">
        <w:rPr>
          <w:sz w:val="24"/>
          <w:szCs w:val="24"/>
        </w:rPr>
        <w:t xml:space="preserve">- Постановление администрации </w:t>
      </w:r>
      <w:proofErr w:type="spellStart"/>
      <w:r w:rsidRPr="005B2B83">
        <w:rPr>
          <w:sz w:val="24"/>
          <w:szCs w:val="24"/>
        </w:rPr>
        <w:t>Грудцинского</w:t>
      </w:r>
      <w:proofErr w:type="spellEnd"/>
      <w:r w:rsidRPr="005B2B83">
        <w:rPr>
          <w:sz w:val="24"/>
          <w:szCs w:val="24"/>
        </w:rPr>
        <w:t xml:space="preserve"> сельского Совета Павловского муницип</w:t>
      </w:r>
      <w:r w:rsidR="005B2B83" w:rsidRPr="005B2B83">
        <w:rPr>
          <w:sz w:val="24"/>
          <w:szCs w:val="24"/>
        </w:rPr>
        <w:t>ального района от 24</w:t>
      </w:r>
      <w:r w:rsidR="00A62A4A" w:rsidRPr="005B2B83">
        <w:rPr>
          <w:sz w:val="24"/>
          <w:szCs w:val="24"/>
        </w:rPr>
        <w:t xml:space="preserve">.04.2017 № </w:t>
      </w:r>
      <w:r w:rsidR="005B2B83" w:rsidRPr="005B2B83">
        <w:rPr>
          <w:sz w:val="24"/>
          <w:szCs w:val="24"/>
        </w:rPr>
        <w:t>19</w:t>
      </w:r>
      <w:r w:rsidRPr="005B2B83">
        <w:rPr>
          <w:sz w:val="24"/>
          <w:szCs w:val="24"/>
        </w:rPr>
        <w:t>.</w:t>
      </w:r>
    </w:p>
    <w:p w:rsidR="00F03811" w:rsidRDefault="00F03811" w:rsidP="005A3407">
      <w:pPr>
        <w:autoSpaceDE w:val="0"/>
        <w:autoSpaceDN w:val="0"/>
        <w:adjustRightInd w:val="0"/>
        <w:ind w:left="-284" w:right="-284"/>
        <w:jc w:val="both"/>
        <w:rPr>
          <w:sz w:val="24"/>
          <w:szCs w:val="24"/>
        </w:rPr>
      </w:pPr>
      <w:r>
        <w:rPr>
          <w:sz w:val="24"/>
          <w:szCs w:val="24"/>
        </w:rPr>
        <w:t>- Постановление администрации Калининского сельского Совета Павловского муниципального района от 11.04.2017 № 19.</w:t>
      </w:r>
    </w:p>
    <w:p w:rsidR="00F03811" w:rsidRDefault="00F03811" w:rsidP="005A3407">
      <w:pPr>
        <w:autoSpaceDE w:val="0"/>
        <w:autoSpaceDN w:val="0"/>
        <w:adjustRightInd w:val="0"/>
        <w:ind w:left="-284" w:right="-284"/>
        <w:jc w:val="both"/>
        <w:rPr>
          <w:sz w:val="24"/>
          <w:szCs w:val="24"/>
        </w:rPr>
      </w:pPr>
      <w:r w:rsidRPr="00A62A4A">
        <w:rPr>
          <w:sz w:val="24"/>
          <w:szCs w:val="24"/>
        </w:rPr>
        <w:t xml:space="preserve">- Постановление администрации </w:t>
      </w:r>
      <w:proofErr w:type="spellStart"/>
      <w:r w:rsidRPr="00A62A4A">
        <w:rPr>
          <w:sz w:val="24"/>
          <w:szCs w:val="24"/>
        </w:rPr>
        <w:t>Коровинского</w:t>
      </w:r>
      <w:proofErr w:type="spellEnd"/>
      <w:r w:rsidRPr="00A62A4A">
        <w:rPr>
          <w:sz w:val="24"/>
          <w:szCs w:val="24"/>
        </w:rPr>
        <w:t xml:space="preserve"> сельского Совета Павлов</w:t>
      </w:r>
      <w:r w:rsidR="00A62A4A" w:rsidRPr="00A62A4A">
        <w:rPr>
          <w:sz w:val="24"/>
          <w:szCs w:val="24"/>
        </w:rPr>
        <w:t>ского муниципального района от 05.04</w:t>
      </w:r>
      <w:r w:rsidRPr="00A62A4A">
        <w:rPr>
          <w:sz w:val="24"/>
          <w:szCs w:val="24"/>
        </w:rPr>
        <w:t>.2017 № 1</w:t>
      </w:r>
      <w:r w:rsidR="00A62A4A" w:rsidRPr="00A62A4A">
        <w:rPr>
          <w:sz w:val="24"/>
          <w:szCs w:val="24"/>
        </w:rPr>
        <w:t>8</w:t>
      </w:r>
      <w:r w:rsidRPr="00A62A4A">
        <w:rPr>
          <w:sz w:val="24"/>
          <w:szCs w:val="24"/>
        </w:rPr>
        <w:t>.</w:t>
      </w:r>
    </w:p>
    <w:p w:rsidR="00F03811" w:rsidRPr="001A17C3" w:rsidRDefault="00F03811" w:rsidP="005A3407">
      <w:pPr>
        <w:autoSpaceDE w:val="0"/>
        <w:autoSpaceDN w:val="0"/>
        <w:adjustRightInd w:val="0"/>
        <w:ind w:left="-284" w:right="-284"/>
        <w:jc w:val="both"/>
        <w:rPr>
          <w:color w:val="000000"/>
          <w:sz w:val="24"/>
          <w:szCs w:val="24"/>
        </w:rPr>
      </w:pPr>
      <w:r>
        <w:rPr>
          <w:sz w:val="24"/>
          <w:szCs w:val="24"/>
        </w:rPr>
        <w:t xml:space="preserve">- Постановление администрации </w:t>
      </w:r>
      <w:proofErr w:type="spellStart"/>
      <w:r>
        <w:rPr>
          <w:sz w:val="24"/>
          <w:szCs w:val="24"/>
        </w:rPr>
        <w:t>Таремского</w:t>
      </w:r>
      <w:proofErr w:type="spellEnd"/>
      <w:r>
        <w:rPr>
          <w:sz w:val="24"/>
          <w:szCs w:val="24"/>
        </w:rPr>
        <w:t xml:space="preserve"> сельского Совета Павловского муниципального района от 03.04.2015 №8.</w:t>
      </w:r>
    </w:p>
    <w:p w:rsidR="00BE692A" w:rsidRDefault="00F03811" w:rsidP="005A3407">
      <w:pPr>
        <w:tabs>
          <w:tab w:val="num" w:pos="0"/>
        </w:tabs>
        <w:autoSpaceDE w:val="0"/>
        <w:autoSpaceDN w:val="0"/>
        <w:ind w:left="-284" w:right="-284"/>
        <w:jc w:val="both"/>
        <w:rPr>
          <w:color w:val="000000"/>
          <w:sz w:val="24"/>
          <w:szCs w:val="24"/>
        </w:rPr>
      </w:pPr>
      <w:r>
        <w:rPr>
          <w:color w:val="000000"/>
          <w:sz w:val="24"/>
          <w:szCs w:val="24"/>
        </w:rPr>
        <w:t>3</w:t>
      </w:r>
      <w:r w:rsidRPr="001A17C3">
        <w:rPr>
          <w:color w:val="000000"/>
          <w:sz w:val="24"/>
          <w:szCs w:val="24"/>
        </w:rPr>
        <w:t>. Настоящее постановление вступает в силу с момента официального опубликования.</w:t>
      </w:r>
    </w:p>
    <w:p w:rsidR="00F03811" w:rsidRDefault="00F03811" w:rsidP="005A3407">
      <w:pPr>
        <w:tabs>
          <w:tab w:val="num" w:pos="0"/>
        </w:tabs>
        <w:autoSpaceDE w:val="0"/>
        <w:autoSpaceDN w:val="0"/>
        <w:ind w:left="-284" w:right="-284"/>
        <w:jc w:val="both"/>
        <w:rPr>
          <w:color w:val="000000"/>
          <w:sz w:val="24"/>
          <w:szCs w:val="24"/>
        </w:rPr>
      </w:pPr>
      <w:r>
        <w:rPr>
          <w:color w:val="000000"/>
          <w:sz w:val="24"/>
          <w:szCs w:val="24"/>
        </w:rPr>
        <w:t>4.</w:t>
      </w:r>
      <w:r w:rsidR="00BE692A">
        <w:rPr>
          <w:color w:val="000000"/>
          <w:sz w:val="24"/>
          <w:szCs w:val="24"/>
        </w:rPr>
        <w:t xml:space="preserve"> </w:t>
      </w:r>
      <w:r>
        <w:rPr>
          <w:color w:val="000000"/>
          <w:sz w:val="24"/>
          <w:szCs w:val="24"/>
        </w:rPr>
        <w:t>Управлению делами администрации Павловского муниципального округа обеспечить:</w:t>
      </w:r>
    </w:p>
    <w:p w:rsidR="00F03811" w:rsidRDefault="00F03811" w:rsidP="005A3407">
      <w:pPr>
        <w:tabs>
          <w:tab w:val="num" w:pos="0"/>
        </w:tabs>
        <w:autoSpaceDE w:val="0"/>
        <w:autoSpaceDN w:val="0"/>
        <w:ind w:left="-284" w:right="-284"/>
        <w:jc w:val="both"/>
        <w:rPr>
          <w:color w:val="000000"/>
          <w:sz w:val="24"/>
          <w:szCs w:val="24"/>
        </w:rPr>
      </w:pPr>
      <w:r>
        <w:rPr>
          <w:color w:val="000000"/>
          <w:sz w:val="24"/>
          <w:szCs w:val="24"/>
        </w:rPr>
        <w:t>- опубликование постановления в официальном печатном средстве массовой информации – газете «Павловский металлист»,</w:t>
      </w:r>
    </w:p>
    <w:p w:rsidR="00F03811" w:rsidRPr="001A17C3" w:rsidRDefault="00F03811" w:rsidP="005A3407">
      <w:pPr>
        <w:tabs>
          <w:tab w:val="num" w:pos="0"/>
        </w:tabs>
        <w:autoSpaceDE w:val="0"/>
        <w:autoSpaceDN w:val="0"/>
        <w:ind w:left="-284" w:right="-284"/>
        <w:jc w:val="both"/>
        <w:rPr>
          <w:color w:val="000000"/>
          <w:sz w:val="24"/>
          <w:szCs w:val="24"/>
        </w:rPr>
      </w:pPr>
      <w:r>
        <w:rPr>
          <w:color w:val="000000"/>
          <w:sz w:val="24"/>
          <w:szCs w:val="24"/>
        </w:rPr>
        <w:t>- размещение настоящего постановления на официальном сайте администрации Павловского муниципального округа в информационно-телекоммуникационной сети «Интернет».</w:t>
      </w:r>
    </w:p>
    <w:p w:rsidR="00F03811" w:rsidRDefault="00BE692A" w:rsidP="005A3407">
      <w:pPr>
        <w:autoSpaceDE w:val="0"/>
        <w:autoSpaceDN w:val="0"/>
        <w:ind w:left="-284" w:right="-284"/>
        <w:jc w:val="both"/>
        <w:rPr>
          <w:sz w:val="24"/>
          <w:szCs w:val="24"/>
        </w:rPr>
      </w:pPr>
      <w:r>
        <w:rPr>
          <w:sz w:val="24"/>
          <w:szCs w:val="24"/>
        </w:rPr>
        <w:lastRenderedPageBreak/>
        <w:t xml:space="preserve">     </w:t>
      </w:r>
      <w:r w:rsidR="00F03811">
        <w:rPr>
          <w:sz w:val="24"/>
          <w:szCs w:val="24"/>
        </w:rPr>
        <w:t>5</w:t>
      </w:r>
      <w:r w:rsidR="00F03811" w:rsidRPr="001A17C3">
        <w:rPr>
          <w:sz w:val="24"/>
          <w:szCs w:val="24"/>
        </w:rPr>
        <w:t xml:space="preserve">. Контроль за исполнением настоящего постановления </w:t>
      </w:r>
      <w:r w:rsidR="00F03811">
        <w:rPr>
          <w:sz w:val="24"/>
          <w:szCs w:val="24"/>
        </w:rPr>
        <w:t xml:space="preserve">возложить на председателя </w:t>
      </w:r>
      <w:proofErr w:type="spellStart"/>
      <w:r w:rsidR="00F03811">
        <w:rPr>
          <w:sz w:val="24"/>
          <w:szCs w:val="24"/>
        </w:rPr>
        <w:t>КУМИиЗР</w:t>
      </w:r>
      <w:proofErr w:type="spellEnd"/>
      <w:r w:rsidR="00F03811">
        <w:rPr>
          <w:sz w:val="24"/>
          <w:szCs w:val="24"/>
        </w:rPr>
        <w:t xml:space="preserve"> Павловского МО Огурцова Д.Г.</w:t>
      </w:r>
    </w:p>
    <w:p w:rsidR="00F03811" w:rsidRDefault="00F03811" w:rsidP="005A3407">
      <w:pPr>
        <w:autoSpaceDE w:val="0"/>
        <w:autoSpaceDN w:val="0"/>
        <w:ind w:left="-284" w:right="-284"/>
        <w:jc w:val="both"/>
        <w:rPr>
          <w:sz w:val="24"/>
          <w:szCs w:val="24"/>
        </w:rPr>
      </w:pPr>
    </w:p>
    <w:p w:rsidR="00F03811" w:rsidRPr="001A17C3" w:rsidRDefault="00F03811" w:rsidP="005A3407">
      <w:pPr>
        <w:autoSpaceDE w:val="0"/>
        <w:autoSpaceDN w:val="0"/>
        <w:ind w:left="-284" w:right="-284"/>
        <w:jc w:val="both"/>
        <w:rPr>
          <w:sz w:val="24"/>
          <w:szCs w:val="24"/>
        </w:rPr>
      </w:pPr>
    </w:p>
    <w:p w:rsidR="00F03811" w:rsidRPr="001A17C3" w:rsidRDefault="00F03811" w:rsidP="005A3407">
      <w:pPr>
        <w:autoSpaceDE w:val="0"/>
        <w:autoSpaceDN w:val="0"/>
        <w:ind w:left="-284" w:right="-284"/>
        <w:jc w:val="both"/>
        <w:rPr>
          <w:sz w:val="24"/>
          <w:szCs w:val="24"/>
        </w:rPr>
      </w:pPr>
      <w:r>
        <w:rPr>
          <w:sz w:val="24"/>
          <w:szCs w:val="24"/>
        </w:rPr>
        <w:t>Глава местного самоуправления</w:t>
      </w:r>
      <w:r>
        <w:rPr>
          <w:sz w:val="24"/>
          <w:szCs w:val="24"/>
        </w:rPr>
        <w:tab/>
      </w:r>
      <w:r>
        <w:rPr>
          <w:sz w:val="24"/>
          <w:szCs w:val="24"/>
        </w:rPr>
        <w:tab/>
      </w:r>
      <w:r>
        <w:rPr>
          <w:sz w:val="24"/>
          <w:szCs w:val="24"/>
        </w:rPr>
        <w:tab/>
      </w:r>
      <w:r>
        <w:rPr>
          <w:sz w:val="24"/>
          <w:szCs w:val="24"/>
        </w:rPr>
        <w:tab/>
      </w:r>
      <w:r>
        <w:rPr>
          <w:sz w:val="24"/>
          <w:szCs w:val="24"/>
        </w:rPr>
        <w:tab/>
        <w:t xml:space="preserve">                        А.О. Кириллов</w:t>
      </w:r>
    </w:p>
    <w:p w:rsidR="00F03811" w:rsidRDefault="00F03811" w:rsidP="005A3407">
      <w:pPr>
        <w:autoSpaceDE w:val="0"/>
        <w:autoSpaceDN w:val="0"/>
        <w:ind w:left="-284" w:right="-284"/>
        <w:jc w:val="right"/>
        <w:rPr>
          <w:sz w:val="22"/>
          <w:szCs w:val="22"/>
        </w:rPr>
      </w:pPr>
    </w:p>
    <w:p w:rsidR="00F03811" w:rsidRDefault="00F03811" w:rsidP="005A3407">
      <w:pPr>
        <w:autoSpaceDE w:val="0"/>
        <w:autoSpaceDN w:val="0"/>
        <w:ind w:left="-284" w:right="-284"/>
        <w:jc w:val="right"/>
        <w:rPr>
          <w:sz w:val="22"/>
          <w:szCs w:val="22"/>
        </w:rPr>
      </w:pPr>
    </w:p>
    <w:p w:rsidR="00F03811" w:rsidRDefault="00F03811" w:rsidP="005A3407">
      <w:pPr>
        <w:autoSpaceDE w:val="0"/>
        <w:autoSpaceDN w:val="0"/>
        <w:ind w:left="-284" w:right="-284"/>
        <w:jc w:val="right"/>
        <w:rPr>
          <w:sz w:val="22"/>
          <w:szCs w:val="22"/>
        </w:rPr>
      </w:pPr>
    </w:p>
    <w:p w:rsidR="00F03811" w:rsidRDefault="00F03811" w:rsidP="005A3407">
      <w:pPr>
        <w:autoSpaceDE w:val="0"/>
        <w:autoSpaceDN w:val="0"/>
        <w:ind w:left="-284"/>
        <w:jc w:val="right"/>
        <w:rPr>
          <w:sz w:val="22"/>
          <w:szCs w:val="22"/>
        </w:rPr>
      </w:pPr>
    </w:p>
    <w:p w:rsidR="00F03811" w:rsidRDefault="00F03811" w:rsidP="005A3407">
      <w:pPr>
        <w:autoSpaceDE w:val="0"/>
        <w:autoSpaceDN w:val="0"/>
        <w:ind w:left="-284"/>
        <w:jc w:val="right"/>
        <w:rPr>
          <w:sz w:val="22"/>
          <w:szCs w:val="22"/>
        </w:rPr>
      </w:pPr>
    </w:p>
    <w:p w:rsidR="00F03811" w:rsidRDefault="00F03811" w:rsidP="005A3407">
      <w:pPr>
        <w:autoSpaceDE w:val="0"/>
        <w:autoSpaceDN w:val="0"/>
        <w:ind w:left="-284"/>
        <w:jc w:val="right"/>
        <w:rPr>
          <w:sz w:val="22"/>
          <w:szCs w:val="22"/>
        </w:rPr>
      </w:pPr>
    </w:p>
    <w:p w:rsidR="00F03811" w:rsidRDefault="00F03811" w:rsidP="005A3407">
      <w:pPr>
        <w:autoSpaceDE w:val="0"/>
        <w:autoSpaceDN w:val="0"/>
        <w:ind w:left="-284"/>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5A3407" w:rsidRDefault="005A3407" w:rsidP="00F03811">
      <w:pPr>
        <w:autoSpaceDE w:val="0"/>
        <w:autoSpaceDN w:val="0"/>
        <w:ind w:left="5940"/>
        <w:jc w:val="right"/>
        <w:rPr>
          <w:sz w:val="22"/>
          <w:szCs w:val="22"/>
        </w:rPr>
      </w:pPr>
    </w:p>
    <w:p w:rsidR="005A3407" w:rsidRDefault="005A3407" w:rsidP="00F03811">
      <w:pPr>
        <w:autoSpaceDE w:val="0"/>
        <w:autoSpaceDN w:val="0"/>
        <w:ind w:left="5940"/>
        <w:jc w:val="right"/>
        <w:rPr>
          <w:sz w:val="22"/>
          <w:szCs w:val="22"/>
        </w:rPr>
      </w:pPr>
    </w:p>
    <w:p w:rsidR="005A3407" w:rsidRDefault="005A3407"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F03811" w:rsidRDefault="00F03811" w:rsidP="00F03811">
      <w:pPr>
        <w:autoSpaceDE w:val="0"/>
        <w:autoSpaceDN w:val="0"/>
        <w:ind w:left="5940"/>
        <w:jc w:val="right"/>
        <w:rPr>
          <w:sz w:val="22"/>
          <w:szCs w:val="22"/>
        </w:rPr>
      </w:pPr>
    </w:p>
    <w:p w:rsidR="00CE6A9E" w:rsidRDefault="00CE6A9E" w:rsidP="00F03811">
      <w:pPr>
        <w:autoSpaceDE w:val="0"/>
        <w:autoSpaceDN w:val="0"/>
        <w:ind w:left="5940"/>
        <w:jc w:val="right"/>
        <w:rPr>
          <w:sz w:val="22"/>
          <w:szCs w:val="22"/>
        </w:rPr>
      </w:pPr>
    </w:p>
    <w:p w:rsidR="00CE6A9E" w:rsidRDefault="00CE6A9E" w:rsidP="00F03811">
      <w:pPr>
        <w:autoSpaceDE w:val="0"/>
        <w:autoSpaceDN w:val="0"/>
        <w:ind w:left="5940"/>
        <w:jc w:val="right"/>
        <w:rPr>
          <w:sz w:val="22"/>
          <w:szCs w:val="22"/>
        </w:rPr>
      </w:pPr>
    </w:p>
    <w:p w:rsidR="00CE6A9E" w:rsidRDefault="00CE6A9E" w:rsidP="00F03811">
      <w:pPr>
        <w:autoSpaceDE w:val="0"/>
        <w:autoSpaceDN w:val="0"/>
        <w:ind w:left="5940"/>
        <w:jc w:val="right"/>
        <w:rPr>
          <w:sz w:val="22"/>
          <w:szCs w:val="22"/>
        </w:rPr>
      </w:pPr>
    </w:p>
    <w:p w:rsidR="00F03811" w:rsidRPr="001A17C3" w:rsidRDefault="00F03811" w:rsidP="00CE6A9E">
      <w:pPr>
        <w:autoSpaceDE w:val="0"/>
        <w:autoSpaceDN w:val="0"/>
        <w:ind w:left="5940"/>
        <w:jc w:val="right"/>
        <w:rPr>
          <w:sz w:val="22"/>
          <w:szCs w:val="22"/>
        </w:rPr>
      </w:pPr>
      <w:bookmarkStart w:id="0" w:name="_GoBack"/>
      <w:r w:rsidRPr="001A17C3">
        <w:rPr>
          <w:sz w:val="22"/>
          <w:szCs w:val="22"/>
        </w:rPr>
        <w:lastRenderedPageBreak/>
        <w:t xml:space="preserve">Приложение №1 </w:t>
      </w:r>
    </w:p>
    <w:p w:rsidR="00F03811" w:rsidRPr="001A17C3" w:rsidRDefault="00F03811" w:rsidP="00CE6A9E">
      <w:pPr>
        <w:autoSpaceDE w:val="0"/>
        <w:autoSpaceDN w:val="0"/>
        <w:ind w:left="5940"/>
        <w:jc w:val="right"/>
        <w:rPr>
          <w:sz w:val="22"/>
          <w:szCs w:val="22"/>
        </w:rPr>
      </w:pPr>
      <w:r w:rsidRPr="001A17C3">
        <w:rPr>
          <w:sz w:val="22"/>
          <w:szCs w:val="22"/>
        </w:rPr>
        <w:t xml:space="preserve">к постановлению администрации </w:t>
      </w:r>
    </w:p>
    <w:p w:rsidR="00F03811" w:rsidRPr="001A17C3" w:rsidRDefault="00BE692A" w:rsidP="00CE6A9E">
      <w:pPr>
        <w:autoSpaceDE w:val="0"/>
        <w:autoSpaceDN w:val="0"/>
        <w:jc w:val="right"/>
        <w:rPr>
          <w:sz w:val="22"/>
          <w:szCs w:val="22"/>
        </w:rPr>
      </w:pPr>
      <w:r>
        <w:rPr>
          <w:color w:val="000000"/>
          <w:sz w:val="22"/>
          <w:szCs w:val="22"/>
        </w:rPr>
        <w:t xml:space="preserve">                                                                                                          </w:t>
      </w:r>
      <w:r w:rsidR="00F03811">
        <w:rPr>
          <w:color w:val="000000"/>
          <w:sz w:val="22"/>
          <w:szCs w:val="22"/>
        </w:rPr>
        <w:t>Павловского муниципального</w:t>
      </w:r>
      <w:r>
        <w:rPr>
          <w:color w:val="000000"/>
          <w:sz w:val="22"/>
          <w:szCs w:val="22"/>
        </w:rPr>
        <w:t xml:space="preserve"> </w:t>
      </w:r>
      <w:r w:rsidR="00F03811">
        <w:rPr>
          <w:color w:val="000000"/>
          <w:sz w:val="22"/>
          <w:szCs w:val="22"/>
        </w:rPr>
        <w:t>округа</w:t>
      </w:r>
    </w:p>
    <w:p w:rsidR="00F03811" w:rsidRPr="001A17C3" w:rsidRDefault="00BE692A" w:rsidP="00CE6A9E">
      <w:pPr>
        <w:autoSpaceDE w:val="0"/>
        <w:autoSpaceDN w:val="0"/>
        <w:jc w:val="right"/>
        <w:rPr>
          <w:sz w:val="22"/>
          <w:szCs w:val="22"/>
        </w:rPr>
      </w:pPr>
      <w:r>
        <w:rPr>
          <w:sz w:val="22"/>
          <w:szCs w:val="22"/>
        </w:rPr>
        <w:t xml:space="preserve">                                                                                                          </w:t>
      </w:r>
      <w:r w:rsidR="00F03811" w:rsidRPr="001A17C3">
        <w:rPr>
          <w:sz w:val="22"/>
          <w:szCs w:val="22"/>
        </w:rPr>
        <w:t>от </w:t>
      </w:r>
      <w:r w:rsidR="00CE6A9E">
        <w:rPr>
          <w:sz w:val="22"/>
          <w:szCs w:val="22"/>
        </w:rPr>
        <w:t>18.03.2024</w:t>
      </w:r>
      <w:r w:rsidR="00F03811">
        <w:rPr>
          <w:sz w:val="22"/>
          <w:szCs w:val="22"/>
        </w:rPr>
        <w:t>г.  № </w:t>
      </w:r>
      <w:r w:rsidR="00CE6A9E">
        <w:rPr>
          <w:sz w:val="22"/>
          <w:szCs w:val="22"/>
        </w:rPr>
        <w:t>337</w:t>
      </w:r>
    </w:p>
    <w:bookmarkEnd w:id="0"/>
    <w:p w:rsidR="00F03811" w:rsidRPr="001A17C3" w:rsidRDefault="00F03811" w:rsidP="00F03811">
      <w:pPr>
        <w:autoSpaceDE w:val="0"/>
        <w:autoSpaceDN w:val="0"/>
        <w:ind w:left="5940"/>
        <w:rPr>
          <w:sz w:val="22"/>
          <w:szCs w:val="22"/>
        </w:rPr>
      </w:pPr>
    </w:p>
    <w:p w:rsidR="006121D1" w:rsidRDefault="006121D1" w:rsidP="00F03811">
      <w:pPr>
        <w:autoSpaceDE w:val="0"/>
        <w:autoSpaceDN w:val="0"/>
        <w:jc w:val="center"/>
        <w:rPr>
          <w:bCs/>
          <w:sz w:val="24"/>
          <w:szCs w:val="24"/>
        </w:rPr>
      </w:pPr>
    </w:p>
    <w:p w:rsidR="00F03811" w:rsidRDefault="00F03811" w:rsidP="00F03811">
      <w:pPr>
        <w:autoSpaceDE w:val="0"/>
        <w:autoSpaceDN w:val="0"/>
        <w:jc w:val="center"/>
        <w:rPr>
          <w:bCs/>
          <w:sz w:val="24"/>
          <w:szCs w:val="24"/>
        </w:rPr>
      </w:pPr>
      <w:r w:rsidRPr="00717B1C">
        <w:rPr>
          <w:bCs/>
          <w:sz w:val="24"/>
          <w:szCs w:val="24"/>
        </w:rPr>
        <w:t xml:space="preserve">Административный </w:t>
      </w:r>
      <w:hyperlink r:id="rId7" w:history="1">
        <w:r w:rsidRPr="00717B1C">
          <w:rPr>
            <w:bCs/>
            <w:sz w:val="24"/>
            <w:szCs w:val="24"/>
          </w:rPr>
          <w:t>регламент</w:t>
        </w:r>
      </w:hyperlink>
    </w:p>
    <w:p w:rsidR="00F03811" w:rsidRPr="00717B1C" w:rsidRDefault="006121D1" w:rsidP="00F03811">
      <w:pPr>
        <w:autoSpaceDE w:val="0"/>
        <w:autoSpaceDN w:val="0"/>
        <w:jc w:val="center"/>
        <w:rPr>
          <w:bCs/>
          <w:sz w:val="24"/>
          <w:szCs w:val="24"/>
        </w:rPr>
      </w:pPr>
      <w:r>
        <w:rPr>
          <w:bCs/>
          <w:sz w:val="24"/>
          <w:szCs w:val="24"/>
        </w:rPr>
        <w:t>а</w:t>
      </w:r>
      <w:r w:rsidR="00F03811">
        <w:rPr>
          <w:bCs/>
          <w:sz w:val="24"/>
          <w:szCs w:val="24"/>
        </w:rPr>
        <w:t>дминистрации Павловского муниципального округа Нижегородской области</w:t>
      </w:r>
    </w:p>
    <w:p w:rsidR="00F03811" w:rsidRPr="00717B1C" w:rsidRDefault="00F03811" w:rsidP="00F03811">
      <w:pPr>
        <w:autoSpaceDE w:val="0"/>
        <w:autoSpaceDN w:val="0"/>
        <w:jc w:val="center"/>
        <w:rPr>
          <w:bCs/>
          <w:color w:val="000000"/>
          <w:sz w:val="24"/>
          <w:szCs w:val="24"/>
        </w:rPr>
      </w:pPr>
      <w:r w:rsidRPr="00717B1C">
        <w:rPr>
          <w:bCs/>
          <w:color w:val="000000"/>
          <w:sz w:val="24"/>
          <w:szCs w:val="24"/>
        </w:rPr>
        <w:t>по предоставлению муниципальной услуги</w:t>
      </w:r>
      <w:r>
        <w:rPr>
          <w:bCs/>
          <w:color w:val="000000"/>
          <w:sz w:val="24"/>
          <w:szCs w:val="24"/>
        </w:rPr>
        <w:t xml:space="preserve"> </w:t>
      </w:r>
      <w:r w:rsidRPr="00BB26B7">
        <w:rPr>
          <w:sz w:val="24"/>
          <w:szCs w:val="24"/>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CD7A18">
        <w:rPr>
          <w:sz w:val="24"/>
          <w:szCs w:val="24"/>
        </w:rPr>
        <w:t>"</w:t>
      </w:r>
    </w:p>
    <w:p w:rsidR="0072076A" w:rsidRPr="00704903" w:rsidRDefault="0072076A">
      <w:pPr>
        <w:pStyle w:val="ConsPlusTitle"/>
        <w:jc w:val="center"/>
        <w:rPr>
          <w:sz w:val="24"/>
          <w:szCs w:val="24"/>
        </w:rPr>
      </w:pPr>
    </w:p>
    <w:p w:rsidR="0072076A" w:rsidRPr="00704903" w:rsidRDefault="0072076A">
      <w:pPr>
        <w:pStyle w:val="ConsPlusTitle"/>
        <w:jc w:val="center"/>
        <w:outlineLvl w:val="1"/>
        <w:rPr>
          <w:rFonts w:ascii="Times New Roman" w:hAnsi="Times New Roman" w:cs="Times New Roman"/>
          <w:sz w:val="24"/>
          <w:szCs w:val="24"/>
        </w:rPr>
      </w:pPr>
      <w:r w:rsidRPr="00704903">
        <w:rPr>
          <w:rFonts w:ascii="Times New Roman" w:hAnsi="Times New Roman" w:cs="Times New Roman"/>
          <w:sz w:val="24"/>
          <w:szCs w:val="24"/>
        </w:rPr>
        <w:t>I. Общие положения</w:t>
      </w:r>
    </w:p>
    <w:p w:rsidR="0072076A" w:rsidRPr="00704903" w:rsidRDefault="0072076A">
      <w:pPr>
        <w:pStyle w:val="ConsPlusNormal"/>
        <w:ind w:firstLine="540"/>
        <w:jc w:val="both"/>
        <w:rPr>
          <w:rFonts w:ascii="Times New Roman" w:hAnsi="Times New Roman" w:cs="Times New Roman"/>
          <w:sz w:val="24"/>
          <w:szCs w:val="24"/>
        </w:rPr>
      </w:pP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1.1. Административный регламент администрации </w:t>
      </w:r>
      <w:r w:rsidR="00704903">
        <w:rPr>
          <w:rFonts w:ascii="Times New Roman" w:hAnsi="Times New Roman" w:cs="Times New Roman"/>
          <w:sz w:val="24"/>
          <w:szCs w:val="24"/>
        </w:rPr>
        <w:t xml:space="preserve">Павловского муниципального округа </w:t>
      </w:r>
      <w:r w:rsidRPr="00704903">
        <w:rPr>
          <w:rFonts w:ascii="Times New Roman" w:hAnsi="Times New Roman" w:cs="Times New Roman"/>
          <w:sz w:val="24"/>
          <w:szCs w:val="24"/>
        </w:rPr>
        <w:t>Нижегородской области по предо</w:t>
      </w:r>
      <w:r w:rsidR="00704903">
        <w:rPr>
          <w:rFonts w:ascii="Times New Roman" w:hAnsi="Times New Roman" w:cs="Times New Roman"/>
          <w:sz w:val="24"/>
          <w:szCs w:val="24"/>
        </w:rPr>
        <w:t>ставлению муниципальной услуги «</w:t>
      </w:r>
      <w:r w:rsidRPr="00704903">
        <w:rPr>
          <w:rFonts w:ascii="Times New Roman" w:hAnsi="Times New Roman" w:cs="Times New Roman"/>
          <w:sz w:val="24"/>
          <w:szCs w:val="24"/>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w:t>
      </w:r>
      <w:r w:rsidR="00704903">
        <w:rPr>
          <w:rFonts w:ascii="Times New Roman" w:hAnsi="Times New Roman" w:cs="Times New Roman"/>
          <w:sz w:val="24"/>
          <w:szCs w:val="24"/>
        </w:rPr>
        <w:t>ель из одной категории в другую»</w:t>
      </w:r>
      <w:r w:rsidRPr="00704903">
        <w:rPr>
          <w:rFonts w:ascii="Times New Roman" w:hAnsi="Times New Roman" w:cs="Times New Roman"/>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00704903">
        <w:rPr>
          <w:rFonts w:ascii="Times New Roman" w:hAnsi="Times New Roman" w:cs="Times New Roman"/>
          <w:sz w:val="24"/>
          <w:szCs w:val="24"/>
        </w:rPr>
        <w:t>Павловского</w:t>
      </w:r>
      <w:r w:rsidRPr="00704903">
        <w:rPr>
          <w:rFonts w:ascii="Times New Roman" w:hAnsi="Times New Roman" w:cs="Times New Roman"/>
          <w:sz w:val="24"/>
          <w:szCs w:val="24"/>
        </w:rPr>
        <w:t xml:space="preserve"> муниципа</w:t>
      </w:r>
      <w:r w:rsidR="00704903">
        <w:rPr>
          <w:rFonts w:ascii="Times New Roman" w:hAnsi="Times New Roman" w:cs="Times New Roman"/>
          <w:sz w:val="24"/>
          <w:szCs w:val="24"/>
        </w:rPr>
        <w:t>льного округа</w:t>
      </w:r>
      <w:r w:rsidRPr="00704903">
        <w:rPr>
          <w:rFonts w:ascii="Times New Roman" w:hAnsi="Times New Roman" w:cs="Times New Roman"/>
          <w:sz w:val="24"/>
          <w:szCs w:val="24"/>
        </w:rPr>
        <w:t xml:space="preserve"> Нижегородской области (далее - Администрация) и физическими лицами, юридическими лицами и их уполномоченными представителями,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1.3. Интересы заявителей, указанных в пункте 1.2 настоящего Регламента, могут представлять лица, обладающие соответствующими полномочиями (далее - представитель).</w:t>
      </w:r>
    </w:p>
    <w:p w:rsidR="0072076A" w:rsidRPr="00704903" w:rsidRDefault="0072076A" w:rsidP="005B4614">
      <w:pPr>
        <w:pStyle w:val="ConsPlusNormal"/>
        <w:ind w:left="-567" w:right="-284" w:firstLine="283"/>
        <w:jc w:val="both"/>
        <w:rPr>
          <w:rFonts w:ascii="Times New Roman" w:hAnsi="Times New Roman" w:cs="Times New Roman"/>
          <w:sz w:val="24"/>
          <w:szCs w:val="24"/>
        </w:rPr>
      </w:pPr>
      <w:bookmarkStart w:id="1" w:name="P45"/>
      <w:bookmarkEnd w:id="1"/>
      <w:r w:rsidRPr="00704903">
        <w:rPr>
          <w:rFonts w:ascii="Times New Roman" w:hAnsi="Times New Roman" w:cs="Times New Roman"/>
          <w:sz w:val="24"/>
          <w:szCs w:val="24"/>
        </w:rPr>
        <w:t>1.4. Информирование о порядке предоставления муниципальной услуги осуществляется: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1) непосредственно при личном приеме заявителя в комитете </w:t>
      </w:r>
      <w:r w:rsidR="00704903">
        <w:rPr>
          <w:rFonts w:ascii="Times New Roman" w:hAnsi="Times New Roman" w:cs="Times New Roman"/>
          <w:sz w:val="24"/>
          <w:szCs w:val="24"/>
        </w:rPr>
        <w:t xml:space="preserve">по управлению муниципальным имуществом и земельными ресурсами </w:t>
      </w:r>
      <w:r w:rsidRPr="00704903">
        <w:rPr>
          <w:rFonts w:ascii="Times New Roman" w:hAnsi="Times New Roman" w:cs="Times New Roman"/>
          <w:sz w:val="24"/>
          <w:szCs w:val="24"/>
        </w:rPr>
        <w:t xml:space="preserve">администрации </w:t>
      </w:r>
      <w:r w:rsidR="00704903">
        <w:rPr>
          <w:rFonts w:ascii="Times New Roman" w:hAnsi="Times New Roman" w:cs="Times New Roman"/>
          <w:sz w:val="24"/>
          <w:szCs w:val="24"/>
        </w:rPr>
        <w:t>Павловского муниципального округа</w:t>
      </w:r>
      <w:r w:rsidRPr="00704903">
        <w:rPr>
          <w:rFonts w:ascii="Times New Roman" w:hAnsi="Times New Roman" w:cs="Times New Roman"/>
          <w:sz w:val="24"/>
          <w:szCs w:val="24"/>
        </w:rPr>
        <w:t xml:space="preserve"> Нижегородской области (далее - Комитет);</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 по телефону в Комитете;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3) письменно, в том числе посредством электронной почты, факсимильной связи;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 посредством размещения в открытой и доступной форме информации: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на официальном сайте Администрации (</w:t>
      </w:r>
      <w:proofErr w:type="spellStart"/>
      <w:r w:rsidR="00781427">
        <w:rPr>
          <w:rFonts w:ascii="Times New Roman" w:hAnsi="Times New Roman" w:cs="Times New Roman"/>
          <w:sz w:val="24"/>
          <w:szCs w:val="24"/>
          <w:lang w:val="en-US"/>
        </w:rPr>
        <w:t>pavlovo</w:t>
      </w:r>
      <w:proofErr w:type="spellEnd"/>
      <w:r w:rsidR="00781427" w:rsidRPr="00781427">
        <w:rPr>
          <w:rFonts w:ascii="Times New Roman" w:hAnsi="Times New Roman" w:cs="Times New Roman"/>
          <w:sz w:val="24"/>
          <w:szCs w:val="24"/>
        </w:rPr>
        <w:t>.</w:t>
      </w:r>
      <w:proofErr w:type="spellStart"/>
      <w:r w:rsidR="00781427">
        <w:rPr>
          <w:rFonts w:ascii="Times New Roman" w:hAnsi="Times New Roman" w:cs="Times New Roman"/>
          <w:sz w:val="24"/>
          <w:szCs w:val="24"/>
          <w:lang w:val="en-US"/>
        </w:rPr>
        <w:t>mobl</w:t>
      </w:r>
      <w:proofErr w:type="spellEnd"/>
      <w:r w:rsidR="00781427" w:rsidRPr="00781427">
        <w:rPr>
          <w:rFonts w:ascii="Times New Roman" w:hAnsi="Times New Roman" w:cs="Times New Roman"/>
          <w:sz w:val="24"/>
          <w:szCs w:val="24"/>
        </w:rPr>
        <w:t>.</w:t>
      </w:r>
      <w:proofErr w:type="spellStart"/>
      <w:r w:rsidRPr="00704903">
        <w:rPr>
          <w:rFonts w:ascii="Times New Roman" w:hAnsi="Times New Roman" w:cs="Times New Roman"/>
          <w:sz w:val="24"/>
          <w:szCs w:val="24"/>
        </w:rPr>
        <w:t>ru</w:t>
      </w:r>
      <w:proofErr w:type="spellEnd"/>
      <w:r w:rsidRPr="00704903">
        <w:rPr>
          <w:rFonts w:ascii="Times New Roman" w:hAnsi="Times New Roman" w:cs="Times New Roman"/>
          <w:sz w:val="24"/>
          <w:szCs w:val="24"/>
        </w:rPr>
        <w:t>);</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5) посредством размещения информации на информационных стендах Администрации и Комитета.</w:t>
      </w:r>
    </w:p>
    <w:p w:rsidR="0072076A" w:rsidRPr="00704903" w:rsidRDefault="0072076A" w:rsidP="005B4614">
      <w:pPr>
        <w:pStyle w:val="ConsPlusNormal"/>
        <w:ind w:left="-567" w:right="-284" w:firstLine="283"/>
        <w:jc w:val="both"/>
        <w:rPr>
          <w:rFonts w:ascii="Times New Roman" w:hAnsi="Times New Roman" w:cs="Times New Roman"/>
          <w:sz w:val="24"/>
          <w:szCs w:val="24"/>
        </w:rPr>
      </w:pPr>
      <w:bookmarkStart w:id="2" w:name="P53"/>
      <w:bookmarkEnd w:id="2"/>
      <w:r w:rsidRPr="00704903">
        <w:rPr>
          <w:rFonts w:ascii="Times New Roman" w:hAnsi="Times New Roman" w:cs="Times New Roman"/>
          <w:sz w:val="24"/>
          <w:szCs w:val="24"/>
        </w:rPr>
        <w:t>1.5. Информирование осуществляется по вопросам, касающимся:</w:t>
      </w:r>
    </w:p>
    <w:p w:rsidR="0072076A" w:rsidRPr="00704903" w:rsidRDefault="00781427" w:rsidP="005B4614">
      <w:pPr>
        <w:pStyle w:val="ConsPlusNormal"/>
        <w:ind w:left="-567" w:right="-284" w:firstLine="283"/>
        <w:jc w:val="both"/>
        <w:rPr>
          <w:rFonts w:ascii="Times New Roman" w:hAnsi="Times New Roman" w:cs="Times New Roman"/>
          <w:sz w:val="24"/>
          <w:szCs w:val="24"/>
        </w:rPr>
      </w:pPr>
      <w:r w:rsidRPr="00781427">
        <w:rPr>
          <w:rFonts w:ascii="Times New Roman" w:hAnsi="Times New Roman" w:cs="Times New Roman"/>
          <w:sz w:val="24"/>
          <w:szCs w:val="24"/>
        </w:rPr>
        <w:t xml:space="preserve">- </w:t>
      </w:r>
      <w:r w:rsidR="0072076A" w:rsidRPr="00704903">
        <w:rPr>
          <w:rFonts w:ascii="Times New Roman" w:hAnsi="Times New Roman" w:cs="Times New Roman"/>
          <w:sz w:val="24"/>
          <w:szCs w:val="24"/>
        </w:rPr>
        <w:t>способов подачи заявления о предоставлении муниципальной услуги;</w:t>
      </w:r>
    </w:p>
    <w:p w:rsidR="0072076A" w:rsidRPr="00704903" w:rsidRDefault="00781427" w:rsidP="005B4614">
      <w:pPr>
        <w:pStyle w:val="ConsPlusNormal"/>
        <w:ind w:left="-567" w:right="-284" w:firstLine="283"/>
        <w:jc w:val="both"/>
        <w:rPr>
          <w:rFonts w:ascii="Times New Roman" w:hAnsi="Times New Roman" w:cs="Times New Roman"/>
          <w:sz w:val="24"/>
          <w:szCs w:val="24"/>
        </w:rPr>
      </w:pPr>
      <w:r w:rsidRPr="00781427">
        <w:rPr>
          <w:rFonts w:ascii="Times New Roman" w:hAnsi="Times New Roman" w:cs="Times New Roman"/>
          <w:sz w:val="24"/>
          <w:szCs w:val="24"/>
        </w:rPr>
        <w:t xml:space="preserve">- </w:t>
      </w:r>
      <w:r w:rsidR="0072076A" w:rsidRPr="00704903">
        <w:rPr>
          <w:rFonts w:ascii="Times New Roman" w:hAnsi="Times New Roman" w:cs="Times New Roman"/>
          <w:sz w:val="24"/>
          <w:szCs w:val="24"/>
        </w:rPr>
        <w:t>адреса Администрации и Комитета;</w:t>
      </w:r>
    </w:p>
    <w:p w:rsidR="0072076A" w:rsidRPr="00704903" w:rsidRDefault="00781427" w:rsidP="005B4614">
      <w:pPr>
        <w:pStyle w:val="ConsPlusNormal"/>
        <w:ind w:left="-567" w:right="-284" w:firstLine="283"/>
        <w:jc w:val="both"/>
        <w:rPr>
          <w:rFonts w:ascii="Times New Roman" w:hAnsi="Times New Roman" w:cs="Times New Roman"/>
          <w:sz w:val="24"/>
          <w:szCs w:val="24"/>
        </w:rPr>
      </w:pPr>
      <w:r w:rsidRPr="00781427">
        <w:rPr>
          <w:rFonts w:ascii="Times New Roman" w:hAnsi="Times New Roman" w:cs="Times New Roman"/>
          <w:sz w:val="24"/>
          <w:szCs w:val="24"/>
        </w:rPr>
        <w:t xml:space="preserve">- </w:t>
      </w:r>
      <w:r w:rsidR="0072076A" w:rsidRPr="00704903">
        <w:rPr>
          <w:rFonts w:ascii="Times New Roman" w:hAnsi="Times New Roman" w:cs="Times New Roman"/>
          <w:sz w:val="24"/>
          <w:szCs w:val="24"/>
        </w:rPr>
        <w:t>справочной информации о работе Администрации и Комитета;</w:t>
      </w:r>
    </w:p>
    <w:p w:rsidR="0072076A" w:rsidRPr="00704903" w:rsidRDefault="00781427" w:rsidP="005B4614">
      <w:pPr>
        <w:pStyle w:val="ConsPlusNormal"/>
        <w:ind w:left="-567" w:right="-284" w:firstLine="283"/>
        <w:jc w:val="both"/>
        <w:rPr>
          <w:rFonts w:ascii="Times New Roman" w:hAnsi="Times New Roman" w:cs="Times New Roman"/>
          <w:sz w:val="24"/>
          <w:szCs w:val="24"/>
        </w:rPr>
      </w:pPr>
      <w:r w:rsidRPr="00781427">
        <w:rPr>
          <w:rFonts w:ascii="Times New Roman" w:hAnsi="Times New Roman" w:cs="Times New Roman"/>
          <w:sz w:val="24"/>
          <w:szCs w:val="24"/>
        </w:rPr>
        <w:t xml:space="preserve">- </w:t>
      </w:r>
      <w:r w:rsidR="0072076A" w:rsidRPr="00704903">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2076A" w:rsidRPr="00704903" w:rsidRDefault="00781427" w:rsidP="005B4614">
      <w:pPr>
        <w:pStyle w:val="ConsPlusNormal"/>
        <w:ind w:left="-567" w:right="-284" w:firstLine="283"/>
        <w:jc w:val="both"/>
        <w:rPr>
          <w:rFonts w:ascii="Times New Roman" w:hAnsi="Times New Roman" w:cs="Times New Roman"/>
          <w:sz w:val="24"/>
          <w:szCs w:val="24"/>
        </w:rPr>
      </w:pPr>
      <w:r w:rsidRPr="00781427">
        <w:rPr>
          <w:rFonts w:ascii="Times New Roman" w:hAnsi="Times New Roman" w:cs="Times New Roman"/>
          <w:sz w:val="24"/>
          <w:szCs w:val="24"/>
        </w:rPr>
        <w:t xml:space="preserve">- </w:t>
      </w:r>
      <w:r w:rsidR="0072076A" w:rsidRPr="00704903">
        <w:rPr>
          <w:rFonts w:ascii="Times New Roman" w:hAnsi="Times New Roman" w:cs="Times New Roman"/>
          <w:sz w:val="24"/>
          <w:szCs w:val="24"/>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2076A" w:rsidRPr="00704903" w:rsidRDefault="00781427" w:rsidP="005B4614">
      <w:pPr>
        <w:pStyle w:val="ConsPlusNormal"/>
        <w:ind w:left="-567" w:right="-284" w:firstLine="283"/>
        <w:jc w:val="both"/>
        <w:rPr>
          <w:rFonts w:ascii="Times New Roman" w:hAnsi="Times New Roman" w:cs="Times New Roman"/>
          <w:sz w:val="24"/>
          <w:szCs w:val="24"/>
        </w:rPr>
      </w:pPr>
      <w:r w:rsidRPr="00781427">
        <w:rPr>
          <w:rFonts w:ascii="Times New Roman" w:hAnsi="Times New Roman" w:cs="Times New Roman"/>
          <w:sz w:val="24"/>
          <w:szCs w:val="24"/>
        </w:rPr>
        <w:lastRenderedPageBreak/>
        <w:t xml:space="preserve">- </w:t>
      </w:r>
      <w:r w:rsidR="0072076A" w:rsidRPr="00704903">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rsidR="0072076A" w:rsidRPr="00704903" w:rsidRDefault="00781427" w:rsidP="005B4614">
      <w:pPr>
        <w:pStyle w:val="ConsPlusNormal"/>
        <w:ind w:left="-567" w:right="-284" w:firstLine="283"/>
        <w:jc w:val="both"/>
        <w:rPr>
          <w:rFonts w:ascii="Times New Roman" w:hAnsi="Times New Roman" w:cs="Times New Roman"/>
          <w:sz w:val="24"/>
          <w:szCs w:val="24"/>
        </w:rPr>
      </w:pPr>
      <w:r w:rsidRPr="00781427">
        <w:rPr>
          <w:rFonts w:ascii="Times New Roman" w:hAnsi="Times New Roman" w:cs="Times New Roman"/>
          <w:sz w:val="24"/>
          <w:szCs w:val="24"/>
        </w:rPr>
        <w:t xml:space="preserve">- </w:t>
      </w:r>
      <w:r w:rsidR="0072076A" w:rsidRPr="00704903">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1.6. При устном обращении Заявителя (лично или по телефону) специалист Комитета, осуществляющий консультирование, подробно и в вежливой (корректной) форме информирует обратившихся по интересующим вопросам.</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Если специалист Комитета не может самостоятельно дать ответ,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будет получить необходимую информацию.</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72076A" w:rsidRPr="00704903" w:rsidRDefault="0072076A" w:rsidP="005B4614">
      <w:pPr>
        <w:pStyle w:val="ConsPlusNormal"/>
        <w:numPr>
          <w:ilvl w:val="0"/>
          <w:numId w:val="1"/>
        </w:numPr>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изложить обращение в письменной форме;</w:t>
      </w:r>
    </w:p>
    <w:p w:rsidR="0072076A" w:rsidRPr="00704903" w:rsidRDefault="0072076A" w:rsidP="005B4614">
      <w:pPr>
        <w:pStyle w:val="ConsPlusNormal"/>
        <w:numPr>
          <w:ilvl w:val="0"/>
          <w:numId w:val="1"/>
        </w:numPr>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назначить другое время для консультаций.</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Специалист Комитета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Продолжительность информирования по телефону не должна превышать 10 минут.</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Информирование осуществляется в соответствии с графиком приема граждан.</w:t>
      </w:r>
    </w:p>
    <w:p w:rsidR="0072076A" w:rsidRPr="00781427"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1.7. По письменному обращению специалист Комитета, ответственный за </w:t>
      </w:r>
      <w:r w:rsidRPr="00781427">
        <w:rPr>
          <w:rFonts w:ascii="Times New Roman" w:hAnsi="Times New Roman" w:cs="Times New Roman"/>
          <w:sz w:val="24"/>
          <w:szCs w:val="24"/>
        </w:rPr>
        <w:t xml:space="preserve">предоставление муниципальной услуги, подробно в письменной форме разъясняет заявителю сведения по вопросам, указанным в </w:t>
      </w:r>
      <w:hyperlink w:anchor="P53">
        <w:r w:rsidRPr="00781427">
          <w:rPr>
            <w:rFonts w:ascii="Times New Roman" w:hAnsi="Times New Roman" w:cs="Times New Roman"/>
            <w:sz w:val="24"/>
            <w:szCs w:val="24"/>
          </w:rPr>
          <w:t>пункте 1.5</w:t>
        </w:r>
      </w:hyperlink>
      <w:r w:rsidRPr="00781427">
        <w:rPr>
          <w:rFonts w:ascii="Times New Roman" w:hAnsi="Times New Roman" w:cs="Times New Roman"/>
          <w:sz w:val="24"/>
          <w:szCs w:val="24"/>
        </w:rPr>
        <w:t xml:space="preserve"> настоящего Регламента в порядке, установленном Федеральным </w:t>
      </w:r>
      <w:hyperlink r:id="rId8">
        <w:r w:rsidRPr="00781427">
          <w:rPr>
            <w:rFonts w:ascii="Times New Roman" w:hAnsi="Times New Roman" w:cs="Times New Roman"/>
            <w:sz w:val="24"/>
            <w:szCs w:val="24"/>
          </w:rPr>
          <w:t>законом</w:t>
        </w:r>
      </w:hyperlink>
      <w:r w:rsidRPr="00781427">
        <w:rPr>
          <w:rFonts w:ascii="Times New Roman" w:hAnsi="Times New Roman" w:cs="Times New Roman"/>
          <w:sz w:val="24"/>
          <w:szCs w:val="24"/>
        </w:rPr>
        <w:t xml:space="preserve"> от 02.05.2006 N 59-ФЗ "О порядке рассмотрения обращений граждан Российской Федерации" (далее - Федеральный закон N 59-ФЗ).</w:t>
      </w:r>
    </w:p>
    <w:p w:rsidR="0072076A" w:rsidRPr="00781427" w:rsidRDefault="0072076A" w:rsidP="005B4614">
      <w:pPr>
        <w:pStyle w:val="ConsPlusNormal"/>
        <w:ind w:left="-567" w:right="-284" w:firstLine="283"/>
        <w:jc w:val="both"/>
        <w:rPr>
          <w:rFonts w:ascii="Times New Roman" w:hAnsi="Times New Roman" w:cs="Times New Roman"/>
          <w:sz w:val="24"/>
          <w:szCs w:val="24"/>
        </w:rPr>
      </w:pPr>
      <w:r w:rsidRPr="00781427">
        <w:rPr>
          <w:rFonts w:ascii="Times New Roman" w:hAnsi="Times New Roman" w:cs="Times New Roman"/>
          <w:sz w:val="24"/>
          <w:szCs w:val="24"/>
        </w:rPr>
        <w:t xml:space="preserve">1.8. На ЕПГУ размещаются сведения, предусмотренные </w:t>
      </w:r>
      <w:hyperlink r:id="rId9">
        <w:r w:rsidRPr="00781427">
          <w:rPr>
            <w:rFonts w:ascii="Times New Roman" w:hAnsi="Times New Roman" w:cs="Times New Roman"/>
            <w:sz w:val="24"/>
            <w:szCs w:val="24"/>
          </w:rPr>
          <w:t>Положением</w:t>
        </w:r>
      </w:hyperlink>
      <w:r w:rsidRPr="00781427">
        <w:rPr>
          <w:rFonts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1.9. 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72076A" w:rsidRPr="00704903" w:rsidRDefault="00781427" w:rsidP="005B4614">
      <w:pPr>
        <w:pStyle w:val="ConsPlusNormal"/>
        <w:ind w:left="-567" w:right="-284" w:firstLine="283"/>
        <w:jc w:val="both"/>
        <w:rPr>
          <w:rFonts w:ascii="Times New Roman" w:hAnsi="Times New Roman" w:cs="Times New Roman"/>
          <w:sz w:val="24"/>
          <w:szCs w:val="24"/>
        </w:rPr>
      </w:pPr>
      <w:r w:rsidRPr="00781427">
        <w:rPr>
          <w:rFonts w:ascii="Times New Roman" w:hAnsi="Times New Roman" w:cs="Times New Roman"/>
          <w:sz w:val="24"/>
          <w:szCs w:val="24"/>
        </w:rPr>
        <w:t xml:space="preserve">- </w:t>
      </w:r>
      <w:r w:rsidR="0072076A" w:rsidRPr="00704903">
        <w:rPr>
          <w:rFonts w:ascii="Times New Roman" w:hAnsi="Times New Roman" w:cs="Times New Roman"/>
          <w:sz w:val="24"/>
          <w:szCs w:val="24"/>
        </w:rPr>
        <w:t>о месте нахождения и графике работы Администрации и Комитета;</w:t>
      </w:r>
    </w:p>
    <w:p w:rsidR="0072076A" w:rsidRPr="00704903" w:rsidRDefault="00781427" w:rsidP="005B4614">
      <w:pPr>
        <w:pStyle w:val="ConsPlusNormal"/>
        <w:ind w:left="-567" w:right="-284" w:firstLine="283"/>
        <w:jc w:val="both"/>
        <w:rPr>
          <w:rFonts w:ascii="Times New Roman" w:hAnsi="Times New Roman" w:cs="Times New Roman"/>
          <w:sz w:val="24"/>
          <w:szCs w:val="24"/>
        </w:rPr>
      </w:pPr>
      <w:r w:rsidRPr="00781427">
        <w:rPr>
          <w:rFonts w:ascii="Times New Roman" w:hAnsi="Times New Roman" w:cs="Times New Roman"/>
          <w:sz w:val="24"/>
          <w:szCs w:val="24"/>
        </w:rPr>
        <w:t xml:space="preserve">- </w:t>
      </w:r>
      <w:r w:rsidR="0072076A" w:rsidRPr="00704903">
        <w:rPr>
          <w:rFonts w:ascii="Times New Roman" w:hAnsi="Times New Roman" w:cs="Times New Roman"/>
          <w:sz w:val="24"/>
          <w:szCs w:val="24"/>
        </w:rPr>
        <w:t>справочные телефоны Администрации и Комитета;</w:t>
      </w:r>
    </w:p>
    <w:p w:rsidR="0072076A" w:rsidRPr="00704903" w:rsidRDefault="00781427" w:rsidP="005B4614">
      <w:pPr>
        <w:pStyle w:val="ConsPlusNormal"/>
        <w:ind w:left="-567" w:right="-284" w:firstLine="283"/>
        <w:jc w:val="both"/>
        <w:rPr>
          <w:rFonts w:ascii="Times New Roman" w:hAnsi="Times New Roman" w:cs="Times New Roman"/>
          <w:sz w:val="24"/>
          <w:szCs w:val="24"/>
        </w:rPr>
      </w:pPr>
      <w:r w:rsidRPr="00781427">
        <w:rPr>
          <w:rFonts w:ascii="Times New Roman" w:hAnsi="Times New Roman" w:cs="Times New Roman"/>
          <w:sz w:val="24"/>
          <w:szCs w:val="24"/>
        </w:rPr>
        <w:t xml:space="preserve">- </w:t>
      </w:r>
      <w:r w:rsidR="0072076A" w:rsidRPr="00704903">
        <w:rPr>
          <w:rFonts w:ascii="Times New Roman" w:hAnsi="Times New Roman" w:cs="Times New Roman"/>
          <w:sz w:val="24"/>
          <w:szCs w:val="24"/>
        </w:rPr>
        <w:t>адрес официального сайта Администрации, а также электронной почты и (или) формы обратной связи Комитета в сети "Интернет".</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1.10. В залах ожидания Комитета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w:t>
      </w:r>
      <w:r w:rsidRPr="00704903">
        <w:rPr>
          <w:rFonts w:ascii="Times New Roman" w:hAnsi="Times New Roman" w:cs="Times New Roman"/>
          <w:sz w:val="24"/>
          <w:szCs w:val="24"/>
        </w:rPr>
        <w:lastRenderedPageBreak/>
        <w:t>представителем) в личном кабинете на ЕПГУ, а также в Комитете при обращении Заявителя лично, по телефону, посредством электронной почты.</w:t>
      </w:r>
    </w:p>
    <w:p w:rsidR="00D57835" w:rsidRDefault="00D57835" w:rsidP="005B4614">
      <w:pPr>
        <w:pStyle w:val="ConsPlusTitle"/>
        <w:ind w:left="-567" w:right="-284" w:firstLine="283"/>
        <w:jc w:val="center"/>
        <w:outlineLvl w:val="1"/>
        <w:rPr>
          <w:rFonts w:ascii="Times New Roman" w:hAnsi="Times New Roman" w:cs="Times New Roman"/>
          <w:sz w:val="24"/>
          <w:szCs w:val="24"/>
        </w:rPr>
      </w:pPr>
    </w:p>
    <w:p w:rsidR="0072076A" w:rsidRPr="00704903" w:rsidRDefault="0072076A" w:rsidP="005B4614">
      <w:pPr>
        <w:pStyle w:val="ConsPlusTitle"/>
        <w:ind w:left="-567" w:right="-284" w:firstLine="283"/>
        <w:jc w:val="center"/>
        <w:outlineLvl w:val="1"/>
        <w:rPr>
          <w:rFonts w:ascii="Times New Roman" w:hAnsi="Times New Roman" w:cs="Times New Roman"/>
          <w:sz w:val="24"/>
          <w:szCs w:val="24"/>
        </w:rPr>
      </w:pPr>
      <w:r w:rsidRPr="00704903">
        <w:rPr>
          <w:rFonts w:ascii="Times New Roman" w:hAnsi="Times New Roman" w:cs="Times New Roman"/>
          <w:sz w:val="24"/>
          <w:szCs w:val="24"/>
        </w:rPr>
        <w:t>II. Стандарт предоставления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2.1. Наименование муниципальной услуги: </w:t>
      </w:r>
      <w:r w:rsidR="005B4614" w:rsidRPr="005B4614">
        <w:rPr>
          <w:rFonts w:ascii="Times New Roman" w:hAnsi="Times New Roman" w:cs="Times New Roman"/>
          <w:sz w:val="24"/>
          <w:szCs w:val="24"/>
        </w:rPr>
        <w:t>“</w:t>
      </w:r>
      <w:r w:rsidRPr="00704903">
        <w:rPr>
          <w:rFonts w:ascii="Times New Roman" w:hAnsi="Times New Roman" w:cs="Times New Roman"/>
          <w:sz w:val="24"/>
          <w:szCs w:val="24"/>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5B4614">
        <w:rPr>
          <w:rFonts w:ascii="Times New Roman" w:hAnsi="Times New Roman" w:cs="Times New Roman"/>
          <w:sz w:val="24"/>
          <w:szCs w:val="24"/>
        </w:rPr>
        <w:t>»</w:t>
      </w:r>
      <w:r w:rsidRPr="00704903">
        <w:rPr>
          <w:rFonts w:ascii="Times New Roman" w:hAnsi="Times New Roman" w:cs="Times New Roman"/>
          <w:sz w:val="24"/>
          <w:szCs w:val="24"/>
        </w:rPr>
        <w:t>.</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2.2. Наименование органа, предоставляющего муниципальную услугу.</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Предоставление муниципальной услуги осу</w:t>
      </w:r>
      <w:r w:rsidR="005B4614">
        <w:rPr>
          <w:rFonts w:ascii="Times New Roman" w:hAnsi="Times New Roman" w:cs="Times New Roman"/>
          <w:sz w:val="24"/>
          <w:szCs w:val="24"/>
        </w:rPr>
        <w:t>ществляет администрация Павловского муниципального округа</w:t>
      </w:r>
      <w:r w:rsidRPr="00704903">
        <w:rPr>
          <w:rFonts w:ascii="Times New Roman" w:hAnsi="Times New Roman" w:cs="Times New Roman"/>
          <w:sz w:val="24"/>
          <w:szCs w:val="24"/>
        </w:rPr>
        <w:t xml:space="preserve"> Нижегородской области.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Непосредственное предоставление муниципальной услуги осуществляет отраслевой (функциональный) орган Администрации - комитет </w:t>
      </w:r>
      <w:r w:rsidR="005B4614">
        <w:rPr>
          <w:rFonts w:ascii="Times New Roman" w:hAnsi="Times New Roman" w:cs="Times New Roman"/>
          <w:sz w:val="24"/>
          <w:szCs w:val="24"/>
        </w:rPr>
        <w:t xml:space="preserve">по управлению муниципальным имуществом и земельными ресурсами </w:t>
      </w:r>
      <w:r w:rsidRPr="00704903">
        <w:rPr>
          <w:rFonts w:ascii="Times New Roman" w:hAnsi="Times New Roman" w:cs="Times New Roman"/>
          <w:sz w:val="24"/>
          <w:szCs w:val="24"/>
        </w:rPr>
        <w:t xml:space="preserve">администрации </w:t>
      </w:r>
      <w:r w:rsidR="005B4614">
        <w:rPr>
          <w:rFonts w:ascii="Times New Roman" w:hAnsi="Times New Roman" w:cs="Times New Roman"/>
          <w:sz w:val="24"/>
          <w:szCs w:val="24"/>
        </w:rPr>
        <w:t>Павловского</w:t>
      </w:r>
      <w:r w:rsidRPr="00704903">
        <w:rPr>
          <w:rFonts w:ascii="Times New Roman" w:hAnsi="Times New Roman" w:cs="Times New Roman"/>
          <w:sz w:val="24"/>
          <w:szCs w:val="24"/>
        </w:rPr>
        <w:t xml:space="preserve"> муниципального </w:t>
      </w:r>
      <w:r w:rsidR="005B4614">
        <w:rPr>
          <w:rFonts w:ascii="Times New Roman" w:hAnsi="Times New Roman" w:cs="Times New Roman"/>
          <w:sz w:val="24"/>
          <w:szCs w:val="24"/>
        </w:rPr>
        <w:t>округа</w:t>
      </w:r>
      <w:r w:rsidRPr="00704903">
        <w:rPr>
          <w:rFonts w:ascii="Times New Roman" w:hAnsi="Times New Roman" w:cs="Times New Roman"/>
          <w:sz w:val="24"/>
          <w:szCs w:val="24"/>
        </w:rPr>
        <w:t xml:space="preserve"> Нижегородской области (далее - Комитет).</w:t>
      </w:r>
    </w:p>
    <w:p w:rsidR="0072076A" w:rsidRPr="00704903" w:rsidRDefault="0072076A" w:rsidP="005B4614">
      <w:pPr>
        <w:pStyle w:val="ConsPlusNormal"/>
        <w:ind w:left="-567" w:right="-284" w:firstLine="283"/>
        <w:jc w:val="both"/>
        <w:rPr>
          <w:rFonts w:ascii="Times New Roman" w:hAnsi="Times New Roman" w:cs="Times New Roman"/>
          <w:sz w:val="24"/>
          <w:szCs w:val="24"/>
        </w:rPr>
      </w:pPr>
      <w:bookmarkStart w:id="3" w:name="P87"/>
      <w:bookmarkEnd w:id="3"/>
      <w:r w:rsidRPr="00704903">
        <w:rPr>
          <w:rFonts w:ascii="Times New Roman" w:hAnsi="Times New Roman" w:cs="Times New Roman"/>
          <w:sz w:val="24"/>
          <w:szCs w:val="24"/>
        </w:rPr>
        <w:t>2.3. При предоставлении муниципальной услуги Комитет осуществляет взаимодействие с Федеральной службой государственной регистрации, кадастра и картографии, Федеральной налоговой службой России, органами, уполномоченными на проведение государственной экологической экспертизы.</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2.4. При предоставлении муниципальной услуги Комитету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bookmarkStart w:id="4" w:name="P89"/>
      <w:bookmarkEnd w:id="4"/>
      <w:r w:rsidRPr="00704903">
        <w:rPr>
          <w:rFonts w:ascii="Times New Roman" w:hAnsi="Times New Roman" w:cs="Times New Roman"/>
          <w:sz w:val="24"/>
          <w:szCs w:val="24"/>
        </w:rPr>
        <w:t>2.5. Результатом предоставления муниципальной услуги является: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2.5.1. В случае обращения с заявлением об отнесении земельного участка к определенной категории земель:</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Постановление Администрации об отнесении земельного участка к определенной категории земель;</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 </w:t>
      </w:r>
      <w:hyperlink w:anchor="P775">
        <w:r w:rsidRPr="005B4614">
          <w:rPr>
            <w:rFonts w:ascii="Times New Roman" w:hAnsi="Times New Roman" w:cs="Times New Roman"/>
            <w:sz w:val="24"/>
            <w:szCs w:val="24"/>
          </w:rPr>
          <w:t>Решение</w:t>
        </w:r>
      </w:hyperlink>
      <w:r w:rsidRPr="00704903">
        <w:rPr>
          <w:rFonts w:ascii="Times New Roman" w:hAnsi="Times New Roman" w:cs="Times New Roman"/>
          <w:sz w:val="24"/>
          <w:szCs w:val="24"/>
        </w:rPr>
        <w:t xml:space="preserve"> об отказе в предоставлении услуги по форме, согласно приложению N 5 к настоящему Административному регламенту.</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2.5.2. В случае обращения с заявлением о переводе земельного участка из одной категории в другую:</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Постановление Администрации о переводе земельного участка из одной категории в другую;</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Решение об отказе в предоставлении услуги по форме, согласно приложению N 5 к настоящему Административному регламенту.</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2.5.3. В случае обращения с заявлением об исправлении опечаток или ошибок в Постановлении Администрации об отнесении земельного участка к определенной категории земель или Постановлении Администрации о переводе земельного участка из одной категории в другую:</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исправление опечаток или ошибок в Постановлении Администрации об отнесении земельного участка к определенной категории земель или Постановлении Администрации о переводе земельного участка из одной категории в другую;</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отказ в исправлении опечаток или ошибок в Постановлении Администрации об отнесении земельного участка к определенной категории земель или Постановлении Администрации о переводе земельного участка из одной категории в другую.</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2.5.4. В случае принятия решения об отказе в предоставлении услуги Заявителю предоставляется решение об отказе, выполненное на бланке Комитета</w:t>
      </w:r>
      <w:r w:rsidR="005B4614">
        <w:rPr>
          <w:rFonts w:ascii="Times New Roman" w:hAnsi="Times New Roman" w:cs="Times New Roman"/>
          <w:sz w:val="24"/>
          <w:szCs w:val="24"/>
        </w:rPr>
        <w:t xml:space="preserve"> или Администрации</w:t>
      </w:r>
      <w:r w:rsidRPr="00704903">
        <w:rPr>
          <w:rFonts w:ascii="Times New Roman" w:hAnsi="Times New Roman" w:cs="Times New Roman"/>
          <w:sz w:val="24"/>
          <w:szCs w:val="24"/>
        </w:rPr>
        <w:t xml:space="preserve"> с указанием оснований отказа, даты, регистрационного номера, подписи уполномоченного должностного лица либо подписанного усиленной квалифицированной электронной подписью уполномоченного должностного лица.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2.5.5. В случае принятия решения об отказе в исправлении опечаток или ошибок в Постановлении Администрации об отнесении земельного участка к определенной категории </w:t>
      </w:r>
      <w:r w:rsidRPr="00704903">
        <w:rPr>
          <w:rFonts w:ascii="Times New Roman" w:hAnsi="Times New Roman" w:cs="Times New Roman"/>
          <w:sz w:val="24"/>
          <w:szCs w:val="24"/>
        </w:rPr>
        <w:lastRenderedPageBreak/>
        <w:t>земель или Постановлении Администрации о переводе земельного участка из одной категории в другую Заявителю предоставляется уведомление об отказе в исправлении опечаток или ошибок, оформленное на бланке Комитета</w:t>
      </w:r>
      <w:r w:rsidR="005B4614">
        <w:rPr>
          <w:rFonts w:ascii="Times New Roman" w:hAnsi="Times New Roman" w:cs="Times New Roman"/>
          <w:sz w:val="24"/>
          <w:szCs w:val="24"/>
        </w:rPr>
        <w:t xml:space="preserve"> или Администрации</w:t>
      </w:r>
      <w:r w:rsidRPr="00704903">
        <w:rPr>
          <w:rFonts w:ascii="Times New Roman" w:hAnsi="Times New Roman" w:cs="Times New Roman"/>
          <w:sz w:val="24"/>
          <w:szCs w:val="24"/>
        </w:rPr>
        <w:t>, с указанием оснований отказа, даты, регистрационного номера, подписи уполномоченного должностного лица либо подписанного усиленной квалифицированной электронной подписью уполномоченного должностного лица.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2.6. Срок предоставления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2.6.1. Срок предоставления муниципальной услуги составляет не более двух месяцев с момента получения Комитетом заявления об отнесении земельного участка к определенной категории земель либо заявления о переводе земельного участка из одной категории в другую.</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2.6.2. Срок возврата заявления об отнесении земельного участка к определенной категории земель либо заявления о переводе земельного участка из одной категории в другую заявителю составляет не более 30 календарных дней с момента получения заявления Комитетом.</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2.6.3. Постановление Администрации об отнесении земельного участка к определенной категории земель либо о переводе земельного участка из одной категории в другую, Решение об отказе в предоставлении услуги направляется заявителю в течение 14 дней со дня его принятия.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2.6.4. Принятие решения об исправлении или об отказе в исправлении опечаток или ошибок в Постановлении Администрации об отнесении земельного участка к определенной категории земель или Постановлении Администрации о переводе земельного участка из одной категории в другую осуществляется в течение 3 рабочих дней с даты регистрации заявления в Комитете.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2.7.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федеральной информационной системе "Единый портал государственных и муниципальных услуг (функций)" www.gosuslugi.ru,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и в федеральном реестре.</w:t>
      </w:r>
    </w:p>
    <w:p w:rsidR="0072076A" w:rsidRPr="00704903" w:rsidRDefault="0072076A" w:rsidP="005B4614">
      <w:pPr>
        <w:pStyle w:val="ConsPlusNormal"/>
        <w:ind w:left="-567" w:right="-284" w:firstLine="283"/>
        <w:jc w:val="both"/>
        <w:rPr>
          <w:rFonts w:ascii="Times New Roman" w:hAnsi="Times New Roman" w:cs="Times New Roman"/>
          <w:sz w:val="24"/>
          <w:szCs w:val="24"/>
        </w:rPr>
      </w:pPr>
      <w:bookmarkStart w:id="5" w:name="P107"/>
      <w:bookmarkEnd w:id="5"/>
      <w:r w:rsidRPr="00704903">
        <w:rPr>
          <w:rFonts w:ascii="Times New Roman" w:hAnsi="Times New Roman" w:cs="Times New Roman"/>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2.8.1. В случае обращения об отнесении земельного участка к определенной категории земель Заявитель представляет:</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1) документы, удостоверяющие личность Заявителя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w:t>
      </w:r>
      <w:hyperlink r:id="rId10">
        <w:r w:rsidRPr="00D57835">
          <w:rPr>
            <w:rFonts w:ascii="Times New Roman" w:hAnsi="Times New Roman" w:cs="Times New Roman"/>
            <w:sz w:val="24"/>
            <w:szCs w:val="24"/>
          </w:rPr>
          <w:t>форме N 2-П</w:t>
        </w:r>
      </w:hyperlink>
      <w:r w:rsidRPr="00704903">
        <w:rPr>
          <w:rFonts w:ascii="Times New Roman" w:hAnsi="Times New Roman" w:cs="Times New Roman"/>
          <w:sz w:val="24"/>
          <w:szCs w:val="24"/>
        </w:rP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3) 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4)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w:t>
      </w:r>
      <w:r w:rsidRPr="00704903">
        <w:rPr>
          <w:rFonts w:ascii="Times New Roman" w:hAnsi="Times New Roman" w:cs="Times New Roman"/>
          <w:sz w:val="24"/>
          <w:szCs w:val="24"/>
        </w:rPr>
        <w:lastRenderedPageBreak/>
        <w:t>участка является лицо, с которым заключено соглашение об установлении сервитута в отношении такого земельного участка);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5) правоустанавливающие или </w:t>
      </w:r>
      <w:proofErr w:type="spellStart"/>
      <w:r w:rsidRPr="00704903">
        <w:rPr>
          <w:rFonts w:ascii="Times New Roman" w:hAnsi="Times New Roman" w:cs="Times New Roman"/>
          <w:sz w:val="24"/>
          <w:szCs w:val="24"/>
        </w:rPr>
        <w:t>правоудостоверяющие</w:t>
      </w:r>
      <w:proofErr w:type="spellEnd"/>
      <w:r w:rsidRPr="00704903">
        <w:rPr>
          <w:rFonts w:ascii="Times New Roman" w:hAnsi="Times New Roman" w:cs="Times New Roman"/>
          <w:sz w:val="24"/>
          <w:szCs w:val="24"/>
        </w:rPr>
        <w:t xml:space="preserve"> документы на земельный участок;</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6) проект рекультивации земель (в случаях, установленных законодательством);</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7) </w:t>
      </w:r>
      <w:hyperlink w:anchor="P407">
        <w:r w:rsidRPr="00D57835">
          <w:rPr>
            <w:rFonts w:ascii="Times New Roman" w:hAnsi="Times New Roman" w:cs="Times New Roman"/>
            <w:sz w:val="24"/>
            <w:szCs w:val="24"/>
          </w:rPr>
          <w:t>заявление</w:t>
        </w:r>
      </w:hyperlink>
      <w:r w:rsidRPr="00704903">
        <w:rPr>
          <w:rFonts w:ascii="Times New Roman" w:hAnsi="Times New Roman" w:cs="Times New Roman"/>
          <w:sz w:val="24"/>
          <w:szCs w:val="24"/>
        </w:rPr>
        <w:t xml:space="preserve"> о предоставлении муниципальной услуги</w:t>
      </w:r>
      <w:r w:rsidR="00D57835">
        <w:rPr>
          <w:rFonts w:ascii="Times New Roman" w:hAnsi="Times New Roman" w:cs="Times New Roman"/>
          <w:sz w:val="24"/>
          <w:szCs w:val="24"/>
        </w:rPr>
        <w:t xml:space="preserve"> по форме, согласно приложению №1</w:t>
      </w:r>
      <w:r w:rsidRPr="00704903">
        <w:rPr>
          <w:rFonts w:ascii="Times New Roman" w:hAnsi="Times New Roman" w:cs="Times New Roman"/>
          <w:sz w:val="24"/>
          <w:szCs w:val="24"/>
        </w:rPr>
        <w:t xml:space="preserve"> к настоящему Административному регламенту.</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72076A" w:rsidRPr="00704903" w:rsidRDefault="00D57835"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 </w:t>
      </w:r>
      <w:r w:rsidR="0072076A" w:rsidRPr="00704903">
        <w:rPr>
          <w:rFonts w:ascii="Times New Roman" w:hAnsi="Times New Roman" w:cs="Times New Roman"/>
          <w:sz w:val="24"/>
          <w:szCs w:val="24"/>
        </w:rPr>
        <w:t>в форме электронного документа в личном кабинете на ЕПГУ;</w:t>
      </w:r>
    </w:p>
    <w:p w:rsidR="0072076A" w:rsidRPr="00704903" w:rsidRDefault="00D57835"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на бумажном носителе в виде распечатанного экземпляра электронного документа в Комитете;</w:t>
      </w:r>
    </w:p>
    <w:p w:rsidR="0072076A" w:rsidRPr="00704903" w:rsidRDefault="00D57835"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в форме электронного документа, направленного на адрес электронной почты, указанной в заявлении;</w:t>
      </w:r>
    </w:p>
    <w:p w:rsidR="0072076A" w:rsidRPr="00704903" w:rsidRDefault="00D57835"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на бумажном носителе в виде распечатанного экземпляра электронного документа, направленного почтовым отправлением.</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2.8.2. В случае обращения о переводе земельного участка из одной категории в другую Заявитель представляет:</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1) документы, удостоверяющие личность Заявителя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w:t>
      </w:r>
      <w:hyperlink r:id="rId11">
        <w:r w:rsidRPr="00D57835">
          <w:rPr>
            <w:rFonts w:ascii="Times New Roman" w:hAnsi="Times New Roman" w:cs="Times New Roman"/>
            <w:sz w:val="24"/>
            <w:szCs w:val="24"/>
          </w:rPr>
          <w:t>форме N 2-П</w:t>
        </w:r>
      </w:hyperlink>
      <w:r w:rsidRPr="00D57835">
        <w:rPr>
          <w:rFonts w:ascii="Times New Roman" w:hAnsi="Times New Roman" w:cs="Times New Roman"/>
          <w:sz w:val="24"/>
          <w:szCs w:val="24"/>
        </w:rPr>
        <w:t xml:space="preserve"> </w:t>
      </w:r>
      <w:r w:rsidRPr="00704903">
        <w:rPr>
          <w:rFonts w:ascii="Times New Roman" w:hAnsi="Times New Roman" w:cs="Times New Roman"/>
          <w:sz w:val="24"/>
          <w:szCs w:val="24"/>
        </w:rPr>
        <w:t>(выданное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3) 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5) правоустанавливающие или </w:t>
      </w:r>
      <w:proofErr w:type="spellStart"/>
      <w:r w:rsidRPr="00704903">
        <w:rPr>
          <w:rFonts w:ascii="Times New Roman" w:hAnsi="Times New Roman" w:cs="Times New Roman"/>
          <w:sz w:val="24"/>
          <w:szCs w:val="24"/>
        </w:rPr>
        <w:t>правоудостоверяющие</w:t>
      </w:r>
      <w:proofErr w:type="spellEnd"/>
      <w:r w:rsidRPr="00704903">
        <w:rPr>
          <w:rFonts w:ascii="Times New Roman" w:hAnsi="Times New Roman" w:cs="Times New Roman"/>
          <w:sz w:val="24"/>
          <w:szCs w:val="24"/>
        </w:rPr>
        <w:t xml:space="preserve"> документы на земельный участок;</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6) проект рекультивации земель (в случаях, установленных законодательством);</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7) </w:t>
      </w:r>
      <w:hyperlink w:anchor="P511">
        <w:r w:rsidRPr="00D57835">
          <w:rPr>
            <w:rFonts w:ascii="Times New Roman" w:hAnsi="Times New Roman" w:cs="Times New Roman"/>
            <w:sz w:val="24"/>
            <w:szCs w:val="24"/>
          </w:rPr>
          <w:t>заявление</w:t>
        </w:r>
      </w:hyperlink>
      <w:r w:rsidRPr="00704903">
        <w:rPr>
          <w:rFonts w:ascii="Times New Roman" w:hAnsi="Times New Roman" w:cs="Times New Roman"/>
          <w:sz w:val="24"/>
          <w:szCs w:val="24"/>
        </w:rPr>
        <w:t xml:space="preserve"> о предоставлении муниципальной услуги по форме, согласно приложению </w:t>
      </w:r>
      <w:r w:rsidR="00D57835">
        <w:rPr>
          <w:rFonts w:ascii="Times New Roman" w:hAnsi="Times New Roman" w:cs="Times New Roman"/>
          <w:sz w:val="24"/>
          <w:szCs w:val="24"/>
        </w:rPr>
        <w:t>№</w:t>
      </w:r>
      <w:r w:rsidRPr="00704903">
        <w:rPr>
          <w:rFonts w:ascii="Times New Roman" w:hAnsi="Times New Roman" w:cs="Times New Roman"/>
          <w:sz w:val="24"/>
          <w:szCs w:val="24"/>
        </w:rPr>
        <w:t>2 к настоящему Административному регламенту.</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72076A" w:rsidRPr="00704903" w:rsidRDefault="00D57835"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в форме электронного документа в личном кабинете на ЕПГУ;</w:t>
      </w:r>
    </w:p>
    <w:p w:rsidR="0072076A" w:rsidRPr="00704903" w:rsidRDefault="00D57835"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 xml:space="preserve">на бумажном носителе в виде распечатанного экземпляра электронного документа в </w:t>
      </w:r>
      <w:r w:rsidR="0072076A" w:rsidRPr="00704903">
        <w:rPr>
          <w:rFonts w:ascii="Times New Roman" w:hAnsi="Times New Roman" w:cs="Times New Roman"/>
          <w:sz w:val="24"/>
          <w:szCs w:val="24"/>
        </w:rPr>
        <w:lastRenderedPageBreak/>
        <w:t>Комитете;</w:t>
      </w:r>
    </w:p>
    <w:p w:rsidR="0072076A" w:rsidRPr="00704903" w:rsidRDefault="00D57835"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в форме электронного документа, направленного на адрес электронной почты, указанной в заявлении;</w:t>
      </w:r>
    </w:p>
    <w:p w:rsidR="0072076A" w:rsidRPr="00704903" w:rsidRDefault="00D57835"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на бумажном носителе в виде распечатанного экземпляра электронного документа, направленного почтовым отправлением.</w:t>
      </w:r>
    </w:p>
    <w:p w:rsidR="0072076A" w:rsidRPr="00704903" w:rsidRDefault="0072076A" w:rsidP="005B4614">
      <w:pPr>
        <w:pStyle w:val="ConsPlusNormal"/>
        <w:ind w:left="-567" w:right="-284" w:firstLine="283"/>
        <w:jc w:val="both"/>
        <w:rPr>
          <w:rFonts w:ascii="Times New Roman" w:hAnsi="Times New Roman" w:cs="Times New Roman"/>
          <w:sz w:val="24"/>
          <w:szCs w:val="24"/>
        </w:rPr>
      </w:pPr>
      <w:bookmarkStart w:id="6" w:name="P136"/>
      <w:bookmarkEnd w:id="6"/>
      <w:r w:rsidRPr="00704903">
        <w:rPr>
          <w:rFonts w:ascii="Times New Roman" w:hAnsi="Times New Roman" w:cs="Times New Roman"/>
          <w:sz w:val="24"/>
          <w:szCs w:val="24"/>
        </w:rPr>
        <w:t>2.8.3. В случае обращения об исправлении опечаток или ошибок в Постановлении Администрации об отнесении земельного участка к определенной категории земель или Постановлении Администрации о переводе земельного участка из одной категории в другую Заявитель представляет:</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1) </w:t>
      </w:r>
      <w:hyperlink w:anchor="P625">
        <w:r w:rsidRPr="00D57835">
          <w:rPr>
            <w:rFonts w:ascii="Times New Roman" w:hAnsi="Times New Roman" w:cs="Times New Roman"/>
            <w:sz w:val="24"/>
            <w:szCs w:val="24"/>
          </w:rPr>
          <w:t>заявление</w:t>
        </w:r>
      </w:hyperlink>
      <w:r w:rsidRPr="00704903">
        <w:rPr>
          <w:rFonts w:ascii="Times New Roman" w:hAnsi="Times New Roman" w:cs="Times New Roman"/>
          <w:sz w:val="24"/>
          <w:szCs w:val="24"/>
        </w:rPr>
        <w:t xml:space="preserve"> об исправлении опечаток или ошибок в Постановлении Администрации об отнесении земельного участка к определенной категории земель или Постановлении Администрации о переводе земельного участка из одной категории в другую (далее - заявление об исправлении опечаток или ошибок) по форме согласно приложению </w:t>
      </w:r>
      <w:r w:rsidR="00D57835">
        <w:rPr>
          <w:rFonts w:ascii="Times New Roman" w:hAnsi="Times New Roman" w:cs="Times New Roman"/>
          <w:sz w:val="24"/>
          <w:szCs w:val="24"/>
        </w:rPr>
        <w:t>№</w:t>
      </w:r>
      <w:r w:rsidRPr="00704903">
        <w:rPr>
          <w:rFonts w:ascii="Times New Roman" w:hAnsi="Times New Roman" w:cs="Times New Roman"/>
          <w:sz w:val="24"/>
          <w:szCs w:val="24"/>
        </w:rPr>
        <w:t>3 к настоящему Регламенту;</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 проект Решения об отнесении земельного участка к определенной категории земель или Решения о переводе земельного участка из одной категории в другую, полученный Заявителем, в котором Заявителем обнаружены опечатки или ошибки (предоставляются все полученные Заявителем экземпляры);</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3) документы, обосновывающие наличие опечаток или ошибок;</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5) документы, удостоверяющие личность Заявителя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w:t>
      </w:r>
      <w:hyperlink r:id="rId12">
        <w:r w:rsidRPr="00D57835">
          <w:rPr>
            <w:rFonts w:ascii="Times New Roman" w:hAnsi="Times New Roman" w:cs="Times New Roman"/>
            <w:sz w:val="24"/>
            <w:szCs w:val="24"/>
          </w:rPr>
          <w:t>форме N 2-П</w:t>
        </w:r>
      </w:hyperlink>
      <w:r w:rsidRPr="00D57835">
        <w:rPr>
          <w:rFonts w:ascii="Times New Roman" w:hAnsi="Times New Roman" w:cs="Times New Roman"/>
          <w:sz w:val="24"/>
          <w:szCs w:val="24"/>
        </w:rPr>
        <w:t xml:space="preserve"> </w:t>
      </w:r>
      <w:r w:rsidRPr="00704903">
        <w:rPr>
          <w:rFonts w:ascii="Times New Roman" w:hAnsi="Times New Roman" w:cs="Times New Roman"/>
          <w:sz w:val="24"/>
          <w:szCs w:val="24"/>
        </w:rPr>
        <w:t>(выданное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2.9. Документ, удостоверяющий личность заявителя, представителя.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72076A" w:rsidRPr="00704903" w:rsidRDefault="0072076A" w:rsidP="005B4614">
      <w:pPr>
        <w:pStyle w:val="ConsPlusNormal"/>
        <w:ind w:left="-567" w:right="-284" w:firstLine="283"/>
        <w:jc w:val="both"/>
        <w:rPr>
          <w:rFonts w:ascii="Times New Roman" w:hAnsi="Times New Roman" w:cs="Times New Roman"/>
          <w:sz w:val="24"/>
          <w:szCs w:val="24"/>
        </w:rPr>
      </w:pPr>
      <w:bookmarkStart w:id="7" w:name="P148"/>
      <w:bookmarkEnd w:id="7"/>
      <w:r w:rsidRPr="00704903">
        <w:rPr>
          <w:rFonts w:ascii="Times New Roman" w:hAnsi="Times New Roman" w:cs="Times New Roman"/>
          <w:sz w:val="24"/>
          <w:szCs w:val="24"/>
        </w:rPr>
        <w:t xml:space="preserve">2.10. Заявления и прилагаемые документы, указанные в </w:t>
      </w:r>
      <w:hyperlink w:anchor="P107">
        <w:r w:rsidRPr="00D57835">
          <w:rPr>
            <w:rFonts w:ascii="Times New Roman" w:hAnsi="Times New Roman" w:cs="Times New Roman"/>
            <w:sz w:val="24"/>
            <w:szCs w:val="24"/>
          </w:rPr>
          <w:t>пунктах 2.8</w:t>
        </w:r>
      </w:hyperlink>
      <w:r w:rsidRPr="00D57835">
        <w:rPr>
          <w:rFonts w:ascii="Times New Roman" w:hAnsi="Times New Roman" w:cs="Times New Roman"/>
          <w:sz w:val="24"/>
          <w:szCs w:val="24"/>
        </w:rPr>
        <w:t xml:space="preserve"> </w:t>
      </w:r>
      <w:r w:rsidRPr="00704903">
        <w:rPr>
          <w:rFonts w:ascii="Times New Roman" w:hAnsi="Times New Roman" w:cs="Times New Roman"/>
          <w:sz w:val="24"/>
          <w:szCs w:val="24"/>
        </w:rPr>
        <w:t>Административного регламента направляются (подаются) в Комитет в электронной форме путем заполнения формы запроса через личный кабинет на ЕПГУ.</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lastRenderedPageBreak/>
        <w:t>2.11.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1) выписка из Единого государственного реестра юридических лиц (запрашивается в порядке межведомственного информационного взаимодействия в Федеральной налоговой службе России);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 выписка из Единого государственного реестра индивидуальных предпринимателей (запрашивается в Федеральной налоговой службе);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3) выписка из Единого государственного реестра недвижимости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 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2.12. При предоставлении муниципальной услуги запрещается требовать от заявителя: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w:t>
      </w:r>
      <w:hyperlink r:id="rId13">
        <w:r w:rsidRPr="00D57835">
          <w:rPr>
            <w:rFonts w:ascii="Times New Roman" w:hAnsi="Times New Roman" w:cs="Times New Roman"/>
            <w:sz w:val="24"/>
            <w:szCs w:val="24"/>
          </w:rPr>
          <w:t>части 6 статьи 7</w:t>
        </w:r>
      </w:hyperlink>
      <w:r w:rsidRPr="0070490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r w:rsidRPr="00D57835">
          <w:rPr>
            <w:rFonts w:ascii="Times New Roman" w:hAnsi="Times New Roman" w:cs="Times New Roman"/>
            <w:sz w:val="24"/>
            <w:szCs w:val="24"/>
          </w:rPr>
          <w:t>части 1 статьи 9</w:t>
        </w:r>
      </w:hyperlink>
      <w:r w:rsidRPr="00D57835">
        <w:rPr>
          <w:rFonts w:ascii="Times New Roman" w:hAnsi="Times New Roman" w:cs="Times New Roman"/>
          <w:sz w:val="24"/>
          <w:szCs w:val="24"/>
        </w:rPr>
        <w:t xml:space="preserve"> </w:t>
      </w:r>
      <w:r w:rsidRPr="00704903">
        <w:rPr>
          <w:rFonts w:ascii="Times New Roman" w:hAnsi="Times New Roman" w:cs="Times New Roman"/>
          <w:sz w:val="24"/>
          <w:szCs w:val="24"/>
        </w:rPr>
        <w:t>Федерального закона от 27.07.2010 N 210-ФЗ "Об организации предоставления государственных и муниципальных услуг";</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w:t>
      </w:r>
      <w:r w:rsidRPr="00704903">
        <w:rPr>
          <w:rFonts w:ascii="Times New Roman" w:hAnsi="Times New Roman" w:cs="Times New Roman"/>
          <w:sz w:val="24"/>
          <w:szCs w:val="24"/>
        </w:rPr>
        <w:lastRenderedPageBreak/>
        <w:t>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5">
        <w:r w:rsidRPr="00502E80">
          <w:rPr>
            <w:rFonts w:ascii="Times New Roman" w:hAnsi="Times New Roman" w:cs="Times New Roman"/>
            <w:sz w:val="24"/>
            <w:szCs w:val="24"/>
          </w:rPr>
          <w:t>пунктом 7.2 части 1 статьи 16</w:t>
        </w:r>
      </w:hyperlink>
      <w:r w:rsidRPr="0070490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2076A" w:rsidRPr="00704903" w:rsidRDefault="0072076A" w:rsidP="005B4614">
      <w:pPr>
        <w:pStyle w:val="ConsPlusNormal"/>
        <w:ind w:left="-567" w:right="-284" w:firstLine="283"/>
        <w:jc w:val="both"/>
        <w:rPr>
          <w:rFonts w:ascii="Times New Roman" w:hAnsi="Times New Roman" w:cs="Times New Roman"/>
          <w:sz w:val="24"/>
          <w:szCs w:val="24"/>
        </w:rPr>
      </w:pPr>
      <w:bookmarkStart w:id="8" w:name="P164"/>
      <w:bookmarkEnd w:id="8"/>
      <w:r w:rsidRPr="00704903">
        <w:rPr>
          <w:rFonts w:ascii="Times New Roman" w:hAnsi="Times New Roman" w:cs="Times New Roman"/>
          <w:sz w:val="24"/>
          <w:szCs w:val="24"/>
        </w:rPr>
        <w:t>2.13. Исчерпывающий перечень оснований для отказа в приеме документов, необходимых для предоставления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Основаниями для отказа в приеме к рассмотрению документов, необходимых для предоставления муниципальной услуги, являются: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с заявлением обратилось ненадлежащее лицо;</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к заявлению приложены документы, состав, форма или содержание которых не соответствуют требованиям земельного законодательства;</w:t>
      </w:r>
    </w:p>
    <w:p w:rsidR="0072076A" w:rsidRPr="00704903" w:rsidRDefault="0072076A" w:rsidP="005B4614">
      <w:pPr>
        <w:pStyle w:val="ConsPlusNormal"/>
        <w:ind w:left="-567" w:right="-284" w:firstLine="283"/>
        <w:jc w:val="both"/>
        <w:rPr>
          <w:rFonts w:ascii="Times New Roman" w:hAnsi="Times New Roman" w:cs="Times New Roman"/>
          <w:sz w:val="24"/>
          <w:szCs w:val="24"/>
        </w:rPr>
      </w:pPr>
      <w:bookmarkStart w:id="9" w:name="P176"/>
      <w:bookmarkEnd w:id="9"/>
      <w:r w:rsidRPr="00704903">
        <w:rPr>
          <w:rFonts w:ascii="Times New Roman" w:hAnsi="Times New Roman" w:cs="Times New Roman"/>
          <w:sz w:val="24"/>
          <w:szCs w:val="24"/>
        </w:rPr>
        <w:t>2.14. Исчерпывающий перечень оснований для приостановления или отказа в предоставлении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2.14.1. Оснований для приостановления предоставления государственной (муниципальной) услуги законодательством Российской Федерации не предусмотрено.</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2.14.2. Основания для отказа в предоставлении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федеральными законами установлены ограничения или запреты на перевод земель или земельных участков в составе таких земель из одной категории в другую (в случае обращения с заявлением о переводе земель или земельных участков в составе таких земель из одной категории в другую).</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2.15.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Услуги, необходимые и обязательные для предоставления государственной (муниципальной) услуги, отсутствуют.</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2.1</w:t>
      </w:r>
      <w:r w:rsidR="001D5777">
        <w:rPr>
          <w:rFonts w:ascii="Times New Roman" w:hAnsi="Times New Roman" w:cs="Times New Roman"/>
          <w:sz w:val="24"/>
          <w:szCs w:val="24"/>
        </w:rPr>
        <w:t>7</w:t>
      </w:r>
      <w:r w:rsidRPr="00704903">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Комитете составляет не более 15 минут.</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2.1</w:t>
      </w:r>
      <w:r w:rsidR="001D5777">
        <w:rPr>
          <w:rFonts w:ascii="Times New Roman" w:hAnsi="Times New Roman" w:cs="Times New Roman"/>
          <w:sz w:val="24"/>
          <w:szCs w:val="24"/>
        </w:rPr>
        <w:t>8</w:t>
      </w:r>
      <w:r w:rsidRPr="00704903">
        <w:rPr>
          <w:rFonts w:ascii="Times New Roman" w:hAnsi="Times New Roman" w:cs="Times New Roman"/>
          <w:sz w:val="24"/>
          <w:szCs w:val="24"/>
        </w:rPr>
        <w:t>. Срок и порядок регистрации заявления о предоставлении муниципальной услуги, в том числе в электронной форме.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Срок регистрации заявления о предоставлении муниципальной услуги подлежат регистрации в Комитете в течение 1 рабочего дня со дня получения заявления и документов, необходимых для предоставления муниципальной услуги.</w:t>
      </w:r>
    </w:p>
    <w:p w:rsidR="0072076A" w:rsidRPr="00502E80"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муниципальной услуги, указанных в </w:t>
      </w:r>
      <w:hyperlink w:anchor="P164">
        <w:r w:rsidRPr="00502E80">
          <w:rPr>
            <w:rFonts w:ascii="Times New Roman" w:hAnsi="Times New Roman" w:cs="Times New Roman"/>
            <w:sz w:val="24"/>
            <w:szCs w:val="24"/>
          </w:rPr>
          <w:t>пункте 2.13</w:t>
        </w:r>
      </w:hyperlink>
      <w:r w:rsidRPr="00502E80">
        <w:rPr>
          <w:rFonts w:ascii="Times New Roman" w:hAnsi="Times New Roman" w:cs="Times New Roman"/>
          <w:sz w:val="24"/>
          <w:szCs w:val="24"/>
        </w:rPr>
        <w:t xml:space="preserve"> настоящего Административного регламента, Комитет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w:t>
      </w:r>
      <w:r w:rsidRPr="00502E80">
        <w:rPr>
          <w:rFonts w:ascii="Times New Roman" w:hAnsi="Times New Roman" w:cs="Times New Roman"/>
          <w:sz w:val="24"/>
          <w:szCs w:val="24"/>
        </w:rPr>
        <w:lastRenderedPageBreak/>
        <w:t xml:space="preserve">представителю </w:t>
      </w:r>
      <w:hyperlink w:anchor="P724">
        <w:r w:rsidRPr="00502E80">
          <w:rPr>
            <w:rFonts w:ascii="Times New Roman" w:hAnsi="Times New Roman" w:cs="Times New Roman"/>
            <w:sz w:val="24"/>
            <w:szCs w:val="24"/>
          </w:rPr>
          <w:t>решение</w:t>
        </w:r>
      </w:hyperlink>
      <w:r w:rsidRPr="00502E80">
        <w:rPr>
          <w:rFonts w:ascii="Times New Roman" w:hAnsi="Times New Roman" w:cs="Times New Roman"/>
          <w:sz w:val="24"/>
          <w:szCs w:val="24"/>
        </w:rPr>
        <w:t xml:space="preserve"> об отказе в приеме документов, необходимых для предоставления муниципальной услуги по форме, приведенной в Приложении </w:t>
      </w:r>
      <w:r w:rsidR="00502E80">
        <w:rPr>
          <w:rFonts w:ascii="Times New Roman" w:hAnsi="Times New Roman" w:cs="Times New Roman"/>
          <w:sz w:val="24"/>
          <w:szCs w:val="24"/>
        </w:rPr>
        <w:t>№4</w:t>
      </w:r>
      <w:r w:rsidRPr="00502E80">
        <w:rPr>
          <w:rFonts w:ascii="Times New Roman" w:hAnsi="Times New Roman" w:cs="Times New Roman"/>
          <w:sz w:val="24"/>
          <w:szCs w:val="24"/>
        </w:rPr>
        <w:t xml:space="preserve"> к настоящему Административному регламенту.</w:t>
      </w:r>
    </w:p>
    <w:p w:rsidR="0072076A" w:rsidRPr="00704903" w:rsidRDefault="001D5777"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2.19</w:t>
      </w:r>
      <w:r w:rsidR="0072076A" w:rsidRPr="00704903">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Места информирования, предназначенные для ознакомления получателей муниципальной услуги с информационными материалами, оборудованы:</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информационными стендами;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стульями и столами для письма;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бланками заявлений об отнесении земельного участка к определенной категории земель или о переводе земельного участка из одной категории в другую, заявлений об исправлении опечаток или ошибок и образцами их заполнения.</w:t>
      </w:r>
    </w:p>
    <w:p w:rsidR="0072076A" w:rsidRPr="00704903" w:rsidRDefault="001D5777"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2.19.1.</w:t>
      </w:r>
      <w:r w:rsidR="0072076A" w:rsidRPr="00704903">
        <w:rPr>
          <w:rFonts w:ascii="Times New Roman" w:hAnsi="Times New Roman" w:cs="Times New Roman"/>
          <w:sz w:val="24"/>
          <w:szCs w:val="24"/>
        </w:rP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1) условия для беспрепятственного доступа к объекту (зданию, помещению), в котором предоставляется муниципальная услуга;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3) сопровождение инвалидов, имеющих стойкие расстройства функции зрения и самостоятельного передвижения;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6) допуск </w:t>
      </w:r>
      <w:proofErr w:type="spellStart"/>
      <w:r w:rsidRPr="00704903">
        <w:rPr>
          <w:rFonts w:ascii="Times New Roman" w:hAnsi="Times New Roman" w:cs="Times New Roman"/>
          <w:sz w:val="24"/>
          <w:szCs w:val="24"/>
        </w:rPr>
        <w:t>сурдопереводчика</w:t>
      </w:r>
      <w:proofErr w:type="spellEnd"/>
      <w:r w:rsidRPr="00704903">
        <w:rPr>
          <w:rFonts w:ascii="Times New Roman" w:hAnsi="Times New Roman" w:cs="Times New Roman"/>
          <w:sz w:val="24"/>
          <w:szCs w:val="24"/>
        </w:rPr>
        <w:t xml:space="preserve"> и </w:t>
      </w:r>
      <w:proofErr w:type="spellStart"/>
      <w:r w:rsidRPr="00704903">
        <w:rPr>
          <w:rFonts w:ascii="Times New Roman" w:hAnsi="Times New Roman" w:cs="Times New Roman"/>
          <w:sz w:val="24"/>
          <w:szCs w:val="24"/>
        </w:rPr>
        <w:t>тифлосурдопереводчика</w:t>
      </w:r>
      <w:proofErr w:type="spellEnd"/>
      <w:r w:rsidRPr="00704903">
        <w:rPr>
          <w:rFonts w:ascii="Times New Roman" w:hAnsi="Times New Roman" w:cs="Times New Roman"/>
          <w:sz w:val="24"/>
          <w:szCs w:val="24"/>
        </w:rPr>
        <w:t>;</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6">
        <w:r w:rsidRPr="00502E80">
          <w:rPr>
            <w:rFonts w:ascii="Times New Roman" w:hAnsi="Times New Roman" w:cs="Times New Roman"/>
            <w:sz w:val="24"/>
            <w:szCs w:val="24"/>
          </w:rPr>
          <w:t>приказом</w:t>
        </w:r>
      </w:hyperlink>
      <w:r w:rsidRPr="00704903">
        <w:rPr>
          <w:rFonts w:ascii="Times New Roman" w:hAnsi="Times New Roman" w:cs="Times New Roman"/>
          <w:sz w:val="24"/>
          <w:szCs w:val="24"/>
        </w:rP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2.2</w:t>
      </w:r>
      <w:r w:rsidR="001D5777">
        <w:rPr>
          <w:rFonts w:ascii="Times New Roman" w:hAnsi="Times New Roman" w:cs="Times New Roman"/>
          <w:sz w:val="24"/>
          <w:szCs w:val="24"/>
        </w:rPr>
        <w:t>0</w:t>
      </w:r>
      <w:r w:rsidRPr="00704903">
        <w:rPr>
          <w:rFonts w:ascii="Times New Roman" w:hAnsi="Times New Roman" w:cs="Times New Roman"/>
          <w:sz w:val="24"/>
          <w:szCs w:val="24"/>
        </w:rPr>
        <w:t>. Показатели доступности и качества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2.2</w:t>
      </w:r>
      <w:r w:rsidR="001D5777">
        <w:rPr>
          <w:rFonts w:ascii="Times New Roman" w:hAnsi="Times New Roman" w:cs="Times New Roman"/>
          <w:sz w:val="24"/>
          <w:szCs w:val="24"/>
        </w:rPr>
        <w:t>0</w:t>
      </w:r>
      <w:r w:rsidRPr="00704903">
        <w:rPr>
          <w:rFonts w:ascii="Times New Roman" w:hAnsi="Times New Roman" w:cs="Times New Roman"/>
          <w:sz w:val="24"/>
          <w:szCs w:val="24"/>
        </w:rPr>
        <w:t>.1. Основными показателями доступности предоставления муниципальной услуги являются: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lastRenderedPageBreak/>
        <w:t>2) Возможность получения заявителем уведомлений о предоставлении муниципальной услуги с помощью ЕПГУ;</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2.2</w:t>
      </w:r>
      <w:r w:rsidR="001D5777">
        <w:rPr>
          <w:rFonts w:ascii="Times New Roman" w:hAnsi="Times New Roman" w:cs="Times New Roman"/>
          <w:sz w:val="24"/>
          <w:szCs w:val="24"/>
        </w:rPr>
        <w:t>0</w:t>
      </w:r>
      <w:r w:rsidRPr="00704903">
        <w:rPr>
          <w:rFonts w:ascii="Times New Roman" w:hAnsi="Times New Roman" w:cs="Times New Roman"/>
          <w:sz w:val="24"/>
          <w:szCs w:val="24"/>
        </w:rPr>
        <w:t>.2. Основными показателями качества предоставления муниципальной услуги являются: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 Минимально возможное количество взаимодействий гражданина с должностными лицами, участвующими в предоставлении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 Отсутствие нарушений установленных сроков в процессе предоставления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5) Отсутствие заявлений об оспаривании решений, действий (бездействия) Комитета,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2.2</w:t>
      </w:r>
      <w:r w:rsidR="001D5777">
        <w:rPr>
          <w:rFonts w:ascii="Times New Roman" w:hAnsi="Times New Roman" w:cs="Times New Roman"/>
          <w:sz w:val="24"/>
          <w:szCs w:val="24"/>
        </w:rPr>
        <w:t>1</w:t>
      </w:r>
      <w:r w:rsidRPr="00704903">
        <w:rPr>
          <w:rFonts w:ascii="Times New Roman" w:hAnsi="Times New Roman" w:cs="Times New Roman"/>
          <w:sz w:val="24"/>
          <w:szCs w:val="24"/>
        </w:rPr>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2.2</w:t>
      </w:r>
      <w:r w:rsidR="001D5777">
        <w:rPr>
          <w:rFonts w:ascii="Times New Roman" w:hAnsi="Times New Roman" w:cs="Times New Roman"/>
          <w:sz w:val="24"/>
          <w:szCs w:val="24"/>
        </w:rPr>
        <w:t>1</w:t>
      </w:r>
      <w:r w:rsidRPr="00704903">
        <w:rPr>
          <w:rFonts w:ascii="Times New Roman" w:hAnsi="Times New Roman" w:cs="Times New Roman"/>
          <w:sz w:val="24"/>
          <w:szCs w:val="24"/>
        </w:rPr>
        <w:t>.1.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Комитете.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2.2</w:t>
      </w:r>
      <w:r w:rsidR="001D5777">
        <w:rPr>
          <w:rFonts w:ascii="Times New Roman" w:hAnsi="Times New Roman" w:cs="Times New Roman"/>
          <w:sz w:val="24"/>
          <w:szCs w:val="24"/>
        </w:rPr>
        <w:t>1</w:t>
      </w:r>
      <w:r w:rsidRPr="00704903">
        <w:rPr>
          <w:rFonts w:ascii="Times New Roman" w:hAnsi="Times New Roman" w:cs="Times New Roman"/>
          <w:sz w:val="24"/>
          <w:szCs w:val="24"/>
        </w:rPr>
        <w:t>.2. Заявителям обеспечивается возможность представления заявления и прилагаемых документов в форме электронных документов посредством ЕПГУ.</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2076A" w:rsidRPr="00502E80"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 xml:space="preserve">Результаты предоставления муниципальной услуги, указанные в </w:t>
      </w:r>
      <w:hyperlink w:anchor="P89">
        <w:r w:rsidRPr="00502E80">
          <w:rPr>
            <w:rFonts w:ascii="Times New Roman" w:hAnsi="Times New Roman" w:cs="Times New Roman"/>
            <w:sz w:val="24"/>
            <w:szCs w:val="24"/>
          </w:rPr>
          <w:t>пункте 2.5</w:t>
        </w:r>
      </w:hyperlink>
      <w:r w:rsidRPr="00502E80">
        <w:rPr>
          <w:rFonts w:ascii="Times New Roman" w:hAnsi="Times New Roman" w:cs="Times New Roman"/>
          <w:sz w:val="24"/>
          <w:szCs w:val="24"/>
        </w:rPr>
        <w:t xml:space="preserve"> настоящего Административного регламента, направляются заявителю, представителю в личный кабинет на</w:t>
      </w:r>
      <w:r w:rsidRPr="00704903">
        <w:rPr>
          <w:rFonts w:ascii="Times New Roman" w:hAnsi="Times New Roman" w:cs="Times New Roman"/>
          <w:sz w:val="24"/>
          <w:szCs w:val="24"/>
        </w:rPr>
        <w:t xml:space="preserve"> ЕПГУ в форме электронного документа, подписанного усиленной квалифицированной электронной подписью уполномоченного должностного лица Комитета в случае направления заявления посредством ЕПГУ.</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2.2</w:t>
      </w:r>
      <w:r w:rsidR="001D5777">
        <w:rPr>
          <w:rFonts w:ascii="Times New Roman" w:hAnsi="Times New Roman" w:cs="Times New Roman"/>
          <w:sz w:val="24"/>
          <w:szCs w:val="24"/>
        </w:rPr>
        <w:t>1</w:t>
      </w:r>
      <w:r w:rsidRPr="00704903">
        <w:rPr>
          <w:rFonts w:ascii="Times New Roman" w:hAnsi="Times New Roman" w:cs="Times New Roman"/>
          <w:sz w:val="24"/>
          <w:szCs w:val="24"/>
        </w:rPr>
        <w:t xml:space="preserve">.3. Электронные документы могут быть предоставлены в следующих форматах: </w:t>
      </w:r>
      <w:proofErr w:type="spellStart"/>
      <w:r w:rsidRPr="00704903">
        <w:rPr>
          <w:rFonts w:ascii="Times New Roman" w:hAnsi="Times New Roman" w:cs="Times New Roman"/>
          <w:sz w:val="24"/>
          <w:szCs w:val="24"/>
        </w:rPr>
        <w:t>xml</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doc</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docx</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odt</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xls</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xlsx</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ods</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pdf</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jpg</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jpeg</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zip</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rar</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sig</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png</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bmp</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tiff</w:t>
      </w:r>
      <w:proofErr w:type="spellEnd"/>
      <w:r w:rsidRPr="00704903">
        <w:rPr>
          <w:rFonts w:ascii="Times New Roman" w:hAnsi="Times New Roman" w:cs="Times New Roman"/>
          <w:sz w:val="24"/>
          <w:szCs w:val="24"/>
        </w:rPr>
        <w:t>.</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04903">
        <w:rPr>
          <w:rFonts w:ascii="Times New Roman" w:hAnsi="Times New Roman" w:cs="Times New Roman"/>
          <w:sz w:val="24"/>
          <w:szCs w:val="24"/>
        </w:rPr>
        <w:t>dpi</w:t>
      </w:r>
      <w:proofErr w:type="spellEnd"/>
      <w:r w:rsidRPr="00704903">
        <w:rPr>
          <w:rFonts w:ascii="Times New Roman" w:hAnsi="Times New Roman" w:cs="Times New Roman"/>
          <w:sz w:val="24"/>
          <w:szCs w:val="24"/>
        </w:rPr>
        <w:t xml:space="preserve"> (масштаб 1:1) с использованием следующих режимов:</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Электронные документы должны обеспечивать:</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возможность идентифицировать документ и количество листов в документе;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Документы, подлежащие представлению в форматах </w:t>
      </w:r>
      <w:proofErr w:type="spellStart"/>
      <w:r w:rsidRPr="00704903">
        <w:rPr>
          <w:rFonts w:ascii="Times New Roman" w:hAnsi="Times New Roman" w:cs="Times New Roman"/>
          <w:sz w:val="24"/>
          <w:szCs w:val="24"/>
        </w:rPr>
        <w:t>xls</w:t>
      </w:r>
      <w:proofErr w:type="spellEnd"/>
      <w:r w:rsidRPr="00704903">
        <w:rPr>
          <w:rFonts w:ascii="Times New Roman" w:hAnsi="Times New Roman" w:cs="Times New Roman"/>
          <w:sz w:val="24"/>
          <w:szCs w:val="24"/>
        </w:rPr>
        <w:t xml:space="preserve">, </w:t>
      </w:r>
      <w:proofErr w:type="spellStart"/>
      <w:r w:rsidRPr="00704903">
        <w:rPr>
          <w:rFonts w:ascii="Times New Roman" w:hAnsi="Times New Roman" w:cs="Times New Roman"/>
          <w:sz w:val="24"/>
          <w:szCs w:val="24"/>
        </w:rPr>
        <w:t>xlsx</w:t>
      </w:r>
      <w:proofErr w:type="spellEnd"/>
      <w:r w:rsidRPr="00704903">
        <w:rPr>
          <w:rFonts w:ascii="Times New Roman" w:hAnsi="Times New Roman" w:cs="Times New Roman"/>
          <w:sz w:val="24"/>
          <w:szCs w:val="24"/>
        </w:rPr>
        <w:t xml:space="preserve"> или </w:t>
      </w:r>
      <w:proofErr w:type="spellStart"/>
      <w:r w:rsidRPr="00704903">
        <w:rPr>
          <w:rFonts w:ascii="Times New Roman" w:hAnsi="Times New Roman" w:cs="Times New Roman"/>
          <w:sz w:val="24"/>
          <w:szCs w:val="24"/>
        </w:rPr>
        <w:t>ods</w:t>
      </w:r>
      <w:proofErr w:type="spellEnd"/>
      <w:r w:rsidRPr="00704903">
        <w:rPr>
          <w:rFonts w:ascii="Times New Roman" w:hAnsi="Times New Roman" w:cs="Times New Roman"/>
          <w:sz w:val="24"/>
          <w:szCs w:val="24"/>
        </w:rPr>
        <w:t>, формируются в виде отдельного электронного документа.</w:t>
      </w:r>
    </w:p>
    <w:p w:rsidR="0072076A" w:rsidRPr="00704903" w:rsidRDefault="0072076A" w:rsidP="005B4614">
      <w:pPr>
        <w:pStyle w:val="ConsPlusNormal"/>
        <w:ind w:left="-567" w:right="-284" w:firstLine="283"/>
        <w:jc w:val="both"/>
        <w:rPr>
          <w:rFonts w:ascii="Times New Roman" w:hAnsi="Times New Roman" w:cs="Times New Roman"/>
          <w:sz w:val="24"/>
          <w:szCs w:val="24"/>
        </w:rPr>
      </w:pPr>
    </w:p>
    <w:p w:rsidR="0072076A" w:rsidRPr="00704903" w:rsidRDefault="0072076A" w:rsidP="005B4614">
      <w:pPr>
        <w:pStyle w:val="ConsPlusTitle"/>
        <w:ind w:left="-567" w:right="-284" w:firstLine="283"/>
        <w:jc w:val="center"/>
        <w:outlineLvl w:val="1"/>
        <w:rPr>
          <w:rFonts w:ascii="Times New Roman" w:hAnsi="Times New Roman" w:cs="Times New Roman"/>
          <w:sz w:val="24"/>
          <w:szCs w:val="24"/>
        </w:rPr>
      </w:pPr>
      <w:r w:rsidRPr="00704903">
        <w:rPr>
          <w:rFonts w:ascii="Times New Roman" w:hAnsi="Times New Roman" w:cs="Times New Roman"/>
          <w:sz w:val="24"/>
          <w:szCs w:val="24"/>
        </w:rPr>
        <w:t>III. Состав, последовательность и сроки выполнения</w:t>
      </w:r>
    </w:p>
    <w:p w:rsidR="0072076A" w:rsidRPr="00704903" w:rsidRDefault="0072076A" w:rsidP="005B4614">
      <w:pPr>
        <w:pStyle w:val="ConsPlusTitle"/>
        <w:ind w:left="-567" w:right="-284" w:firstLine="283"/>
        <w:jc w:val="center"/>
        <w:rPr>
          <w:rFonts w:ascii="Times New Roman" w:hAnsi="Times New Roman" w:cs="Times New Roman"/>
          <w:sz w:val="24"/>
          <w:szCs w:val="24"/>
        </w:rPr>
      </w:pPr>
      <w:r w:rsidRPr="00704903">
        <w:rPr>
          <w:rFonts w:ascii="Times New Roman" w:hAnsi="Times New Roman" w:cs="Times New Roman"/>
          <w:sz w:val="24"/>
          <w:szCs w:val="24"/>
        </w:rPr>
        <w:t>административных процедур (действий), требования к порядку</w:t>
      </w:r>
    </w:p>
    <w:p w:rsidR="0072076A" w:rsidRPr="00704903" w:rsidRDefault="0072076A" w:rsidP="005B4614">
      <w:pPr>
        <w:pStyle w:val="ConsPlusTitle"/>
        <w:ind w:left="-567" w:right="-284" w:firstLine="283"/>
        <w:jc w:val="center"/>
        <w:rPr>
          <w:rFonts w:ascii="Times New Roman" w:hAnsi="Times New Roman" w:cs="Times New Roman"/>
          <w:sz w:val="24"/>
          <w:szCs w:val="24"/>
        </w:rPr>
      </w:pPr>
      <w:r w:rsidRPr="00704903">
        <w:rPr>
          <w:rFonts w:ascii="Times New Roman" w:hAnsi="Times New Roman" w:cs="Times New Roman"/>
          <w:sz w:val="24"/>
          <w:szCs w:val="24"/>
        </w:rPr>
        <w:t>их выполнения, в том числе особенности выполнения</w:t>
      </w:r>
    </w:p>
    <w:p w:rsidR="0072076A" w:rsidRPr="00704903" w:rsidRDefault="0072076A" w:rsidP="005B4614">
      <w:pPr>
        <w:pStyle w:val="ConsPlusTitle"/>
        <w:ind w:left="-567" w:right="-284" w:firstLine="283"/>
        <w:jc w:val="center"/>
        <w:rPr>
          <w:rFonts w:ascii="Times New Roman" w:hAnsi="Times New Roman" w:cs="Times New Roman"/>
          <w:sz w:val="24"/>
          <w:szCs w:val="24"/>
        </w:rPr>
      </w:pPr>
      <w:r w:rsidRPr="00704903">
        <w:rPr>
          <w:rFonts w:ascii="Times New Roman" w:hAnsi="Times New Roman" w:cs="Times New Roman"/>
          <w:sz w:val="24"/>
          <w:szCs w:val="24"/>
        </w:rPr>
        <w:t>административных процедур (действий) в электронной форме</w:t>
      </w:r>
    </w:p>
    <w:p w:rsidR="0072076A" w:rsidRPr="00704903" w:rsidRDefault="0072076A" w:rsidP="005B4614">
      <w:pPr>
        <w:pStyle w:val="ConsPlusNormal"/>
        <w:ind w:left="-567" w:right="-284" w:firstLine="283"/>
        <w:jc w:val="both"/>
        <w:rPr>
          <w:rFonts w:ascii="Times New Roman" w:hAnsi="Times New Roman" w:cs="Times New Roman"/>
          <w:sz w:val="24"/>
          <w:szCs w:val="24"/>
        </w:rPr>
      </w:pP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3.1. Исчерпывающий перечень административных процедур.</w:t>
      </w:r>
    </w:p>
    <w:p w:rsidR="0072076A" w:rsidRPr="00502E80"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72076A" w:rsidRPr="00502E80"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 проверка документов и регистрация заявления;</w:t>
      </w:r>
    </w:p>
    <w:p w:rsidR="0072076A" w:rsidRPr="00502E80"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2076A" w:rsidRPr="00502E80"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 рассмотрение документов и сведений;</w:t>
      </w:r>
    </w:p>
    <w:p w:rsidR="0072076A" w:rsidRPr="00502E80"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 принятие решения;</w:t>
      </w:r>
    </w:p>
    <w:p w:rsidR="0072076A" w:rsidRPr="00502E80"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 выдача результата;</w:t>
      </w:r>
    </w:p>
    <w:p w:rsidR="0072076A" w:rsidRPr="00502E80"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 внесение результата муниципальной услуги в реестр юридически значимых записей.</w:t>
      </w:r>
    </w:p>
    <w:p w:rsidR="0072076A" w:rsidRPr="00502E80"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 xml:space="preserve">Описание административных процедур представлено в </w:t>
      </w:r>
      <w:hyperlink w:anchor="P816">
        <w:r w:rsidRPr="00502E80">
          <w:rPr>
            <w:rFonts w:ascii="Times New Roman" w:hAnsi="Times New Roman" w:cs="Times New Roman"/>
            <w:sz w:val="24"/>
            <w:szCs w:val="24"/>
          </w:rPr>
          <w:t xml:space="preserve">приложении </w:t>
        </w:r>
        <w:r w:rsidR="00502E80">
          <w:rPr>
            <w:rFonts w:ascii="Times New Roman" w:hAnsi="Times New Roman" w:cs="Times New Roman"/>
            <w:sz w:val="24"/>
            <w:szCs w:val="24"/>
          </w:rPr>
          <w:t>№</w:t>
        </w:r>
      </w:hyperlink>
      <w:r w:rsidR="00502E80">
        <w:rPr>
          <w:rFonts w:ascii="Times New Roman" w:hAnsi="Times New Roman" w:cs="Times New Roman"/>
          <w:sz w:val="24"/>
          <w:szCs w:val="24"/>
        </w:rPr>
        <w:t>6</w:t>
      </w:r>
      <w:r w:rsidRPr="00502E80">
        <w:rPr>
          <w:rFonts w:ascii="Times New Roman" w:hAnsi="Times New Roman" w:cs="Times New Roman"/>
          <w:sz w:val="24"/>
          <w:szCs w:val="24"/>
        </w:rPr>
        <w:t xml:space="preserve"> к настоящему Административному регламенту.</w:t>
      </w:r>
    </w:p>
    <w:p w:rsidR="0072076A" w:rsidRPr="00502E80" w:rsidRDefault="0072076A" w:rsidP="005B4614">
      <w:pPr>
        <w:pStyle w:val="ConsPlusNormal"/>
        <w:ind w:left="-567" w:right="-284" w:firstLine="283"/>
        <w:jc w:val="both"/>
        <w:rPr>
          <w:rFonts w:ascii="Times New Roman" w:hAnsi="Times New Roman" w:cs="Times New Roman"/>
          <w:sz w:val="24"/>
          <w:szCs w:val="24"/>
        </w:rPr>
      </w:pPr>
      <w:r w:rsidRPr="00502E80">
        <w:rPr>
          <w:rFonts w:ascii="Times New Roman" w:hAnsi="Times New Roman" w:cs="Times New Roman"/>
          <w:sz w:val="24"/>
          <w:szCs w:val="24"/>
        </w:rPr>
        <w:t>3.2. Перечень административных процедур (действий) при предоставлении муниципальной услуги в электронной форме.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При предоставлении муниципальной услуги в электронной форме заявителю обеспечиваются:</w:t>
      </w:r>
    </w:p>
    <w:p w:rsidR="0072076A" w:rsidRPr="00704903" w:rsidRDefault="00502E80"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получение информации о порядке и сроках предоставления муниципальной услуги;</w:t>
      </w:r>
    </w:p>
    <w:p w:rsidR="0072076A" w:rsidRPr="00704903" w:rsidRDefault="00502E80"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формирование заявления;</w:t>
      </w:r>
    </w:p>
    <w:p w:rsidR="0072076A" w:rsidRPr="00704903" w:rsidRDefault="00502E80"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прием и регистрация Комитетом заявления и иных документов, необходимых для предоставления муниципальной услуги;</w:t>
      </w:r>
    </w:p>
    <w:p w:rsidR="0072076A" w:rsidRPr="00704903" w:rsidRDefault="00502E80"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получение результата предоставления муниципальной услуги;</w:t>
      </w:r>
    </w:p>
    <w:p w:rsidR="0072076A" w:rsidRPr="00704903" w:rsidRDefault="00502E80"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получение сведений о ходе рассмотрения заявления;</w:t>
      </w:r>
    </w:p>
    <w:p w:rsidR="0072076A" w:rsidRPr="00704903" w:rsidRDefault="00502E80"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осуществление оценки качества предоставления муниципальной услуги;</w:t>
      </w:r>
    </w:p>
    <w:p w:rsidR="0072076A" w:rsidRPr="00704903" w:rsidRDefault="00502E80"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704903">
        <w:rPr>
          <w:rFonts w:ascii="Times New Roman" w:hAnsi="Times New Roman" w:cs="Times New Roman"/>
          <w:sz w:val="24"/>
          <w:szCs w:val="24"/>
        </w:rPr>
        <w:t>досудебное (внесудебное) обжалование решений и действий (бездействия) Комитета, либо действия (бездействия) должностных лиц Комитета, либо муниципального служащего.</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3.3. Порядок осуществления административных процедур (действий) в электронной форме.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3.3.1. Формирование заявления.</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При формировании заявления заявителю обеспечивается: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а) возможность копирования и сохранения заявления и иных документов, указанных в </w:t>
      </w:r>
      <w:hyperlink w:anchor="P107">
        <w:r w:rsidRPr="00E54386">
          <w:rPr>
            <w:rFonts w:ascii="Times New Roman" w:hAnsi="Times New Roman" w:cs="Times New Roman"/>
            <w:sz w:val="24"/>
            <w:szCs w:val="24"/>
          </w:rPr>
          <w:t>пунктах 2.8</w:t>
        </w:r>
      </w:hyperlink>
      <w:r w:rsidRPr="00E54386">
        <w:rPr>
          <w:rFonts w:ascii="Times New Roman" w:hAnsi="Times New Roman" w:cs="Times New Roman"/>
          <w:sz w:val="24"/>
          <w:szCs w:val="24"/>
        </w:rPr>
        <w:t xml:space="preserve"> настоящего Административного регламента, необходимых для предоставления муниципальной </w:t>
      </w:r>
      <w:r w:rsidRPr="00E54386">
        <w:rPr>
          <w:rFonts w:ascii="Times New Roman" w:hAnsi="Times New Roman" w:cs="Times New Roman"/>
          <w:sz w:val="24"/>
          <w:szCs w:val="24"/>
        </w:rPr>
        <w:lastRenderedPageBreak/>
        <w:t>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б) возможность печати на бумажном носителе копии электронной формы заявления;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Комитет посредством ЕПГУ.</w:t>
      </w:r>
    </w:p>
    <w:p w:rsidR="0072076A" w:rsidRPr="00E54386" w:rsidRDefault="0072076A" w:rsidP="005B4614">
      <w:pPr>
        <w:pStyle w:val="ConsPlusNormal"/>
        <w:ind w:left="-567" w:right="-284" w:firstLine="283"/>
        <w:jc w:val="both"/>
        <w:rPr>
          <w:rFonts w:ascii="Times New Roman" w:hAnsi="Times New Roman" w:cs="Times New Roman"/>
          <w:sz w:val="24"/>
          <w:szCs w:val="24"/>
        </w:rPr>
      </w:pPr>
      <w:bookmarkStart w:id="10" w:name="P272"/>
      <w:bookmarkEnd w:id="10"/>
      <w:r w:rsidRPr="00E54386">
        <w:rPr>
          <w:rFonts w:ascii="Times New Roman" w:hAnsi="Times New Roman" w:cs="Times New Roman"/>
          <w:sz w:val="24"/>
          <w:szCs w:val="24"/>
        </w:rPr>
        <w:t>3.3.2. Комитет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3.3.3. Электронное заявление становится доступным для специалиста Комитета,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Ответственное должностное лицо:</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проверяет наличие электронных заявлений, поступивших с ЕПГУ, с периодом не реже 2 раз в день;</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рассматривает поступившие заявления и приложенные образы документов (документы);</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 производит действия в соответствии с </w:t>
      </w:r>
      <w:hyperlink w:anchor="P272">
        <w:r w:rsidRPr="00E54386">
          <w:rPr>
            <w:rFonts w:ascii="Times New Roman" w:hAnsi="Times New Roman" w:cs="Times New Roman"/>
            <w:sz w:val="24"/>
            <w:szCs w:val="24"/>
          </w:rPr>
          <w:t>пунктом 3.3.2</w:t>
        </w:r>
      </w:hyperlink>
      <w:r w:rsidRPr="00E54386">
        <w:rPr>
          <w:rFonts w:ascii="Times New Roman" w:hAnsi="Times New Roman" w:cs="Times New Roman"/>
          <w:sz w:val="24"/>
          <w:szCs w:val="24"/>
        </w:rPr>
        <w:t xml:space="preserve"> настоящего Административного регламента.</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3.3.4. Заявителю в качестве результата предоставления муниципальной услуги обеспечивается возможность получения документа:</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ЕПГУ;</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Комитете.</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w:t>
      </w:r>
      <w:r w:rsidRPr="00E54386">
        <w:rPr>
          <w:rFonts w:ascii="Times New Roman" w:hAnsi="Times New Roman" w:cs="Times New Roman"/>
          <w:sz w:val="24"/>
          <w:szCs w:val="24"/>
        </w:rPr>
        <w:lastRenderedPageBreak/>
        <w:t>муниципальной услуги либо мотивированный отказ в предоставлении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3.4.1. В случае выявления опечаток и ошибок заявитель вправе обратиться в Комитет по форме, согласно </w:t>
      </w:r>
      <w:hyperlink w:anchor="P625">
        <w:r w:rsidRPr="00E54386">
          <w:rPr>
            <w:rFonts w:ascii="Times New Roman" w:hAnsi="Times New Roman" w:cs="Times New Roman"/>
            <w:sz w:val="24"/>
            <w:szCs w:val="24"/>
          </w:rPr>
          <w:t xml:space="preserve">приложению </w:t>
        </w:r>
        <w:r w:rsidR="00E54386">
          <w:rPr>
            <w:rFonts w:ascii="Times New Roman" w:hAnsi="Times New Roman" w:cs="Times New Roman"/>
            <w:sz w:val="24"/>
            <w:szCs w:val="24"/>
          </w:rPr>
          <w:t>№3</w:t>
        </w:r>
      </w:hyperlink>
      <w:r w:rsidRPr="00E54386">
        <w:rPr>
          <w:rFonts w:ascii="Times New Roman" w:hAnsi="Times New Roman" w:cs="Times New Roman"/>
          <w:sz w:val="24"/>
          <w:szCs w:val="24"/>
        </w:rPr>
        <w:t xml:space="preserve"> к настоящему Административному регламенту.</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3.4.2. Для приема обращения Заявителю необходимо предоставить Заявление с приложением документов, указанных в </w:t>
      </w:r>
      <w:hyperlink w:anchor="P136">
        <w:r w:rsidRPr="00E54386">
          <w:rPr>
            <w:rFonts w:ascii="Times New Roman" w:hAnsi="Times New Roman" w:cs="Times New Roman"/>
            <w:sz w:val="24"/>
            <w:szCs w:val="24"/>
          </w:rPr>
          <w:t>пункте 2.8.3</w:t>
        </w:r>
      </w:hyperlink>
      <w:r w:rsidRPr="00E54386">
        <w:rPr>
          <w:rFonts w:ascii="Times New Roman" w:hAnsi="Times New Roman" w:cs="Times New Roman"/>
          <w:sz w:val="24"/>
          <w:szCs w:val="24"/>
        </w:rPr>
        <w:t xml:space="preserve"> настоящего Административного регламента.</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3.4.3. Основания отказа в приеме заявления об исправлении опечаток и ошибок указаны в </w:t>
      </w:r>
      <w:hyperlink w:anchor="P164">
        <w:r w:rsidRPr="00E54386">
          <w:rPr>
            <w:rFonts w:ascii="Times New Roman" w:hAnsi="Times New Roman" w:cs="Times New Roman"/>
            <w:sz w:val="24"/>
            <w:szCs w:val="24"/>
          </w:rPr>
          <w:t>пункте 2.13</w:t>
        </w:r>
      </w:hyperlink>
      <w:r w:rsidRPr="00E54386">
        <w:rPr>
          <w:rFonts w:ascii="Times New Roman" w:hAnsi="Times New Roman" w:cs="Times New Roman"/>
          <w:sz w:val="24"/>
          <w:szCs w:val="24"/>
        </w:rPr>
        <w:t xml:space="preserve"> настоящего Административного регламента.</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3.4.4.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2076A" w:rsidRPr="00E54386" w:rsidRDefault="0072076A" w:rsidP="005B4614">
      <w:pPr>
        <w:pStyle w:val="ConsPlusNormal"/>
        <w:ind w:left="-567" w:right="-284" w:firstLine="283"/>
        <w:jc w:val="both"/>
        <w:rPr>
          <w:rFonts w:ascii="Times New Roman" w:hAnsi="Times New Roman" w:cs="Times New Roman"/>
          <w:sz w:val="24"/>
          <w:szCs w:val="24"/>
        </w:rPr>
      </w:pPr>
      <w:bookmarkStart w:id="11" w:name="P292"/>
      <w:bookmarkEnd w:id="11"/>
      <w:r w:rsidRPr="00E54386">
        <w:rPr>
          <w:rFonts w:ascii="Times New Roman" w:hAnsi="Times New Roman" w:cs="Times New Roman"/>
          <w:sz w:val="24"/>
          <w:szCs w:val="24"/>
        </w:rPr>
        <w:t>3.4.4.1. Заявитель при обнаружении опечаток и ошибок в документах, выданных в результате предоставления муниципальной услуги, обращается лично в Комитет с заявлением о необходимости исправления опечаток и ошибок, в котором содержится указание на их описание.</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3.4.4.2. Комитет при получении заявления, указанного в подпункте 3.4.4.1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3.4.4.3. Комитет обеспечивает устранение опечаток и ошибок в документах, являющихся результатом предоставления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3.4.5. Срок устранения опечаток и ошибок не должен превышать 3 (трех) рабочих дней с даты регистрации заявления, указанного в </w:t>
      </w:r>
      <w:hyperlink w:anchor="P292">
        <w:r w:rsidRPr="00E54386">
          <w:rPr>
            <w:rFonts w:ascii="Times New Roman" w:hAnsi="Times New Roman" w:cs="Times New Roman"/>
            <w:sz w:val="24"/>
            <w:szCs w:val="24"/>
          </w:rPr>
          <w:t>подпункте 3.4.4.1</w:t>
        </w:r>
      </w:hyperlink>
      <w:r w:rsidRPr="00E54386">
        <w:rPr>
          <w:rFonts w:ascii="Times New Roman" w:hAnsi="Times New Roman" w:cs="Times New Roman"/>
          <w:sz w:val="24"/>
          <w:szCs w:val="24"/>
        </w:rPr>
        <w:t xml:space="preserve"> настоящего подраздела.</w:t>
      </w:r>
    </w:p>
    <w:p w:rsidR="0072076A" w:rsidRPr="00704903" w:rsidRDefault="0072076A" w:rsidP="005B4614">
      <w:pPr>
        <w:pStyle w:val="ConsPlusNormal"/>
        <w:ind w:left="-567" w:right="-284" w:firstLine="283"/>
        <w:jc w:val="both"/>
        <w:rPr>
          <w:rFonts w:ascii="Times New Roman" w:hAnsi="Times New Roman" w:cs="Times New Roman"/>
          <w:sz w:val="24"/>
          <w:szCs w:val="24"/>
        </w:rPr>
      </w:pPr>
    </w:p>
    <w:p w:rsidR="0072076A" w:rsidRPr="00704903" w:rsidRDefault="0072076A" w:rsidP="005B4614">
      <w:pPr>
        <w:pStyle w:val="ConsPlusTitle"/>
        <w:ind w:left="-567" w:right="-284" w:firstLine="283"/>
        <w:jc w:val="center"/>
        <w:outlineLvl w:val="1"/>
        <w:rPr>
          <w:rFonts w:ascii="Times New Roman" w:hAnsi="Times New Roman" w:cs="Times New Roman"/>
          <w:sz w:val="24"/>
          <w:szCs w:val="24"/>
        </w:rPr>
      </w:pPr>
      <w:r w:rsidRPr="00704903">
        <w:rPr>
          <w:rFonts w:ascii="Times New Roman" w:hAnsi="Times New Roman" w:cs="Times New Roman"/>
          <w:sz w:val="24"/>
          <w:szCs w:val="24"/>
        </w:rPr>
        <w:t>IV. Формы контроля за исполнением регламента</w:t>
      </w:r>
    </w:p>
    <w:p w:rsidR="0072076A" w:rsidRPr="00704903" w:rsidRDefault="0072076A" w:rsidP="005B4614">
      <w:pPr>
        <w:pStyle w:val="ConsPlusNormal"/>
        <w:ind w:left="-567" w:right="-284" w:firstLine="283"/>
        <w:jc w:val="both"/>
        <w:rPr>
          <w:rFonts w:ascii="Times New Roman" w:hAnsi="Times New Roman" w:cs="Times New Roman"/>
          <w:sz w:val="24"/>
          <w:szCs w:val="24"/>
        </w:rPr>
      </w:pP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4.1. Текущий (внутренний) контроль за соблюдением и исполнением ответственными должностными лицами (специалистами) положений настоящего Регламента и иных нормативных правовых актов, устанавливающих требования к предоставлению муниципальной услуги, осуществляется Комитетом путем проведения проверок соблюдения последовательности действий при выполнении административных процедур, сроков выполнения административных процедур, законности и обоснованности решений, действий (бездействия), принимаемых (осуществляемых) при предоставлении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Порядок и периодичность осуществления текущего (внутреннего) контроля устанавливается приказом председателя Комитета.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4.2. Контроль за полнотой и качеством предоставления муниципальной услуги осуществляется уполномоченными должностными лицами Комитета и направлен на выявление и устранение нарушений прав заявителей, допущенных при обращении заявителей за предоставлением муниципальной услуги, а также в ходе предоставления или в результате предоставления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Контроль за полнотой и качеством предоставления муниципальной услуги осуществляется посредством проведения проверок полноты и качества предоставляемой муниципальной услуги на соответствие нормативным правовым актам Российской Федерации, нормативным правовым актам Нижегородской области, муниципальным правовым актам органов местного самоуправления </w:t>
      </w:r>
      <w:r w:rsidR="00E54386">
        <w:rPr>
          <w:rFonts w:ascii="Times New Roman" w:hAnsi="Times New Roman" w:cs="Times New Roman"/>
          <w:sz w:val="24"/>
          <w:szCs w:val="24"/>
        </w:rPr>
        <w:t>Павловского</w:t>
      </w:r>
      <w:r w:rsidRPr="00704903">
        <w:rPr>
          <w:rFonts w:ascii="Times New Roman" w:hAnsi="Times New Roman" w:cs="Times New Roman"/>
          <w:sz w:val="24"/>
          <w:szCs w:val="24"/>
        </w:rPr>
        <w:t xml:space="preserve"> муниципального </w:t>
      </w:r>
      <w:r w:rsidR="00E54386">
        <w:rPr>
          <w:rFonts w:ascii="Times New Roman" w:hAnsi="Times New Roman" w:cs="Times New Roman"/>
          <w:sz w:val="24"/>
          <w:szCs w:val="24"/>
        </w:rPr>
        <w:t>округа</w:t>
      </w:r>
      <w:r w:rsidRPr="00704903">
        <w:rPr>
          <w:rFonts w:ascii="Times New Roman" w:hAnsi="Times New Roman" w:cs="Times New Roman"/>
          <w:sz w:val="24"/>
          <w:szCs w:val="24"/>
        </w:rPr>
        <w:t xml:space="preserve"> Нижегородской области, устанавливающим требования к предоставлению муниципальной услуги, и включает в себя рассмотрение обращений заявителей, содержащих жалобы на решения, действия (бездействие) должностных лиц, принятие решений и подготовку ответов на указанные обращения, а также проверку соблюдения положений настоящего Регламента.</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Проверки также проводятся по конкретным обращениям заявителей.</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Проверки полноты и качества предоставления муниципальной услуги могут быть плановыми и внеплановыми.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lastRenderedPageBreak/>
        <w:t>Плановые проверки проводятся уполномоченными должностными лицами Комитета не реже 1 раза в год в соответствии с планом проведения проверок, утвержденным главо</w:t>
      </w:r>
      <w:r w:rsidR="00E54386">
        <w:rPr>
          <w:rFonts w:ascii="Times New Roman" w:hAnsi="Times New Roman" w:cs="Times New Roman"/>
          <w:sz w:val="24"/>
          <w:szCs w:val="24"/>
        </w:rPr>
        <w:t>й местного самоуправления округа</w:t>
      </w:r>
      <w:r w:rsidRPr="00704903">
        <w:rPr>
          <w:rFonts w:ascii="Times New Roman" w:hAnsi="Times New Roman" w:cs="Times New Roman"/>
          <w:sz w:val="24"/>
          <w:szCs w:val="24"/>
        </w:rPr>
        <w:t>.</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Внеплановые проверки проводятся уполномоченными должностными лицами Комитета на основании жалоб (претензий) граждан на решения или действия (бездействие) должностных лиц Комитета, принятые или осуществляемые в ходе предоставления муниципальной услуги.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4.3. По результатам проведенных плановых или внеплановых проверок в случае выявления нарушений прав заявителей глава местного самоуправления вправе принять решение об устранении допущенных нарушений и о привлечении виновных лиц к ответственности в соответствии с законодательством Российской Федерации.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4.4. Специалист отдела, осуществляющий консультирование, информирование на предмет возможности предоставления муниципальной услуги, несет персональную ответственность за полноту и достоверность информации, предоставляемой при консультировании.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 xml:space="preserve">4.5. Специалисты </w:t>
      </w:r>
      <w:r w:rsidR="00E54386">
        <w:rPr>
          <w:rFonts w:ascii="Times New Roman" w:hAnsi="Times New Roman" w:cs="Times New Roman"/>
          <w:sz w:val="24"/>
          <w:szCs w:val="24"/>
        </w:rPr>
        <w:t>Комитета</w:t>
      </w:r>
      <w:r w:rsidRPr="00704903">
        <w:rPr>
          <w:rFonts w:ascii="Times New Roman" w:hAnsi="Times New Roman" w:cs="Times New Roman"/>
          <w:sz w:val="24"/>
          <w:szCs w:val="24"/>
        </w:rPr>
        <w:t>, ответственные за выполнение административных процедур при предоставлении муниципальной услуги в соответствии с должностными обязанностями, закрепленными в должностной инструкции, несут персональную ответственность за соблюдение сроков и процедуры предоставления муниципальной услуги, определенной настоящим Регламентом, решения, действия (бездействие), принимаемые (осуществляемые) в ходе предоставления муниципальной услуги в соответствии с требованиями законодательства Российской Федерации.</w:t>
      </w: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4.6. Контроль за предоставлением муниципальной услуги со стороны граждан осуществляется путем получения устной информации по телефону, а также письменной информации или информации в электронной форме по запросу.</w:t>
      </w:r>
    </w:p>
    <w:p w:rsidR="0072076A" w:rsidRPr="00704903" w:rsidRDefault="0072076A" w:rsidP="005B4614">
      <w:pPr>
        <w:pStyle w:val="ConsPlusNormal"/>
        <w:ind w:left="-567" w:right="-284" w:firstLine="283"/>
        <w:jc w:val="both"/>
        <w:rPr>
          <w:rFonts w:ascii="Times New Roman" w:hAnsi="Times New Roman" w:cs="Times New Roman"/>
          <w:sz w:val="24"/>
          <w:szCs w:val="24"/>
        </w:rPr>
      </w:pPr>
    </w:p>
    <w:p w:rsidR="0072076A" w:rsidRPr="00704903" w:rsidRDefault="0072076A" w:rsidP="005B4614">
      <w:pPr>
        <w:pStyle w:val="ConsPlusTitle"/>
        <w:ind w:left="-567" w:right="-284" w:firstLine="283"/>
        <w:jc w:val="center"/>
        <w:outlineLvl w:val="1"/>
        <w:rPr>
          <w:rFonts w:ascii="Times New Roman" w:hAnsi="Times New Roman" w:cs="Times New Roman"/>
          <w:sz w:val="24"/>
          <w:szCs w:val="24"/>
        </w:rPr>
      </w:pPr>
      <w:r w:rsidRPr="00704903">
        <w:rPr>
          <w:rFonts w:ascii="Times New Roman" w:hAnsi="Times New Roman" w:cs="Times New Roman"/>
          <w:sz w:val="24"/>
          <w:szCs w:val="24"/>
        </w:rPr>
        <w:t>V. Досудебный (внесудебный) порядок обжалования решений</w:t>
      </w:r>
    </w:p>
    <w:p w:rsidR="0072076A" w:rsidRPr="00704903" w:rsidRDefault="0072076A" w:rsidP="005B4614">
      <w:pPr>
        <w:pStyle w:val="ConsPlusTitle"/>
        <w:ind w:left="-567" w:right="-284" w:firstLine="283"/>
        <w:jc w:val="center"/>
        <w:rPr>
          <w:rFonts w:ascii="Times New Roman" w:hAnsi="Times New Roman" w:cs="Times New Roman"/>
          <w:sz w:val="24"/>
          <w:szCs w:val="24"/>
        </w:rPr>
      </w:pPr>
      <w:r w:rsidRPr="00704903">
        <w:rPr>
          <w:rFonts w:ascii="Times New Roman" w:hAnsi="Times New Roman" w:cs="Times New Roman"/>
          <w:sz w:val="24"/>
          <w:szCs w:val="24"/>
        </w:rPr>
        <w:t>и действий (бездействия) администрации и ее должностных лиц,</w:t>
      </w:r>
    </w:p>
    <w:p w:rsidR="0072076A" w:rsidRPr="00704903" w:rsidRDefault="0072076A" w:rsidP="005B4614">
      <w:pPr>
        <w:pStyle w:val="ConsPlusTitle"/>
        <w:ind w:left="-567" w:right="-284" w:firstLine="283"/>
        <w:jc w:val="center"/>
        <w:rPr>
          <w:rFonts w:ascii="Times New Roman" w:hAnsi="Times New Roman" w:cs="Times New Roman"/>
          <w:sz w:val="24"/>
          <w:szCs w:val="24"/>
        </w:rPr>
      </w:pPr>
      <w:r w:rsidRPr="00704903">
        <w:rPr>
          <w:rFonts w:ascii="Times New Roman" w:hAnsi="Times New Roman" w:cs="Times New Roman"/>
          <w:sz w:val="24"/>
          <w:szCs w:val="24"/>
        </w:rPr>
        <w:t>предоставляющих муниципальную услугу</w:t>
      </w:r>
    </w:p>
    <w:p w:rsidR="0072076A" w:rsidRPr="00704903" w:rsidRDefault="0072076A" w:rsidP="005B4614">
      <w:pPr>
        <w:pStyle w:val="ConsPlusNormal"/>
        <w:ind w:left="-567" w:right="-284" w:firstLine="283"/>
        <w:jc w:val="both"/>
        <w:rPr>
          <w:rFonts w:ascii="Times New Roman" w:hAnsi="Times New Roman" w:cs="Times New Roman"/>
          <w:sz w:val="24"/>
          <w:szCs w:val="24"/>
        </w:rPr>
      </w:pPr>
    </w:p>
    <w:p w:rsidR="0072076A" w:rsidRPr="00704903" w:rsidRDefault="0072076A" w:rsidP="005B4614">
      <w:pPr>
        <w:pStyle w:val="ConsPlusNormal"/>
        <w:ind w:left="-567" w:right="-284" w:firstLine="283"/>
        <w:jc w:val="both"/>
        <w:rPr>
          <w:rFonts w:ascii="Times New Roman" w:hAnsi="Times New Roman" w:cs="Times New Roman"/>
          <w:sz w:val="24"/>
          <w:szCs w:val="24"/>
        </w:rPr>
      </w:pPr>
      <w:r w:rsidRPr="00704903">
        <w:rPr>
          <w:rFonts w:ascii="Times New Roman" w:hAnsi="Times New Roman" w:cs="Times New Roman"/>
          <w:sz w:val="24"/>
          <w:szCs w:val="24"/>
        </w:rPr>
        <w:t>5.1. Заявитель вправе подать жалобу на решения и (или) действия (бездействие) Комитета, его должностных лиц принятых (осуществленных) в ходе предоставления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5.2. Жалоба подается в Комитет в письменной форме, в том числе при личном приеме заявителя, или в электронном виде.</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Жалобу на решения и действия (бездействие) Комитета, можно подать в письменной форме, в том числе при личном приеме заявителя, или в электронном виде.</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Прием жалоб в письменной форме осуществляется Комитетом,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Жалоба в письменной форме может быть также направлена по почте.</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w:t>
      </w:r>
      <w:hyperlink w:anchor="P45">
        <w:r w:rsidRPr="00E54386">
          <w:rPr>
            <w:rFonts w:ascii="Times New Roman" w:hAnsi="Times New Roman" w:cs="Times New Roman"/>
            <w:sz w:val="24"/>
            <w:szCs w:val="24"/>
          </w:rPr>
          <w:t>пунктом 1.4</w:t>
        </w:r>
      </w:hyperlink>
      <w:r w:rsidRPr="00E54386">
        <w:rPr>
          <w:rFonts w:ascii="Times New Roman" w:hAnsi="Times New Roman" w:cs="Times New Roman"/>
          <w:sz w:val="24"/>
          <w:szCs w:val="24"/>
        </w:rPr>
        <w:t xml:space="preserve"> настоящего Регламента.</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5.4. Досудебное (внесудебное) обжалование решений и действий (бездействия) Комитета, его должностных лиц осуществляется в соответствии с:</w:t>
      </w:r>
    </w:p>
    <w:p w:rsidR="0072076A" w:rsidRPr="00E54386" w:rsidRDefault="00E54386"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72076A" w:rsidRPr="00E54386">
        <w:rPr>
          <w:rFonts w:ascii="Times New Roman" w:hAnsi="Times New Roman" w:cs="Times New Roman"/>
          <w:sz w:val="24"/>
          <w:szCs w:val="24"/>
        </w:rPr>
        <w:t xml:space="preserve">Федеральным </w:t>
      </w:r>
      <w:hyperlink r:id="rId17">
        <w:r w:rsidR="0072076A" w:rsidRPr="00E54386">
          <w:rPr>
            <w:rFonts w:ascii="Times New Roman" w:hAnsi="Times New Roman" w:cs="Times New Roman"/>
            <w:sz w:val="24"/>
            <w:szCs w:val="24"/>
          </w:rPr>
          <w:t>законом</w:t>
        </w:r>
      </w:hyperlink>
      <w:r w:rsidR="0072076A" w:rsidRPr="00E54386">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72076A" w:rsidRPr="00E54386" w:rsidRDefault="00E54386"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t xml:space="preserve">- </w:t>
      </w:r>
      <w:hyperlink r:id="rId18">
        <w:r w:rsidR="0072076A" w:rsidRPr="00E54386">
          <w:rPr>
            <w:rFonts w:ascii="Times New Roman" w:hAnsi="Times New Roman" w:cs="Times New Roman"/>
            <w:sz w:val="24"/>
            <w:szCs w:val="24"/>
          </w:rPr>
          <w:t>постановлением</w:t>
        </w:r>
      </w:hyperlink>
      <w:r w:rsidR="0072076A" w:rsidRPr="00E54386">
        <w:rPr>
          <w:rFonts w:ascii="Times New Roman" w:hAnsi="Times New Roman" w:cs="Times New Roman"/>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2076A" w:rsidRPr="00E54386" w:rsidRDefault="00E54386" w:rsidP="005B4614">
      <w:pPr>
        <w:pStyle w:val="ConsPlusNormal"/>
        <w:ind w:left="-567" w:right="-284" w:firstLine="28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hyperlink r:id="rId19">
        <w:r w:rsidR="0072076A" w:rsidRPr="00E54386">
          <w:rPr>
            <w:rFonts w:ascii="Times New Roman" w:hAnsi="Times New Roman" w:cs="Times New Roman"/>
            <w:sz w:val="24"/>
            <w:szCs w:val="24"/>
          </w:rPr>
          <w:t>постановлением</w:t>
        </w:r>
      </w:hyperlink>
      <w:r w:rsidR="0072076A" w:rsidRPr="00E54386">
        <w:rPr>
          <w:rFonts w:ascii="Times New Roman" w:hAnsi="Times New Roman" w:cs="Times New Roman"/>
          <w:sz w:val="24"/>
          <w:szCs w:val="24"/>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Дополнительно вправе указать муниципальный нормативный акт об обжаловании.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Комитета, ее должностных лиц, в том числе в следующих случаях:</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б) нарушение срока предоставления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Городецкого муниципального района Нижегородской области, для предоставления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Городецкого муниципального района Нижегородской области для предоставления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Городецкого муниципального района Нижегородской области;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00E54386">
        <w:rPr>
          <w:rFonts w:ascii="Times New Roman" w:hAnsi="Times New Roman" w:cs="Times New Roman"/>
          <w:sz w:val="24"/>
          <w:szCs w:val="24"/>
        </w:rPr>
        <w:t>Павловского муниципального округа</w:t>
      </w:r>
      <w:r w:rsidRPr="00E54386">
        <w:rPr>
          <w:rFonts w:ascii="Times New Roman" w:hAnsi="Times New Roman" w:cs="Times New Roman"/>
          <w:sz w:val="24"/>
          <w:szCs w:val="24"/>
        </w:rPr>
        <w:t xml:space="preserve"> Нижегородской области;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ж) отказ Комитета,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00E14618">
        <w:rPr>
          <w:rFonts w:ascii="Times New Roman" w:hAnsi="Times New Roman" w:cs="Times New Roman"/>
          <w:sz w:val="24"/>
          <w:szCs w:val="24"/>
        </w:rPr>
        <w:t>Павловского муниципального округа</w:t>
      </w:r>
      <w:r w:rsidRPr="00E54386">
        <w:rPr>
          <w:rFonts w:ascii="Times New Roman" w:hAnsi="Times New Roman" w:cs="Times New Roman"/>
          <w:sz w:val="24"/>
          <w:szCs w:val="24"/>
        </w:rPr>
        <w:t xml:space="preserve"> Нижегородской области;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r w:rsidRPr="00E54386">
          <w:rPr>
            <w:rFonts w:ascii="Times New Roman" w:hAnsi="Times New Roman" w:cs="Times New Roman"/>
            <w:sz w:val="24"/>
            <w:szCs w:val="24"/>
          </w:rPr>
          <w:t>пунктом 4 части 1 статьи 7</w:t>
        </w:r>
      </w:hyperlink>
      <w:r w:rsidRPr="00E54386">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5.6. В электронном виде жалоба может быть подана заявителем посредством:</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5.7. Жалоба должна содержать:</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 решения и действия (бездействие) которых обжалуются;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5.10. Заявитель имеет право обратиться в Комитет за получением информации и документов, необходимых для обоснования и рассмотрения жалобы.</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5.11. Жалоба, поступившая в Комитет,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Комитетом, уполномоченным на ее рассмотрение не установлены. В случае обжалования отказа Комитета, должностных лиц Комитета, осуществляющих полномочия по предоставлению муниципальной услуги,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В случае, если принятие решения по жалобе не входит в компетенцию Комитета, то в течение 3 рабочих дней со дня ее регистрации направляем жалобу в Комитет на ее рассмотрение орган и в письменной форме информирует заявителя о перенаправлении жалобы.</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lastRenderedPageBreak/>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5.12. По результатам рассмотрения жалобы принимается одно из следующих решений:</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Комитетом,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б) в удовлетворении жалобы отказывается.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5.13. В удовлетворении жалобы отказывается в следующих случаях:</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5.13.1. Наличие вступившего в законную силу решения суда по жалобе о том же предмете и по тем же основаниям.</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5.13.2. Подача жалобы лицом, полномочия которого не подтверждены в порядке, установленном законодательством Российской Федерации.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5.13.3.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5.14.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5.15. В ответе по результатам рассмотрения жалобы указываются: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в) фамилия, имя, отчество (при наличии) или наименование заявителя;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г) основания для принятия решения по жалобе;</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д) принятое по жалобе решение;</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е) в случае признания жалобы подлежащей удовлетворению в ответе заявителю, указанном в </w:t>
      </w:r>
      <w:hyperlink r:id="rId21">
        <w:r w:rsidRPr="00E54386">
          <w:rPr>
            <w:rFonts w:ascii="Times New Roman" w:hAnsi="Times New Roman" w:cs="Times New Roman"/>
            <w:sz w:val="24"/>
            <w:szCs w:val="24"/>
          </w:rPr>
          <w:t>части 8 статьи 11.2</w:t>
        </w:r>
      </w:hyperlink>
      <w:r w:rsidRPr="00E54386">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ж) в случае признания жалобы не подлежащей удовлетворению в ответе заявителю, указанном в </w:t>
      </w:r>
      <w:hyperlink r:id="rId22">
        <w:r w:rsidRPr="00E54386">
          <w:rPr>
            <w:rFonts w:ascii="Times New Roman" w:hAnsi="Times New Roman" w:cs="Times New Roman"/>
            <w:sz w:val="24"/>
            <w:szCs w:val="24"/>
          </w:rPr>
          <w:t>части 8 статьи 11.2</w:t>
        </w:r>
      </w:hyperlink>
      <w:r w:rsidRPr="00E54386">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5.17. Комитет вправе оставить жалобу без ответа в следующих случаях:</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 xml:space="preserve">5.18. Комитет сообщает заявителю об оставлении жалобы без ответа в течение 3 рабочих дней </w:t>
      </w:r>
      <w:r w:rsidRPr="00E54386">
        <w:rPr>
          <w:rFonts w:ascii="Times New Roman" w:hAnsi="Times New Roman" w:cs="Times New Roman"/>
          <w:sz w:val="24"/>
          <w:szCs w:val="24"/>
        </w:rPr>
        <w:lastRenderedPageBreak/>
        <w:t>со дня регистрации жалобы.</w:t>
      </w:r>
    </w:p>
    <w:p w:rsidR="0072076A" w:rsidRPr="00E54386" w:rsidRDefault="0072076A" w:rsidP="005B4614">
      <w:pPr>
        <w:pStyle w:val="ConsPlusNormal"/>
        <w:ind w:left="-567" w:right="-284" w:firstLine="283"/>
        <w:jc w:val="both"/>
        <w:rPr>
          <w:rFonts w:ascii="Times New Roman" w:hAnsi="Times New Roman" w:cs="Times New Roman"/>
          <w:sz w:val="24"/>
          <w:szCs w:val="24"/>
        </w:rPr>
      </w:pPr>
      <w:r w:rsidRPr="00E54386">
        <w:rPr>
          <w:rFonts w:ascii="Times New Roman" w:hAnsi="Times New Roman" w:cs="Times New Roman"/>
          <w:sz w:val="24"/>
          <w:szCs w:val="24"/>
        </w:rPr>
        <w:t>5.19.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72076A" w:rsidRPr="00E54386" w:rsidRDefault="0072076A" w:rsidP="005B4614">
      <w:pPr>
        <w:pStyle w:val="ConsPlusNormal"/>
        <w:ind w:left="-567" w:right="-284" w:firstLine="283"/>
        <w:jc w:val="both"/>
        <w:rPr>
          <w:rFonts w:ascii="Times New Roman" w:hAnsi="Times New Roman" w:cs="Times New Roman"/>
          <w:sz w:val="24"/>
          <w:szCs w:val="24"/>
        </w:rPr>
      </w:pPr>
    </w:p>
    <w:p w:rsidR="0072076A" w:rsidRPr="00E54386" w:rsidRDefault="0072076A" w:rsidP="005B4614">
      <w:pPr>
        <w:pStyle w:val="ConsPlusNormal"/>
        <w:ind w:left="-567" w:right="-284" w:firstLine="283"/>
        <w:jc w:val="both"/>
        <w:rPr>
          <w:rFonts w:ascii="Times New Roman" w:hAnsi="Times New Roman" w:cs="Times New Roman"/>
          <w:sz w:val="24"/>
          <w:szCs w:val="24"/>
        </w:rPr>
      </w:pPr>
    </w:p>
    <w:p w:rsidR="0072076A" w:rsidRPr="00E54386" w:rsidRDefault="0072076A" w:rsidP="005B4614">
      <w:pPr>
        <w:pStyle w:val="ConsPlusNormal"/>
        <w:ind w:left="-567" w:right="-284" w:firstLine="283"/>
        <w:jc w:val="both"/>
        <w:rPr>
          <w:rFonts w:ascii="Times New Roman" w:hAnsi="Times New Roman" w:cs="Times New Roman"/>
          <w:sz w:val="24"/>
          <w:szCs w:val="24"/>
        </w:rPr>
      </w:pPr>
    </w:p>
    <w:p w:rsidR="0072076A" w:rsidRPr="00E54386" w:rsidRDefault="0072076A">
      <w:pPr>
        <w:pStyle w:val="ConsPlusNormal"/>
        <w:ind w:firstLine="540"/>
        <w:jc w:val="both"/>
        <w:rPr>
          <w:rFonts w:ascii="Times New Roman" w:hAnsi="Times New Roman" w:cs="Times New Roman"/>
          <w:sz w:val="24"/>
          <w:szCs w:val="24"/>
        </w:rPr>
      </w:pPr>
    </w:p>
    <w:p w:rsidR="0072076A" w:rsidRPr="00E54386" w:rsidRDefault="0072076A">
      <w:pPr>
        <w:pStyle w:val="ConsPlusNormal"/>
        <w:ind w:firstLine="540"/>
        <w:jc w:val="both"/>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7F16B0" w:rsidRDefault="007F16B0">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863F4F" w:rsidRDefault="00863F4F">
      <w:pPr>
        <w:pStyle w:val="ConsPlusNormal"/>
        <w:jc w:val="right"/>
        <w:outlineLvl w:val="1"/>
        <w:rPr>
          <w:rFonts w:ascii="Times New Roman" w:hAnsi="Times New Roman" w:cs="Times New Roman"/>
          <w:sz w:val="24"/>
          <w:szCs w:val="24"/>
        </w:rPr>
      </w:pPr>
    </w:p>
    <w:p w:rsidR="0072076A" w:rsidRPr="00704903" w:rsidRDefault="0072076A">
      <w:pPr>
        <w:pStyle w:val="ConsPlusNormal"/>
        <w:jc w:val="right"/>
        <w:outlineLvl w:val="1"/>
        <w:rPr>
          <w:rFonts w:ascii="Times New Roman" w:hAnsi="Times New Roman" w:cs="Times New Roman"/>
          <w:sz w:val="24"/>
          <w:szCs w:val="24"/>
        </w:rPr>
      </w:pPr>
      <w:r w:rsidRPr="00704903">
        <w:rPr>
          <w:rFonts w:ascii="Times New Roman" w:hAnsi="Times New Roman" w:cs="Times New Roman"/>
          <w:sz w:val="24"/>
          <w:szCs w:val="24"/>
        </w:rPr>
        <w:lastRenderedPageBreak/>
        <w:t xml:space="preserve">Приложение </w:t>
      </w:r>
      <w:r w:rsidR="007F16B0">
        <w:rPr>
          <w:rFonts w:ascii="Times New Roman" w:hAnsi="Times New Roman" w:cs="Times New Roman"/>
          <w:sz w:val="24"/>
          <w:szCs w:val="24"/>
        </w:rPr>
        <w:t>№</w:t>
      </w:r>
      <w:r w:rsidRPr="00704903">
        <w:rPr>
          <w:rFonts w:ascii="Times New Roman" w:hAnsi="Times New Roman" w:cs="Times New Roman"/>
          <w:sz w:val="24"/>
          <w:szCs w:val="24"/>
        </w:rPr>
        <w:t>1</w:t>
      </w:r>
    </w:p>
    <w:p w:rsidR="0072076A" w:rsidRPr="00704903" w:rsidRDefault="0072076A">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 xml:space="preserve">к административному регламенту администрации </w:t>
      </w:r>
      <w:r w:rsidR="007F16B0">
        <w:rPr>
          <w:rFonts w:ascii="Times New Roman" w:hAnsi="Times New Roman" w:cs="Times New Roman"/>
          <w:sz w:val="24"/>
          <w:szCs w:val="24"/>
        </w:rPr>
        <w:t>Павловского</w:t>
      </w:r>
    </w:p>
    <w:p w:rsidR="0072076A" w:rsidRPr="00704903" w:rsidRDefault="007F16B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r w:rsidR="0072076A" w:rsidRPr="00704903">
        <w:rPr>
          <w:rFonts w:ascii="Times New Roman" w:hAnsi="Times New Roman" w:cs="Times New Roman"/>
          <w:sz w:val="24"/>
          <w:szCs w:val="24"/>
        </w:rPr>
        <w:t xml:space="preserve"> Нижегородской области</w:t>
      </w:r>
    </w:p>
    <w:p w:rsidR="0072076A" w:rsidRPr="00704903" w:rsidRDefault="0072076A">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по предоставлению муниципальной услуги "Отнесение земель</w:t>
      </w:r>
    </w:p>
    <w:p w:rsidR="0072076A" w:rsidRPr="00704903" w:rsidRDefault="0072076A">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или земельных участков в составе таких земель к определенной</w:t>
      </w:r>
    </w:p>
    <w:p w:rsidR="0072076A" w:rsidRPr="00704903" w:rsidRDefault="0072076A">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категории земель или перевод земель и земельных участков</w:t>
      </w:r>
    </w:p>
    <w:p w:rsidR="0072076A" w:rsidRPr="00704903" w:rsidRDefault="0072076A">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в составе таких земель из одной категории в другую"</w:t>
      </w:r>
    </w:p>
    <w:p w:rsidR="0072076A" w:rsidRPr="00704903" w:rsidRDefault="0072076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72076A" w:rsidRPr="00704903">
        <w:tc>
          <w:tcPr>
            <w:tcW w:w="2835" w:type="dxa"/>
            <w:vMerge w:val="restart"/>
            <w:tcBorders>
              <w:top w:val="nil"/>
              <w:left w:val="nil"/>
              <w:bottom w:val="nil"/>
              <w:right w:val="nil"/>
            </w:tcBorders>
          </w:tcPr>
          <w:p w:rsidR="0072076A" w:rsidRPr="00704903" w:rsidRDefault="0072076A">
            <w:pPr>
              <w:pStyle w:val="ConsPlusNormal"/>
              <w:rPr>
                <w:rFonts w:ascii="Times New Roman" w:hAnsi="Times New Roman" w:cs="Times New Roman"/>
                <w:sz w:val="24"/>
                <w:szCs w:val="24"/>
              </w:rPr>
            </w:pPr>
          </w:p>
        </w:tc>
        <w:tc>
          <w:tcPr>
            <w:tcW w:w="6236" w:type="dxa"/>
            <w:tcBorders>
              <w:top w:val="nil"/>
              <w:left w:val="nil"/>
              <w:bottom w:val="nil"/>
              <w:right w:val="nil"/>
            </w:tcBorders>
          </w:tcPr>
          <w:p w:rsidR="0072076A" w:rsidRPr="00704903" w:rsidRDefault="0072076A">
            <w:pPr>
              <w:pStyle w:val="ConsPlusNormal"/>
              <w:rPr>
                <w:rFonts w:ascii="Times New Roman" w:hAnsi="Times New Roman" w:cs="Times New Roman"/>
                <w:sz w:val="24"/>
                <w:szCs w:val="24"/>
              </w:rPr>
            </w:pPr>
            <w:r w:rsidRPr="00704903">
              <w:rPr>
                <w:rFonts w:ascii="Times New Roman" w:hAnsi="Times New Roman" w:cs="Times New Roman"/>
                <w:sz w:val="24"/>
                <w:szCs w:val="24"/>
              </w:rPr>
              <w:t xml:space="preserve">В Комитет </w:t>
            </w:r>
            <w:r w:rsidR="007F16B0">
              <w:rPr>
                <w:rFonts w:ascii="Times New Roman" w:hAnsi="Times New Roman" w:cs="Times New Roman"/>
                <w:sz w:val="24"/>
                <w:szCs w:val="24"/>
              </w:rPr>
              <w:t xml:space="preserve">по управлению муниципальным имуществом и земельными ресурсами </w:t>
            </w:r>
            <w:r w:rsidRPr="00704903">
              <w:rPr>
                <w:rFonts w:ascii="Times New Roman" w:hAnsi="Times New Roman" w:cs="Times New Roman"/>
                <w:sz w:val="24"/>
                <w:szCs w:val="24"/>
              </w:rPr>
              <w:t xml:space="preserve">администрации </w:t>
            </w:r>
            <w:r w:rsidR="007F16B0">
              <w:rPr>
                <w:rFonts w:ascii="Times New Roman" w:hAnsi="Times New Roman" w:cs="Times New Roman"/>
                <w:sz w:val="24"/>
                <w:szCs w:val="24"/>
              </w:rPr>
              <w:t xml:space="preserve">Павловского муниципального округа Нижегородской области </w:t>
            </w:r>
          </w:p>
          <w:p w:rsidR="0072076A" w:rsidRPr="00704903" w:rsidRDefault="0072076A">
            <w:pPr>
              <w:pStyle w:val="ConsPlusNormal"/>
              <w:rPr>
                <w:rFonts w:ascii="Times New Roman" w:hAnsi="Times New Roman" w:cs="Times New Roman"/>
                <w:sz w:val="24"/>
                <w:szCs w:val="24"/>
              </w:rPr>
            </w:pPr>
            <w:r w:rsidRPr="00704903">
              <w:rPr>
                <w:rFonts w:ascii="Times New Roman" w:hAnsi="Times New Roman" w:cs="Times New Roman"/>
                <w:sz w:val="24"/>
                <w:szCs w:val="24"/>
              </w:rPr>
              <w:t>от ____________________________</w:t>
            </w:r>
            <w:r w:rsidR="007F16B0">
              <w:rPr>
                <w:rFonts w:ascii="Times New Roman" w:hAnsi="Times New Roman" w:cs="Times New Roman"/>
                <w:sz w:val="24"/>
                <w:szCs w:val="24"/>
              </w:rPr>
              <w:t>_________</w:t>
            </w:r>
            <w:r w:rsidRPr="00704903">
              <w:rPr>
                <w:rFonts w:ascii="Times New Roman" w:hAnsi="Times New Roman" w:cs="Times New Roman"/>
                <w:sz w:val="24"/>
                <w:szCs w:val="24"/>
              </w:rPr>
              <w:t>_____________</w:t>
            </w:r>
          </w:p>
          <w:p w:rsidR="0072076A" w:rsidRPr="00704903" w:rsidRDefault="0072076A" w:rsidP="007F16B0">
            <w:pPr>
              <w:pStyle w:val="ConsPlusNormal"/>
              <w:jc w:val="center"/>
              <w:rPr>
                <w:rFonts w:ascii="Times New Roman" w:hAnsi="Times New Roman" w:cs="Times New Roman"/>
                <w:sz w:val="24"/>
                <w:szCs w:val="24"/>
              </w:rPr>
            </w:pPr>
            <w:r w:rsidRPr="00704903">
              <w:rPr>
                <w:rFonts w:ascii="Times New Roman" w:hAnsi="Times New Roman" w:cs="Times New Roman"/>
                <w:sz w:val="24"/>
                <w:szCs w:val="24"/>
              </w:rPr>
              <w:t>(наименование и данные организации для юр. лица/ФИО для физич</w:t>
            </w:r>
            <w:r w:rsidR="007F16B0">
              <w:rPr>
                <w:rFonts w:ascii="Times New Roman" w:hAnsi="Times New Roman" w:cs="Times New Roman"/>
                <w:sz w:val="24"/>
                <w:szCs w:val="24"/>
              </w:rPr>
              <w:t>еского</w:t>
            </w:r>
            <w:r w:rsidRPr="00704903">
              <w:rPr>
                <w:rFonts w:ascii="Times New Roman" w:hAnsi="Times New Roman" w:cs="Times New Roman"/>
                <w:sz w:val="24"/>
                <w:szCs w:val="24"/>
              </w:rPr>
              <w:t xml:space="preserve"> лица)</w:t>
            </w:r>
          </w:p>
        </w:tc>
      </w:tr>
      <w:tr w:rsidR="0072076A" w:rsidRPr="00704903">
        <w:tc>
          <w:tcPr>
            <w:tcW w:w="2835" w:type="dxa"/>
            <w:vMerge/>
            <w:tcBorders>
              <w:top w:val="nil"/>
              <w:left w:val="nil"/>
              <w:bottom w:val="nil"/>
              <w:right w:val="nil"/>
            </w:tcBorders>
          </w:tcPr>
          <w:p w:rsidR="0072076A" w:rsidRPr="00704903" w:rsidRDefault="0072076A">
            <w:pPr>
              <w:pStyle w:val="ConsPlusNormal"/>
              <w:rPr>
                <w:rFonts w:ascii="Times New Roman" w:hAnsi="Times New Roman" w:cs="Times New Roman"/>
                <w:sz w:val="24"/>
                <w:szCs w:val="24"/>
              </w:rPr>
            </w:pPr>
          </w:p>
        </w:tc>
        <w:tc>
          <w:tcPr>
            <w:tcW w:w="6236" w:type="dxa"/>
            <w:tcBorders>
              <w:top w:val="nil"/>
              <w:left w:val="nil"/>
              <w:bottom w:val="nil"/>
              <w:right w:val="nil"/>
            </w:tcBorders>
          </w:tcPr>
          <w:p w:rsidR="0072076A" w:rsidRPr="00704903" w:rsidRDefault="0072076A">
            <w:pPr>
              <w:pStyle w:val="ConsPlusNormal"/>
              <w:rPr>
                <w:rFonts w:ascii="Times New Roman" w:hAnsi="Times New Roman" w:cs="Times New Roman"/>
                <w:sz w:val="24"/>
                <w:szCs w:val="24"/>
              </w:rPr>
            </w:pPr>
            <w:r w:rsidRPr="00704903">
              <w:rPr>
                <w:rFonts w:ascii="Times New Roman" w:hAnsi="Times New Roman" w:cs="Times New Roman"/>
                <w:sz w:val="24"/>
                <w:szCs w:val="24"/>
              </w:rPr>
              <w:t>___________________________________________</w:t>
            </w:r>
          </w:p>
          <w:p w:rsidR="0072076A" w:rsidRPr="00704903" w:rsidRDefault="0072076A">
            <w:pPr>
              <w:pStyle w:val="ConsPlusNormal"/>
              <w:rPr>
                <w:rFonts w:ascii="Times New Roman" w:hAnsi="Times New Roman" w:cs="Times New Roman"/>
                <w:sz w:val="24"/>
                <w:szCs w:val="24"/>
              </w:rPr>
            </w:pPr>
            <w:r w:rsidRPr="00704903">
              <w:rPr>
                <w:rFonts w:ascii="Times New Roman" w:hAnsi="Times New Roman" w:cs="Times New Roman"/>
                <w:sz w:val="24"/>
                <w:szCs w:val="24"/>
              </w:rPr>
              <w:t>___________________________________________</w:t>
            </w:r>
          </w:p>
          <w:p w:rsidR="0072076A" w:rsidRPr="00704903" w:rsidRDefault="0072076A">
            <w:pPr>
              <w:pStyle w:val="ConsPlusNormal"/>
              <w:rPr>
                <w:rFonts w:ascii="Times New Roman" w:hAnsi="Times New Roman" w:cs="Times New Roman"/>
                <w:sz w:val="24"/>
                <w:szCs w:val="24"/>
              </w:rPr>
            </w:pPr>
            <w:r w:rsidRPr="00704903">
              <w:rPr>
                <w:rFonts w:ascii="Times New Roman" w:hAnsi="Times New Roman" w:cs="Times New Roman"/>
                <w:sz w:val="24"/>
                <w:szCs w:val="24"/>
              </w:rPr>
              <w:t>___________________________________________</w:t>
            </w:r>
          </w:p>
        </w:tc>
      </w:tr>
      <w:tr w:rsidR="0072076A" w:rsidRPr="00704903">
        <w:tc>
          <w:tcPr>
            <w:tcW w:w="2835" w:type="dxa"/>
            <w:vMerge/>
            <w:tcBorders>
              <w:top w:val="nil"/>
              <w:left w:val="nil"/>
              <w:bottom w:val="nil"/>
              <w:right w:val="nil"/>
            </w:tcBorders>
          </w:tcPr>
          <w:p w:rsidR="0072076A" w:rsidRPr="00704903" w:rsidRDefault="0072076A">
            <w:pPr>
              <w:pStyle w:val="ConsPlusNormal"/>
              <w:rPr>
                <w:rFonts w:ascii="Times New Roman" w:hAnsi="Times New Roman" w:cs="Times New Roman"/>
              </w:rPr>
            </w:pPr>
          </w:p>
        </w:tc>
        <w:tc>
          <w:tcPr>
            <w:tcW w:w="6236" w:type="dxa"/>
            <w:tcBorders>
              <w:top w:val="nil"/>
              <w:left w:val="nil"/>
              <w:bottom w:val="nil"/>
              <w:right w:val="nil"/>
            </w:tcBorders>
          </w:tcPr>
          <w:p w:rsidR="0072076A" w:rsidRPr="00704903" w:rsidRDefault="0072076A">
            <w:pPr>
              <w:pStyle w:val="ConsPlusNormal"/>
              <w:rPr>
                <w:rFonts w:ascii="Times New Roman" w:hAnsi="Times New Roman" w:cs="Times New Roman"/>
              </w:rPr>
            </w:pPr>
            <w:r w:rsidRPr="00704903">
              <w:rPr>
                <w:rFonts w:ascii="Times New Roman" w:hAnsi="Times New Roman" w:cs="Times New Roman"/>
              </w:rPr>
              <w:t>Адрес места нахождения (регистрации) ___</w:t>
            </w:r>
            <w:r w:rsidR="007F16B0">
              <w:rPr>
                <w:rFonts w:ascii="Times New Roman" w:hAnsi="Times New Roman" w:cs="Times New Roman"/>
              </w:rPr>
              <w:t>_</w:t>
            </w:r>
            <w:r w:rsidRPr="00704903">
              <w:rPr>
                <w:rFonts w:ascii="Times New Roman" w:hAnsi="Times New Roman" w:cs="Times New Roman"/>
              </w:rPr>
              <w:t>___</w:t>
            </w:r>
            <w:r w:rsidR="007F16B0">
              <w:rPr>
                <w:rFonts w:ascii="Times New Roman" w:hAnsi="Times New Roman" w:cs="Times New Roman"/>
              </w:rPr>
              <w:t>_</w:t>
            </w:r>
            <w:r w:rsidRPr="00704903">
              <w:rPr>
                <w:rFonts w:ascii="Times New Roman" w:hAnsi="Times New Roman" w:cs="Times New Roman"/>
              </w:rPr>
              <w:t>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w:t>
            </w:r>
            <w:r w:rsidR="007F16B0">
              <w:rPr>
                <w:rFonts w:ascii="Times New Roman" w:hAnsi="Times New Roman" w:cs="Times New Roman"/>
              </w:rPr>
              <w:t>____</w:t>
            </w:r>
            <w:r w:rsidRPr="00704903">
              <w:rPr>
                <w:rFonts w:ascii="Times New Roman" w:hAnsi="Times New Roman" w:cs="Times New Roman"/>
              </w:rPr>
              <w:t>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w:t>
            </w:r>
            <w:r w:rsidR="007F16B0">
              <w:rPr>
                <w:rFonts w:ascii="Times New Roman" w:hAnsi="Times New Roman" w:cs="Times New Roman"/>
              </w:rPr>
              <w:t>_</w:t>
            </w:r>
            <w:r w:rsidRPr="00704903">
              <w:rPr>
                <w:rFonts w:ascii="Times New Roman" w:hAnsi="Times New Roman" w:cs="Times New Roman"/>
              </w:rPr>
              <w:t>_</w:t>
            </w:r>
            <w:r w:rsidR="007F16B0">
              <w:rPr>
                <w:rFonts w:ascii="Times New Roman" w:hAnsi="Times New Roman" w:cs="Times New Roman"/>
              </w:rPr>
              <w:t>___</w:t>
            </w:r>
            <w:r w:rsidRPr="00704903">
              <w:rPr>
                <w:rFonts w:ascii="Times New Roman" w:hAnsi="Times New Roman" w:cs="Times New Roman"/>
              </w:rPr>
              <w:t>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w:t>
            </w:r>
            <w:r w:rsidR="007F16B0">
              <w:rPr>
                <w:rFonts w:ascii="Times New Roman" w:hAnsi="Times New Roman" w:cs="Times New Roman"/>
              </w:rPr>
              <w:t>_</w:t>
            </w:r>
            <w:r w:rsidRPr="00704903">
              <w:rPr>
                <w:rFonts w:ascii="Times New Roman" w:hAnsi="Times New Roman" w:cs="Times New Roman"/>
              </w:rPr>
              <w:t>__</w:t>
            </w:r>
            <w:r w:rsidR="007F16B0">
              <w:rPr>
                <w:rFonts w:ascii="Times New Roman" w:hAnsi="Times New Roman" w:cs="Times New Roman"/>
              </w:rPr>
              <w:t>___</w:t>
            </w:r>
          </w:p>
        </w:tc>
      </w:tr>
      <w:tr w:rsidR="0072076A" w:rsidRPr="00704903">
        <w:tc>
          <w:tcPr>
            <w:tcW w:w="2835" w:type="dxa"/>
            <w:vMerge/>
            <w:tcBorders>
              <w:top w:val="nil"/>
              <w:left w:val="nil"/>
              <w:bottom w:val="nil"/>
              <w:right w:val="nil"/>
            </w:tcBorders>
          </w:tcPr>
          <w:p w:rsidR="0072076A" w:rsidRPr="00704903" w:rsidRDefault="0072076A">
            <w:pPr>
              <w:pStyle w:val="ConsPlusNormal"/>
              <w:rPr>
                <w:rFonts w:ascii="Times New Roman" w:hAnsi="Times New Roman" w:cs="Times New Roman"/>
              </w:rPr>
            </w:pPr>
          </w:p>
        </w:tc>
        <w:tc>
          <w:tcPr>
            <w:tcW w:w="6236" w:type="dxa"/>
            <w:tcBorders>
              <w:top w:val="nil"/>
              <w:left w:val="nil"/>
              <w:bottom w:val="nil"/>
              <w:right w:val="nil"/>
            </w:tcBorders>
          </w:tcPr>
          <w:p w:rsidR="0072076A" w:rsidRPr="00704903" w:rsidRDefault="0072076A">
            <w:pPr>
              <w:pStyle w:val="ConsPlusNormal"/>
              <w:rPr>
                <w:rFonts w:ascii="Times New Roman" w:hAnsi="Times New Roman" w:cs="Times New Roman"/>
              </w:rPr>
            </w:pPr>
            <w:r w:rsidRPr="00704903">
              <w:rPr>
                <w:rFonts w:ascii="Times New Roman" w:hAnsi="Times New Roman" w:cs="Times New Roman"/>
              </w:rPr>
              <w:t>Контактный телефон: ___________________</w:t>
            </w:r>
            <w:r w:rsidR="007F16B0">
              <w:rPr>
                <w:rFonts w:ascii="Times New Roman" w:hAnsi="Times New Roman" w:cs="Times New Roman"/>
              </w:rPr>
              <w:t>_</w:t>
            </w:r>
            <w:r w:rsidRPr="00704903">
              <w:rPr>
                <w:rFonts w:ascii="Times New Roman" w:hAnsi="Times New Roman" w:cs="Times New Roman"/>
              </w:rPr>
              <w:t>____</w:t>
            </w:r>
            <w:r w:rsidR="007F16B0">
              <w:rPr>
                <w:rFonts w:ascii="Times New Roman" w:hAnsi="Times New Roman" w:cs="Times New Roman"/>
              </w:rPr>
              <w:t>_</w:t>
            </w:r>
            <w:r w:rsidRPr="00704903">
              <w:rPr>
                <w:rFonts w:ascii="Times New Roman" w:hAnsi="Times New Roman" w:cs="Times New Roman"/>
              </w:rPr>
              <w:t>___</w:t>
            </w:r>
          </w:p>
        </w:tc>
      </w:tr>
      <w:tr w:rsidR="0072076A" w:rsidRPr="00704903">
        <w:tc>
          <w:tcPr>
            <w:tcW w:w="2835" w:type="dxa"/>
            <w:vMerge/>
            <w:tcBorders>
              <w:top w:val="nil"/>
              <w:left w:val="nil"/>
              <w:bottom w:val="nil"/>
              <w:right w:val="nil"/>
            </w:tcBorders>
          </w:tcPr>
          <w:p w:rsidR="0072076A" w:rsidRPr="00704903" w:rsidRDefault="0072076A">
            <w:pPr>
              <w:pStyle w:val="ConsPlusNormal"/>
              <w:rPr>
                <w:rFonts w:ascii="Times New Roman" w:hAnsi="Times New Roman" w:cs="Times New Roman"/>
              </w:rPr>
            </w:pPr>
          </w:p>
        </w:tc>
        <w:tc>
          <w:tcPr>
            <w:tcW w:w="6236" w:type="dxa"/>
            <w:tcBorders>
              <w:top w:val="nil"/>
              <w:left w:val="nil"/>
              <w:bottom w:val="nil"/>
              <w:right w:val="nil"/>
            </w:tcBorders>
          </w:tcPr>
          <w:p w:rsidR="0072076A" w:rsidRPr="00704903" w:rsidRDefault="0072076A">
            <w:pPr>
              <w:pStyle w:val="ConsPlusNormal"/>
              <w:rPr>
                <w:rFonts w:ascii="Times New Roman" w:hAnsi="Times New Roman" w:cs="Times New Roman"/>
              </w:rPr>
            </w:pPr>
            <w:r w:rsidRPr="00704903">
              <w:rPr>
                <w:rFonts w:ascii="Times New Roman" w:hAnsi="Times New Roman" w:cs="Times New Roman"/>
              </w:rPr>
              <w:t>Адрес эл. почты: _________________________</w:t>
            </w:r>
            <w:r w:rsidR="007F16B0">
              <w:rPr>
                <w:rFonts w:ascii="Times New Roman" w:hAnsi="Times New Roman" w:cs="Times New Roman"/>
              </w:rPr>
              <w:t>___</w:t>
            </w:r>
            <w:r w:rsidRPr="00704903">
              <w:rPr>
                <w:rFonts w:ascii="Times New Roman" w:hAnsi="Times New Roman" w:cs="Times New Roman"/>
              </w:rPr>
              <w:t>____</w:t>
            </w:r>
          </w:p>
        </w:tc>
      </w:tr>
      <w:tr w:rsidR="0072076A" w:rsidRPr="00704903">
        <w:tc>
          <w:tcPr>
            <w:tcW w:w="9071" w:type="dxa"/>
            <w:gridSpan w:val="2"/>
            <w:tcBorders>
              <w:top w:val="nil"/>
              <w:left w:val="nil"/>
              <w:bottom w:val="nil"/>
              <w:right w:val="nil"/>
            </w:tcBorders>
          </w:tcPr>
          <w:p w:rsidR="0072076A" w:rsidRPr="00704903" w:rsidRDefault="0072076A" w:rsidP="007F16B0">
            <w:pPr>
              <w:pStyle w:val="ConsPlusNormal"/>
              <w:jc w:val="center"/>
              <w:rPr>
                <w:rFonts w:ascii="Times New Roman" w:hAnsi="Times New Roman" w:cs="Times New Roman"/>
              </w:rPr>
            </w:pPr>
            <w:bookmarkStart w:id="12" w:name="P407"/>
            <w:bookmarkEnd w:id="12"/>
            <w:r w:rsidRPr="00704903">
              <w:rPr>
                <w:rFonts w:ascii="Times New Roman" w:hAnsi="Times New Roman" w:cs="Times New Roman"/>
              </w:rPr>
              <w:t>Заявление</w:t>
            </w:r>
          </w:p>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об отнесении земельного участка к определенной категории земель</w:t>
            </w:r>
          </w:p>
        </w:tc>
      </w:tr>
      <w:tr w:rsidR="0072076A" w:rsidRPr="00704903">
        <w:tc>
          <w:tcPr>
            <w:tcW w:w="9071" w:type="dxa"/>
            <w:gridSpan w:val="2"/>
            <w:tcBorders>
              <w:top w:val="nil"/>
              <w:left w:val="nil"/>
              <w:bottom w:val="nil"/>
              <w:right w:val="nil"/>
            </w:tcBorders>
          </w:tcPr>
          <w:p w:rsidR="0072076A" w:rsidRPr="00704903" w:rsidRDefault="0072076A" w:rsidP="007F16B0">
            <w:pPr>
              <w:pStyle w:val="ConsPlusNormal"/>
              <w:ind w:firstLine="283"/>
              <w:jc w:val="both"/>
              <w:rPr>
                <w:rFonts w:ascii="Times New Roman" w:hAnsi="Times New Roman" w:cs="Times New Roman"/>
              </w:rPr>
            </w:pPr>
            <w:r w:rsidRPr="00704903">
              <w:rPr>
                <w:rFonts w:ascii="Times New Roman" w:hAnsi="Times New Roman" w:cs="Times New Roman"/>
              </w:rPr>
              <w:t>Прошу отнести земельный участок, расположенный по адресу:</w:t>
            </w:r>
          </w:p>
          <w:p w:rsidR="0072076A" w:rsidRPr="00704903" w:rsidRDefault="0072076A" w:rsidP="006121D1">
            <w:pPr>
              <w:pStyle w:val="ConsPlusNormal"/>
              <w:tabs>
                <w:tab w:val="left" w:pos="8515"/>
              </w:tabs>
              <w:jc w:val="both"/>
              <w:rPr>
                <w:rFonts w:ascii="Times New Roman" w:hAnsi="Times New Roman" w:cs="Times New Roman"/>
              </w:rPr>
            </w:pPr>
            <w:r w:rsidRPr="00704903">
              <w:rPr>
                <w:rFonts w:ascii="Times New Roman" w:hAnsi="Times New Roman" w:cs="Times New Roman"/>
              </w:rPr>
              <w:t>______________________________________________________________</w:t>
            </w:r>
            <w:r w:rsidR="007F16B0">
              <w:rPr>
                <w:rFonts w:ascii="Times New Roman" w:hAnsi="Times New Roman" w:cs="Times New Roman"/>
              </w:rPr>
              <w:t>________</w:t>
            </w:r>
            <w:r w:rsidR="006121D1">
              <w:rPr>
                <w:rFonts w:ascii="Times New Roman" w:hAnsi="Times New Roman" w:cs="Times New Roman"/>
              </w:rPr>
              <w:t>__</w:t>
            </w:r>
            <w:r w:rsidRPr="00704903">
              <w:rPr>
                <w:rFonts w:ascii="Times New Roman" w:hAnsi="Times New Roman" w:cs="Times New Roman"/>
              </w:rPr>
              <w:t>__</w:t>
            </w:r>
          </w:p>
          <w:p w:rsidR="0072076A" w:rsidRPr="00704903" w:rsidRDefault="0072076A" w:rsidP="007F16B0">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_________________________________________________________</w:t>
            </w:r>
            <w:r w:rsidR="007F16B0">
              <w:rPr>
                <w:rFonts w:ascii="Times New Roman" w:hAnsi="Times New Roman" w:cs="Times New Roman"/>
              </w:rPr>
              <w:t>______</w:t>
            </w:r>
            <w:r w:rsidRPr="00704903">
              <w:rPr>
                <w:rFonts w:ascii="Times New Roman" w:hAnsi="Times New Roman" w:cs="Times New Roman"/>
              </w:rPr>
              <w:t>_</w:t>
            </w:r>
            <w:r w:rsidR="007F16B0">
              <w:rPr>
                <w:rFonts w:ascii="Times New Roman" w:hAnsi="Times New Roman" w:cs="Times New Roman"/>
              </w:rPr>
              <w:t>_____</w:t>
            </w:r>
            <w:r w:rsidR="006121D1">
              <w:rPr>
                <w:rFonts w:ascii="Times New Roman" w:hAnsi="Times New Roman" w:cs="Times New Roman"/>
              </w:rPr>
              <w:t>_</w:t>
            </w:r>
            <w:r w:rsidRPr="00704903">
              <w:rPr>
                <w:rFonts w:ascii="Times New Roman" w:hAnsi="Times New Roman" w:cs="Times New Roman"/>
              </w:rPr>
              <w:t>____</w:t>
            </w:r>
          </w:p>
          <w:p w:rsidR="0072076A" w:rsidRPr="00704903" w:rsidRDefault="0072076A" w:rsidP="007F16B0">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_________________________________________________________</w:t>
            </w:r>
            <w:r w:rsidR="007F16B0">
              <w:rPr>
                <w:rFonts w:ascii="Times New Roman" w:hAnsi="Times New Roman" w:cs="Times New Roman"/>
              </w:rPr>
              <w:t>_____</w:t>
            </w:r>
            <w:r w:rsidRPr="00704903">
              <w:rPr>
                <w:rFonts w:ascii="Times New Roman" w:hAnsi="Times New Roman" w:cs="Times New Roman"/>
              </w:rPr>
              <w:t>___</w:t>
            </w:r>
            <w:r w:rsidR="006121D1">
              <w:rPr>
                <w:rFonts w:ascii="Times New Roman" w:hAnsi="Times New Roman" w:cs="Times New Roman"/>
              </w:rPr>
              <w:t>_</w:t>
            </w:r>
            <w:r w:rsidRPr="00704903">
              <w:rPr>
                <w:rFonts w:ascii="Times New Roman" w:hAnsi="Times New Roman" w:cs="Times New Roman"/>
              </w:rPr>
              <w:t>__</w:t>
            </w:r>
            <w:r w:rsidR="007F16B0">
              <w:rPr>
                <w:rFonts w:ascii="Times New Roman" w:hAnsi="Times New Roman" w:cs="Times New Roman"/>
              </w:rPr>
              <w:t>____</w:t>
            </w:r>
            <w:r w:rsidRPr="00704903">
              <w:rPr>
                <w:rFonts w:ascii="Times New Roman" w:hAnsi="Times New Roman" w:cs="Times New Roman"/>
              </w:rPr>
              <w:t>__,</w:t>
            </w:r>
          </w:p>
          <w:p w:rsidR="0072076A" w:rsidRPr="00704903" w:rsidRDefault="0072076A" w:rsidP="007F16B0">
            <w:pPr>
              <w:pStyle w:val="ConsPlusNormal"/>
              <w:jc w:val="both"/>
              <w:rPr>
                <w:rFonts w:ascii="Times New Roman" w:hAnsi="Times New Roman" w:cs="Times New Roman"/>
              </w:rPr>
            </w:pPr>
            <w:r w:rsidRPr="00704903">
              <w:rPr>
                <w:rFonts w:ascii="Times New Roman" w:hAnsi="Times New Roman" w:cs="Times New Roman"/>
              </w:rPr>
              <w:t>площадью ______ кв. м с кадастровым номером 52:</w:t>
            </w:r>
            <w:r w:rsidR="007F16B0">
              <w:rPr>
                <w:rFonts w:ascii="Times New Roman" w:hAnsi="Times New Roman" w:cs="Times New Roman"/>
              </w:rPr>
              <w:t>3</w:t>
            </w:r>
            <w:r w:rsidR="006121D1">
              <w:rPr>
                <w:rFonts w:ascii="Times New Roman" w:hAnsi="Times New Roman" w:cs="Times New Roman"/>
              </w:rPr>
              <w:t>4</w:t>
            </w:r>
            <w:r w:rsidRPr="00704903">
              <w:rPr>
                <w:rFonts w:ascii="Times New Roman" w:hAnsi="Times New Roman" w:cs="Times New Roman"/>
              </w:rPr>
              <w:t>:________________</w:t>
            </w:r>
            <w:r w:rsidR="007F16B0">
              <w:rPr>
                <w:rFonts w:ascii="Times New Roman" w:hAnsi="Times New Roman" w:cs="Times New Roman"/>
              </w:rPr>
              <w:t>__</w:t>
            </w:r>
            <w:r w:rsidRPr="00704903">
              <w:rPr>
                <w:rFonts w:ascii="Times New Roman" w:hAnsi="Times New Roman" w:cs="Times New Roman"/>
              </w:rPr>
              <w:t>_</w:t>
            </w:r>
            <w:r w:rsidR="006121D1">
              <w:rPr>
                <w:rFonts w:ascii="Times New Roman" w:hAnsi="Times New Roman" w:cs="Times New Roman"/>
              </w:rPr>
              <w:t>___</w:t>
            </w:r>
            <w:r w:rsidRPr="00704903">
              <w:rPr>
                <w:rFonts w:ascii="Times New Roman" w:hAnsi="Times New Roman" w:cs="Times New Roman"/>
              </w:rPr>
              <w:t>__</w:t>
            </w:r>
            <w:r w:rsidR="007F16B0">
              <w:rPr>
                <w:rFonts w:ascii="Times New Roman" w:hAnsi="Times New Roman" w:cs="Times New Roman"/>
              </w:rPr>
              <w:t>_</w:t>
            </w:r>
            <w:r w:rsidRPr="00704903">
              <w:rPr>
                <w:rFonts w:ascii="Times New Roman" w:hAnsi="Times New Roman" w:cs="Times New Roman"/>
              </w:rPr>
              <w:t>_</w:t>
            </w:r>
            <w:r w:rsidR="007F16B0">
              <w:rPr>
                <w:rFonts w:ascii="Times New Roman" w:hAnsi="Times New Roman" w:cs="Times New Roman"/>
              </w:rPr>
              <w:t>_</w:t>
            </w:r>
            <w:r w:rsidR="006121D1">
              <w:rPr>
                <w:rFonts w:ascii="Times New Roman" w:hAnsi="Times New Roman" w:cs="Times New Roman"/>
              </w:rPr>
              <w:t>_</w:t>
            </w:r>
            <w:r w:rsidRPr="00704903">
              <w:rPr>
                <w:rFonts w:ascii="Times New Roman" w:hAnsi="Times New Roman" w:cs="Times New Roman"/>
              </w:rPr>
              <w:t>_</w:t>
            </w:r>
          </w:p>
          <w:p w:rsidR="0072076A" w:rsidRPr="00704903" w:rsidRDefault="0072076A" w:rsidP="007F16B0">
            <w:pPr>
              <w:pStyle w:val="ConsPlusNormal"/>
              <w:jc w:val="both"/>
              <w:rPr>
                <w:rFonts w:ascii="Times New Roman" w:hAnsi="Times New Roman" w:cs="Times New Roman"/>
              </w:rPr>
            </w:pPr>
            <w:r w:rsidRPr="00704903">
              <w:rPr>
                <w:rFonts w:ascii="Times New Roman" w:hAnsi="Times New Roman" w:cs="Times New Roman"/>
              </w:rPr>
              <w:t>к категории земель _______________________________________________</w:t>
            </w:r>
            <w:r w:rsidR="007F16B0">
              <w:rPr>
                <w:rFonts w:ascii="Times New Roman" w:hAnsi="Times New Roman" w:cs="Times New Roman"/>
              </w:rPr>
              <w:t>_</w:t>
            </w:r>
            <w:r w:rsidR="006121D1">
              <w:rPr>
                <w:rFonts w:ascii="Times New Roman" w:hAnsi="Times New Roman" w:cs="Times New Roman"/>
              </w:rPr>
              <w:t>_</w:t>
            </w:r>
            <w:r w:rsidR="007F16B0">
              <w:rPr>
                <w:rFonts w:ascii="Times New Roman" w:hAnsi="Times New Roman" w:cs="Times New Roman"/>
              </w:rPr>
              <w:t>______</w:t>
            </w:r>
            <w:r w:rsidRPr="00704903">
              <w:rPr>
                <w:rFonts w:ascii="Times New Roman" w:hAnsi="Times New Roman" w:cs="Times New Roman"/>
              </w:rPr>
              <w:t>_</w:t>
            </w:r>
            <w:r w:rsidR="007F16B0">
              <w:rPr>
                <w:rFonts w:ascii="Times New Roman" w:hAnsi="Times New Roman" w:cs="Times New Roman"/>
              </w:rPr>
              <w:t>_</w:t>
            </w:r>
            <w:r w:rsidRPr="00704903">
              <w:rPr>
                <w:rFonts w:ascii="Times New Roman" w:hAnsi="Times New Roman" w:cs="Times New Roman"/>
              </w:rPr>
              <w:t>_</w:t>
            </w:r>
          </w:p>
          <w:p w:rsidR="0072076A" w:rsidRPr="00704903" w:rsidRDefault="0072076A" w:rsidP="007F16B0">
            <w:pPr>
              <w:pStyle w:val="ConsPlusNormal"/>
              <w:jc w:val="both"/>
              <w:rPr>
                <w:rFonts w:ascii="Times New Roman" w:hAnsi="Times New Roman" w:cs="Times New Roman"/>
              </w:rPr>
            </w:pPr>
            <w:r w:rsidRPr="00704903">
              <w:rPr>
                <w:rFonts w:ascii="Times New Roman" w:hAnsi="Times New Roman" w:cs="Times New Roman"/>
              </w:rPr>
              <w:t>(указывается категория земель, к которой предполагается отнести земельный участок)</w:t>
            </w:r>
          </w:p>
        </w:tc>
      </w:tr>
      <w:tr w:rsidR="0072076A" w:rsidRPr="00704903">
        <w:tc>
          <w:tcPr>
            <w:tcW w:w="9071" w:type="dxa"/>
            <w:gridSpan w:val="2"/>
            <w:tcBorders>
              <w:top w:val="nil"/>
              <w:left w:val="nil"/>
              <w:bottom w:val="nil"/>
              <w:right w:val="nil"/>
            </w:tcBorders>
          </w:tcPr>
          <w:p w:rsidR="0072076A" w:rsidRPr="00704903" w:rsidRDefault="0072076A" w:rsidP="007F16B0">
            <w:pPr>
              <w:pStyle w:val="ConsPlusNormal"/>
              <w:jc w:val="both"/>
              <w:rPr>
                <w:rFonts w:ascii="Times New Roman" w:hAnsi="Times New Roman" w:cs="Times New Roman"/>
              </w:rPr>
            </w:pPr>
            <w:r w:rsidRPr="00704903">
              <w:rPr>
                <w:rFonts w:ascii="Times New Roman" w:hAnsi="Times New Roman" w:cs="Times New Roman"/>
              </w:rPr>
              <w:t>Земельный участок принадлежит</w:t>
            </w:r>
          </w:p>
          <w:p w:rsidR="0072076A" w:rsidRPr="00704903" w:rsidRDefault="0072076A" w:rsidP="007F16B0">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____________________________________________________________</w:t>
            </w:r>
            <w:r w:rsidR="006121D1">
              <w:rPr>
                <w:rFonts w:ascii="Times New Roman" w:hAnsi="Times New Roman" w:cs="Times New Roman"/>
              </w:rPr>
              <w:t>__________</w:t>
            </w:r>
            <w:r w:rsidRPr="00704903">
              <w:rPr>
                <w:rFonts w:ascii="Times New Roman" w:hAnsi="Times New Roman" w:cs="Times New Roman"/>
              </w:rPr>
              <w:t>____</w:t>
            </w:r>
          </w:p>
          <w:p w:rsidR="0072076A" w:rsidRPr="00704903" w:rsidRDefault="0072076A" w:rsidP="007F16B0">
            <w:pPr>
              <w:pStyle w:val="ConsPlusNormal"/>
              <w:jc w:val="both"/>
              <w:rPr>
                <w:rFonts w:ascii="Times New Roman" w:hAnsi="Times New Roman" w:cs="Times New Roman"/>
              </w:rPr>
            </w:pPr>
            <w:r w:rsidRPr="00704903">
              <w:rPr>
                <w:rFonts w:ascii="Times New Roman" w:hAnsi="Times New Roman" w:cs="Times New Roman"/>
              </w:rPr>
              <w:t>(указывается правообладатель земли (земельного участка))</w:t>
            </w:r>
          </w:p>
        </w:tc>
      </w:tr>
      <w:tr w:rsidR="0072076A" w:rsidRPr="00704903">
        <w:tc>
          <w:tcPr>
            <w:tcW w:w="9071" w:type="dxa"/>
            <w:gridSpan w:val="2"/>
            <w:tcBorders>
              <w:top w:val="nil"/>
              <w:left w:val="nil"/>
              <w:bottom w:val="nil"/>
              <w:right w:val="nil"/>
            </w:tcBorders>
          </w:tcPr>
          <w:p w:rsidR="0072076A" w:rsidRPr="00704903" w:rsidRDefault="0072076A" w:rsidP="007F16B0">
            <w:pPr>
              <w:pStyle w:val="ConsPlusNormal"/>
              <w:jc w:val="both"/>
              <w:rPr>
                <w:rFonts w:ascii="Times New Roman" w:hAnsi="Times New Roman" w:cs="Times New Roman"/>
              </w:rPr>
            </w:pPr>
            <w:r w:rsidRPr="00704903">
              <w:rPr>
                <w:rFonts w:ascii="Times New Roman" w:hAnsi="Times New Roman" w:cs="Times New Roman"/>
              </w:rPr>
              <w:t>на праве ___________________________________________________</w:t>
            </w:r>
            <w:r w:rsidR="006121D1">
              <w:rPr>
                <w:rFonts w:ascii="Times New Roman" w:hAnsi="Times New Roman" w:cs="Times New Roman"/>
              </w:rPr>
              <w:t>__________</w:t>
            </w:r>
            <w:r w:rsidRPr="00704903">
              <w:rPr>
                <w:rFonts w:ascii="Times New Roman" w:hAnsi="Times New Roman" w:cs="Times New Roman"/>
              </w:rPr>
              <w:t>______</w:t>
            </w:r>
          </w:p>
          <w:p w:rsidR="0072076A" w:rsidRPr="00704903" w:rsidRDefault="0072076A" w:rsidP="007F16B0">
            <w:pPr>
              <w:pStyle w:val="ConsPlusNormal"/>
              <w:jc w:val="both"/>
              <w:rPr>
                <w:rFonts w:ascii="Times New Roman" w:hAnsi="Times New Roman" w:cs="Times New Roman"/>
              </w:rPr>
            </w:pPr>
            <w:r w:rsidRPr="00704903">
              <w:rPr>
                <w:rFonts w:ascii="Times New Roman" w:hAnsi="Times New Roman" w:cs="Times New Roman"/>
              </w:rPr>
              <w:t>(указывается право на землю (земельный участок))</w:t>
            </w:r>
          </w:p>
        </w:tc>
      </w:tr>
      <w:tr w:rsidR="0072076A" w:rsidRPr="00704903">
        <w:tc>
          <w:tcPr>
            <w:tcW w:w="9071" w:type="dxa"/>
            <w:gridSpan w:val="2"/>
            <w:tcBorders>
              <w:top w:val="nil"/>
              <w:left w:val="nil"/>
              <w:bottom w:val="nil"/>
              <w:right w:val="nil"/>
            </w:tcBorders>
          </w:tcPr>
          <w:p w:rsidR="0072076A" w:rsidRPr="00704903" w:rsidRDefault="0072076A" w:rsidP="007F16B0">
            <w:pPr>
              <w:pStyle w:val="ConsPlusNormal"/>
              <w:jc w:val="both"/>
              <w:rPr>
                <w:rFonts w:ascii="Times New Roman" w:hAnsi="Times New Roman" w:cs="Times New Roman"/>
              </w:rPr>
            </w:pPr>
            <w:r w:rsidRPr="00704903">
              <w:rPr>
                <w:rFonts w:ascii="Times New Roman" w:hAnsi="Times New Roman" w:cs="Times New Roman"/>
              </w:rPr>
              <w:t>Перечень прилагаемых к заявлению документов:</w:t>
            </w:r>
          </w:p>
        </w:tc>
      </w:tr>
    </w:tbl>
    <w:p w:rsidR="0072076A" w:rsidRPr="00704903" w:rsidRDefault="0072076A" w:rsidP="007F16B0">
      <w:pPr>
        <w:pStyle w:val="ConsPlusNormal"/>
        <w:ind w:firstLine="54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36"/>
        <w:gridCol w:w="2256"/>
      </w:tblGrid>
      <w:tr w:rsidR="0072076A" w:rsidRPr="00704903">
        <w:tc>
          <w:tcPr>
            <w:tcW w:w="567" w:type="dxa"/>
            <w:vAlign w:val="center"/>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N п/п</w:t>
            </w:r>
          </w:p>
        </w:tc>
        <w:tc>
          <w:tcPr>
            <w:tcW w:w="6236" w:type="dxa"/>
            <w:vAlign w:val="center"/>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Наименование документа и его реквизиты</w:t>
            </w:r>
          </w:p>
        </w:tc>
        <w:tc>
          <w:tcPr>
            <w:tcW w:w="2256" w:type="dxa"/>
            <w:vAlign w:val="center"/>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Количество экземпляров</w:t>
            </w:r>
          </w:p>
        </w:tc>
      </w:tr>
      <w:tr w:rsidR="0072076A" w:rsidRPr="00704903">
        <w:tc>
          <w:tcPr>
            <w:tcW w:w="567" w:type="dxa"/>
            <w:vAlign w:val="center"/>
          </w:tcPr>
          <w:p w:rsidR="0072076A" w:rsidRPr="00704903" w:rsidRDefault="0072076A" w:rsidP="007F16B0">
            <w:pPr>
              <w:pStyle w:val="ConsPlusNormal"/>
              <w:jc w:val="center"/>
              <w:rPr>
                <w:rFonts w:ascii="Times New Roman" w:hAnsi="Times New Roman" w:cs="Times New Roman"/>
              </w:rPr>
            </w:pPr>
          </w:p>
        </w:tc>
        <w:tc>
          <w:tcPr>
            <w:tcW w:w="6236" w:type="dxa"/>
            <w:vAlign w:val="center"/>
          </w:tcPr>
          <w:p w:rsidR="0072076A" w:rsidRPr="00704903" w:rsidRDefault="0072076A" w:rsidP="007F16B0">
            <w:pPr>
              <w:pStyle w:val="ConsPlusNormal"/>
              <w:jc w:val="center"/>
              <w:rPr>
                <w:rFonts w:ascii="Times New Roman" w:hAnsi="Times New Roman" w:cs="Times New Roman"/>
              </w:rPr>
            </w:pPr>
          </w:p>
        </w:tc>
        <w:tc>
          <w:tcPr>
            <w:tcW w:w="2256" w:type="dxa"/>
            <w:vAlign w:val="center"/>
          </w:tcPr>
          <w:p w:rsidR="0072076A" w:rsidRPr="00704903" w:rsidRDefault="0072076A" w:rsidP="007F16B0">
            <w:pPr>
              <w:pStyle w:val="ConsPlusNormal"/>
              <w:jc w:val="center"/>
              <w:rPr>
                <w:rFonts w:ascii="Times New Roman" w:hAnsi="Times New Roman" w:cs="Times New Roman"/>
              </w:rPr>
            </w:pPr>
          </w:p>
        </w:tc>
      </w:tr>
      <w:tr w:rsidR="0072076A" w:rsidRPr="00704903">
        <w:tc>
          <w:tcPr>
            <w:tcW w:w="567" w:type="dxa"/>
            <w:vAlign w:val="center"/>
          </w:tcPr>
          <w:p w:rsidR="0072076A" w:rsidRPr="00704903" w:rsidRDefault="0072076A" w:rsidP="007F16B0">
            <w:pPr>
              <w:pStyle w:val="ConsPlusNormal"/>
              <w:jc w:val="center"/>
              <w:rPr>
                <w:rFonts w:ascii="Times New Roman" w:hAnsi="Times New Roman" w:cs="Times New Roman"/>
              </w:rPr>
            </w:pPr>
          </w:p>
        </w:tc>
        <w:tc>
          <w:tcPr>
            <w:tcW w:w="6236" w:type="dxa"/>
            <w:vAlign w:val="center"/>
          </w:tcPr>
          <w:p w:rsidR="0072076A" w:rsidRPr="00704903" w:rsidRDefault="0072076A" w:rsidP="007F16B0">
            <w:pPr>
              <w:pStyle w:val="ConsPlusNormal"/>
              <w:jc w:val="center"/>
              <w:rPr>
                <w:rFonts w:ascii="Times New Roman" w:hAnsi="Times New Roman" w:cs="Times New Roman"/>
              </w:rPr>
            </w:pPr>
          </w:p>
        </w:tc>
        <w:tc>
          <w:tcPr>
            <w:tcW w:w="2256" w:type="dxa"/>
            <w:vAlign w:val="center"/>
          </w:tcPr>
          <w:p w:rsidR="0072076A" w:rsidRPr="00704903" w:rsidRDefault="0072076A" w:rsidP="007F16B0">
            <w:pPr>
              <w:pStyle w:val="ConsPlusNormal"/>
              <w:jc w:val="center"/>
              <w:rPr>
                <w:rFonts w:ascii="Times New Roman" w:hAnsi="Times New Roman" w:cs="Times New Roman"/>
              </w:rPr>
            </w:pPr>
          </w:p>
        </w:tc>
      </w:tr>
      <w:tr w:rsidR="0072076A" w:rsidRPr="00704903">
        <w:tc>
          <w:tcPr>
            <w:tcW w:w="567" w:type="dxa"/>
            <w:vAlign w:val="center"/>
          </w:tcPr>
          <w:p w:rsidR="0072076A" w:rsidRPr="00704903" w:rsidRDefault="0072076A">
            <w:pPr>
              <w:pStyle w:val="ConsPlusNormal"/>
              <w:rPr>
                <w:rFonts w:ascii="Times New Roman" w:hAnsi="Times New Roman" w:cs="Times New Roman"/>
              </w:rPr>
            </w:pPr>
          </w:p>
        </w:tc>
        <w:tc>
          <w:tcPr>
            <w:tcW w:w="6236" w:type="dxa"/>
            <w:vAlign w:val="center"/>
          </w:tcPr>
          <w:p w:rsidR="0072076A" w:rsidRPr="00704903" w:rsidRDefault="0072076A">
            <w:pPr>
              <w:pStyle w:val="ConsPlusNormal"/>
              <w:rPr>
                <w:rFonts w:ascii="Times New Roman" w:hAnsi="Times New Roman" w:cs="Times New Roman"/>
              </w:rPr>
            </w:pPr>
          </w:p>
        </w:tc>
        <w:tc>
          <w:tcPr>
            <w:tcW w:w="2256" w:type="dxa"/>
            <w:vAlign w:val="center"/>
          </w:tcPr>
          <w:p w:rsidR="0072076A" w:rsidRPr="00704903" w:rsidRDefault="0072076A">
            <w:pPr>
              <w:pStyle w:val="ConsPlusNormal"/>
              <w:rPr>
                <w:rFonts w:ascii="Times New Roman" w:hAnsi="Times New Roman" w:cs="Times New Roman"/>
              </w:rPr>
            </w:pPr>
          </w:p>
        </w:tc>
      </w:tr>
      <w:tr w:rsidR="0072076A" w:rsidRPr="00704903">
        <w:tc>
          <w:tcPr>
            <w:tcW w:w="567" w:type="dxa"/>
            <w:vAlign w:val="center"/>
          </w:tcPr>
          <w:p w:rsidR="0072076A" w:rsidRPr="00704903" w:rsidRDefault="0072076A">
            <w:pPr>
              <w:pStyle w:val="ConsPlusNormal"/>
              <w:rPr>
                <w:rFonts w:ascii="Times New Roman" w:hAnsi="Times New Roman" w:cs="Times New Roman"/>
              </w:rPr>
            </w:pPr>
          </w:p>
        </w:tc>
        <w:tc>
          <w:tcPr>
            <w:tcW w:w="6236" w:type="dxa"/>
            <w:vAlign w:val="center"/>
          </w:tcPr>
          <w:p w:rsidR="0072076A" w:rsidRPr="00704903" w:rsidRDefault="0072076A">
            <w:pPr>
              <w:pStyle w:val="ConsPlusNormal"/>
              <w:rPr>
                <w:rFonts w:ascii="Times New Roman" w:hAnsi="Times New Roman" w:cs="Times New Roman"/>
              </w:rPr>
            </w:pPr>
          </w:p>
        </w:tc>
        <w:tc>
          <w:tcPr>
            <w:tcW w:w="2256" w:type="dxa"/>
            <w:vAlign w:val="center"/>
          </w:tcPr>
          <w:p w:rsidR="0072076A" w:rsidRPr="00704903" w:rsidRDefault="0072076A">
            <w:pPr>
              <w:pStyle w:val="ConsPlusNormal"/>
              <w:rPr>
                <w:rFonts w:ascii="Times New Roman" w:hAnsi="Times New Roman" w:cs="Times New Roman"/>
              </w:rPr>
            </w:pPr>
          </w:p>
        </w:tc>
      </w:tr>
      <w:tr w:rsidR="0072076A" w:rsidRPr="00704903">
        <w:tc>
          <w:tcPr>
            <w:tcW w:w="567" w:type="dxa"/>
            <w:vAlign w:val="center"/>
          </w:tcPr>
          <w:p w:rsidR="0072076A" w:rsidRPr="00704903" w:rsidRDefault="0072076A">
            <w:pPr>
              <w:pStyle w:val="ConsPlusNormal"/>
              <w:rPr>
                <w:rFonts w:ascii="Times New Roman" w:hAnsi="Times New Roman" w:cs="Times New Roman"/>
              </w:rPr>
            </w:pPr>
          </w:p>
        </w:tc>
        <w:tc>
          <w:tcPr>
            <w:tcW w:w="6236" w:type="dxa"/>
            <w:vAlign w:val="center"/>
          </w:tcPr>
          <w:p w:rsidR="0072076A" w:rsidRPr="00704903" w:rsidRDefault="0072076A">
            <w:pPr>
              <w:pStyle w:val="ConsPlusNormal"/>
              <w:rPr>
                <w:rFonts w:ascii="Times New Roman" w:hAnsi="Times New Roman" w:cs="Times New Roman"/>
              </w:rPr>
            </w:pPr>
          </w:p>
        </w:tc>
        <w:tc>
          <w:tcPr>
            <w:tcW w:w="2256" w:type="dxa"/>
            <w:vAlign w:val="center"/>
          </w:tcPr>
          <w:p w:rsidR="0072076A" w:rsidRPr="00704903" w:rsidRDefault="0072076A">
            <w:pPr>
              <w:pStyle w:val="ConsPlusNormal"/>
              <w:rPr>
                <w:rFonts w:ascii="Times New Roman" w:hAnsi="Times New Roman" w:cs="Times New Roman"/>
              </w:rPr>
            </w:pPr>
          </w:p>
        </w:tc>
      </w:tr>
      <w:tr w:rsidR="0072076A" w:rsidRPr="00704903">
        <w:tc>
          <w:tcPr>
            <w:tcW w:w="567" w:type="dxa"/>
            <w:vAlign w:val="center"/>
          </w:tcPr>
          <w:p w:rsidR="0072076A" w:rsidRPr="00704903" w:rsidRDefault="0072076A">
            <w:pPr>
              <w:pStyle w:val="ConsPlusNormal"/>
              <w:rPr>
                <w:rFonts w:ascii="Times New Roman" w:hAnsi="Times New Roman" w:cs="Times New Roman"/>
              </w:rPr>
            </w:pPr>
          </w:p>
        </w:tc>
        <w:tc>
          <w:tcPr>
            <w:tcW w:w="6236" w:type="dxa"/>
            <w:vAlign w:val="center"/>
          </w:tcPr>
          <w:p w:rsidR="0072076A" w:rsidRPr="00704903" w:rsidRDefault="0072076A">
            <w:pPr>
              <w:pStyle w:val="ConsPlusNormal"/>
              <w:rPr>
                <w:rFonts w:ascii="Times New Roman" w:hAnsi="Times New Roman" w:cs="Times New Roman"/>
              </w:rPr>
            </w:pPr>
          </w:p>
        </w:tc>
        <w:tc>
          <w:tcPr>
            <w:tcW w:w="2256" w:type="dxa"/>
            <w:vAlign w:val="center"/>
          </w:tcPr>
          <w:p w:rsidR="0072076A" w:rsidRPr="00704903" w:rsidRDefault="0072076A">
            <w:pPr>
              <w:pStyle w:val="ConsPlusNormal"/>
              <w:rPr>
                <w:rFonts w:ascii="Times New Roman" w:hAnsi="Times New Roman" w:cs="Times New Roman"/>
              </w:rPr>
            </w:pPr>
          </w:p>
        </w:tc>
      </w:tr>
      <w:tr w:rsidR="0072076A" w:rsidRPr="00704903">
        <w:tc>
          <w:tcPr>
            <w:tcW w:w="567" w:type="dxa"/>
            <w:vAlign w:val="center"/>
          </w:tcPr>
          <w:p w:rsidR="0072076A" w:rsidRPr="00704903" w:rsidRDefault="0072076A">
            <w:pPr>
              <w:pStyle w:val="ConsPlusNormal"/>
              <w:rPr>
                <w:rFonts w:ascii="Times New Roman" w:hAnsi="Times New Roman" w:cs="Times New Roman"/>
              </w:rPr>
            </w:pPr>
          </w:p>
        </w:tc>
        <w:tc>
          <w:tcPr>
            <w:tcW w:w="6236" w:type="dxa"/>
            <w:vAlign w:val="center"/>
          </w:tcPr>
          <w:p w:rsidR="0072076A" w:rsidRPr="00704903" w:rsidRDefault="0072076A">
            <w:pPr>
              <w:pStyle w:val="ConsPlusNormal"/>
              <w:rPr>
                <w:rFonts w:ascii="Times New Roman" w:hAnsi="Times New Roman" w:cs="Times New Roman"/>
              </w:rPr>
            </w:pPr>
          </w:p>
        </w:tc>
        <w:tc>
          <w:tcPr>
            <w:tcW w:w="2256" w:type="dxa"/>
            <w:vAlign w:val="center"/>
          </w:tcPr>
          <w:p w:rsidR="0072076A" w:rsidRPr="00704903" w:rsidRDefault="0072076A">
            <w:pPr>
              <w:pStyle w:val="ConsPlusNormal"/>
              <w:rPr>
                <w:rFonts w:ascii="Times New Roman" w:hAnsi="Times New Roman" w:cs="Times New Roman"/>
              </w:rPr>
            </w:pPr>
          </w:p>
        </w:tc>
      </w:tr>
    </w:tbl>
    <w:p w:rsidR="0072076A" w:rsidRPr="00704903" w:rsidRDefault="0072076A">
      <w:pPr>
        <w:pStyle w:val="ConsPlusNormal"/>
        <w:ind w:firstLine="540"/>
        <w:jc w:val="both"/>
        <w:rPr>
          <w:rFonts w:ascii="Times New Roman" w:hAnsi="Times New Roman" w:cs="Times New Roman"/>
        </w:rPr>
      </w:pPr>
    </w:p>
    <w:p w:rsidR="0072076A" w:rsidRPr="00704903" w:rsidRDefault="0072076A" w:rsidP="007F16B0">
      <w:pPr>
        <w:pStyle w:val="ConsPlusNormal"/>
        <w:ind w:firstLine="540"/>
        <w:jc w:val="both"/>
        <w:rPr>
          <w:rFonts w:ascii="Times New Roman" w:hAnsi="Times New Roman" w:cs="Times New Roman"/>
        </w:rPr>
      </w:pPr>
      <w:r w:rsidRPr="00704903">
        <w:rPr>
          <w:rFonts w:ascii="Times New Roman" w:hAnsi="Times New Roman" w:cs="Times New Roman"/>
        </w:rPr>
        <w:t>Результат предоставления муниципальной услуги прошу (указать один из перечисленных способов):</w:t>
      </w:r>
    </w:p>
    <w:p w:rsidR="0072076A" w:rsidRPr="00704903" w:rsidRDefault="0072076A" w:rsidP="007F16B0">
      <w:pPr>
        <w:pStyle w:val="ConsPlusNormal"/>
        <w:ind w:firstLine="54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09"/>
      </w:tblGrid>
      <w:tr w:rsidR="0072076A" w:rsidRPr="00704903">
        <w:tc>
          <w:tcPr>
            <w:tcW w:w="7710" w:type="dxa"/>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Направить в форме электронного документа в Личный кабинет на ЕПГУ/РПГУ</w:t>
            </w:r>
          </w:p>
        </w:tc>
        <w:tc>
          <w:tcPr>
            <w:tcW w:w="1309" w:type="dxa"/>
          </w:tcPr>
          <w:p w:rsidR="0072076A" w:rsidRPr="00704903" w:rsidRDefault="0072076A" w:rsidP="007F16B0">
            <w:pPr>
              <w:pStyle w:val="ConsPlusNormal"/>
              <w:jc w:val="center"/>
              <w:rPr>
                <w:rFonts w:ascii="Times New Roman" w:hAnsi="Times New Roman" w:cs="Times New Roman"/>
              </w:rPr>
            </w:pPr>
          </w:p>
        </w:tc>
      </w:tr>
      <w:tr w:rsidR="0072076A" w:rsidRPr="00704903">
        <w:tc>
          <w:tcPr>
            <w:tcW w:w="7710" w:type="dxa"/>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Выдать на бумажном носителе при личном обращении в Комитет</w:t>
            </w:r>
          </w:p>
        </w:tc>
        <w:tc>
          <w:tcPr>
            <w:tcW w:w="1309" w:type="dxa"/>
          </w:tcPr>
          <w:p w:rsidR="0072076A" w:rsidRPr="00704903" w:rsidRDefault="0072076A" w:rsidP="007F16B0">
            <w:pPr>
              <w:pStyle w:val="ConsPlusNormal"/>
              <w:jc w:val="center"/>
              <w:rPr>
                <w:rFonts w:ascii="Times New Roman" w:hAnsi="Times New Roman" w:cs="Times New Roman"/>
              </w:rPr>
            </w:pPr>
          </w:p>
        </w:tc>
      </w:tr>
      <w:tr w:rsidR="0072076A" w:rsidRPr="00704903">
        <w:tc>
          <w:tcPr>
            <w:tcW w:w="7710" w:type="dxa"/>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Направить на электронную почту</w:t>
            </w:r>
          </w:p>
        </w:tc>
        <w:tc>
          <w:tcPr>
            <w:tcW w:w="1309" w:type="dxa"/>
          </w:tcPr>
          <w:p w:rsidR="0072076A" w:rsidRPr="00704903" w:rsidRDefault="0072076A" w:rsidP="007F16B0">
            <w:pPr>
              <w:pStyle w:val="ConsPlusNormal"/>
              <w:jc w:val="center"/>
              <w:rPr>
                <w:rFonts w:ascii="Times New Roman" w:hAnsi="Times New Roman" w:cs="Times New Roman"/>
              </w:rPr>
            </w:pPr>
          </w:p>
        </w:tc>
      </w:tr>
      <w:tr w:rsidR="0072076A" w:rsidRPr="00704903">
        <w:tc>
          <w:tcPr>
            <w:tcW w:w="7710" w:type="dxa"/>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Направить почтовым отправлением</w:t>
            </w:r>
          </w:p>
        </w:tc>
        <w:tc>
          <w:tcPr>
            <w:tcW w:w="1309" w:type="dxa"/>
          </w:tcPr>
          <w:p w:rsidR="0072076A" w:rsidRPr="00704903" w:rsidRDefault="0072076A" w:rsidP="007F16B0">
            <w:pPr>
              <w:pStyle w:val="ConsPlusNormal"/>
              <w:jc w:val="center"/>
              <w:rPr>
                <w:rFonts w:ascii="Times New Roman" w:hAnsi="Times New Roman" w:cs="Times New Roman"/>
              </w:rPr>
            </w:pPr>
          </w:p>
        </w:tc>
      </w:tr>
    </w:tbl>
    <w:p w:rsidR="0072076A" w:rsidRPr="00704903" w:rsidRDefault="0072076A" w:rsidP="007F16B0">
      <w:pPr>
        <w:pStyle w:val="ConsPlusNormal"/>
        <w:ind w:firstLine="540"/>
        <w:jc w:val="center"/>
        <w:rPr>
          <w:rFonts w:ascii="Times New Roman" w:hAnsi="Times New Roman" w:cs="Times New Roman"/>
        </w:rPr>
      </w:pPr>
    </w:p>
    <w:p w:rsidR="0072076A" w:rsidRPr="00704903" w:rsidRDefault="0072076A" w:rsidP="007F16B0">
      <w:pPr>
        <w:pStyle w:val="ConsPlusNormal"/>
        <w:ind w:firstLine="540"/>
        <w:jc w:val="both"/>
        <w:rPr>
          <w:rFonts w:ascii="Times New Roman" w:hAnsi="Times New Roman" w:cs="Times New Roman"/>
        </w:rPr>
      </w:pPr>
      <w:r w:rsidRPr="00704903">
        <w:rPr>
          <w:rFonts w:ascii="Times New Roman" w:hAnsi="Times New Roman" w:cs="Times New Roman"/>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72076A" w:rsidRPr="00704903" w:rsidRDefault="0072076A" w:rsidP="007F16B0">
      <w:pPr>
        <w:pStyle w:val="ConsPlusNormal"/>
        <w:ind w:firstLine="54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09"/>
      </w:tblGrid>
      <w:tr w:rsidR="0072076A" w:rsidRPr="00704903">
        <w:tc>
          <w:tcPr>
            <w:tcW w:w="7710" w:type="dxa"/>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Направить в форме электронного документа в Личный кабинет на ЕПГУ/РПГУ</w:t>
            </w:r>
          </w:p>
        </w:tc>
        <w:tc>
          <w:tcPr>
            <w:tcW w:w="1309" w:type="dxa"/>
          </w:tcPr>
          <w:p w:rsidR="0072076A" w:rsidRPr="00704903" w:rsidRDefault="0072076A" w:rsidP="007F16B0">
            <w:pPr>
              <w:pStyle w:val="ConsPlusNormal"/>
              <w:jc w:val="center"/>
              <w:rPr>
                <w:rFonts w:ascii="Times New Roman" w:hAnsi="Times New Roman" w:cs="Times New Roman"/>
              </w:rPr>
            </w:pPr>
          </w:p>
        </w:tc>
      </w:tr>
      <w:tr w:rsidR="0072076A" w:rsidRPr="00704903">
        <w:tc>
          <w:tcPr>
            <w:tcW w:w="7710" w:type="dxa"/>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Выдать на бумажном носителе при личном обращении в Комитет</w:t>
            </w:r>
          </w:p>
        </w:tc>
        <w:tc>
          <w:tcPr>
            <w:tcW w:w="1309" w:type="dxa"/>
          </w:tcPr>
          <w:p w:rsidR="0072076A" w:rsidRPr="00704903" w:rsidRDefault="0072076A" w:rsidP="007F16B0">
            <w:pPr>
              <w:pStyle w:val="ConsPlusNormal"/>
              <w:jc w:val="center"/>
              <w:rPr>
                <w:rFonts w:ascii="Times New Roman" w:hAnsi="Times New Roman" w:cs="Times New Roman"/>
              </w:rPr>
            </w:pPr>
          </w:p>
        </w:tc>
      </w:tr>
      <w:tr w:rsidR="0072076A" w:rsidRPr="00704903">
        <w:tc>
          <w:tcPr>
            <w:tcW w:w="7710" w:type="dxa"/>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Направить на электронную почту</w:t>
            </w:r>
          </w:p>
        </w:tc>
        <w:tc>
          <w:tcPr>
            <w:tcW w:w="1309" w:type="dxa"/>
          </w:tcPr>
          <w:p w:rsidR="0072076A" w:rsidRPr="00704903" w:rsidRDefault="0072076A" w:rsidP="007F16B0">
            <w:pPr>
              <w:pStyle w:val="ConsPlusNormal"/>
              <w:jc w:val="center"/>
              <w:rPr>
                <w:rFonts w:ascii="Times New Roman" w:hAnsi="Times New Roman" w:cs="Times New Roman"/>
              </w:rPr>
            </w:pPr>
          </w:p>
        </w:tc>
      </w:tr>
      <w:tr w:rsidR="0072076A" w:rsidRPr="00704903">
        <w:tc>
          <w:tcPr>
            <w:tcW w:w="7710" w:type="dxa"/>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Направить почтовым отправлением</w:t>
            </w:r>
          </w:p>
        </w:tc>
        <w:tc>
          <w:tcPr>
            <w:tcW w:w="1309" w:type="dxa"/>
          </w:tcPr>
          <w:p w:rsidR="0072076A" w:rsidRPr="00704903" w:rsidRDefault="0072076A" w:rsidP="007F16B0">
            <w:pPr>
              <w:pStyle w:val="ConsPlusNormal"/>
              <w:jc w:val="center"/>
              <w:rPr>
                <w:rFonts w:ascii="Times New Roman" w:hAnsi="Times New Roman" w:cs="Times New Roman"/>
              </w:rPr>
            </w:pPr>
          </w:p>
        </w:tc>
      </w:tr>
    </w:tbl>
    <w:p w:rsidR="0072076A" w:rsidRPr="00704903" w:rsidRDefault="0072076A" w:rsidP="007F16B0">
      <w:pPr>
        <w:pStyle w:val="ConsPlusNormal"/>
        <w:ind w:firstLine="540"/>
        <w:jc w:val="center"/>
        <w:rPr>
          <w:rFonts w:ascii="Times New Roman" w:hAnsi="Times New Roman" w:cs="Times New Roman"/>
        </w:rPr>
      </w:pPr>
    </w:p>
    <w:p w:rsidR="0072076A" w:rsidRPr="00704903" w:rsidRDefault="0072076A" w:rsidP="007F16B0">
      <w:pPr>
        <w:pStyle w:val="ConsPlusNormal"/>
        <w:ind w:firstLine="540"/>
        <w:jc w:val="both"/>
        <w:rPr>
          <w:rFonts w:ascii="Times New Roman" w:hAnsi="Times New Roman" w:cs="Times New Roman"/>
        </w:rPr>
      </w:pPr>
      <w:r w:rsidRPr="00704903">
        <w:rPr>
          <w:rFonts w:ascii="Times New Roman" w:hAnsi="Times New Roman" w:cs="Times New Roman"/>
        </w:rPr>
        <w:t>Прошу проинформировать меня о ходе предоставления муниципальной услуги путем (указать один из перечисленных способов):</w:t>
      </w:r>
    </w:p>
    <w:p w:rsidR="0072076A" w:rsidRPr="00704903" w:rsidRDefault="0072076A" w:rsidP="007F16B0">
      <w:pPr>
        <w:pStyle w:val="ConsPlusNormal"/>
        <w:ind w:firstLine="540"/>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09"/>
      </w:tblGrid>
      <w:tr w:rsidR="0072076A" w:rsidRPr="00704903">
        <w:tc>
          <w:tcPr>
            <w:tcW w:w="7710" w:type="dxa"/>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Направления сообщения на электронную почту</w:t>
            </w:r>
          </w:p>
        </w:tc>
        <w:tc>
          <w:tcPr>
            <w:tcW w:w="1309" w:type="dxa"/>
          </w:tcPr>
          <w:p w:rsidR="0072076A" w:rsidRPr="00704903" w:rsidRDefault="0072076A" w:rsidP="007F16B0">
            <w:pPr>
              <w:pStyle w:val="ConsPlusNormal"/>
              <w:jc w:val="center"/>
              <w:rPr>
                <w:rFonts w:ascii="Times New Roman" w:hAnsi="Times New Roman" w:cs="Times New Roman"/>
              </w:rPr>
            </w:pPr>
          </w:p>
        </w:tc>
      </w:tr>
      <w:tr w:rsidR="0072076A" w:rsidRPr="00704903">
        <w:tc>
          <w:tcPr>
            <w:tcW w:w="7710" w:type="dxa"/>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Направления в Личный кабинет на ЕПГУ/РПГУ</w:t>
            </w:r>
          </w:p>
        </w:tc>
        <w:tc>
          <w:tcPr>
            <w:tcW w:w="1309" w:type="dxa"/>
          </w:tcPr>
          <w:p w:rsidR="0072076A" w:rsidRPr="00704903" w:rsidRDefault="0072076A" w:rsidP="007F16B0">
            <w:pPr>
              <w:pStyle w:val="ConsPlusNormal"/>
              <w:jc w:val="center"/>
              <w:rPr>
                <w:rFonts w:ascii="Times New Roman" w:hAnsi="Times New Roman" w:cs="Times New Roman"/>
              </w:rPr>
            </w:pPr>
          </w:p>
        </w:tc>
      </w:tr>
    </w:tbl>
    <w:p w:rsidR="0072076A" w:rsidRPr="00704903" w:rsidRDefault="0072076A" w:rsidP="007F16B0">
      <w:pPr>
        <w:pStyle w:val="ConsPlusNormal"/>
        <w:ind w:firstLine="540"/>
        <w:jc w:val="center"/>
        <w:rPr>
          <w:rFonts w:ascii="Times New Roman" w:hAnsi="Times New Roman" w:cs="Times New Roman"/>
        </w:rPr>
      </w:pPr>
    </w:p>
    <w:p w:rsidR="0072076A" w:rsidRPr="00704903" w:rsidRDefault="0072076A" w:rsidP="007F16B0">
      <w:pPr>
        <w:pStyle w:val="ConsPlusNormal"/>
        <w:ind w:firstLine="540"/>
        <w:jc w:val="both"/>
        <w:rPr>
          <w:rFonts w:ascii="Times New Roman" w:hAnsi="Times New Roman" w:cs="Times New Roman"/>
        </w:rPr>
      </w:pPr>
      <w:r w:rsidRPr="00704903">
        <w:rPr>
          <w:rFonts w:ascii="Times New Roman" w:hAnsi="Times New Roman" w:cs="Times New Roman"/>
        </w:rPr>
        <w:t xml:space="preserve">С обработкой, передачей и хранением персональных данных в соответствии с Федеральным </w:t>
      </w:r>
      <w:hyperlink r:id="rId23">
        <w:r w:rsidRPr="007F16B0">
          <w:rPr>
            <w:rFonts w:ascii="Times New Roman" w:hAnsi="Times New Roman" w:cs="Times New Roman"/>
          </w:rPr>
          <w:t>законом</w:t>
        </w:r>
      </w:hyperlink>
      <w:r w:rsidRPr="00704903">
        <w:rPr>
          <w:rFonts w:ascii="Times New Roman" w:hAnsi="Times New Roman" w:cs="Times New Roman"/>
        </w:rPr>
        <w:t xml:space="preserve"> от 27.07.2006 N 152-ФЗ "О персональных данных" в целях и объеме, необходимых для получения муниципальной услуги согласен.</w:t>
      </w:r>
    </w:p>
    <w:p w:rsidR="0072076A" w:rsidRPr="00704903" w:rsidRDefault="0072076A" w:rsidP="007F16B0">
      <w:pPr>
        <w:pStyle w:val="ConsPlusNormal"/>
        <w:ind w:firstLine="540"/>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9"/>
        <w:gridCol w:w="2608"/>
        <w:gridCol w:w="3260"/>
      </w:tblGrid>
      <w:tr w:rsidR="0072076A" w:rsidRPr="00704903">
        <w:tc>
          <w:tcPr>
            <w:tcW w:w="3189" w:type="dxa"/>
            <w:tcBorders>
              <w:top w:val="nil"/>
              <w:left w:val="nil"/>
              <w:bottom w:val="nil"/>
              <w:right w:val="nil"/>
            </w:tcBorders>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"___" ________ 202__ г.</w:t>
            </w:r>
          </w:p>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(дата)</w:t>
            </w:r>
          </w:p>
        </w:tc>
        <w:tc>
          <w:tcPr>
            <w:tcW w:w="2608" w:type="dxa"/>
            <w:tcBorders>
              <w:top w:val="nil"/>
              <w:left w:val="nil"/>
              <w:bottom w:val="nil"/>
              <w:right w:val="nil"/>
            </w:tcBorders>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_______________</w:t>
            </w:r>
          </w:p>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(подпись заявителя или уполномоченного лица)</w:t>
            </w:r>
          </w:p>
        </w:tc>
        <w:tc>
          <w:tcPr>
            <w:tcW w:w="3260" w:type="dxa"/>
            <w:tcBorders>
              <w:top w:val="nil"/>
              <w:left w:val="nil"/>
              <w:bottom w:val="nil"/>
              <w:right w:val="nil"/>
            </w:tcBorders>
          </w:tcPr>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____________________</w:t>
            </w:r>
          </w:p>
          <w:p w:rsidR="0072076A" w:rsidRPr="00704903" w:rsidRDefault="0072076A" w:rsidP="007F16B0">
            <w:pPr>
              <w:pStyle w:val="ConsPlusNormal"/>
              <w:jc w:val="center"/>
              <w:rPr>
                <w:rFonts w:ascii="Times New Roman" w:hAnsi="Times New Roman" w:cs="Times New Roman"/>
              </w:rPr>
            </w:pPr>
            <w:r w:rsidRPr="00704903">
              <w:rPr>
                <w:rFonts w:ascii="Times New Roman" w:hAnsi="Times New Roman" w:cs="Times New Roman"/>
              </w:rPr>
              <w:t>(расшифровка подписи заявителя или уполномоченного лица)</w:t>
            </w:r>
          </w:p>
        </w:tc>
      </w:tr>
    </w:tbl>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p>
    <w:p w:rsidR="007F16B0" w:rsidRDefault="007F16B0">
      <w:pPr>
        <w:pStyle w:val="ConsPlusNormal"/>
        <w:jc w:val="right"/>
        <w:outlineLvl w:val="1"/>
        <w:rPr>
          <w:rFonts w:ascii="Times New Roman" w:hAnsi="Times New Roman" w:cs="Times New Roman"/>
        </w:rPr>
      </w:pPr>
    </w:p>
    <w:p w:rsidR="007F16B0" w:rsidRDefault="007F16B0">
      <w:pPr>
        <w:pStyle w:val="ConsPlusNormal"/>
        <w:jc w:val="right"/>
        <w:outlineLvl w:val="1"/>
        <w:rPr>
          <w:rFonts w:ascii="Times New Roman" w:hAnsi="Times New Roman" w:cs="Times New Roman"/>
        </w:rPr>
      </w:pPr>
    </w:p>
    <w:p w:rsidR="00E43BC5" w:rsidRPr="00704903" w:rsidRDefault="00E43BC5" w:rsidP="00E43BC5">
      <w:pPr>
        <w:pStyle w:val="ConsPlusNormal"/>
        <w:jc w:val="right"/>
        <w:outlineLvl w:val="1"/>
        <w:rPr>
          <w:rFonts w:ascii="Times New Roman" w:hAnsi="Times New Roman" w:cs="Times New Roman"/>
          <w:sz w:val="24"/>
          <w:szCs w:val="24"/>
        </w:rPr>
      </w:pPr>
      <w:r w:rsidRPr="0070490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E43BC5" w:rsidRPr="00704903" w:rsidRDefault="00E43BC5" w:rsidP="00E43BC5">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 xml:space="preserve">к административному регламенту администрации </w:t>
      </w:r>
      <w:r>
        <w:rPr>
          <w:rFonts w:ascii="Times New Roman" w:hAnsi="Times New Roman" w:cs="Times New Roman"/>
          <w:sz w:val="24"/>
          <w:szCs w:val="24"/>
        </w:rPr>
        <w:t>Павловского</w:t>
      </w:r>
    </w:p>
    <w:p w:rsidR="00E43BC5" w:rsidRPr="00704903" w:rsidRDefault="00E43BC5" w:rsidP="00E43BC5">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r w:rsidRPr="00704903">
        <w:rPr>
          <w:rFonts w:ascii="Times New Roman" w:hAnsi="Times New Roman" w:cs="Times New Roman"/>
          <w:sz w:val="24"/>
          <w:szCs w:val="24"/>
        </w:rPr>
        <w:t xml:space="preserve"> Нижегородской области</w:t>
      </w:r>
    </w:p>
    <w:p w:rsidR="00E43BC5" w:rsidRPr="00704903" w:rsidRDefault="00E43BC5" w:rsidP="00E43BC5">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по предоставлению муниципальной услуги "Отнесение земель</w:t>
      </w:r>
    </w:p>
    <w:p w:rsidR="00E43BC5" w:rsidRPr="00704903" w:rsidRDefault="00E43BC5" w:rsidP="00E43BC5">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или земельных участков в составе таких земель к определенной</w:t>
      </w:r>
    </w:p>
    <w:p w:rsidR="00E43BC5" w:rsidRPr="00704903" w:rsidRDefault="00E43BC5" w:rsidP="00E43BC5">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категории земель или перевод земель и земельных участков</w:t>
      </w:r>
    </w:p>
    <w:p w:rsidR="00E43BC5" w:rsidRPr="00704903" w:rsidRDefault="00E43BC5" w:rsidP="00E43BC5">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в составе таких земель из одной категории в другую"</w:t>
      </w:r>
    </w:p>
    <w:p w:rsidR="0072076A" w:rsidRPr="00704903" w:rsidRDefault="0072076A">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E43BC5" w:rsidRPr="00704903">
        <w:tc>
          <w:tcPr>
            <w:tcW w:w="2891" w:type="dxa"/>
            <w:vMerge w:val="restart"/>
            <w:tcBorders>
              <w:top w:val="nil"/>
              <w:left w:val="nil"/>
              <w:bottom w:val="nil"/>
              <w:right w:val="nil"/>
            </w:tcBorders>
          </w:tcPr>
          <w:p w:rsidR="00E43BC5" w:rsidRPr="00704903" w:rsidRDefault="00E43BC5">
            <w:pPr>
              <w:pStyle w:val="ConsPlusNormal"/>
              <w:rPr>
                <w:rFonts w:ascii="Times New Roman" w:hAnsi="Times New Roman" w:cs="Times New Roman"/>
              </w:rPr>
            </w:pPr>
          </w:p>
        </w:tc>
        <w:tc>
          <w:tcPr>
            <w:tcW w:w="6180" w:type="dxa"/>
            <w:tcBorders>
              <w:top w:val="nil"/>
              <w:left w:val="nil"/>
              <w:bottom w:val="nil"/>
              <w:right w:val="nil"/>
            </w:tcBorders>
          </w:tcPr>
          <w:p w:rsidR="00E43BC5" w:rsidRPr="00704903" w:rsidRDefault="00E43BC5" w:rsidP="001B0D23">
            <w:pPr>
              <w:pStyle w:val="ConsPlusNormal"/>
              <w:rPr>
                <w:rFonts w:ascii="Times New Roman" w:hAnsi="Times New Roman" w:cs="Times New Roman"/>
                <w:sz w:val="24"/>
                <w:szCs w:val="24"/>
              </w:rPr>
            </w:pPr>
            <w:r w:rsidRPr="00704903">
              <w:rPr>
                <w:rFonts w:ascii="Times New Roman" w:hAnsi="Times New Roman" w:cs="Times New Roman"/>
                <w:sz w:val="24"/>
                <w:szCs w:val="24"/>
              </w:rPr>
              <w:t xml:space="preserve">В Комитет </w:t>
            </w:r>
            <w:r>
              <w:rPr>
                <w:rFonts w:ascii="Times New Roman" w:hAnsi="Times New Roman" w:cs="Times New Roman"/>
                <w:sz w:val="24"/>
                <w:szCs w:val="24"/>
              </w:rPr>
              <w:t xml:space="preserve">по управлению муниципальным имуществом и земельными ресурсами </w:t>
            </w:r>
            <w:r w:rsidRPr="00704903">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Павловского муниципального округа Нижегородской области </w:t>
            </w:r>
          </w:p>
          <w:p w:rsidR="00E43BC5" w:rsidRPr="00704903" w:rsidRDefault="00E43BC5" w:rsidP="001B0D23">
            <w:pPr>
              <w:pStyle w:val="ConsPlusNormal"/>
              <w:rPr>
                <w:rFonts w:ascii="Times New Roman" w:hAnsi="Times New Roman" w:cs="Times New Roman"/>
                <w:sz w:val="24"/>
                <w:szCs w:val="24"/>
              </w:rPr>
            </w:pPr>
            <w:r w:rsidRPr="00704903">
              <w:rPr>
                <w:rFonts w:ascii="Times New Roman" w:hAnsi="Times New Roman" w:cs="Times New Roman"/>
                <w:sz w:val="24"/>
                <w:szCs w:val="24"/>
              </w:rPr>
              <w:t>от ____________________________</w:t>
            </w:r>
            <w:r>
              <w:rPr>
                <w:rFonts w:ascii="Times New Roman" w:hAnsi="Times New Roman" w:cs="Times New Roman"/>
                <w:sz w:val="24"/>
                <w:szCs w:val="24"/>
              </w:rPr>
              <w:t>_________</w:t>
            </w:r>
            <w:r w:rsidRPr="00704903">
              <w:rPr>
                <w:rFonts w:ascii="Times New Roman" w:hAnsi="Times New Roman" w:cs="Times New Roman"/>
                <w:sz w:val="24"/>
                <w:szCs w:val="24"/>
              </w:rPr>
              <w:t>_____________</w:t>
            </w:r>
          </w:p>
          <w:p w:rsidR="00E43BC5" w:rsidRPr="00704903" w:rsidRDefault="00E43BC5" w:rsidP="001B0D23">
            <w:pPr>
              <w:pStyle w:val="ConsPlusNormal"/>
              <w:jc w:val="center"/>
              <w:rPr>
                <w:rFonts w:ascii="Times New Roman" w:hAnsi="Times New Roman" w:cs="Times New Roman"/>
                <w:sz w:val="24"/>
                <w:szCs w:val="24"/>
              </w:rPr>
            </w:pPr>
            <w:r w:rsidRPr="00704903">
              <w:rPr>
                <w:rFonts w:ascii="Times New Roman" w:hAnsi="Times New Roman" w:cs="Times New Roman"/>
                <w:sz w:val="24"/>
                <w:szCs w:val="24"/>
              </w:rPr>
              <w:t>(наименование и данные организации для юр. лица/ФИО для физич</w:t>
            </w:r>
            <w:r>
              <w:rPr>
                <w:rFonts w:ascii="Times New Roman" w:hAnsi="Times New Roman" w:cs="Times New Roman"/>
                <w:sz w:val="24"/>
                <w:szCs w:val="24"/>
              </w:rPr>
              <w:t>еского</w:t>
            </w:r>
            <w:r w:rsidRPr="00704903">
              <w:rPr>
                <w:rFonts w:ascii="Times New Roman" w:hAnsi="Times New Roman" w:cs="Times New Roman"/>
                <w:sz w:val="24"/>
                <w:szCs w:val="24"/>
              </w:rPr>
              <w:t xml:space="preserve"> лица)</w:t>
            </w:r>
          </w:p>
        </w:tc>
      </w:tr>
      <w:tr w:rsidR="00E43BC5" w:rsidRPr="00704903">
        <w:tc>
          <w:tcPr>
            <w:tcW w:w="2891" w:type="dxa"/>
            <w:vMerge/>
            <w:tcBorders>
              <w:top w:val="nil"/>
              <w:left w:val="nil"/>
              <w:bottom w:val="nil"/>
              <w:right w:val="nil"/>
            </w:tcBorders>
          </w:tcPr>
          <w:p w:rsidR="00E43BC5" w:rsidRPr="00704903" w:rsidRDefault="00E43BC5">
            <w:pPr>
              <w:pStyle w:val="ConsPlusNormal"/>
              <w:rPr>
                <w:rFonts w:ascii="Times New Roman" w:hAnsi="Times New Roman" w:cs="Times New Roman"/>
              </w:rPr>
            </w:pPr>
          </w:p>
        </w:tc>
        <w:tc>
          <w:tcPr>
            <w:tcW w:w="6180" w:type="dxa"/>
            <w:tcBorders>
              <w:top w:val="nil"/>
              <w:left w:val="nil"/>
              <w:bottom w:val="nil"/>
              <w:right w:val="nil"/>
            </w:tcBorders>
          </w:tcPr>
          <w:p w:rsidR="00E43BC5" w:rsidRPr="00704903" w:rsidRDefault="00E43BC5" w:rsidP="001B0D23">
            <w:pPr>
              <w:pStyle w:val="ConsPlusNormal"/>
              <w:rPr>
                <w:rFonts w:ascii="Times New Roman" w:hAnsi="Times New Roman" w:cs="Times New Roman"/>
                <w:sz w:val="24"/>
                <w:szCs w:val="24"/>
              </w:rPr>
            </w:pPr>
            <w:r w:rsidRPr="00704903">
              <w:rPr>
                <w:rFonts w:ascii="Times New Roman" w:hAnsi="Times New Roman" w:cs="Times New Roman"/>
                <w:sz w:val="24"/>
                <w:szCs w:val="24"/>
              </w:rPr>
              <w:t>___________________________________________</w:t>
            </w:r>
          </w:p>
          <w:p w:rsidR="00E43BC5" w:rsidRPr="00704903" w:rsidRDefault="00E43BC5" w:rsidP="001B0D23">
            <w:pPr>
              <w:pStyle w:val="ConsPlusNormal"/>
              <w:rPr>
                <w:rFonts w:ascii="Times New Roman" w:hAnsi="Times New Roman" w:cs="Times New Roman"/>
                <w:sz w:val="24"/>
                <w:szCs w:val="24"/>
              </w:rPr>
            </w:pPr>
            <w:r w:rsidRPr="00704903">
              <w:rPr>
                <w:rFonts w:ascii="Times New Roman" w:hAnsi="Times New Roman" w:cs="Times New Roman"/>
                <w:sz w:val="24"/>
                <w:szCs w:val="24"/>
              </w:rPr>
              <w:t>___________________________________________</w:t>
            </w:r>
          </w:p>
          <w:p w:rsidR="00E43BC5" w:rsidRPr="00704903" w:rsidRDefault="00E43BC5" w:rsidP="001B0D23">
            <w:pPr>
              <w:pStyle w:val="ConsPlusNormal"/>
              <w:rPr>
                <w:rFonts w:ascii="Times New Roman" w:hAnsi="Times New Roman" w:cs="Times New Roman"/>
                <w:sz w:val="24"/>
                <w:szCs w:val="24"/>
              </w:rPr>
            </w:pPr>
            <w:r w:rsidRPr="00704903">
              <w:rPr>
                <w:rFonts w:ascii="Times New Roman" w:hAnsi="Times New Roman" w:cs="Times New Roman"/>
                <w:sz w:val="24"/>
                <w:szCs w:val="24"/>
              </w:rPr>
              <w:t>___________________________________________</w:t>
            </w:r>
          </w:p>
        </w:tc>
      </w:tr>
      <w:tr w:rsidR="00E43BC5" w:rsidRPr="00704903">
        <w:tc>
          <w:tcPr>
            <w:tcW w:w="2891" w:type="dxa"/>
            <w:vMerge/>
            <w:tcBorders>
              <w:top w:val="nil"/>
              <w:left w:val="nil"/>
              <w:bottom w:val="nil"/>
              <w:right w:val="nil"/>
            </w:tcBorders>
          </w:tcPr>
          <w:p w:rsidR="00E43BC5" w:rsidRPr="00704903" w:rsidRDefault="00E43BC5">
            <w:pPr>
              <w:pStyle w:val="ConsPlusNormal"/>
              <w:rPr>
                <w:rFonts w:ascii="Times New Roman" w:hAnsi="Times New Roman" w:cs="Times New Roman"/>
              </w:rPr>
            </w:pPr>
          </w:p>
        </w:tc>
        <w:tc>
          <w:tcPr>
            <w:tcW w:w="6180" w:type="dxa"/>
            <w:tcBorders>
              <w:top w:val="nil"/>
              <w:left w:val="nil"/>
              <w:bottom w:val="nil"/>
              <w:right w:val="nil"/>
            </w:tcBorders>
          </w:tcPr>
          <w:p w:rsidR="00E43BC5" w:rsidRPr="00704903" w:rsidRDefault="00E43BC5" w:rsidP="001B0D23">
            <w:pPr>
              <w:pStyle w:val="ConsPlusNormal"/>
              <w:rPr>
                <w:rFonts w:ascii="Times New Roman" w:hAnsi="Times New Roman" w:cs="Times New Roman"/>
              </w:rPr>
            </w:pPr>
            <w:r w:rsidRPr="00704903">
              <w:rPr>
                <w:rFonts w:ascii="Times New Roman" w:hAnsi="Times New Roman" w:cs="Times New Roman"/>
              </w:rPr>
              <w:t>Адрес места нахождения (регистрации) ___</w:t>
            </w:r>
            <w:r>
              <w:rPr>
                <w:rFonts w:ascii="Times New Roman" w:hAnsi="Times New Roman" w:cs="Times New Roman"/>
              </w:rPr>
              <w:t>_</w:t>
            </w:r>
            <w:r w:rsidRPr="00704903">
              <w:rPr>
                <w:rFonts w:ascii="Times New Roman" w:hAnsi="Times New Roman" w:cs="Times New Roman"/>
              </w:rPr>
              <w:t>___</w:t>
            </w:r>
            <w:r>
              <w:rPr>
                <w:rFonts w:ascii="Times New Roman" w:hAnsi="Times New Roman" w:cs="Times New Roman"/>
              </w:rPr>
              <w:t>_</w:t>
            </w:r>
            <w:r w:rsidRPr="00704903">
              <w:rPr>
                <w:rFonts w:ascii="Times New Roman" w:hAnsi="Times New Roman" w:cs="Times New Roman"/>
              </w:rPr>
              <w:t>_____</w:t>
            </w:r>
          </w:p>
          <w:p w:rsidR="00E43BC5" w:rsidRPr="00704903" w:rsidRDefault="00E43BC5" w:rsidP="001B0D23">
            <w:pPr>
              <w:pStyle w:val="ConsPlusNormal"/>
              <w:rPr>
                <w:rFonts w:ascii="Times New Roman" w:hAnsi="Times New Roman" w:cs="Times New Roman"/>
              </w:rPr>
            </w:pPr>
            <w:r w:rsidRPr="00704903">
              <w:rPr>
                <w:rFonts w:ascii="Times New Roman" w:hAnsi="Times New Roman" w:cs="Times New Roman"/>
              </w:rPr>
              <w:t>_______________________________________</w:t>
            </w:r>
            <w:r>
              <w:rPr>
                <w:rFonts w:ascii="Times New Roman" w:hAnsi="Times New Roman" w:cs="Times New Roman"/>
              </w:rPr>
              <w:t>____</w:t>
            </w:r>
            <w:r w:rsidRPr="00704903">
              <w:rPr>
                <w:rFonts w:ascii="Times New Roman" w:hAnsi="Times New Roman" w:cs="Times New Roman"/>
              </w:rPr>
              <w:t>____</w:t>
            </w:r>
          </w:p>
          <w:p w:rsidR="00E43BC5" w:rsidRPr="00704903" w:rsidRDefault="00E43BC5" w:rsidP="001B0D23">
            <w:pPr>
              <w:pStyle w:val="ConsPlusNormal"/>
              <w:rPr>
                <w:rFonts w:ascii="Times New Roman" w:hAnsi="Times New Roman" w:cs="Times New Roman"/>
              </w:rPr>
            </w:pPr>
            <w:r w:rsidRPr="00704903">
              <w:rPr>
                <w:rFonts w:ascii="Times New Roman" w:hAnsi="Times New Roman" w:cs="Times New Roman"/>
              </w:rPr>
              <w:t>_________________________________________</w:t>
            </w:r>
            <w:r>
              <w:rPr>
                <w:rFonts w:ascii="Times New Roman" w:hAnsi="Times New Roman" w:cs="Times New Roman"/>
              </w:rPr>
              <w:t>_</w:t>
            </w:r>
            <w:r w:rsidRPr="00704903">
              <w:rPr>
                <w:rFonts w:ascii="Times New Roman" w:hAnsi="Times New Roman" w:cs="Times New Roman"/>
              </w:rPr>
              <w:t>_</w:t>
            </w:r>
            <w:r>
              <w:rPr>
                <w:rFonts w:ascii="Times New Roman" w:hAnsi="Times New Roman" w:cs="Times New Roman"/>
              </w:rPr>
              <w:t>___</w:t>
            </w:r>
            <w:r w:rsidRPr="00704903">
              <w:rPr>
                <w:rFonts w:ascii="Times New Roman" w:hAnsi="Times New Roman" w:cs="Times New Roman"/>
              </w:rPr>
              <w:t>_</w:t>
            </w:r>
          </w:p>
          <w:p w:rsidR="00E43BC5" w:rsidRPr="00704903" w:rsidRDefault="00E43BC5" w:rsidP="001B0D23">
            <w:pPr>
              <w:pStyle w:val="ConsPlusNormal"/>
              <w:rPr>
                <w:rFonts w:ascii="Times New Roman" w:hAnsi="Times New Roman" w:cs="Times New Roman"/>
              </w:rPr>
            </w:pPr>
            <w:r w:rsidRPr="00704903">
              <w:rPr>
                <w:rFonts w:ascii="Times New Roman" w:hAnsi="Times New Roman" w:cs="Times New Roman"/>
              </w:rPr>
              <w:t>_________________________________________</w:t>
            </w:r>
            <w:r>
              <w:rPr>
                <w:rFonts w:ascii="Times New Roman" w:hAnsi="Times New Roman" w:cs="Times New Roman"/>
              </w:rPr>
              <w:t>_</w:t>
            </w:r>
            <w:r w:rsidRPr="00704903">
              <w:rPr>
                <w:rFonts w:ascii="Times New Roman" w:hAnsi="Times New Roman" w:cs="Times New Roman"/>
              </w:rPr>
              <w:t>__</w:t>
            </w:r>
            <w:r>
              <w:rPr>
                <w:rFonts w:ascii="Times New Roman" w:hAnsi="Times New Roman" w:cs="Times New Roman"/>
              </w:rPr>
              <w:t>___</w:t>
            </w:r>
          </w:p>
        </w:tc>
      </w:tr>
      <w:tr w:rsidR="00E43BC5" w:rsidRPr="00704903">
        <w:tc>
          <w:tcPr>
            <w:tcW w:w="2891" w:type="dxa"/>
            <w:vMerge/>
            <w:tcBorders>
              <w:top w:val="nil"/>
              <w:left w:val="nil"/>
              <w:bottom w:val="nil"/>
              <w:right w:val="nil"/>
            </w:tcBorders>
          </w:tcPr>
          <w:p w:rsidR="00E43BC5" w:rsidRPr="00704903" w:rsidRDefault="00E43BC5">
            <w:pPr>
              <w:pStyle w:val="ConsPlusNormal"/>
              <w:rPr>
                <w:rFonts w:ascii="Times New Roman" w:hAnsi="Times New Roman" w:cs="Times New Roman"/>
              </w:rPr>
            </w:pPr>
          </w:p>
        </w:tc>
        <w:tc>
          <w:tcPr>
            <w:tcW w:w="6180" w:type="dxa"/>
            <w:tcBorders>
              <w:top w:val="nil"/>
              <w:left w:val="nil"/>
              <w:bottom w:val="nil"/>
              <w:right w:val="nil"/>
            </w:tcBorders>
          </w:tcPr>
          <w:p w:rsidR="00E43BC5" w:rsidRPr="00704903" w:rsidRDefault="00E43BC5" w:rsidP="001B0D23">
            <w:pPr>
              <w:pStyle w:val="ConsPlusNormal"/>
              <w:rPr>
                <w:rFonts w:ascii="Times New Roman" w:hAnsi="Times New Roman" w:cs="Times New Roman"/>
              </w:rPr>
            </w:pPr>
            <w:r w:rsidRPr="00704903">
              <w:rPr>
                <w:rFonts w:ascii="Times New Roman" w:hAnsi="Times New Roman" w:cs="Times New Roman"/>
              </w:rPr>
              <w:t>Контактный телефон: ___________________</w:t>
            </w:r>
            <w:r>
              <w:rPr>
                <w:rFonts w:ascii="Times New Roman" w:hAnsi="Times New Roman" w:cs="Times New Roman"/>
              </w:rPr>
              <w:t>_</w:t>
            </w:r>
            <w:r w:rsidRPr="00704903">
              <w:rPr>
                <w:rFonts w:ascii="Times New Roman" w:hAnsi="Times New Roman" w:cs="Times New Roman"/>
              </w:rPr>
              <w:t>____</w:t>
            </w:r>
            <w:r>
              <w:rPr>
                <w:rFonts w:ascii="Times New Roman" w:hAnsi="Times New Roman" w:cs="Times New Roman"/>
              </w:rPr>
              <w:t>_</w:t>
            </w:r>
            <w:r w:rsidRPr="00704903">
              <w:rPr>
                <w:rFonts w:ascii="Times New Roman" w:hAnsi="Times New Roman" w:cs="Times New Roman"/>
              </w:rPr>
              <w:t>___</w:t>
            </w:r>
          </w:p>
        </w:tc>
      </w:tr>
      <w:tr w:rsidR="00E43BC5" w:rsidRPr="00704903">
        <w:tc>
          <w:tcPr>
            <w:tcW w:w="2891" w:type="dxa"/>
            <w:vMerge/>
            <w:tcBorders>
              <w:top w:val="nil"/>
              <w:left w:val="nil"/>
              <w:bottom w:val="nil"/>
              <w:right w:val="nil"/>
            </w:tcBorders>
          </w:tcPr>
          <w:p w:rsidR="00E43BC5" w:rsidRPr="00704903" w:rsidRDefault="00E43BC5">
            <w:pPr>
              <w:pStyle w:val="ConsPlusNormal"/>
              <w:rPr>
                <w:rFonts w:ascii="Times New Roman" w:hAnsi="Times New Roman" w:cs="Times New Roman"/>
              </w:rPr>
            </w:pPr>
          </w:p>
        </w:tc>
        <w:tc>
          <w:tcPr>
            <w:tcW w:w="6180" w:type="dxa"/>
            <w:tcBorders>
              <w:top w:val="nil"/>
              <w:left w:val="nil"/>
              <w:bottom w:val="nil"/>
              <w:right w:val="nil"/>
            </w:tcBorders>
          </w:tcPr>
          <w:p w:rsidR="00E43BC5" w:rsidRPr="00704903" w:rsidRDefault="00E43BC5" w:rsidP="001B0D23">
            <w:pPr>
              <w:pStyle w:val="ConsPlusNormal"/>
              <w:rPr>
                <w:rFonts w:ascii="Times New Roman" w:hAnsi="Times New Roman" w:cs="Times New Roman"/>
              </w:rPr>
            </w:pPr>
            <w:r w:rsidRPr="00704903">
              <w:rPr>
                <w:rFonts w:ascii="Times New Roman" w:hAnsi="Times New Roman" w:cs="Times New Roman"/>
              </w:rPr>
              <w:t>Адрес эл. почты: _________________________</w:t>
            </w:r>
            <w:r>
              <w:rPr>
                <w:rFonts w:ascii="Times New Roman" w:hAnsi="Times New Roman" w:cs="Times New Roman"/>
              </w:rPr>
              <w:t>___</w:t>
            </w:r>
            <w:r w:rsidRPr="00704903">
              <w:rPr>
                <w:rFonts w:ascii="Times New Roman" w:hAnsi="Times New Roman" w:cs="Times New Roman"/>
              </w:rPr>
              <w:t>____</w:t>
            </w:r>
          </w:p>
        </w:tc>
      </w:tr>
      <w:tr w:rsidR="0072076A" w:rsidRPr="00704903">
        <w:tc>
          <w:tcPr>
            <w:tcW w:w="9071" w:type="dxa"/>
            <w:gridSpan w:val="2"/>
            <w:tcBorders>
              <w:top w:val="nil"/>
              <w:left w:val="nil"/>
              <w:bottom w:val="nil"/>
              <w:right w:val="nil"/>
            </w:tcBorders>
          </w:tcPr>
          <w:p w:rsidR="0072076A" w:rsidRPr="00704903" w:rsidRDefault="0072076A">
            <w:pPr>
              <w:pStyle w:val="ConsPlusNormal"/>
              <w:jc w:val="center"/>
              <w:rPr>
                <w:rFonts w:ascii="Times New Roman" w:hAnsi="Times New Roman" w:cs="Times New Roman"/>
              </w:rPr>
            </w:pPr>
            <w:bookmarkStart w:id="13" w:name="P511"/>
            <w:bookmarkEnd w:id="13"/>
            <w:r w:rsidRPr="00704903">
              <w:rPr>
                <w:rFonts w:ascii="Times New Roman" w:hAnsi="Times New Roman" w:cs="Times New Roman"/>
              </w:rPr>
              <w:t>Заявление</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о переводе земельного участка из одной категории в другую</w:t>
            </w:r>
          </w:p>
        </w:tc>
      </w:tr>
      <w:tr w:rsidR="0072076A" w:rsidRPr="00704903">
        <w:tc>
          <w:tcPr>
            <w:tcW w:w="9071" w:type="dxa"/>
            <w:gridSpan w:val="2"/>
            <w:tcBorders>
              <w:top w:val="nil"/>
              <w:left w:val="nil"/>
              <w:bottom w:val="nil"/>
              <w:right w:val="nil"/>
            </w:tcBorders>
          </w:tcPr>
          <w:p w:rsidR="0072076A" w:rsidRPr="00704903" w:rsidRDefault="0072076A" w:rsidP="00E43BC5">
            <w:pPr>
              <w:pStyle w:val="ConsPlusNormal"/>
              <w:ind w:firstLine="283"/>
              <w:jc w:val="both"/>
              <w:rPr>
                <w:rFonts w:ascii="Times New Roman" w:hAnsi="Times New Roman" w:cs="Times New Roman"/>
              </w:rPr>
            </w:pPr>
            <w:r w:rsidRPr="00704903">
              <w:rPr>
                <w:rFonts w:ascii="Times New Roman" w:hAnsi="Times New Roman" w:cs="Times New Roman"/>
              </w:rPr>
              <w:t>Прошу перевести земельный участок, расположенный по адресу:</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___________________________________________________________</w:t>
            </w:r>
            <w:r w:rsidR="00E43BC5">
              <w:rPr>
                <w:rFonts w:ascii="Times New Roman" w:hAnsi="Times New Roman" w:cs="Times New Roman"/>
              </w:rPr>
              <w:t>_____</w:t>
            </w:r>
            <w:r w:rsidRPr="00704903">
              <w:rPr>
                <w:rFonts w:ascii="Times New Roman" w:hAnsi="Times New Roman" w:cs="Times New Roman"/>
              </w:rPr>
              <w:t>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____________________________________________________________</w:t>
            </w:r>
            <w:r w:rsidR="00E43BC5">
              <w:rPr>
                <w:rFonts w:ascii="Times New Roman" w:hAnsi="Times New Roman" w:cs="Times New Roman"/>
              </w:rPr>
              <w:t>_____</w:t>
            </w:r>
            <w:r w:rsidRPr="00704903">
              <w:rPr>
                <w:rFonts w:ascii="Times New Roman" w:hAnsi="Times New Roman" w:cs="Times New Roman"/>
              </w:rPr>
              <w:t>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w:t>
            </w:r>
            <w:r w:rsidR="00E43BC5">
              <w:rPr>
                <w:rFonts w:ascii="Times New Roman" w:hAnsi="Times New Roman" w:cs="Times New Roman"/>
              </w:rPr>
              <w:t>_____</w:t>
            </w:r>
            <w:r w:rsidRPr="00704903">
              <w:rPr>
                <w:rFonts w:ascii="Times New Roman" w:hAnsi="Times New Roman" w:cs="Times New Roman"/>
              </w:rPr>
              <w:t>__________________,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 xml:space="preserve">площадью _________ </w:t>
            </w:r>
            <w:r w:rsidR="00E43BC5">
              <w:rPr>
                <w:rFonts w:ascii="Times New Roman" w:hAnsi="Times New Roman" w:cs="Times New Roman"/>
              </w:rPr>
              <w:t>кв. м с кадастровым номером 52:3</w:t>
            </w:r>
            <w:r w:rsidR="006121D1">
              <w:rPr>
                <w:rFonts w:ascii="Times New Roman" w:hAnsi="Times New Roman" w:cs="Times New Roman"/>
              </w:rPr>
              <w:t>4</w:t>
            </w:r>
            <w:r w:rsidRPr="00704903">
              <w:rPr>
                <w:rFonts w:ascii="Times New Roman" w:hAnsi="Times New Roman" w:cs="Times New Roman"/>
              </w:rPr>
              <w:t>:_______________</w:t>
            </w:r>
            <w:r w:rsidR="00E43BC5">
              <w:rPr>
                <w:rFonts w:ascii="Times New Roman" w:hAnsi="Times New Roman" w:cs="Times New Roman"/>
              </w:rPr>
              <w:t>_</w:t>
            </w:r>
            <w:r w:rsidRPr="00704903">
              <w:rPr>
                <w:rFonts w:ascii="Times New Roman" w:hAnsi="Times New Roman" w:cs="Times New Roman"/>
              </w:rPr>
              <w:t>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из категории земель _____________________________________________</w:t>
            </w:r>
            <w:r w:rsidR="00E43BC5">
              <w:rPr>
                <w:rFonts w:ascii="Times New Roman" w:hAnsi="Times New Roman" w:cs="Times New Roman"/>
              </w:rPr>
              <w:t>____</w:t>
            </w:r>
            <w:r w:rsidRPr="00704903">
              <w:rPr>
                <w:rFonts w:ascii="Times New Roman" w:hAnsi="Times New Roman" w:cs="Times New Roman"/>
              </w:rPr>
              <w:t>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(указывается категория земель, к которой принадлежит земельный участок)</w:t>
            </w:r>
          </w:p>
        </w:tc>
      </w:tr>
      <w:tr w:rsidR="0072076A" w:rsidRPr="00704903">
        <w:tc>
          <w:tcPr>
            <w:tcW w:w="9071" w:type="dxa"/>
            <w:gridSpan w:val="2"/>
            <w:tcBorders>
              <w:top w:val="nil"/>
              <w:left w:val="nil"/>
              <w:bottom w:val="nil"/>
              <w:right w:val="nil"/>
            </w:tcBorders>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______________________________________________________</w:t>
            </w:r>
            <w:r w:rsidR="00E43BC5">
              <w:rPr>
                <w:rFonts w:ascii="Times New Roman" w:hAnsi="Times New Roman" w:cs="Times New Roman"/>
              </w:rPr>
              <w:t>_____</w:t>
            </w:r>
            <w:r w:rsidRPr="00704903">
              <w:rPr>
                <w:rFonts w:ascii="Times New Roman" w:hAnsi="Times New Roman" w:cs="Times New Roman"/>
              </w:rPr>
              <w:t>__________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______________________________________________________</w:t>
            </w:r>
            <w:r w:rsidR="00E43BC5">
              <w:rPr>
                <w:rFonts w:ascii="Times New Roman" w:hAnsi="Times New Roman" w:cs="Times New Roman"/>
              </w:rPr>
              <w:t>_____</w:t>
            </w:r>
            <w:r w:rsidRPr="00704903">
              <w:rPr>
                <w:rFonts w:ascii="Times New Roman" w:hAnsi="Times New Roman" w:cs="Times New Roman"/>
              </w:rPr>
              <w:t>__________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в категорию земель ________________________________________</w:t>
            </w:r>
            <w:r w:rsidR="00E43BC5">
              <w:rPr>
                <w:rFonts w:ascii="Times New Roman" w:hAnsi="Times New Roman" w:cs="Times New Roman"/>
              </w:rPr>
              <w:t>____</w:t>
            </w:r>
            <w:r w:rsidRPr="00704903">
              <w:rPr>
                <w:rFonts w:ascii="Times New Roman" w:hAnsi="Times New Roman" w:cs="Times New Roman"/>
              </w:rPr>
              <w:t>________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(указывается категория земель, в которую планируется осуществить перевод земельного участка)</w:t>
            </w:r>
          </w:p>
        </w:tc>
      </w:tr>
      <w:tr w:rsidR="0072076A" w:rsidRPr="00704903">
        <w:tc>
          <w:tcPr>
            <w:tcW w:w="9071" w:type="dxa"/>
            <w:gridSpan w:val="2"/>
            <w:tcBorders>
              <w:top w:val="nil"/>
              <w:left w:val="nil"/>
              <w:bottom w:val="nil"/>
              <w:right w:val="nil"/>
            </w:tcBorders>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_____________________________________________________________</w:t>
            </w:r>
            <w:r w:rsidR="00E43BC5">
              <w:rPr>
                <w:rFonts w:ascii="Times New Roman" w:hAnsi="Times New Roman" w:cs="Times New Roman"/>
              </w:rPr>
              <w:t>______</w:t>
            </w:r>
            <w:r w:rsidRPr="00704903">
              <w:rPr>
                <w:rFonts w:ascii="Times New Roman" w:hAnsi="Times New Roman" w:cs="Times New Roman"/>
              </w:rPr>
              <w:t>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__________________________________________________________</w:t>
            </w:r>
            <w:r w:rsidR="00E43BC5">
              <w:rPr>
                <w:rFonts w:ascii="Times New Roman" w:hAnsi="Times New Roman" w:cs="Times New Roman"/>
              </w:rPr>
              <w:t>______</w:t>
            </w:r>
            <w:r w:rsidRPr="00704903">
              <w:rPr>
                <w:rFonts w:ascii="Times New Roman" w:hAnsi="Times New Roman" w:cs="Times New Roman"/>
              </w:rPr>
              <w:t>______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в связи _____________________________________________________</w:t>
            </w:r>
            <w:r w:rsidR="00E43BC5">
              <w:rPr>
                <w:rFonts w:ascii="Times New Roman" w:hAnsi="Times New Roman" w:cs="Times New Roman"/>
              </w:rPr>
              <w:t>______</w:t>
            </w:r>
            <w:r w:rsidRPr="00704903">
              <w:rPr>
                <w:rFonts w:ascii="Times New Roman" w:hAnsi="Times New Roman" w:cs="Times New Roman"/>
              </w:rPr>
              <w:t>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 xml:space="preserve">(указывается обоснование перевода земельного участка с указанием на положения Федерального </w:t>
            </w:r>
            <w:hyperlink r:id="rId24">
              <w:r w:rsidRPr="00704903">
                <w:rPr>
                  <w:rFonts w:ascii="Times New Roman" w:hAnsi="Times New Roman" w:cs="Times New Roman"/>
                  <w:color w:val="0000FF"/>
                </w:rPr>
                <w:t>закона</w:t>
              </w:r>
            </w:hyperlink>
            <w:r w:rsidRPr="00704903">
              <w:rPr>
                <w:rFonts w:ascii="Times New Roman" w:hAnsi="Times New Roman" w:cs="Times New Roman"/>
              </w:rPr>
              <w:t xml:space="preserve"> от 21.12.2004 N 172-ФЗ)</w:t>
            </w:r>
          </w:p>
        </w:tc>
      </w:tr>
      <w:tr w:rsidR="0072076A" w:rsidRPr="00704903">
        <w:tc>
          <w:tcPr>
            <w:tcW w:w="9071" w:type="dxa"/>
            <w:gridSpan w:val="2"/>
            <w:tcBorders>
              <w:top w:val="nil"/>
              <w:left w:val="nil"/>
              <w:bottom w:val="nil"/>
              <w:right w:val="nil"/>
            </w:tcBorders>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w:t>
            </w:r>
            <w:r w:rsidR="00E43BC5">
              <w:rPr>
                <w:rFonts w:ascii="Times New Roman" w:hAnsi="Times New Roman" w:cs="Times New Roman"/>
              </w:rPr>
              <w:t>______</w:t>
            </w:r>
            <w:r w:rsidRPr="00704903">
              <w:rPr>
                <w:rFonts w:ascii="Times New Roman" w:hAnsi="Times New Roman" w:cs="Times New Roman"/>
              </w:rPr>
              <w:t>___________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______________________________________________________</w:t>
            </w:r>
            <w:r w:rsidR="00E43BC5">
              <w:rPr>
                <w:rFonts w:ascii="Times New Roman" w:hAnsi="Times New Roman" w:cs="Times New Roman"/>
              </w:rPr>
              <w:t>______</w:t>
            </w:r>
            <w:r w:rsidRPr="00704903">
              <w:rPr>
                <w:rFonts w:ascii="Times New Roman" w:hAnsi="Times New Roman" w:cs="Times New Roman"/>
              </w:rPr>
              <w:t>__________</w:t>
            </w:r>
          </w:p>
        </w:tc>
      </w:tr>
      <w:tr w:rsidR="0072076A" w:rsidRPr="00704903">
        <w:tc>
          <w:tcPr>
            <w:tcW w:w="9071" w:type="dxa"/>
            <w:gridSpan w:val="2"/>
            <w:tcBorders>
              <w:top w:val="nil"/>
              <w:left w:val="nil"/>
              <w:bottom w:val="nil"/>
              <w:right w:val="nil"/>
            </w:tcBorders>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Земельный участок принадлежит</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_______________________________________________________</w:t>
            </w:r>
            <w:r w:rsidR="00E43BC5">
              <w:rPr>
                <w:rFonts w:ascii="Times New Roman" w:hAnsi="Times New Roman" w:cs="Times New Roman"/>
              </w:rPr>
              <w:t>______</w:t>
            </w:r>
            <w:r w:rsidRPr="00704903">
              <w:rPr>
                <w:rFonts w:ascii="Times New Roman" w:hAnsi="Times New Roman" w:cs="Times New Roman"/>
              </w:rPr>
              <w:t>_________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lastRenderedPageBreak/>
              <w:t>(указывается правообладатель земли (земельного участка))</w:t>
            </w:r>
          </w:p>
        </w:tc>
      </w:tr>
      <w:tr w:rsidR="0072076A" w:rsidRPr="00704903">
        <w:tc>
          <w:tcPr>
            <w:tcW w:w="9071" w:type="dxa"/>
            <w:gridSpan w:val="2"/>
            <w:tcBorders>
              <w:top w:val="nil"/>
              <w:left w:val="nil"/>
              <w:bottom w:val="nil"/>
              <w:right w:val="nil"/>
            </w:tcBorders>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lastRenderedPageBreak/>
              <w:t>на праве _________________________________________________________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(указывается право на землю (земельный участок))</w:t>
            </w:r>
          </w:p>
        </w:tc>
      </w:tr>
      <w:tr w:rsidR="0072076A" w:rsidRPr="00704903">
        <w:tc>
          <w:tcPr>
            <w:tcW w:w="9071" w:type="dxa"/>
            <w:gridSpan w:val="2"/>
            <w:tcBorders>
              <w:top w:val="nil"/>
              <w:left w:val="nil"/>
              <w:bottom w:val="nil"/>
              <w:right w:val="nil"/>
            </w:tcBorders>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Перечень прилагаемых к заявлению документов:</w:t>
            </w:r>
          </w:p>
        </w:tc>
      </w:tr>
    </w:tbl>
    <w:p w:rsidR="0072076A" w:rsidRPr="00704903" w:rsidRDefault="0072076A" w:rsidP="00E43BC5">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36"/>
        <w:gridCol w:w="2256"/>
      </w:tblGrid>
      <w:tr w:rsidR="0072076A" w:rsidRPr="00704903">
        <w:tc>
          <w:tcPr>
            <w:tcW w:w="567" w:type="dxa"/>
            <w:vAlign w:val="center"/>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N п/п</w:t>
            </w:r>
          </w:p>
        </w:tc>
        <w:tc>
          <w:tcPr>
            <w:tcW w:w="6236" w:type="dxa"/>
            <w:vAlign w:val="center"/>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Наименование документа и его реквизиты</w:t>
            </w:r>
          </w:p>
        </w:tc>
        <w:tc>
          <w:tcPr>
            <w:tcW w:w="2256" w:type="dxa"/>
            <w:vAlign w:val="center"/>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Количество экземпляров</w:t>
            </w:r>
          </w:p>
        </w:tc>
      </w:tr>
      <w:tr w:rsidR="0072076A" w:rsidRPr="00704903">
        <w:tc>
          <w:tcPr>
            <w:tcW w:w="567" w:type="dxa"/>
            <w:vAlign w:val="center"/>
          </w:tcPr>
          <w:p w:rsidR="0072076A" w:rsidRPr="00704903" w:rsidRDefault="0072076A" w:rsidP="00E43BC5">
            <w:pPr>
              <w:pStyle w:val="ConsPlusNormal"/>
              <w:jc w:val="both"/>
              <w:rPr>
                <w:rFonts w:ascii="Times New Roman" w:hAnsi="Times New Roman" w:cs="Times New Roman"/>
              </w:rPr>
            </w:pPr>
          </w:p>
        </w:tc>
        <w:tc>
          <w:tcPr>
            <w:tcW w:w="6236" w:type="dxa"/>
            <w:vAlign w:val="center"/>
          </w:tcPr>
          <w:p w:rsidR="0072076A" w:rsidRPr="00704903" w:rsidRDefault="0072076A" w:rsidP="00E43BC5">
            <w:pPr>
              <w:pStyle w:val="ConsPlusNormal"/>
              <w:jc w:val="both"/>
              <w:rPr>
                <w:rFonts w:ascii="Times New Roman" w:hAnsi="Times New Roman" w:cs="Times New Roman"/>
              </w:rPr>
            </w:pPr>
          </w:p>
        </w:tc>
        <w:tc>
          <w:tcPr>
            <w:tcW w:w="2256" w:type="dxa"/>
            <w:vAlign w:val="center"/>
          </w:tcPr>
          <w:p w:rsidR="0072076A" w:rsidRPr="00704903" w:rsidRDefault="0072076A" w:rsidP="00E43BC5">
            <w:pPr>
              <w:pStyle w:val="ConsPlusNormal"/>
              <w:jc w:val="both"/>
              <w:rPr>
                <w:rFonts w:ascii="Times New Roman" w:hAnsi="Times New Roman" w:cs="Times New Roman"/>
              </w:rPr>
            </w:pPr>
          </w:p>
        </w:tc>
      </w:tr>
      <w:tr w:rsidR="0072076A" w:rsidRPr="00704903">
        <w:tc>
          <w:tcPr>
            <w:tcW w:w="567" w:type="dxa"/>
            <w:vAlign w:val="center"/>
          </w:tcPr>
          <w:p w:rsidR="0072076A" w:rsidRPr="00704903" w:rsidRDefault="0072076A" w:rsidP="00E43BC5">
            <w:pPr>
              <w:pStyle w:val="ConsPlusNormal"/>
              <w:jc w:val="both"/>
              <w:rPr>
                <w:rFonts w:ascii="Times New Roman" w:hAnsi="Times New Roman" w:cs="Times New Roman"/>
              </w:rPr>
            </w:pPr>
          </w:p>
        </w:tc>
        <w:tc>
          <w:tcPr>
            <w:tcW w:w="6236" w:type="dxa"/>
            <w:vAlign w:val="center"/>
          </w:tcPr>
          <w:p w:rsidR="0072076A" w:rsidRPr="00704903" w:rsidRDefault="0072076A" w:rsidP="00E43BC5">
            <w:pPr>
              <w:pStyle w:val="ConsPlusNormal"/>
              <w:jc w:val="both"/>
              <w:rPr>
                <w:rFonts w:ascii="Times New Roman" w:hAnsi="Times New Roman" w:cs="Times New Roman"/>
              </w:rPr>
            </w:pPr>
          </w:p>
        </w:tc>
        <w:tc>
          <w:tcPr>
            <w:tcW w:w="2256" w:type="dxa"/>
            <w:vAlign w:val="center"/>
          </w:tcPr>
          <w:p w:rsidR="0072076A" w:rsidRPr="00704903" w:rsidRDefault="0072076A" w:rsidP="00E43BC5">
            <w:pPr>
              <w:pStyle w:val="ConsPlusNormal"/>
              <w:jc w:val="both"/>
              <w:rPr>
                <w:rFonts w:ascii="Times New Roman" w:hAnsi="Times New Roman" w:cs="Times New Roman"/>
              </w:rPr>
            </w:pPr>
          </w:p>
        </w:tc>
      </w:tr>
      <w:tr w:rsidR="0072076A" w:rsidRPr="00704903">
        <w:tc>
          <w:tcPr>
            <w:tcW w:w="567" w:type="dxa"/>
            <w:vAlign w:val="center"/>
          </w:tcPr>
          <w:p w:rsidR="0072076A" w:rsidRPr="00704903" w:rsidRDefault="0072076A" w:rsidP="00E43BC5">
            <w:pPr>
              <w:pStyle w:val="ConsPlusNormal"/>
              <w:jc w:val="both"/>
              <w:rPr>
                <w:rFonts w:ascii="Times New Roman" w:hAnsi="Times New Roman" w:cs="Times New Roman"/>
              </w:rPr>
            </w:pPr>
          </w:p>
        </w:tc>
        <w:tc>
          <w:tcPr>
            <w:tcW w:w="6236" w:type="dxa"/>
            <w:vAlign w:val="center"/>
          </w:tcPr>
          <w:p w:rsidR="0072076A" w:rsidRPr="00704903" w:rsidRDefault="0072076A" w:rsidP="00E43BC5">
            <w:pPr>
              <w:pStyle w:val="ConsPlusNormal"/>
              <w:jc w:val="both"/>
              <w:rPr>
                <w:rFonts w:ascii="Times New Roman" w:hAnsi="Times New Roman" w:cs="Times New Roman"/>
              </w:rPr>
            </w:pPr>
          </w:p>
        </w:tc>
        <w:tc>
          <w:tcPr>
            <w:tcW w:w="2256" w:type="dxa"/>
            <w:vAlign w:val="center"/>
          </w:tcPr>
          <w:p w:rsidR="0072076A" w:rsidRPr="00704903" w:rsidRDefault="0072076A" w:rsidP="00E43BC5">
            <w:pPr>
              <w:pStyle w:val="ConsPlusNormal"/>
              <w:jc w:val="both"/>
              <w:rPr>
                <w:rFonts w:ascii="Times New Roman" w:hAnsi="Times New Roman" w:cs="Times New Roman"/>
              </w:rPr>
            </w:pPr>
          </w:p>
        </w:tc>
      </w:tr>
      <w:tr w:rsidR="0072076A" w:rsidRPr="00704903">
        <w:tc>
          <w:tcPr>
            <w:tcW w:w="567" w:type="dxa"/>
            <w:vAlign w:val="center"/>
          </w:tcPr>
          <w:p w:rsidR="0072076A" w:rsidRPr="00704903" w:rsidRDefault="0072076A" w:rsidP="00E43BC5">
            <w:pPr>
              <w:pStyle w:val="ConsPlusNormal"/>
              <w:jc w:val="both"/>
              <w:rPr>
                <w:rFonts w:ascii="Times New Roman" w:hAnsi="Times New Roman" w:cs="Times New Roman"/>
              </w:rPr>
            </w:pPr>
          </w:p>
        </w:tc>
        <w:tc>
          <w:tcPr>
            <w:tcW w:w="6236" w:type="dxa"/>
            <w:vAlign w:val="center"/>
          </w:tcPr>
          <w:p w:rsidR="0072076A" w:rsidRPr="00704903" w:rsidRDefault="0072076A" w:rsidP="00E43BC5">
            <w:pPr>
              <w:pStyle w:val="ConsPlusNormal"/>
              <w:jc w:val="both"/>
              <w:rPr>
                <w:rFonts w:ascii="Times New Roman" w:hAnsi="Times New Roman" w:cs="Times New Roman"/>
              </w:rPr>
            </w:pPr>
          </w:p>
        </w:tc>
        <w:tc>
          <w:tcPr>
            <w:tcW w:w="2256" w:type="dxa"/>
            <w:vAlign w:val="center"/>
          </w:tcPr>
          <w:p w:rsidR="0072076A" w:rsidRPr="00704903" w:rsidRDefault="0072076A" w:rsidP="00E43BC5">
            <w:pPr>
              <w:pStyle w:val="ConsPlusNormal"/>
              <w:jc w:val="both"/>
              <w:rPr>
                <w:rFonts w:ascii="Times New Roman" w:hAnsi="Times New Roman" w:cs="Times New Roman"/>
              </w:rPr>
            </w:pPr>
          </w:p>
        </w:tc>
      </w:tr>
      <w:tr w:rsidR="0072076A" w:rsidRPr="00704903">
        <w:tc>
          <w:tcPr>
            <w:tcW w:w="567" w:type="dxa"/>
            <w:vAlign w:val="center"/>
          </w:tcPr>
          <w:p w:rsidR="0072076A" w:rsidRPr="00704903" w:rsidRDefault="0072076A" w:rsidP="00E43BC5">
            <w:pPr>
              <w:pStyle w:val="ConsPlusNormal"/>
              <w:jc w:val="both"/>
              <w:rPr>
                <w:rFonts w:ascii="Times New Roman" w:hAnsi="Times New Roman" w:cs="Times New Roman"/>
              </w:rPr>
            </w:pPr>
          </w:p>
        </w:tc>
        <w:tc>
          <w:tcPr>
            <w:tcW w:w="6236" w:type="dxa"/>
            <w:vAlign w:val="center"/>
          </w:tcPr>
          <w:p w:rsidR="0072076A" w:rsidRPr="00704903" w:rsidRDefault="0072076A" w:rsidP="00E43BC5">
            <w:pPr>
              <w:pStyle w:val="ConsPlusNormal"/>
              <w:jc w:val="both"/>
              <w:rPr>
                <w:rFonts w:ascii="Times New Roman" w:hAnsi="Times New Roman" w:cs="Times New Roman"/>
              </w:rPr>
            </w:pPr>
          </w:p>
        </w:tc>
        <w:tc>
          <w:tcPr>
            <w:tcW w:w="2256" w:type="dxa"/>
            <w:vAlign w:val="center"/>
          </w:tcPr>
          <w:p w:rsidR="0072076A" w:rsidRPr="00704903" w:rsidRDefault="0072076A" w:rsidP="00E43BC5">
            <w:pPr>
              <w:pStyle w:val="ConsPlusNormal"/>
              <w:jc w:val="both"/>
              <w:rPr>
                <w:rFonts w:ascii="Times New Roman" w:hAnsi="Times New Roman" w:cs="Times New Roman"/>
              </w:rPr>
            </w:pPr>
          </w:p>
        </w:tc>
      </w:tr>
    </w:tbl>
    <w:p w:rsidR="0072076A" w:rsidRPr="00704903" w:rsidRDefault="0072076A" w:rsidP="00E43BC5">
      <w:pPr>
        <w:pStyle w:val="ConsPlusNormal"/>
        <w:ind w:firstLine="540"/>
        <w:jc w:val="both"/>
        <w:rPr>
          <w:rFonts w:ascii="Times New Roman" w:hAnsi="Times New Roman" w:cs="Times New Roman"/>
        </w:rPr>
      </w:pPr>
      <w:r w:rsidRPr="00704903">
        <w:rPr>
          <w:rFonts w:ascii="Times New Roman" w:hAnsi="Times New Roman" w:cs="Times New Roman"/>
        </w:rPr>
        <w:t>Результат предоставления муниципальной услуги прошу (указать один из перечисленных способов):</w:t>
      </w:r>
    </w:p>
    <w:p w:rsidR="0072076A" w:rsidRPr="00704903" w:rsidRDefault="0072076A" w:rsidP="00E43BC5">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09"/>
      </w:tblGrid>
      <w:tr w:rsidR="0072076A" w:rsidRPr="00704903">
        <w:tc>
          <w:tcPr>
            <w:tcW w:w="7710" w:type="dxa"/>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Направить в форме электронного документа в Личный кабинет на ЕПГУ/РПГУ</w:t>
            </w:r>
          </w:p>
        </w:tc>
        <w:tc>
          <w:tcPr>
            <w:tcW w:w="1309" w:type="dxa"/>
          </w:tcPr>
          <w:p w:rsidR="0072076A" w:rsidRPr="00704903" w:rsidRDefault="0072076A" w:rsidP="00E43BC5">
            <w:pPr>
              <w:pStyle w:val="ConsPlusNormal"/>
              <w:jc w:val="both"/>
              <w:rPr>
                <w:rFonts w:ascii="Times New Roman" w:hAnsi="Times New Roman" w:cs="Times New Roman"/>
              </w:rPr>
            </w:pPr>
          </w:p>
        </w:tc>
      </w:tr>
      <w:tr w:rsidR="0072076A" w:rsidRPr="00704903">
        <w:tc>
          <w:tcPr>
            <w:tcW w:w="7710" w:type="dxa"/>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Выдать на бумажном носителе при личном обращении в Комитет</w:t>
            </w:r>
          </w:p>
        </w:tc>
        <w:tc>
          <w:tcPr>
            <w:tcW w:w="1309" w:type="dxa"/>
          </w:tcPr>
          <w:p w:rsidR="0072076A" w:rsidRPr="00704903" w:rsidRDefault="0072076A" w:rsidP="00E43BC5">
            <w:pPr>
              <w:pStyle w:val="ConsPlusNormal"/>
              <w:jc w:val="both"/>
              <w:rPr>
                <w:rFonts w:ascii="Times New Roman" w:hAnsi="Times New Roman" w:cs="Times New Roman"/>
              </w:rPr>
            </w:pPr>
          </w:p>
        </w:tc>
      </w:tr>
      <w:tr w:rsidR="0072076A" w:rsidRPr="00704903">
        <w:tc>
          <w:tcPr>
            <w:tcW w:w="7710" w:type="dxa"/>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Направить на электронную почту</w:t>
            </w:r>
          </w:p>
        </w:tc>
        <w:tc>
          <w:tcPr>
            <w:tcW w:w="1309" w:type="dxa"/>
          </w:tcPr>
          <w:p w:rsidR="0072076A" w:rsidRPr="00704903" w:rsidRDefault="0072076A" w:rsidP="00E43BC5">
            <w:pPr>
              <w:pStyle w:val="ConsPlusNormal"/>
              <w:jc w:val="both"/>
              <w:rPr>
                <w:rFonts w:ascii="Times New Roman" w:hAnsi="Times New Roman" w:cs="Times New Roman"/>
              </w:rPr>
            </w:pPr>
          </w:p>
        </w:tc>
      </w:tr>
      <w:tr w:rsidR="0072076A" w:rsidRPr="00704903">
        <w:tc>
          <w:tcPr>
            <w:tcW w:w="7710" w:type="dxa"/>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Направить почтовым отправлением</w:t>
            </w:r>
          </w:p>
        </w:tc>
        <w:tc>
          <w:tcPr>
            <w:tcW w:w="1309" w:type="dxa"/>
          </w:tcPr>
          <w:p w:rsidR="0072076A" w:rsidRPr="00704903" w:rsidRDefault="0072076A" w:rsidP="00E43BC5">
            <w:pPr>
              <w:pStyle w:val="ConsPlusNormal"/>
              <w:jc w:val="both"/>
              <w:rPr>
                <w:rFonts w:ascii="Times New Roman" w:hAnsi="Times New Roman" w:cs="Times New Roman"/>
              </w:rPr>
            </w:pPr>
          </w:p>
        </w:tc>
      </w:tr>
    </w:tbl>
    <w:p w:rsidR="0072076A" w:rsidRPr="00704903" w:rsidRDefault="0072076A" w:rsidP="00E43BC5">
      <w:pPr>
        <w:pStyle w:val="ConsPlusNormal"/>
        <w:ind w:firstLine="540"/>
        <w:jc w:val="both"/>
        <w:rPr>
          <w:rFonts w:ascii="Times New Roman" w:hAnsi="Times New Roman" w:cs="Times New Roman"/>
        </w:rPr>
      </w:pPr>
      <w:r w:rsidRPr="00704903">
        <w:rPr>
          <w:rFonts w:ascii="Times New Roman" w:hAnsi="Times New Roman" w:cs="Times New Roman"/>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72076A" w:rsidRPr="00704903" w:rsidRDefault="0072076A" w:rsidP="00E43BC5">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09"/>
      </w:tblGrid>
      <w:tr w:rsidR="0072076A" w:rsidRPr="00704903">
        <w:tc>
          <w:tcPr>
            <w:tcW w:w="7710" w:type="dxa"/>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Направить в форме электронного документа в Личный кабинет на ЕПГУ/РПГУ</w:t>
            </w:r>
          </w:p>
        </w:tc>
        <w:tc>
          <w:tcPr>
            <w:tcW w:w="1309" w:type="dxa"/>
          </w:tcPr>
          <w:p w:rsidR="0072076A" w:rsidRPr="00704903" w:rsidRDefault="0072076A" w:rsidP="00E43BC5">
            <w:pPr>
              <w:pStyle w:val="ConsPlusNormal"/>
              <w:jc w:val="both"/>
              <w:rPr>
                <w:rFonts w:ascii="Times New Roman" w:hAnsi="Times New Roman" w:cs="Times New Roman"/>
              </w:rPr>
            </w:pPr>
          </w:p>
        </w:tc>
      </w:tr>
      <w:tr w:rsidR="0072076A" w:rsidRPr="00704903">
        <w:tc>
          <w:tcPr>
            <w:tcW w:w="7710" w:type="dxa"/>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Выдать на бумажном носителе при личном обращении в Комитет</w:t>
            </w:r>
          </w:p>
        </w:tc>
        <w:tc>
          <w:tcPr>
            <w:tcW w:w="1309" w:type="dxa"/>
          </w:tcPr>
          <w:p w:rsidR="0072076A" w:rsidRPr="00704903" w:rsidRDefault="0072076A" w:rsidP="00E43BC5">
            <w:pPr>
              <w:pStyle w:val="ConsPlusNormal"/>
              <w:jc w:val="both"/>
              <w:rPr>
                <w:rFonts w:ascii="Times New Roman" w:hAnsi="Times New Roman" w:cs="Times New Roman"/>
              </w:rPr>
            </w:pPr>
          </w:p>
        </w:tc>
      </w:tr>
      <w:tr w:rsidR="0072076A" w:rsidRPr="00704903">
        <w:tc>
          <w:tcPr>
            <w:tcW w:w="7710" w:type="dxa"/>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Направить на электронную почту</w:t>
            </w:r>
          </w:p>
        </w:tc>
        <w:tc>
          <w:tcPr>
            <w:tcW w:w="1309" w:type="dxa"/>
          </w:tcPr>
          <w:p w:rsidR="0072076A" w:rsidRPr="00704903" w:rsidRDefault="0072076A" w:rsidP="00E43BC5">
            <w:pPr>
              <w:pStyle w:val="ConsPlusNormal"/>
              <w:jc w:val="both"/>
              <w:rPr>
                <w:rFonts w:ascii="Times New Roman" w:hAnsi="Times New Roman" w:cs="Times New Roman"/>
              </w:rPr>
            </w:pPr>
          </w:p>
        </w:tc>
      </w:tr>
      <w:tr w:rsidR="0072076A" w:rsidRPr="00704903">
        <w:tc>
          <w:tcPr>
            <w:tcW w:w="7710" w:type="dxa"/>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Направить почтовым отправлением</w:t>
            </w:r>
          </w:p>
        </w:tc>
        <w:tc>
          <w:tcPr>
            <w:tcW w:w="1309" w:type="dxa"/>
          </w:tcPr>
          <w:p w:rsidR="0072076A" w:rsidRPr="00704903" w:rsidRDefault="0072076A" w:rsidP="00E43BC5">
            <w:pPr>
              <w:pStyle w:val="ConsPlusNormal"/>
              <w:jc w:val="both"/>
              <w:rPr>
                <w:rFonts w:ascii="Times New Roman" w:hAnsi="Times New Roman" w:cs="Times New Roman"/>
              </w:rPr>
            </w:pPr>
          </w:p>
        </w:tc>
      </w:tr>
    </w:tbl>
    <w:p w:rsidR="0072076A" w:rsidRPr="00704903" w:rsidRDefault="0072076A" w:rsidP="00E43BC5">
      <w:pPr>
        <w:pStyle w:val="ConsPlusNormal"/>
        <w:ind w:firstLine="540"/>
        <w:jc w:val="both"/>
        <w:rPr>
          <w:rFonts w:ascii="Times New Roman" w:hAnsi="Times New Roman" w:cs="Times New Roman"/>
        </w:rPr>
      </w:pPr>
      <w:r w:rsidRPr="00704903">
        <w:rPr>
          <w:rFonts w:ascii="Times New Roman" w:hAnsi="Times New Roman" w:cs="Times New Roman"/>
        </w:rPr>
        <w:t>Прошу проинформировать меня о ходе предоставления муниципальной услуги путем (указать один из перечисленных способов):</w:t>
      </w:r>
    </w:p>
    <w:p w:rsidR="0072076A" w:rsidRPr="00704903" w:rsidRDefault="0072076A" w:rsidP="00E43BC5">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09"/>
      </w:tblGrid>
      <w:tr w:rsidR="0072076A" w:rsidRPr="00704903">
        <w:tc>
          <w:tcPr>
            <w:tcW w:w="7710" w:type="dxa"/>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Направления сообщения на электронную почту</w:t>
            </w:r>
          </w:p>
        </w:tc>
        <w:tc>
          <w:tcPr>
            <w:tcW w:w="1309" w:type="dxa"/>
          </w:tcPr>
          <w:p w:rsidR="0072076A" w:rsidRPr="00704903" w:rsidRDefault="0072076A" w:rsidP="00E43BC5">
            <w:pPr>
              <w:pStyle w:val="ConsPlusNormal"/>
              <w:jc w:val="both"/>
              <w:rPr>
                <w:rFonts w:ascii="Times New Roman" w:hAnsi="Times New Roman" w:cs="Times New Roman"/>
              </w:rPr>
            </w:pPr>
          </w:p>
        </w:tc>
      </w:tr>
      <w:tr w:rsidR="0072076A" w:rsidRPr="00704903">
        <w:tc>
          <w:tcPr>
            <w:tcW w:w="7710" w:type="dxa"/>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Направления в Личный кабинет на ЕПГУ/РПГУ</w:t>
            </w:r>
          </w:p>
        </w:tc>
        <w:tc>
          <w:tcPr>
            <w:tcW w:w="1309" w:type="dxa"/>
          </w:tcPr>
          <w:p w:rsidR="0072076A" w:rsidRPr="00704903" w:rsidRDefault="0072076A" w:rsidP="00E43BC5">
            <w:pPr>
              <w:pStyle w:val="ConsPlusNormal"/>
              <w:jc w:val="both"/>
              <w:rPr>
                <w:rFonts w:ascii="Times New Roman" w:hAnsi="Times New Roman" w:cs="Times New Roman"/>
              </w:rPr>
            </w:pPr>
          </w:p>
        </w:tc>
      </w:tr>
    </w:tbl>
    <w:p w:rsidR="0072076A" w:rsidRDefault="0072076A" w:rsidP="00E43BC5">
      <w:pPr>
        <w:pStyle w:val="ConsPlusNormal"/>
        <w:ind w:firstLine="540"/>
        <w:jc w:val="both"/>
        <w:rPr>
          <w:rFonts w:ascii="Times New Roman" w:hAnsi="Times New Roman" w:cs="Times New Roman"/>
        </w:rPr>
      </w:pPr>
      <w:r w:rsidRPr="00704903">
        <w:rPr>
          <w:rFonts w:ascii="Times New Roman" w:hAnsi="Times New Roman" w:cs="Times New Roman"/>
        </w:rPr>
        <w:t xml:space="preserve">С обработкой, передачей и хранением персональных данных в соответствии с Федеральным </w:t>
      </w:r>
      <w:hyperlink r:id="rId25">
        <w:r w:rsidRPr="00E43BC5">
          <w:rPr>
            <w:rFonts w:ascii="Times New Roman" w:hAnsi="Times New Roman" w:cs="Times New Roman"/>
          </w:rPr>
          <w:t>законом</w:t>
        </w:r>
      </w:hyperlink>
      <w:r w:rsidRPr="00704903">
        <w:rPr>
          <w:rFonts w:ascii="Times New Roman" w:hAnsi="Times New Roman" w:cs="Times New Roman"/>
        </w:rPr>
        <w:t xml:space="preserve"> от 27.07.2006 N 152-ФЗ "О персональных данных" в целях и объеме, необходимых для получения муниципальной услуги согласен.</w:t>
      </w:r>
    </w:p>
    <w:p w:rsidR="00E43BC5" w:rsidRPr="00704903" w:rsidRDefault="00E43BC5" w:rsidP="00E43BC5">
      <w:pPr>
        <w:pStyle w:val="ConsPlusNormal"/>
        <w:ind w:firstLine="540"/>
        <w:jc w:val="both"/>
        <w:rPr>
          <w:rFonts w:ascii="Times New Roman" w:hAnsi="Times New Roman" w:cs="Times New Roman"/>
        </w:rPr>
      </w:pPr>
    </w:p>
    <w:p w:rsidR="0072076A" w:rsidRPr="00704903" w:rsidRDefault="0072076A" w:rsidP="00E43BC5">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9"/>
        <w:gridCol w:w="2608"/>
        <w:gridCol w:w="3260"/>
      </w:tblGrid>
      <w:tr w:rsidR="0072076A" w:rsidRPr="00704903">
        <w:tc>
          <w:tcPr>
            <w:tcW w:w="3189" w:type="dxa"/>
            <w:tcBorders>
              <w:top w:val="nil"/>
              <w:left w:val="nil"/>
              <w:bottom w:val="nil"/>
              <w:right w:val="nil"/>
            </w:tcBorders>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 ________ 202__ г.</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(дата)</w:t>
            </w:r>
          </w:p>
        </w:tc>
        <w:tc>
          <w:tcPr>
            <w:tcW w:w="2608" w:type="dxa"/>
            <w:tcBorders>
              <w:top w:val="nil"/>
              <w:left w:val="nil"/>
              <w:bottom w:val="nil"/>
              <w:right w:val="nil"/>
            </w:tcBorders>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(подпись заявителя или уполномоченного лица)</w:t>
            </w:r>
          </w:p>
        </w:tc>
        <w:tc>
          <w:tcPr>
            <w:tcW w:w="3260" w:type="dxa"/>
            <w:tcBorders>
              <w:top w:val="nil"/>
              <w:left w:val="nil"/>
              <w:bottom w:val="nil"/>
              <w:right w:val="nil"/>
            </w:tcBorders>
          </w:tcPr>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___________</w:t>
            </w:r>
            <w:r w:rsidR="00E43BC5">
              <w:rPr>
                <w:rFonts w:ascii="Times New Roman" w:hAnsi="Times New Roman" w:cs="Times New Roman"/>
              </w:rPr>
              <w:t>________</w:t>
            </w:r>
            <w:r w:rsidRPr="00704903">
              <w:rPr>
                <w:rFonts w:ascii="Times New Roman" w:hAnsi="Times New Roman" w:cs="Times New Roman"/>
              </w:rPr>
              <w:t>_________</w:t>
            </w:r>
          </w:p>
          <w:p w:rsidR="0072076A" w:rsidRPr="00704903" w:rsidRDefault="0072076A" w:rsidP="00E43BC5">
            <w:pPr>
              <w:pStyle w:val="ConsPlusNormal"/>
              <w:jc w:val="both"/>
              <w:rPr>
                <w:rFonts w:ascii="Times New Roman" w:hAnsi="Times New Roman" w:cs="Times New Roman"/>
              </w:rPr>
            </w:pPr>
            <w:r w:rsidRPr="00704903">
              <w:rPr>
                <w:rFonts w:ascii="Times New Roman" w:hAnsi="Times New Roman" w:cs="Times New Roman"/>
              </w:rPr>
              <w:t>(расшифровка подписи заявителя или уполномоченного лица)</w:t>
            </w:r>
          </w:p>
        </w:tc>
      </w:tr>
    </w:tbl>
    <w:p w:rsidR="00E43BC5" w:rsidRPr="00704903" w:rsidRDefault="00E43BC5" w:rsidP="00E43BC5">
      <w:pPr>
        <w:pStyle w:val="ConsPlusNormal"/>
        <w:jc w:val="right"/>
        <w:outlineLvl w:val="1"/>
        <w:rPr>
          <w:rFonts w:ascii="Times New Roman" w:hAnsi="Times New Roman" w:cs="Times New Roman"/>
          <w:sz w:val="24"/>
          <w:szCs w:val="24"/>
        </w:rPr>
      </w:pPr>
      <w:r w:rsidRPr="0070490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00A05C5C">
        <w:rPr>
          <w:rFonts w:ascii="Times New Roman" w:hAnsi="Times New Roman" w:cs="Times New Roman"/>
          <w:sz w:val="24"/>
          <w:szCs w:val="24"/>
        </w:rPr>
        <w:t>3</w:t>
      </w:r>
    </w:p>
    <w:p w:rsidR="00E43BC5" w:rsidRPr="00704903" w:rsidRDefault="00E43BC5" w:rsidP="00E43BC5">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 xml:space="preserve">к административному регламенту администрации </w:t>
      </w:r>
      <w:r>
        <w:rPr>
          <w:rFonts w:ascii="Times New Roman" w:hAnsi="Times New Roman" w:cs="Times New Roman"/>
          <w:sz w:val="24"/>
          <w:szCs w:val="24"/>
        </w:rPr>
        <w:t>Павловского</w:t>
      </w:r>
    </w:p>
    <w:p w:rsidR="00E43BC5" w:rsidRPr="00704903" w:rsidRDefault="00E43BC5" w:rsidP="00E43BC5">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r w:rsidRPr="00704903">
        <w:rPr>
          <w:rFonts w:ascii="Times New Roman" w:hAnsi="Times New Roman" w:cs="Times New Roman"/>
          <w:sz w:val="24"/>
          <w:szCs w:val="24"/>
        </w:rPr>
        <w:t xml:space="preserve"> Нижегородской области</w:t>
      </w:r>
    </w:p>
    <w:p w:rsidR="00E43BC5" w:rsidRPr="00704903" w:rsidRDefault="00E43BC5" w:rsidP="00E43BC5">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по предоставлению муниципальной услуги "Отнесение земель</w:t>
      </w:r>
    </w:p>
    <w:p w:rsidR="00E43BC5" w:rsidRPr="00704903" w:rsidRDefault="00E43BC5" w:rsidP="00E43BC5">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или земельных участков в составе таких земель к определенной</w:t>
      </w:r>
    </w:p>
    <w:p w:rsidR="00E43BC5" w:rsidRPr="00704903" w:rsidRDefault="00E43BC5" w:rsidP="00E43BC5">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категории земель или перевод земель и земельных участков</w:t>
      </w:r>
    </w:p>
    <w:p w:rsidR="00E43BC5" w:rsidRPr="00704903" w:rsidRDefault="00E43BC5" w:rsidP="00E43BC5">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в составе таких земель из одной категории в другую"</w:t>
      </w:r>
    </w:p>
    <w:p w:rsidR="0072076A" w:rsidRPr="00704903" w:rsidRDefault="0072076A">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8"/>
        <w:gridCol w:w="2303"/>
        <w:gridCol w:w="6180"/>
      </w:tblGrid>
      <w:tr w:rsidR="00E43BC5" w:rsidRPr="00704903">
        <w:tc>
          <w:tcPr>
            <w:tcW w:w="2891" w:type="dxa"/>
            <w:gridSpan w:val="2"/>
            <w:vMerge w:val="restart"/>
            <w:tcBorders>
              <w:top w:val="nil"/>
              <w:left w:val="nil"/>
              <w:bottom w:val="nil"/>
              <w:right w:val="nil"/>
            </w:tcBorders>
          </w:tcPr>
          <w:p w:rsidR="00E43BC5" w:rsidRPr="00704903" w:rsidRDefault="00E43BC5">
            <w:pPr>
              <w:pStyle w:val="ConsPlusNormal"/>
              <w:rPr>
                <w:rFonts w:ascii="Times New Roman" w:hAnsi="Times New Roman" w:cs="Times New Roman"/>
              </w:rPr>
            </w:pPr>
          </w:p>
        </w:tc>
        <w:tc>
          <w:tcPr>
            <w:tcW w:w="6180" w:type="dxa"/>
            <w:tcBorders>
              <w:top w:val="nil"/>
              <w:left w:val="nil"/>
              <w:bottom w:val="nil"/>
              <w:right w:val="nil"/>
            </w:tcBorders>
          </w:tcPr>
          <w:p w:rsidR="00E43BC5" w:rsidRPr="00704903" w:rsidRDefault="00E43BC5" w:rsidP="001B0D23">
            <w:pPr>
              <w:pStyle w:val="ConsPlusNormal"/>
              <w:rPr>
                <w:rFonts w:ascii="Times New Roman" w:hAnsi="Times New Roman" w:cs="Times New Roman"/>
                <w:sz w:val="24"/>
                <w:szCs w:val="24"/>
              </w:rPr>
            </w:pPr>
            <w:r w:rsidRPr="00704903">
              <w:rPr>
                <w:rFonts w:ascii="Times New Roman" w:hAnsi="Times New Roman" w:cs="Times New Roman"/>
                <w:sz w:val="24"/>
                <w:szCs w:val="24"/>
              </w:rPr>
              <w:t xml:space="preserve">В Комитет </w:t>
            </w:r>
            <w:r>
              <w:rPr>
                <w:rFonts w:ascii="Times New Roman" w:hAnsi="Times New Roman" w:cs="Times New Roman"/>
                <w:sz w:val="24"/>
                <w:szCs w:val="24"/>
              </w:rPr>
              <w:t xml:space="preserve">по управлению муниципальным имуществом и земельными ресурсами </w:t>
            </w:r>
            <w:r w:rsidRPr="00704903">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Павловского муниципального округа Нижегородской области </w:t>
            </w:r>
          </w:p>
          <w:p w:rsidR="00E43BC5" w:rsidRPr="00704903" w:rsidRDefault="00E43BC5" w:rsidP="001B0D23">
            <w:pPr>
              <w:pStyle w:val="ConsPlusNormal"/>
              <w:rPr>
                <w:rFonts w:ascii="Times New Roman" w:hAnsi="Times New Roman" w:cs="Times New Roman"/>
                <w:sz w:val="24"/>
                <w:szCs w:val="24"/>
              </w:rPr>
            </w:pPr>
            <w:r w:rsidRPr="00704903">
              <w:rPr>
                <w:rFonts w:ascii="Times New Roman" w:hAnsi="Times New Roman" w:cs="Times New Roman"/>
                <w:sz w:val="24"/>
                <w:szCs w:val="24"/>
              </w:rPr>
              <w:t>от ____________________________</w:t>
            </w:r>
            <w:r>
              <w:rPr>
                <w:rFonts w:ascii="Times New Roman" w:hAnsi="Times New Roman" w:cs="Times New Roman"/>
                <w:sz w:val="24"/>
                <w:szCs w:val="24"/>
              </w:rPr>
              <w:t>_________</w:t>
            </w:r>
            <w:r w:rsidRPr="00704903">
              <w:rPr>
                <w:rFonts w:ascii="Times New Roman" w:hAnsi="Times New Roman" w:cs="Times New Roman"/>
                <w:sz w:val="24"/>
                <w:szCs w:val="24"/>
              </w:rPr>
              <w:t>_____________</w:t>
            </w:r>
          </w:p>
          <w:p w:rsidR="00E43BC5" w:rsidRPr="00704903" w:rsidRDefault="00E43BC5" w:rsidP="001B0D23">
            <w:pPr>
              <w:pStyle w:val="ConsPlusNormal"/>
              <w:jc w:val="center"/>
              <w:rPr>
                <w:rFonts w:ascii="Times New Roman" w:hAnsi="Times New Roman" w:cs="Times New Roman"/>
                <w:sz w:val="24"/>
                <w:szCs w:val="24"/>
              </w:rPr>
            </w:pPr>
            <w:r w:rsidRPr="00704903">
              <w:rPr>
                <w:rFonts w:ascii="Times New Roman" w:hAnsi="Times New Roman" w:cs="Times New Roman"/>
                <w:sz w:val="24"/>
                <w:szCs w:val="24"/>
              </w:rPr>
              <w:t>(наименование и данные организации для юр. лица/ФИО для физич</w:t>
            </w:r>
            <w:r>
              <w:rPr>
                <w:rFonts w:ascii="Times New Roman" w:hAnsi="Times New Roman" w:cs="Times New Roman"/>
                <w:sz w:val="24"/>
                <w:szCs w:val="24"/>
              </w:rPr>
              <w:t>еского</w:t>
            </w:r>
            <w:r w:rsidRPr="00704903">
              <w:rPr>
                <w:rFonts w:ascii="Times New Roman" w:hAnsi="Times New Roman" w:cs="Times New Roman"/>
                <w:sz w:val="24"/>
                <w:szCs w:val="24"/>
              </w:rPr>
              <w:t xml:space="preserve"> лица)</w:t>
            </w:r>
          </w:p>
        </w:tc>
      </w:tr>
      <w:tr w:rsidR="00E43BC5" w:rsidRPr="00704903">
        <w:tc>
          <w:tcPr>
            <w:tcW w:w="2891" w:type="dxa"/>
            <w:gridSpan w:val="2"/>
            <w:vMerge/>
            <w:tcBorders>
              <w:top w:val="nil"/>
              <w:left w:val="nil"/>
              <w:bottom w:val="nil"/>
              <w:right w:val="nil"/>
            </w:tcBorders>
          </w:tcPr>
          <w:p w:rsidR="00E43BC5" w:rsidRPr="00704903" w:rsidRDefault="00E43BC5">
            <w:pPr>
              <w:pStyle w:val="ConsPlusNormal"/>
              <w:rPr>
                <w:rFonts w:ascii="Times New Roman" w:hAnsi="Times New Roman" w:cs="Times New Roman"/>
              </w:rPr>
            </w:pPr>
          </w:p>
        </w:tc>
        <w:tc>
          <w:tcPr>
            <w:tcW w:w="6180" w:type="dxa"/>
            <w:tcBorders>
              <w:top w:val="nil"/>
              <w:left w:val="nil"/>
              <w:bottom w:val="nil"/>
              <w:right w:val="nil"/>
            </w:tcBorders>
          </w:tcPr>
          <w:p w:rsidR="00E43BC5" w:rsidRPr="00704903" w:rsidRDefault="00E43BC5" w:rsidP="001B0D23">
            <w:pPr>
              <w:pStyle w:val="ConsPlusNormal"/>
              <w:rPr>
                <w:rFonts w:ascii="Times New Roman" w:hAnsi="Times New Roman" w:cs="Times New Roman"/>
                <w:sz w:val="24"/>
                <w:szCs w:val="24"/>
              </w:rPr>
            </w:pPr>
            <w:r w:rsidRPr="00704903">
              <w:rPr>
                <w:rFonts w:ascii="Times New Roman" w:hAnsi="Times New Roman" w:cs="Times New Roman"/>
                <w:sz w:val="24"/>
                <w:szCs w:val="24"/>
              </w:rPr>
              <w:t>___________________________________________</w:t>
            </w:r>
          </w:p>
          <w:p w:rsidR="00E43BC5" w:rsidRPr="00704903" w:rsidRDefault="00E43BC5" w:rsidP="001B0D23">
            <w:pPr>
              <w:pStyle w:val="ConsPlusNormal"/>
              <w:rPr>
                <w:rFonts w:ascii="Times New Roman" w:hAnsi="Times New Roman" w:cs="Times New Roman"/>
                <w:sz w:val="24"/>
                <w:szCs w:val="24"/>
              </w:rPr>
            </w:pPr>
            <w:r w:rsidRPr="00704903">
              <w:rPr>
                <w:rFonts w:ascii="Times New Roman" w:hAnsi="Times New Roman" w:cs="Times New Roman"/>
                <w:sz w:val="24"/>
                <w:szCs w:val="24"/>
              </w:rPr>
              <w:t>___________________________________________</w:t>
            </w:r>
          </w:p>
          <w:p w:rsidR="00E43BC5" w:rsidRPr="00704903" w:rsidRDefault="00E43BC5" w:rsidP="001B0D23">
            <w:pPr>
              <w:pStyle w:val="ConsPlusNormal"/>
              <w:rPr>
                <w:rFonts w:ascii="Times New Roman" w:hAnsi="Times New Roman" w:cs="Times New Roman"/>
                <w:sz w:val="24"/>
                <w:szCs w:val="24"/>
              </w:rPr>
            </w:pPr>
            <w:r w:rsidRPr="00704903">
              <w:rPr>
                <w:rFonts w:ascii="Times New Roman" w:hAnsi="Times New Roman" w:cs="Times New Roman"/>
                <w:sz w:val="24"/>
                <w:szCs w:val="24"/>
              </w:rPr>
              <w:t>___________________________________________</w:t>
            </w:r>
          </w:p>
        </w:tc>
      </w:tr>
      <w:tr w:rsidR="00E43BC5" w:rsidRPr="00704903">
        <w:tc>
          <w:tcPr>
            <w:tcW w:w="2891" w:type="dxa"/>
            <w:gridSpan w:val="2"/>
            <w:vMerge/>
            <w:tcBorders>
              <w:top w:val="nil"/>
              <w:left w:val="nil"/>
              <w:bottom w:val="nil"/>
              <w:right w:val="nil"/>
            </w:tcBorders>
          </w:tcPr>
          <w:p w:rsidR="00E43BC5" w:rsidRPr="00704903" w:rsidRDefault="00E43BC5">
            <w:pPr>
              <w:pStyle w:val="ConsPlusNormal"/>
              <w:rPr>
                <w:rFonts w:ascii="Times New Roman" w:hAnsi="Times New Roman" w:cs="Times New Roman"/>
              </w:rPr>
            </w:pPr>
          </w:p>
        </w:tc>
        <w:tc>
          <w:tcPr>
            <w:tcW w:w="6180" w:type="dxa"/>
            <w:tcBorders>
              <w:top w:val="nil"/>
              <w:left w:val="nil"/>
              <w:bottom w:val="nil"/>
              <w:right w:val="nil"/>
            </w:tcBorders>
          </w:tcPr>
          <w:p w:rsidR="00E43BC5" w:rsidRPr="00704903" w:rsidRDefault="00E43BC5" w:rsidP="001B0D23">
            <w:pPr>
              <w:pStyle w:val="ConsPlusNormal"/>
              <w:rPr>
                <w:rFonts w:ascii="Times New Roman" w:hAnsi="Times New Roman" w:cs="Times New Roman"/>
              </w:rPr>
            </w:pPr>
            <w:r w:rsidRPr="00704903">
              <w:rPr>
                <w:rFonts w:ascii="Times New Roman" w:hAnsi="Times New Roman" w:cs="Times New Roman"/>
              </w:rPr>
              <w:t>Адрес места нахождения (регистрации) ___</w:t>
            </w:r>
            <w:r>
              <w:rPr>
                <w:rFonts w:ascii="Times New Roman" w:hAnsi="Times New Roman" w:cs="Times New Roman"/>
              </w:rPr>
              <w:t>_</w:t>
            </w:r>
            <w:r w:rsidRPr="00704903">
              <w:rPr>
                <w:rFonts w:ascii="Times New Roman" w:hAnsi="Times New Roman" w:cs="Times New Roman"/>
              </w:rPr>
              <w:t>___</w:t>
            </w:r>
            <w:r>
              <w:rPr>
                <w:rFonts w:ascii="Times New Roman" w:hAnsi="Times New Roman" w:cs="Times New Roman"/>
              </w:rPr>
              <w:t>_</w:t>
            </w:r>
            <w:r w:rsidRPr="00704903">
              <w:rPr>
                <w:rFonts w:ascii="Times New Roman" w:hAnsi="Times New Roman" w:cs="Times New Roman"/>
              </w:rPr>
              <w:t>_____</w:t>
            </w:r>
          </w:p>
          <w:p w:rsidR="00E43BC5" w:rsidRPr="00704903" w:rsidRDefault="00E43BC5" w:rsidP="001B0D23">
            <w:pPr>
              <w:pStyle w:val="ConsPlusNormal"/>
              <w:rPr>
                <w:rFonts w:ascii="Times New Roman" w:hAnsi="Times New Roman" w:cs="Times New Roman"/>
              </w:rPr>
            </w:pPr>
            <w:r w:rsidRPr="00704903">
              <w:rPr>
                <w:rFonts w:ascii="Times New Roman" w:hAnsi="Times New Roman" w:cs="Times New Roman"/>
              </w:rPr>
              <w:t>_______________________________________</w:t>
            </w:r>
            <w:r>
              <w:rPr>
                <w:rFonts w:ascii="Times New Roman" w:hAnsi="Times New Roman" w:cs="Times New Roman"/>
              </w:rPr>
              <w:t>____</w:t>
            </w:r>
            <w:r w:rsidRPr="00704903">
              <w:rPr>
                <w:rFonts w:ascii="Times New Roman" w:hAnsi="Times New Roman" w:cs="Times New Roman"/>
              </w:rPr>
              <w:t>____</w:t>
            </w:r>
          </w:p>
          <w:p w:rsidR="00E43BC5" w:rsidRPr="00704903" w:rsidRDefault="00E43BC5" w:rsidP="001B0D23">
            <w:pPr>
              <w:pStyle w:val="ConsPlusNormal"/>
              <w:rPr>
                <w:rFonts w:ascii="Times New Roman" w:hAnsi="Times New Roman" w:cs="Times New Roman"/>
              </w:rPr>
            </w:pPr>
            <w:r w:rsidRPr="00704903">
              <w:rPr>
                <w:rFonts w:ascii="Times New Roman" w:hAnsi="Times New Roman" w:cs="Times New Roman"/>
              </w:rPr>
              <w:t>_________________________________________</w:t>
            </w:r>
            <w:r>
              <w:rPr>
                <w:rFonts w:ascii="Times New Roman" w:hAnsi="Times New Roman" w:cs="Times New Roman"/>
              </w:rPr>
              <w:t>_</w:t>
            </w:r>
            <w:r w:rsidRPr="00704903">
              <w:rPr>
                <w:rFonts w:ascii="Times New Roman" w:hAnsi="Times New Roman" w:cs="Times New Roman"/>
              </w:rPr>
              <w:t>_</w:t>
            </w:r>
            <w:r>
              <w:rPr>
                <w:rFonts w:ascii="Times New Roman" w:hAnsi="Times New Roman" w:cs="Times New Roman"/>
              </w:rPr>
              <w:t>___</w:t>
            </w:r>
            <w:r w:rsidRPr="00704903">
              <w:rPr>
                <w:rFonts w:ascii="Times New Roman" w:hAnsi="Times New Roman" w:cs="Times New Roman"/>
              </w:rPr>
              <w:t>_</w:t>
            </w:r>
          </w:p>
          <w:p w:rsidR="00E43BC5" w:rsidRPr="00704903" w:rsidRDefault="00E43BC5" w:rsidP="001B0D23">
            <w:pPr>
              <w:pStyle w:val="ConsPlusNormal"/>
              <w:rPr>
                <w:rFonts w:ascii="Times New Roman" w:hAnsi="Times New Roman" w:cs="Times New Roman"/>
              </w:rPr>
            </w:pPr>
            <w:r w:rsidRPr="00704903">
              <w:rPr>
                <w:rFonts w:ascii="Times New Roman" w:hAnsi="Times New Roman" w:cs="Times New Roman"/>
              </w:rPr>
              <w:t>_________________________________________</w:t>
            </w:r>
            <w:r>
              <w:rPr>
                <w:rFonts w:ascii="Times New Roman" w:hAnsi="Times New Roman" w:cs="Times New Roman"/>
              </w:rPr>
              <w:t>_</w:t>
            </w:r>
            <w:r w:rsidRPr="00704903">
              <w:rPr>
                <w:rFonts w:ascii="Times New Roman" w:hAnsi="Times New Roman" w:cs="Times New Roman"/>
              </w:rPr>
              <w:t>__</w:t>
            </w:r>
            <w:r>
              <w:rPr>
                <w:rFonts w:ascii="Times New Roman" w:hAnsi="Times New Roman" w:cs="Times New Roman"/>
              </w:rPr>
              <w:t>___</w:t>
            </w:r>
          </w:p>
        </w:tc>
      </w:tr>
      <w:tr w:rsidR="00E43BC5" w:rsidRPr="00704903">
        <w:tc>
          <w:tcPr>
            <w:tcW w:w="2891" w:type="dxa"/>
            <w:gridSpan w:val="2"/>
            <w:vMerge/>
            <w:tcBorders>
              <w:top w:val="nil"/>
              <w:left w:val="nil"/>
              <w:bottom w:val="nil"/>
              <w:right w:val="nil"/>
            </w:tcBorders>
          </w:tcPr>
          <w:p w:rsidR="00E43BC5" w:rsidRPr="00704903" w:rsidRDefault="00E43BC5">
            <w:pPr>
              <w:pStyle w:val="ConsPlusNormal"/>
              <w:rPr>
                <w:rFonts w:ascii="Times New Roman" w:hAnsi="Times New Roman" w:cs="Times New Roman"/>
              </w:rPr>
            </w:pPr>
          </w:p>
        </w:tc>
        <w:tc>
          <w:tcPr>
            <w:tcW w:w="6180" w:type="dxa"/>
            <w:tcBorders>
              <w:top w:val="nil"/>
              <w:left w:val="nil"/>
              <w:bottom w:val="nil"/>
              <w:right w:val="nil"/>
            </w:tcBorders>
          </w:tcPr>
          <w:p w:rsidR="00E43BC5" w:rsidRPr="00704903" w:rsidRDefault="00E43BC5" w:rsidP="001B0D23">
            <w:pPr>
              <w:pStyle w:val="ConsPlusNormal"/>
              <w:rPr>
                <w:rFonts w:ascii="Times New Roman" w:hAnsi="Times New Roman" w:cs="Times New Roman"/>
              </w:rPr>
            </w:pPr>
            <w:r w:rsidRPr="00704903">
              <w:rPr>
                <w:rFonts w:ascii="Times New Roman" w:hAnsi="Times New Roman" w:cs="Times New Roman"/>
              </w:rPr>
              <w:t>Контактный телефон: ___________________</w:t>
            </w:r>
            <w:r>
              <w:rPr>
                <w:rFonts w:ascii="Times New Roman" w:hAnsi="Times New Roman" w:cs="Times New Roman"/>
              </w:rPr>
              <w:t>_</w:t>
            </w:r>
            <w:r w:rsidRPr="00704903">
              <w:rPr>
                <w:rFonts w:ascii="Times New Roman" w:hAnsi="Times New Roman" w:cs="Times New Roman"/>
              </w:rPr>
              <w:t>____</w:t>
            </w:r>
            <w:r>
              <w:rPr>
                <w:rFonts w:ascii="Times New Roman" w:hAnsi="Times New Roman" w:cs="Times New Roman"/>
              </w:rPr>
              <w:t>_</w:t>
            </w:r>
            <w:r w:rsidRPr="00704903">
              <w:rPr>
                <w:rFonts w:ascii="Times New Roman" w:hAnsi="Times New Roman" w:cs="Times New Roman"/>
              </w:rPr>
              <w:t>___</w:t>
            </w:r>
          </w:p>
        </w:tc>
      </w:tr>
      <w:tr w:rsidR="0072076A" w:rsidRPr="00704903">
        <w:tc>
          <w:tcPr>
            <w:tcW w:w="9071" w:type="dxa"/>
            <w:gridSpan w:val="3"/>
            <w:tcBorders>
              <w:top w:val="nil"/>
              <w:left w:val="nil"/>
              <w:bottom w:val="nil"/>
              <w:right w:val="nil"/>
            </w:tcBorders>
          </w:tcPr>
          <w:p w:rsidR="0072076A" w:rsidRPr="00704903" w:rsidRDefault="0072076A">
            <w:pPr>
              <w:pStyle w:val="ConsPlusNormal"/>
              <w:jc w:val="center"/>
              <w:rPr>
                <w:rFonts w:ascii="Times New Roman" w:hAnsi="Times New Roman" w:cs="Times New Roman"/>
              </w:rPr>
            </w:pPr>
            <w:bookmarkStart w:id="14" w:name="P625"/>
            <w:bookmarkEnd w:id="14"/>
            <w:r w:rsidRPr="00704903">
              <w:rPr>
                <w:rFonts w:ascii="Times New Roman" w:hAnsi="Times New Roman" w:cs="Times New Roman"/>
              </w:rPr>
              <w:t>Заявление</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об исправлении опечаток или ошибок в Постановлении Администрации об отнесении земельного участков к определенной категории земель или Постановлении Администрации о переводе земельного участка из одной категории в другую</w:t>
            </w:r>
          </w:p>
        </w:tc>
      </w:tr>
      <w:tr w:rsidR="0072076A" w:rsidRPr="00704903">
        <w:tc>
          <w:tcPr>
            <w:tcW w:w="9071" w:type="dxa"/>
            <w:gridSpan w:val="3"/>
            <w:tcBorders>
              <w:top w:val="nil"/>
              <w:left w:val="nil"/>
              <w:bottom w:val="nil"/>
              <w:right w:val="nil"/>
            </w:tcBorders>
          </w:tcPr>
          <w:p w:rsidR="0072076A" w:rsidRPr="00704903" w:rsidRDefault="0072076A">
            <w:pPr>
              <w:pStyle w:val="ConsPlusNormal"/>
              <w:ind w:firstLine="283"/>
              <w:jc w:val="both"/>
              <w:rPr>
                <w:rFonts w:ascii="Times New Roman" w:hAnsi="Times New Roman" w:cs="Times New Roman"/>
              </w:rPr>
            </w:pPr>
            <w:r w:rsidRPr="00704903">
              <w:rPr>
                <w:rFonts w:ascii="Times New Roman" w:hAnsi="Times New Roman" w:cs="Times New Roman"/>
              </w:rPr>
              <w:t>Прошу исправить следующие опечатки /ошибки (выбрать нужное):</w:t>
            </w:r>
          </w:p>
        </w:tc>
      </w:tr>
      <w:tr w:rsidR="0072076A" w:rsidRPr="00704903">
        <w:tblPrEx>
          <w:tblBorders>
            <w:left w:val="single" w:sz="4" w:space="0" w:color="auto"/>
            <w:insideH w:val="single" w:sz="4" w:space="0" w:color="auto"/>
          </w:tblBorders>
        </w:tblPrEx>
        <w:tc>
          <w:tcPr>
            <w:tcW w:w="588" w:type="dxa"/>
            <w:tcBorders>
              <w:top w:val="single" w:sz="4" w:space="0" w:color="auto"/>
              <w:left w:val="single" w:sz="4" w:space="0" w:color="auto"/>
              <w:bottom w:val="single" w:sz="4" w:space="0" w:color="auto"/>
              <w:right w:val="single" w:sz="4" w:space="0" w:color="auto"/>
            </w:tcBorders>
          </w:tcPr>
          <w:p w:rsidR="0072076A" w:rsidRPr="00704903" w:rsidRDefault="0072076A">
            <w:pPr>
              <w:pStyle w:val="ConsPlusNormal"/>
              <w:rPr>
                <w:rFonts w:ascii="Times New Roman" w:hAnsi="Times New Roman" w:cs="Times New Roman"/>
              </w:rPr>
            </w:pPr>
          </w:p>
        </w:tc>
        <w:tc>
          <w:tcPr>
            <w:tcW w:w="8483" w:type="dxa"/>
            <w:gridSpan w:val="2"/>
            <w:vMerge w:val="restart"/>
            <w:tcBorders>
              <w:top w:val="nil"/>
              <w:left w:val="nil"/>
              <w:bottom w:val="nil"/>
              <w:right w:val="nil"/>
            </w:tcBorders>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 в Постановлении Администрации об отнесении земельного участка к определенной категории земель от "_____" ___________________ 202__ N ____________</w:t>
            </w:r>
          </w:p>
        </w:tc>
      </w:tr>
      <w:tr w:rsidR="0072076A" w:rsidRPr="00704903">
        <w:tblPrEx>
          <w:tblBorders>
            <w:insideH w:val="single" w:sz="4" w:space="0" w:color="auto"/>
          </w:tblBorders>
        </w:tblPrEx>
        <w:tc>
          <w:tcPr>
            <w:tcW w:w="588" w:type="dxa"/>
            <w:tcBorders>
              <w:top w:val="single" w:sz="4" w:space="0" w:color="auto"/>
              <w:left w:val="nil"/>
              <w:bottom w:val="single" w:sz="4" w:space="0" w:color="auto"/>
              <w:right w:val="nil"/>
            </w:tcBorders>
          </w:tcPr>
          <w:p w:rsidR="0072076A" w:rsidRPr="00704903" w:rsidRDefault="0072076A">
            <w:pPr>
              <w:pStyle w:val="ConsPlusNormal"/>
              <w:rPr>
                <w:rFonts w:ascii="Times New Roman" w:hAnsi="Times New Roman" w:cs="Times New Roman"/>
              </w:rPr>
            </w:pPr>
          </w:p>
        </w:tc>
        <w:tc>
          <w:tcPr>
            <w:tcW w:w="8483" w:type="dxa"/>
            <w:gridSpan w:val="2"/>
            <w:vMerge/>
            <w:tcBorders>
              <w:top w:val="nil"/>
              <w:left w:val="nil"/>
              <w:bottom w:val="nil"/>
              <w:right w:val="nil"/>
            </w:tcBorders>
          </w:tcPr>
          <w:p w:rsidR="0072076A" w:rsidRPr="00704903" w:rsidRDefault="0072076A">
            <w:pPr>
              <w:pStyle w:val="ConsPlusNormal"/>
              <w:rPr>
                <w:rFonts w:ascii="Times New Roman" w:hAnsi="Times New Roman" w:cs="Times New Roman"/>
              </w:rPr>
            </w:pPr>
          </w:p>
        </w:tc>
      </w:tr>
      <w:tr w:rsidR="0072076A" w:rsidRPr="00704903">
        <w:tblPrEx>
          <w:tblBorders>
            <w:left w:val="single" w:sz="4" w:space="0" w:color="auto"/>
            <w:insideH w:val="single" w:sz="4" w:space="0" w:color="auto"/>
          </w:tblBorders>
        </w:tblPrEx>
        <w:tc>
          <w:tcPr>
            <w:tcW w:w="588" w:type="dxa"/>
            <w:tcBorders>
              <w:top w:val="single" w:sz="4" w:space="0" w:color="auto"/>
              <w:left w:val="single" w:sz="4" w:space="0" w:color="auto"/>
              <w:bottom w:val="single" w:sz="4" w:space="0" w:color="auto"/>
              <w:right w:val="single" w:sz="4" w:space="0" w:color="auto"/>
            </w:tcBorders>
          </w:tcPr>
          <w:p w:rsidR="0072076A" w:rsidRPr="00704903" w:rsidRDefault="0072076A">
            <w:pPr>
              <w:pStyle w:val="ConsPlusNormal"/>
              <w:rPr>
                <w:rFonts w:ascii="Times New Roman" w:hAnsi="Times New Roman" w:cs="Times New Roman"/>
              </w:rPr>
            </w:pPr>
          </w:p>
        </w:tc>
        <w:tc>
          <w:tcPr>
            <w:tcW w:w="8483" w:type="dxa"/>
            <w:gridSpan w:val="2"/>
            <w:vMerge w:val="restart"/>
            <w:tcBorders>
              <w:top w:val="nil"/>
              <w:left w:val="nil"/>
              <w:bottom w:val="nil"/>
              <w:right w:val="nil"/>
            </w:tcBorders>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 в Постановлении Администрации о переводе земельного участка из одной категории в другую от "_____" ___________________ 202__ N ____________</w:t>
            </w:r>
          </w:p>
        </w:tc>
      </w:tr>
      <w:tr w:rsidR="0072076A" w:rsidRPr="00704903">
        <w:tblPrEx>
          <w:tblBorders>
            <w:insideH w:val="single" w:sz="4" w:space="0" w:color="auto"/>
          </w:tblBorders>
        </w:tblPrEx>
        <w:tc>
          <w:tcPr>
            <w:tcW w:w="588" w:type="dxa"/>
            <w:tcBorders>
              <w:top w:val="single" w:sz="4" w:space="0" w:color="auto"/>
              <w:left w:val="nil"/>
              <w:bottom w:val="nil"/>
              <w:right w:val="nil"/>
            </w:tcBorders>
          </w:tcPr>
          <w:p w:rsidR="0072076A" w:rsidRPr="00704903" w:rsidRDefault="0072076A">
            <w:pPr>
              <w:pStyle w:val="ConsPlusNormal"/>
              <w:rPr>
                <w:rFonts w:ascii="Times New Roman" w:hAnsi="Times New Roman" w:cs="Times New Roman"/>
              </w:rPr>
            </w:pPr>
          </w:p>
        </w:tc>
        <w:tc>
          <w:tcPr>
            <w:tcW w:w="8483" w:type="dxa"/>
            <w:gridSpan w:val="2"/>
            <w:vMerge/>
            <w:tcBorders>
              <w:top w:val="nil"/>
              <w:left w:val="nil"/>
              <w:bottom w:val="nil"/>
              <w:right w:val="nil"/>
            </w:tcBorders>
          </w:tcPr>
          <w:p w:rsidR="0072076A" w:rsidRPr="00704903" w:rsidRDefault="0072076A">
            <w:pPr>
              <w:pStyle w:val="ConsPlusNormal"/>
              <w:rPr>
                <w:rFonts w:ascii="Times New Roman" w:hAnsi="Times New Roman" w:cs="Times New Roman"/>
              </w:rPr>
            </w:pPr>
          </w:p>
        </w:tc>
      </w:tr>
    </w:tbl>
    <w:p w:rsidR="0072076A" w:rsidRPr="00704903" w:rsidRDefault="007207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3175"/>
        <w:gridCol w:w="3628"/>
        <w:gridCol w:w="1701"/>
      </w:tblGrid>
      <w:tr w:rsidR="0072076A" w:rsidRPr="00704903">
        <w:tc>
          <w:tcPr>
            <w:tcW w:w="534" w:type="dxa"/>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N</w:t>
            </w:r>
          </w:p>
        </w:tc>
        <w:tc>
          <w:tcPr>
            <w:tcW w:w="3175" w:type="dxa"/>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Данные (сведения), указанные в Постановлении Администрации об отнесении земельного участка к определенной категории земель или Постановлении Администрации о переводе земельного участка из одной категории в другую</w:t>
            </w:r>
          </w:p>
        </w:tc>
        <w:tc>
          <w:tcPr>
            <w:tcW w:w="3628" w:type="dxa"/>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Данные (сведения), которые необходимо указать в Постановлении Администрации об отнесении земельного участка к определенной категории земель или Постановлении Администрации о переводе земельного участка из одной категории в другую</w:t>
            </w:r>
          </w:p>
        </w:tc>
        <w:tc>
          <w:tcPr>
            <w:tcW w:w="1701" w:type="dxa"/>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Обоснование исправления опечаток или ошибок</w:t>
            </w:r>
          </w:p>
        </w:tc>
      </w:tr>
      <w:tr w:rsidR="0072076A" w:rsidRPr="00704903">
        <w:tc>
          <w:tcPr>
            <w:tcW w:w="534" w:type="dxa"/>
          </w:tcPr>
          <w:p w:rsidR="0072076A" w:rsidRPr="00704903" w:rsidRDefault="0072076A">
            <w:pPr>
              <w:pStyle w:val="ConsPlusNormal"/>
              <w:rPr>
                <w:rFonts w:ascii="Times New Roman" w:hAnsi="Times New Roman" w:cs="Times New Roman"/>
              </w:rPr>
            </w:pPr>
            <w:r w:rsidRPr="00704903">
              <w:rPr>
                <w:rFonts w:ascii="Times New Roman" w:hAnsi="Times New Roman" w:cs="Times New Roman"/>
              </w:rPr>
              <w:t>1.</w:t>
            </w:r>
          </w:p>
        </w:tc>
        <w:tc>
          <w:tcPr>
            <w:tcW w:w="3175" w:type="dxa"/>
          </w:tcPr>
          <w:p w:rsidR="0072076A" w:rsidRPr="00704903" w:rsidRDefault="0072076A">
            <w:pPr>
              <w:pStyle w:val="ConsPlusNormal"/>
              <w:rPr>
                <w:rFonts w:ascii="Times New Roman" w:hAnsi="Times New Roman" w:cs="Times New Roman"/>
              </w:rPr>
            </w:pPr>
          </w:p>
        </w:tc>
        <w:tc>
          <w:tcPr>
            <w:tcW w:w="3628" w:type="dxa"/>
          </w:tcPr>
          <w:p w:rsidR="0072076A" w:rsidRPr="00704903" w:rsidRDefault="0072076A">
            <w:pPr>
              <w:pStyle w:val="ConsPlusNormal"/>
              <w:rPr>
                <w:rFonts w:ascii="Times New Roman" w:hAnsi="Times New Roman" w:cs="Times New Roman"/>
              </w:rPr>
            </w:pPr>
          </w:p>
        </w:tc>
        <w:tc>
          <w:tcPr>
            <w:tcW w:w="1701" w:type="dxa"/>
          </w:tcPr>
          <w:p w:rsidR="0072076A" w:rsidRPr="00704903" w:rsidRDefault="0072076A">
            <w:pPr>
              <w:pStyle w:val="ConsPlusNormal"/>
              <w:rPr>
                <w:rFonts w:ascii="Times New Roman" w:hAnsi="Times New Roman" w:cs="Times New Roman"/>
              </w:rPr>
            </w:pPr>
          </w:p>
        </w:tc>
      </w:tr>
      <w:tr w:rsidR="0072076A" w:rsidRPr="00704903">
        <w:tc>
          <w:tcPr>
            <w:tcW w:w="534" w:type="dxa"/>
          </w:tcPr>
          <w:p w:rsidR="0072076A" w:rsidRPr="00704903" w:rsidRDefault="0072076A">
            <w:pPr>
              <w:pStyle w:val="ConsPlusNormal"/>
              <w:rPr>
                <w:rFonts w:ascii="Times New Roman" w:hAnsi="Times New Roman" w:cs="Times New Roman"/>
              </w:rPr>
            </w:pPr>
            <w:r w:rsidRPr="00704903">
              <w:rPr>
                <w:rFonts w:ascii="Times New Roman" w:hAnsi="Times New Roman" w:cs="Times New Roman"/>
              </w:rPr>
              <w:t>2.</w:t>
            </w:r>
          </w:p>
        </w:tc>
        <w:tc>
          <w:tcPr>
            <w:tcW w:w="3175" w:type="dxa"/>
          </w:tcPr>
          <w:p w:rsidR="0072076A" w:rsidRPr="00704903" w:rsidRDefault="0072076A">
            <w:pPr>
              <w:pStyle w:val="ConsPlusNormal"/>
              <w:rPr>
                <w:rFonts w:ascii="Times New Roman" w:hAnsi="Times New Roman" w:cs="Times New Roman"/>
              </w:rPr>
            </w:pPr>
          </w:p>
        </w:tc>
        <w:tc>
          <w:tcPr>
            <w:tcW w:w="3628" w:type="dxa"/>
          </w:tcPr>
          <w:p w:rsidR="0072076A" w:rsidRPr="00704903" w:rsidRDefault="0072076A">
            <w:pPr>
              <w:pStyle w:val="ConsPlusNormal"/>
              <w:rPr>
                <w:rFonts w:ascii="Times New Roman" w:hAnsi="Times New Roman" w:cs="Times New Roman"/>
              </w:rPr>
            </w:pPr>
          </w:p>
        </w:tc>
        <w:tc>
          <w:tcPr>
            <w:tcW w:w="1701" w:type="dxa"/>
          </w:tcPr>
          <w:p w:rsidR="0072076A" w:rsidRPr="00704903" w:rsidRDefault="0072076A">
            <w:pPr>
              <w:pStyle w:val="ConsPlusNormal"/>
              <w:rPr>
                <w:rFonts w:ascii="Times New Roman" w:hAnsi="Times New Roman" w:cs="Times New Roman"/>
              </w:rPr>
            </w:pPr>
          </w:p>
        </w:tc>
      </w:tr>
    </w:tbl>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r w:rsidRPr="00704903">
        <w:rPr>
          <w:rFonts w:ascii="Times New Roman" w:hAnsi="Times New Roman" w:cs="Times New Roman"/>
        </w:rPr>
        <w:t>Перечень прилагаемых к заявлению документов:</w:t>
      </w:r>
    </w:p>
    <w:p w:rsidR="0072076A" w:rsidRPr="00704903" w:rsidRDefault="007207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36"/>
        <w:gridCol w:w="2256"/>
      </w:tblGrid>
      <w:tr w:rsidR="0072076A" w:rsidRPr="00704903">
        <w:tc>
          <w:tcPr>
            <w:tcW w:w="567" w:type="dxa"/>
            <w:vAlign w:val="center"/>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N п/п</w:t>
            </w:r>
          </w:p>
        </w:tc>
        <w:tc>
          <w:tcPr>
            <w:tcW w:w="6236" w:type="dxa"/>
            <w:vAlign w:val="center"/>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Наименование документа и его реквизиты</w:t>
            </w:r>
          </w:p>
        </w:tc>
        <w:tc>
          <w:tcPr>
            <w:tcW w:w="2256" w:type="dxa"/>
            <w:vAlign w:val="center"/>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Количество экземпляров</w:t>
            </w:r>
          </w:p>
        </w:tc>
      </w:tr>
      <w:tr w:rsidR="0072076A" w:rsidRPr="00704903">
        <w:tc>
          <w:tcPr>
            <w:tcW w:w="567" w:type="dxa"/>
            <w:vAlign w:val="center"/>
          </w:tcPr>
          <w:p w:rsidR="0072076A" w:rsidRPr="00704903" w:rsidRDefault="0072076A">
            <w:pPr>
              <w:pStyle w:val="ConsPlusNormal"/>
              <w:rPr>
                <w:rFonts w:ascii="Times New Roman" w:hAnsi="Times New Roman" w:cs="Times New Roman"/>
              </w:rPr>
            </w:pPr>
          </w:p>
        </w:tc>
        <w:tc>
          <w:tcPr>
            <w:tcW w:w="6236" w:type="dxa"/>
            <w:vAlign w:val="center"/>
          </w:tcPr>
          <w:p w:rsidR="0072076A" w:rsidRPr="00704903" w:rsidRDefault="0072076A">
            <w:pPr>
              <w:pStyle w:val="ConsPlusNormal"/>
              <w:rPr>
                <w:rFonts w:ascii="Times New Roman" w:hAnsi="Times New Roman" w:cs="Times New Roman"/>
              </w:rPr>
            </w:pPr>
          </w:p>
        </w:tc>
        <w:tc>
          <w:tcPr>
            <w:tcW w:w="2256" w:type="dxa"/>
            <w:vAlign w:val="center"/>
          </w:tcPr>
          <w:p w:rsidR="0072076A" w:rsidRPr="00704903" w:rsidRDefault="0072076A">
            <w:pPr>
              <w:pStyle w:val="ConsPlusNormal"/>
              <w:rPr>
                <w:rFonts w:ascii="Times New Roman" w:hAnsi="Times New Roman" w:cs="Times New Roman"/>
              </w:rPr>
            </w:pPr>
          </w:p>
        </w:tc>
      </w:tr>
      <w:tr w:rsidR="0072076A" w:rsidRPr="00704903">
        <w:tc>
          <w:tcPr>
            <w:tcW w:w="567" w:type="dxa"/>
            <w:vAlign w:val="center"/>
          </w:tcPr>
          <w:p w:rsidR="0072076A" w:rsidRPr="00704903" w:rsidRDefault="0072076A">
            <w:pPr>
              <w:pStyle w:val="ConsPlusNormal"/>
              <w:rPr>
                <w:rFonts w:ascii="Times New Roman" w:hAnsi="Times New Roman" w:cs="Times New Roman"/>
              </w:rPr>
            </w:pPr>
          </w:p>
        </w:tc>
        <w:tc>
          <w:tcPr>
            <w:tcW w:w="6236" w:type="dxa"/>
            <w:vAlign w:val="center"/>
          </w:tcPr>
          <w:p w:rsidR="0072076A" w:rsidRPr="00704903" w:rsidRDefault="0072076A">
            <w:pPr>
              <w:pStyle w:val="ConsPlusNormal"/>
              <w:rPr>
                <w:rFonts w:ascii="Times New Roman" w:hAnsi="Times New Roman" w:cs="Times New Roman"/>
              </w:rPr>
            </w:pPr>
          </w:p>
        </w:tc>
        <w:tc>
          <w:tcPr>
            <w:tcW w:w="2256" w:type="dxa"/>
            <w:vAlign w:val="center"/>
          </w:tcPr>
          <w:p w:rsidR="0072076A" w:rsidRPr="00704903" w:rsidRDefault="0072076A">
            <w:pPr>
              <w:pStyle w:val="ConsPlusNormal"/>
              <w:rPr>
                <w:rFonts w:ascii="Times New Roman" w:hAnsi="Times New Roman" w:cs="Times New Roman"/>
              </w:rPr>
            </w:pPr>
          </w:p>
        </w:tc>
      </w:tr>
      <w:tr w:rsidR="0072076A" w:rsidRPr="00704903">
        <w:tc>
          <w:tcPr>
            <w:tcW w:w="567" w:type="dxa"/>
            <w:vAlign w:val="center"/>
          </w:tcPr>
          <w:p w:rsidR="0072076A" w:rsidRPr="00704903" w:rsidRDefault="0072076A">
            <w:pPr>
              <w:pStyle w:val="ConsPlusNormal"/>
              <w:rPr>
                <w:rFonts w:ascii="Times New Roman" w:hAnsi="Times New Roman" w:cs="Times New Roman"/>
              </w:rPr>
            </w:pPr>
          </w:p>
        </w:tc>
        <w:tc>
          <w:tcPr>
            <w:tcW w:w="6236" w:type="dxa"/>
            <w:vAlign w:val="center"/>
          </w:tcPr>
          <w:p w:rsidR="0072076A" w:rsidRPr="00704903" w:rsidRDefault="0072076A">
            <w:pPr>
              <w:pStyle w:val="ConsPlusNormal"/>
              <w:rPr>
                <w:rFonts w:ascii="Times New Roman" w:hAnsi="Times New Roman" w:cs="Times New Roman"/>
              </w:rPr>
            </w:pPr>
          </w:p>
        </w:tc>
        <w:tc>
          <w:tcPr>
            <w:tcW w:w="2256" w:type="dxa"/>
            <w:vAlign w:val="center"/>
          </w:tcPr>
          <w:p w:rsidR="0072076A" w:rsidRPr="00704903" w:rsidRDefault="0072076A">
            <w:pPr>
              <w:pStyle w:val="ConsPlusNormal"/>
              <w:rPr>
                <w:rFonts w:ascii="Times New Roman" w:hAnsi="Times New Roman" w:cs="Times New Roman"/>
              </w:rPr>
            </w:pPr>
          </w:p>
        </w:tc>
      </w:tr>
    </w:tbl>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r w:rsidRPr="00704903">
        <w:rPr>
          <w:rFonts w:ascii="Times New Roman" w:hAnsi="Times New Roman" w:cs="Times New Roman"/>
        </w:rPr>
        <w:t>Результат предоставления муниципальной услуги прошу (указать один из перечисленных способов):</w:t>
      </w:r>
    </w:p>
    <w:p w:rsidR="0072076A" w:rsidRPr="00704903" w:rsidRDefault="007207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09"/>
      </w:tblGrid>
      <w:tr w:rsidR="0072076A" w:rsidRPr="00704903">
        <w:tc>
          <w:tcPr>
            <w:tcW w:w="7710" w:type="dxa"/>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Направить в форме электронного документа в Личный кабинет на ЕПГУ/РПГУ</w:t>
            </w:r>
          </w:p>
        </w:tc>
        <w:tc>
          <w:tcPr>
            <w:tcW w:w="1309" w:type="dxa"/>
          </w:tcPr>
          <w:p w:rsidR="0072076A" w:rsidRPr="00704903" w:rsidRDefault="0072076A">
            <w:pPr>
              <w:pStyle w:val="ConsPlusNormal"/>
              <w:rPr>
                <w:rFonts w:ascii="Times New Roman" w:hAnsi="Times New Roman" w:cs="Times New Roman"/>
              </w:rPr>
            </w:pPr>
          </w:p>
        </w:tc>
      </w:tr>
      <w:tr w:rsidR="0072076A" w:rsidRPr="00704903">
        <w:tc>
          <w:tcPr>
            <w:tcW w:w="7710" w:type="dxa"/>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Выдать на бумажном носителе при личном обращении в Комитет</w:t>
            </w:r>
          </w:p>
        </w:tc>
        <w:tc>
          <w:tcPr>
            <w:tcW w:w="1309" w:type="dxa"/>
          </w:tcPr>
          <w:p w:rsidR="0072076A" w:rsidRPr="00704903" w:rsidRDefault="0072076A">
            <w:pPr>
              <w:pStyle w:val="ConsPlusNormal"/>
              <w:rPr>
                <w:rFonts w:ascii="Times New Roman" w:hAnsi="Times New Roman" w:cs="Times New Roman"/>
              </w:rPr>
            </w:pPr>
          </w:p>
        </w:tc>
      </w:tr>
      <w:tr w:rsidR="0072076A" w:rsidRPr="00704903">
        <w:tc>
          <w:tcPr>
            <w:tcW w:w="7710" w:type="dxa"/>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Направить на электронную почту</w:t>
            </w:r>
          </w:p>
        </w:tc>
        <w:tc>
          <w:tcPr>
            <w:tcW w:w="1309" w:type="dxa"/>
          </w:tcPr>
          <w:p w:rsidR="0072076A" w:rsidRPr="00704903" w:rsidRDefault="0072076A">
            <w:pPr>
              <w:pStyle w:val="ConsPlusNormal"/>
              <w:rPr>
                <w:rFonts w:ascii="Times New Roman" w:hAnsi="Times New Roman" w:cs="Times New Roman"/>
              </w:rPr>
            </w:pPr>
          </w:p>
        </w:tc>
      </w:tr>
      <w:tr w:rsidR="0072076A" w:rsidRPr="00704903">
        <w:tc>
          <w:tcPr>
            <w:tcW w:w="7710" w:type="dxa"/>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Направить почтовым отправлением</w:t>
            </w:r>
          </w:p>
        </w:tc>
        <w:tc>
          <w:tcPr>
            <w:tcW w:w="1309" w:type="dxa"/>
          </w:tcPr>
          <w:p w:rsidR="0072076A" w:rsidRPr="00704903" w:rsidRDefault="0072076A">
            <w:pPr>
              <w:pStyle w:val="ConsPlusNormal"/>
              <w:rPr>
                <w:rFonts w:ascii="Times New Roman" w:hAnsi="Times New Roman" w:cs="Times New Roman"/>
              </w:rPr>
            </w:pPr>
          </w:p>
        </w:tc>
      </w:tr>
    </w:tbl>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r w:rsidRPr="00704903">
        <w:rPr>
          <w:rFonts w:ascii="Times New Roman" w:hAnsi="Times New Roman" w:cs="Times New Roman"/>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72076A" w:rsidRPr="00704903" w:rsidRDefault="007207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09"/>
      </w:tblGrid>
      <w:tr w:rsidR="0072076A" w:rsidRPr="00704903">
        <w:tc>
          <w:tcPr>
            <w:tcW w:w="7710" w:type="dxa"/>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Направить в форме электронного документа в Личный кабинет на ЕПГУ/РПГУ</w:t>
            </w:r>
          </w:p>
        </w:tc>
        <w:tc>
          <w:tcPr>
            <w:tcW w:w="1309" w:type="dxa"/>
          </w:tcPr>
          <w:p w:rsidR="0072076A" w:rsidRPr="00704903" w:rsidRDefault="0072076A">
            <w:pPr>
              <w:pStyle w:val="ConsPlusNormal"/>
              <w:rPr>
                <w:rFonts w:ascii="Times New Roman" w:hAnsi="Times New Roman" w:cs="Times New Roman"/>
              </w:rPr>
            </w:pPr>
          </w:p>
        </w:tc>
      </w:tr>
      <w:tr w:rsidR="0072076A" w:rsidRPr="00704903">
        <w:tc>
          <w:tcPr>
            <w:tcW w:w="7710" w:type="dxa"/>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Выдать на бумажном носителе при личном обращении в Комитет</w:t>
            </w:r>
          </w:p>
        </w:tc>
        <w:tc>
          <w:tcPr>
            <w:tcW w:w="1309" w:type="dxa"/>
          </w:tcPr>
          <w:p w:rsidR="0072076A" w:rsidRPr="00704903" w:rsidRDefault="0072076A">
            <w:pPr>
              <w:pStyle w:val="ConsPlusNormal"/>
              <w:rPr>
                <w:rFonts w:ascii="Times New Roman" w:hAnsi="Times New Roman" w:cs="Times New Roman"/>
              </w:rPr>
            </w:pPr>
          </w:p>
        </w:tc>
      </w:tr>
      <w:tr w:rsidR="0072076A" w:rsidRPr="00704903">
        <w:tc>
          <w:tcPr>
            <w:tcW w:w="7710" w:type="dxa"/>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Направить на электронную почту</w:t>
            </w:r>
          </w:p>
        </w:tc>
        <w:tc>
          <w:tcPr>
            <w:tcW w:w="1309" w:type="dxa"/>
          </w:tcPr>
          <w:p w:rsidR="0072076A" w:rsidRPr="00704903" w:rsidRDefault="0072076A">
            <w:pPr>
              <w:pStyle w:val="ConsPlusNormal"/>
              <w:rPr>
                <w:rFonts w:ascii="Times New Roman" w:hAnsi="Times New Roman" w:cs="Times New Roman"/>
              </w:rPr>
            </w:pPr>
          </w:p>
        </w:tc>
      </w:tr>
      <w:tr w:rsidR="0072076A" w:rsidRPr="00704903">
        <w:tc>
          <w:tcPr>
            <w:tcW w:w="7710" w:type="dxa"/>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Направить почтовым отправлением</w:t>
            </w:r>
          </w:p>
        </w:tc>
        <w:tc>
          <w:tcPr>
            <w:tcW w:w="1309" w:type="dxa"/>
          </w:tcPr>
          <w:p w:rsidR="0072076A" w:rsidRPr="00704903" w:rsidRDefault="0072076A">
            <w:pPr>
              <w:pStyle w:val="ConsPlusNormal"/>
              <w:rPr>
                <w:rFonts w:ascii="Times New Roman" w:hAnsi="Times New Roman" w:cs="Times New Roman"/>
              </w:rPr>
            </w:pPr>
          </w:p>
        </w:tc>
      </w:tr>
    </w:tbl>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r w:rsidRPr="00704903">
        <w:rPr>
          <w:rFonts w:ascii="Times New Roman" w:hAnsi="Times New Roman" w:cs="Times New Roman"/>
        </w:rPr>
        <w:t>Прошу проинформировать меня о ходе предоставления муниципальной услуги путем (указать один из перечисленных способов):</w:t>
      </w:r>
    </w:p>
    <w:p w:rsidR="0072076A" w:rsidRPr="00704903" w:rsidRDefault="007207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09"/>
      </w:tblGrid>
      <w:tr w:rsidR="0072076A" w:rsidRPr="00704903">
        <w:tc>
          <w:tcPr>
            <w:tcW w:w="7710" w:type="dxa"/>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Направления сообщения на электронную почту</w:t>
            </w:r>
          </w:p>
        </w:tc>
        <w:tc>
          <w:tcPr>
            <w:tcW w:w="1309" w:type="dxa"/>
          </w:tcPr>
          <w:p w:rsidR="0072076A" w:rsidRPr="00704903" w:rsidRDefault="0072076A">
            <w:pPr>
              <w:pStyle w:val="ConsPlusNormal"/>
              <w:rPr>
                <w:rFonts w:ascii="Times New Roman" w:hAnsi="Times New Roman" w:cs="Times New Roman"/>
              </w:rPr>
            </w:pPr>
          </w:p>
        </w:tc>
      </w:tr>
      <w:tr w:rsidR="0072076A" w:rsidRPr="00704903">
        <w:tc>
          <w:tcPr>
            <w:tcW w:w="7710" w:type="dxa"/>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Направления в Личный кабинет на ЕПГУ/РПГУ</w:t>
            </w:r>
          </w:p>
        </w:tc>
        <w:tc>
          <w:tcPr>
            <w:tcW w:w="1309" w:type="dxa"/>
          </w:tcPr>
          <w:p w:rsidR="0072076A" w:rsidRPr="00704903" w:rsidRDefault="0072076A">
            <w:pPr>
              <w:pStyle w:val="ConsPlusNormal"/>
              <w:rPr>
                <w:rFonts w:ascii="Times New Roman" w:hAnsi="Times New Roman" w:cs="Times New Roman"/>
              </w:rPr>
            </w:pPr>
          </w:p>
        </w:tc>
      </w:tr>
    </w:tbl>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r w:rsidRPr="00704903">
        <w:rPr>
          <w:rFonts w:ascii="Times New Roman" w:hAnsi="Times New Roman" w:cs="Times New Roman"/>
        </w:rPr>
        <w:t xml:space="preserve">С обработкой, передачей и хранением персональных данных в соответствии с Федеральным </w:t>
      </w:r>
      <w:hyperlink r:id="rId26">
        <w:r w:rsidRPr="00A05C5C">
          <w:rPr>
            <w:rFonts w:ascii="Times New Roman" w:hAnsi="Times New Roman" w:cs="Times New Roman"/>
          </w:rPr>
          <w:t>законом</w:t>
        </w:r>
      </w:hyperlink>
      <w:r w:rsidRPr="00A05C5C">
        <w:rPr>
          <w:rFonts w:ascii="Times New Roman" w:hAnsi="Times New Roman" w:cs="Times New Roman"/>
        </w:rPr>
        <w:t xml:space="preserve"> </w:t>
      </w:r>
      <w:r w:rsidRPr="00704903">
        <w:rPr>
          <w:rFonts w:ascii="Times New Roman" w:hAnsi="Times New Roman" w:cs="Times New Roman"/>
        </w:rPr>
        <w:t>от 27.07.2006 N 152-ФЗ "О персональных данных" в целях и объеме, необходимых для получения муниципальной услуги согласен.</w:t>
      </w:r>
    </w:p>
    <w:p w:rsidR="0072076A" w:rsidRPr="00704903" w:rsidRDefault="0072076A">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9"/>
        <w:gridCol w:w="2608"/>
        <w:gridCol w:w="3260"/>
      </w:tblGrid>
      <w:tr w:rsidR="0072076A" w:rsidRPr="00704903">
        <w:tc>
          <w:tcPr>
            <w:tcW w:w="3189" w:type="dxa"/>
            <w:tcBorders>
              <w:top w:val="nil"/>
              <w:left w:val="nil"/>
              <w:bottom w:val="nil"/>
              <w:right w:val="nil"/>
            </w:tcBorders>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"___" ________ 202__ г.</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(дата)</w:t>
            </w:r>
          </w:p>
        </w:tc>
        <w:tc>
          <w:tcPr>
            <w:tcW w:w="2608" w:type="dxa"/>
            <w:tcBorders>
              <w:top w:val="nil"/>
              <w:left w:val="nil"/>
              <w:bottom w:val="nil"/>
              <w:right w:val="nil"/>
            </w:tcBorders>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_______________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(подпись заявителя или уполномоченного лица)</w:t>
            </w:r>
          </w:p>
        </w:tc>
        <w:tc>
          <w:tcPr>
            <w:tcW w:w="3260" w:type="dxa"/>
            <w:tcBorders>
              <w:top w:val="nil"/>
              <w:left w:val="nil"/>
              <w:bottom w:val="nil"/>
              <w:right w:val="nil"/>
            </w:tcBorders>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____________________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(расшифровка подписи заявителя или уполномоченного лица)</w:t>
            </w:r>
          </w:p>
        </w:tc>
      </w:tr>
    </w:tbl>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p>
    <w:p w:rsidR="0072076A" w:rsidRDefault="0072076A">
      <w:pPr>
        <w:pStyle w:val="ConsPlusNormal"/>
        <w:ind w:firstLine="540"/>
        <w:jc w:val="both"/>
        <w:rPr>
          <w:rFonts w:ascii="Times New Roman" w:hAnsi="Times New Roman" w:cs="Times New Roman"/>
        </w:rPr>
      </w:pPr>
    </w:p>
    <w:p w:rsidR="00E43BC5" w:rsidRDefault="00E43BC5">
      <w:pPr>
        <w:pStyle w:val="ConsPlusNormal"/>
        <w:ind w:firstLine="540"/>
        <w:jc w:val="both"/>
        <w:rPr>
          <w:rFonts w:ascii="Times New Roman" w:hAnsi="Times New Roman" w:cs="Times New Roman"/>
        </w:rPr>
      </w:pPr>
    </w:p>
    <w:p w:rsidR="00E43BC5" w:rsidRPr="00704903" w:rsidRDefault="00E43BC5">
      <w:pPr>
        <w:pStyle w:val="ConsPlusNormal"/>
        <w:ind w:firstLine="540"/>
        <w:jc w:val="both"/>
        <w:rPr>
          <w:rFonts w:ascii="Times New Roman" w:hAnsi="Times New Roman" w:cs="Times New Roman"/>
        </w:rPr>
      </w:pPr>
    </w:p>
    <w:p w:rsidR="00A05C5C" w:rsidRPr="00704903" w:rsidRDefault="00A05C5C" w:rsidP="00A05C5C">
      <w:pPr>
        <w:pStyle w:val="ConsPlusNormal"/>
        <w:jc w:val="right"/>
        <w:outlineLvl w:val="1"/>
        <w:rPr>
          <w:rFonts w:ascii="Times New Roman" w:hAnsi="Times New Roman" w:cs="Times New Roman"/>
          <w:sz w:val="24"/>
          <w:szCs w:val="24"/>
        </w:rPr>
      </w:pPr>
      <w:r w:rsidRPr="0070490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rsidR="00A05C5C" w:rsidRPr="00704903" w:rsidRDefault="00A05C5C" w:rsidP="00A05C5C">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 xml:space="preserve">к административному регламенту администрации </w:t>
      </w:r>
      <w:r>
        <w:rPr>
          <w:rFonts w:ascii="Times New Roman" w:hAnsi="Times New Roman" w:cs="Times New Roman"/>
          <w:sz w:val="24"/>
          <w:szCs w:val="24"/>
        </w:rPr>
        <w:t>Павловского</w:t>
      </w:r>
    </w:p>
    <w:p w:rsidR="00A05C5C" w:rsidRPr="00704903" w:rsidRDefault="00A05C5C" w:rsidP="00A05C5C">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r w:rsidRPr="00704903">
        <w:rPr>
          <w:rFonts w:ascii="Times New Roman" w:hAnsi="Times New Roman" w:cs="Times New Roman"/>
          <w:sz w:val="24"/>
          <w:szCs w:val="24"/>
        </w:rPr>
        <w:t xml:space="preserve"> Нижегородской области</w:t>
      </w:r>
    </w:p>
    <w:p w:rsidR="00A05C5C" w:rsidRPr="00704903" w:rsidRDefault="00A05C5C" w:rsidP="00A05C5C">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по предоставлению муниципальной услуги "Отнесение земель</w:t>
      </w:r>
    </w:p>
    <w:p w:rsidR="00A05C5C" w:rsidRPr="00704903" w:rsidRDefault="00A05C5C" w:rsidP="00A05C5C">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или земельных участков в составе таких земель к определенной</w:t>
      </w:r>
    </w:p>
    <w:p w:rsidR="00A05C5C" w:rsidRPr="00704903" w:rsidRDefault="00A05C5C" w:rsidP="00A05C5C">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категории земель или перевод земель и земельных участков</w:t>
      </w:r>
    </w:p>
    <w:p w:rsidR="00A05C5C" w:rsidRPr="00704903" w:rsidRDefault="00A05C5C" w:rsidP="00A05C5C">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в составе таких земель из одной категории в другую"</w:t>
      </w:r>
    </w:p>
    <w:p w:rsidR="0072076A" w:rsidRPr="00704903" w:rsidRDefault="0072076A">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6350"/>
      </w:tblGrid>
      <w:tr w:rsidR="0072076A" w:rsidRPr="00704903">
        <w:tc>
          <w:tcPr>
            <w:tcW w:w="2721" w:type="dxa"/>
            <w:vMerge w:val="restart"/>
            <w:tcBorders>
              <w:top w:val="nil"/>
              <w:left w:val="nil"/>
              <w:bottom w:val="nil"/>
              <w:right w:val="nil"/>
            </w:tcBorders>
          </w:tcPr>
          <w:p w:rsidR="0072076A" w:rsidRPr="00704903" w:rsidRDefault="0072076A">
            <w:pPr>
              <w:pStyle w:val="ConsPlusNormal"/>
              <w:rPr>
                <w:rFonts w:ascii="Times New Roman" w:hAnsi="Times New Roman" w:cs="Times New Roman"/>
              </w:rPr>
            </w:pPr>
          </w:p>
        </w:tc>
        <w:tc>
          <w:tcPr>
            <w:tcW w:w="6350" w:type="dxa"/>
            <w:tcBorders>
              <w:top w:val="nil"/>
              <w:left w:val="nil"/>
              <w:bottom w:val="nil"/>
              <w:right w:val="nil"/>
            </w:tcBorders>
          </w:tcPr>
          <w:p w:rsidR="0072076A" w:rsidRPr="00704903" w:rsidRDefault="0072076A">
            <w:pPr>
              <w:pStyle w:val="ConsPlusNormal"/>
              <w:rPr>
                <w:rFonts w:ascii="Times New Roman" w:hAnsi="Times New Roman" w:cs="Times New Roman"/>
              </w:rPr>
            </w:pPr>
            <w:r w:rsidRPr="00704903">
              <w:rPr>
                <w:rFonts w:ascii="Times New Roman" w:hAnsi="Times New Roman" w:cs="Times New Roman"/>
              </w:rPr>
              <w:t>Кому ______________________________________</w:t>
            </w:r>
            <w:r w:rsidR="00A05C5C">
              <w:rPr>
                <w:rFonts w:ascii="Times New Roman" w:hAnsi="Times New Roman" w:cs="Times New Roman"/>
              </w:rPr>
              <w:t>___________</w:t>
            </w:r>
            <w:r w:rsidRPr="00704903">
              <w:rPr>
                <w:rFonts w:ascii="Times New Roman" w:hAnsi="Times New Roman" w:cs="Times New Roman"/>
              </w:rPr>
              <w:t>__</w:t>
            </w:r>
          </w:p>
          <w:p w:rsidR="0072076A" w:rsidRPr="00704903" w:rsidRDefault="0072076A" w:rsidP="002D253F">
            <w:pPr>
              <w:pStyle w:val="ConsPlusNormal"/>
              <w:jc w:val="center"/>
              <w:rPr>
                <w:rFonts w:ascii="Times New Roman" w:hAnsi="Times New Roman" w:cs="Times New Roman"/>
              </w:rPr>
            </w:pPr>
            <w:r w:rsidRPr="00704903">
              <w:rPr>
                <w:rFonts w:ascii="Times New Roman" w:hAnsi="Times New Roman" w:cs="Times New Roman"/>
              </w:rPr>
              <w:t>ФИО - для физ. лиц, наименование орг</w:t>
            </w:r>
            <w:r w:rsidR="002D253F">
              <w:rPr>
                <w:rFonts w:ascii="Times New Roman" w:hAnsi="Times New Roman" w:cs="Times New Roman"/>
              </w:rPr>
              <w:t>аниза</w:t>
            </w:r>
            <w:r w:rsidRPr="00704903">
              <w:rPr>
                <w:rFonts w:ascii="Times New Roman" w:hAnsi="Times New Roman" w:cs="Times New Roman"/>
              </w:rPr>
              <w:t>ции, ФИО руководителя - для юр. лиц</w:t>
            </w:r>
          </w:p>
        </w:tc>
      </w:tr>
      <w:tr w:rsidR="0072076A" w:rsidRPr="00704903">
        <w:tc>
          <w:tcPr>
            <w:tcW w:w="2721" w:type="dxa"/>
            <w:vMerge/>
            <w:tcBorders>
              <w:top w:val="nil"/>
              <w:left w:val="nil"/>
              <w:bottom w:val="nil"/>
              <w:right w:val="nil"/>
            </w:tcBorders>
          </w:tcPr>
          <w:p w:rsidR="0072076A" w:rsidRPr="00704903" w:rsidRDefault="0072076A">
            <w:pPr>
              <w:pStyle w:val="ConsPlusNormal"/>
              <w:rPr>
                <w:rFonts w:ascii="Times New Roman" w:hAnsi="Times New Roman" w:cs="Times New Roman"/>
              </w:rPr>
            </w:pPr>
          </w:p>
        </w:tc>
        <w:tc>
          <w:tcPr>
            <w:tcW w:w="6350" w:type="dxa"/>
            <w:tcBorders>
              <w:top w:val="nil"/>
              <w:left w:val="nil"/>
              <w:bottom w:val="nil"/>
              <w:right w:val="nil"/>
            </w:tcBorders>
          </w:tcPr>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Адрес заявителя 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Адрес эл. почты: _______________________________</w:t>
            </w:r>
          </w:p>
        </w:tc>
      </w:tr>
      <w:tr w:rsidR="0072076A" w:rsidRPr="00704903">
        <w:tc>
          <w:tcPr>
            <w:tcW w:w="9071" w:type="dxa"/>
            <w:gridSpan w:val="2"/>
            <w:tcBorders>
              <w:top w:val="nil"/>
              <w:left w:val="nil"/>
              <w:bottom w:val="nil"/>
              <w:right w:val="nil"/>
            </w:tcBorders>
          </w:tcPr>
          <w:p w:rsidR="0072076A" w:rsidRPr="00704903" w:rsidRDefault="0072076A">
            <w:pPr>
              <w:pStyle w:val="ConsPlusNormal"/>
              <w:jc w:val="center"/>
              <w:rPr>
                <w:rFonts w:ascii="Times New Roman" w:hAnsi="Times New Roman" w:cs="Times New Roman"/>
              </w:rPr>
            </w:pPr>
            <w:bookmarkStart w:id="15" w:name="P724"/>
            <w:bookmarkEnd w:id="15"/>
            <w:r w:rsidRPr="00704903">
              <w:rPr>
                <w:rFonts w:ascii="Times New Roman" w:hAnsi="Times New Roman" w:cs="Times New Roman"/>
              </w:rPr>
              <w:t>Решение</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об отказе в приеме документов, необходимых для предоставления услуги "Отнесение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w:t>
            </w:r>
          </w:p>
        </w:tc>
      </w:tr>
      <w:tr w:rsidR="0072076A" w:rsidRPr="00704903">
        <w:tc>
          <w:tcPr>
            <w:tcW w:w="9071" w:type="dxa"/>
            <w:gridSpan w:val="2"/>
            <w:tcBorders>
              <w:top w:val="nil"/>
              <w:left w:val="nil"/>
              <w:bottom w:val="nil"/>
              <w:right w:val="nil"/>
            </w:tcBorders>
          </w:tcPr>
          <w:p w:rsidR="0072076A" w:rsidRPr="00704903" w:rsidRDefault="0072076A">
            <w:pPr>
              <w:pStyle w:val="ConsPlusNormal"/>
              <w:ind w:firstLine="283"/>
              <w:jc w:val="both"/>
              <w:rPr>
                <w:rFonts w:ascii="Times New Roman" w:hAnsi="Times New Roman" w:cs="Times New Roman"/>
              </w:rPr>
            </w:pPr>
            <w:r w:rsidRPr="00704903">
              <w:rPr>
                <w:rFonts w:ascii="Times New Roman" w:hAnsi="Times New Roman" w:cs="Times New Roman"/>
              </w:rPr>
              <w:t xml:space="preserve">Рассмотрев Ваше заявление от _______________ N ______________ и прилагаемые к нему документы, руководствуясь Федеральным </w:t>
            </w:r>
            <w:hyperlink r:id="rId27">
              <w:r w:rsidRPr="00A05C5C">
                <w:rPr>
                  <w:rFonts w:ascii="Times New Roman" w:hAnsi="Times New Roman" w:cs="Times New Roman"/>
                </w:rPr>
                <w:t>законом</w:t>
              </w:r>
            </w:hyperlink>
            <w:r w:rsidRPr="00704903">
              <w:rPr>
                <w:rFonts w:ascii="Times New Roman" w:hAnsi="Times New Roman" w:cs="Times New Roman"/>
              </w:rPr>
              <w:t xml:space="preserve"> от 21.12.2004 N 172-ФЗ "О переводе земель или земельных участков из одной категории в другую", Комитетом принято решение об отказе в приеме документов, необходимых для предоставления услуги, по следующим основаниям:</w:t>
            </w:r>
          </w:p>
        </w:tc>
      </w:tr>
    </w:tbl>
    <w:p w:rsidR="0072076A" w:rsidRPr="00704903" w:rsidRDefault="007207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4082"/>
        <w:gridCol w:w="3175"/>
      </w:tblGrid>
      <w:tr w:rsidR="0072076A" w:rsidRPr="00704903">
        <w:tc>
          <w:tcPr>
            <w:tcW w:w="1814" w:type="dxa"/>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N пункта Регламента</w:t>
            </w:r>
          </w:p>
        </w:tc>
        <w:tc>
          <w:tcPr>
            <w:tcW w:w="4082" w:type="dxa"/>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Наименование основания для отказа в приеме документов</w:t>
            </w:r>
          </w:p>
        </w:tc>
        <w:tc>
          <w:tcPr>
            <w:tcW w:w="3175" w:type="dxa"/>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Разъяснение причин отказа в приеме документов</w:t>
            </w:r>
          </w:p>
        </w:tc>
      </w:tr>
      <w:tr w:rsidR="0072076A" w:rsidRPr="00704903">
        <w:tc>
          <w:tcPr>
            <w:tcW w:w="1814" w:type="dxa"/>
          </w:tcPr>
          <w:p w:rsidR="0072076A" w:rsidRPr="00704903" w:rsidRDefault="0072076A">
            <w:pPr>
              <w:pStyle w:val="ConsPlusNormal"/>
              <w:rPr>
                <w:rFonts w:ascii="Times New Roman" w:hAnsi="Times New Roman" w:cs="Times New Roman"/>
              </w:rPr>
            </w:pPr>
          </w:p>
        </w:tc>
        <w:tc>
          <w:tcPr>
            <w:tcW w:w="4082" w:type="dxa"/>
          </w:tcPr>
          <w:p w:rsidR="0072076A" w:rsidRPr="00704903" w:rsidRDefault="0072076A">
            <w:pPr>
              <w:pStyle w:val="ConsPlusNormal"/>
              <w:rPr>
                <w:rFonts w:ascii="Times New Roman" w:hAnsi="Times New Roman" w:cs="Times New Roman"/>
              </w:rPr>
            </w:pPr>
          </w:p>
        </w:tc>
        <w:tc>
          <w:tcPr>
            <w:tcW w:w="3175" w:type="dxa"/>
          </w:tcPr>
          <w:p w:rsidR="0072076A" w:rsidRPr="00704903" w:rsidRDefault="0072076A">
            <w:pPr>
              <w:pStyle w:val="ConsPlusNormal"/>
              <w:rPr>
                <w:rFonts w:ascii="Times New Roman" w:hAnsi="Times New Roman" w:cs="Times New Roman"/>
              </w:rPr>
            </w:pPr>
          </w:p>
        </w:tc>
      </w:tr>
      <w:tr w:rsidR="0072076A" w:rsidRPr="00704903">
        <w:tc>
          <w:tcPr>
            <w:tcW w:w="1814" w:type="dxa"/>
          </w:tcPr>
          <w:p w:rsidR="0072076A" w:rsidRPr="00704903" w:rsidRDefault="0072076A">
            <w:pPr>
              <w:pStyle w:val="ConsPlusNormal"/>
              <w:rPr>
                <w:rFonts w:ascii="Times New Roman" w:hAnsi="Times New Roman" w:cs="Times New Roman"/>
              </w:rPr>
            </w:pPr>
          </w:p>
        </w:tc>
        <w:tc>
          <w:tcPr>
            <w:tcW w:w="4082" w:type="dxa"/>
          </w:tcPr>
          <w:p w:rsidR="0072076A" w:rsidRPr="00704903" w:rsidRDefault="0072076A">
            <w:pPr>
              <w:pStyle w:val="ConsPlusNormal"/>
              <w:rPr>
                <w:rFonts w:ascii="Times New Roman" w:hAnsi="Times New Roman" w:cs="Times New Roman"/>
              </w:rPr>
            </w:pPr>
          </w:p>
        </w:tc>
        <w:tc>
          <w:tcPr>
            <w:tcW w:w="3175" w:type="dxa"/>
          </w:tcPr>
          <w:p w:rsidR="0072076A" w:rsidRPr="00704903" w:rsidRDefault="0072076A">
            <w:pPr>
              <w:pStyle w:val="ConsPlusNormal"/>
              <w:rPr>
                <w:rFonts w:ascii="Times New Roman" w:hAnsi="Times New Roman" w:cs="Times New Roman"/>
              </w:rPr>
            </w:pPr>
          </w:p>
        </w:tc>
      </w:tr>
      <w:tr w:rsidR="0072076A" w:rsidRPr="00704903">
        <w:tc>
          <w:tcPr>
            <w:tcW w:w="1814" w:type="dxa"/>
          </w:tcPr>
          <w:p w:rsidR="0072076A" w:rsidRPr="00704903" w:rsidRDefault="0072076A">
            <w:pPr>
              <w:pStyle w:val="ConsPlusNormal"/>
              <w:rPr>
                <w:rFonts w:ascii="Times New Roman" w:hAnsi="Times New Roman" w:cs="Times New Roman"/>
              </w:rPr>
            </w:pPr>
          </w:p>
        </w:tc>
        <w:tc>
          <w:tcPr>
            <w:tcW w:w="4082" w:type="dxa"/>
          </w:tcPr>
          <w:p w:rsidR="0072076A" w:rsidRPr="00704903" w:rsidRDefault="0072076A">
            <w:pPr>
              <w:pStyle w:val="ConsPlusNormal"/>
              <w:rPr>
                <w:rFonts w:ascii="Times New Roman" w:hAnsi="Times New Roman" w:cs="Times New Roman"/>
              </w:rPr>
            </w:pPr>
          </w:p>
        </w:tc>
        <w:tc>
          <w:tcPr>
            <w:tcW w:w="3175" w:type="dxa"/>
          </w:tcPr>
          <w:p w:rsidR="0072076A" w:rsidRPr="00704903" w:rsidRDefault="0072076A">
            <w:pPr>
              <w:pStyle w:val="ConsPlusNormal"/>
              <w:rPr>
                <w:rFonts w:ascii="Times New Roman" w:hAnsi="Times New Roman" w:cs="Times New Roman"/>
              </w:rPr>
            </w:pPr>
          </w:p>
        </w:tc>
      </w:tr>
    </w:tbl>
    <w:p w:rsidR="0072076A" w:rsidRPr="00704903" w:rsidRDefault="0072076A">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7"/>
        <w:gridCol w:w="2377"/>
        <w:gridCol w:w="4047"/>
      </w:tblGrid>
      <w:tr w:rsidR="0072076A" w:rsidRPr="00704903">
        <w:tc>
          <w:tcPr>
            <w:tcW w:w="9071" w:type="dxa"/>
            <w:gridSpan w:val="3"/>
            <w:tcBorders>
              <w:top w:val="nil"/>
              <w:left w:val="nil"/>
              <w:bottom w:val="nil"/>
              <w:right w:val="nil"/>
            </w:tcBorders>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Дополнительно информируем: ___________</w:t>
            </w:r>
            <w:r w:rsidR="00A05C5C">
              <w:rPr>
                <w:rFonts w:ascii="Times New Roman" w:hAnsi="Times New Roman" w:cs="Times New Roman"/>
              </w:rPr>
              <w:t>_____________</w:t>
            </w:r>
            <w:r w:rsidRPr="00704903">
              <w:rPr>
                <w:rFonts w:ascii="Times New Roman" w:hAnsi="Times New Roman" w:cs="Times New Roman"/>
              </w:rPr>
              <w:t>______________________________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____________________________________</w:t>
            </w:r>
            <w:r w:rsidR="00A05C5C">
              <w:rPr>
                <w:rFonts w:ascii="Times New Roman" w:hAnsi="Times New Roman" w:cs="Times New Roman"/>
              </w:rPr>
              <w:t>________________</w:t>
            </w:r>
            <w:r w:rsidRPr="00704903">
              <w:rPr>
                <w:rFonts w:ascii="Times New Roman" w:hAnsi="Times New Roman" w:cs="Times New Roman"/>
              </w:rPr>
              <w:t>____________________________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tc>
      </w:tr>
      <w:tr w:rsidR="0072076A" w:rsidRPr="00704903">
        <w:tc>
          <w:tcPr>
            <w:tcW w:w="9071" w:type="dxa"/>
            <w:gridSpan w:val="3"/>
            <w:tcBorders>
              <w:top w:val="nil"/>
              <w:left w:val="nil"/>
              <w:bottom w:val="nil"/>
              <w:right w:val="nil"/>
            </w:tcBorders>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Вы вправе повторно обратиться в Комитет с заявлением о предоставлении услуги после устранения указанных нарушений.</w:t>
            </w:r>
          </w:p>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Данный отказ может быть обжалован в досудебном порядке путем направления жалобы в Комитет, а также в судебном порядке.</w:t>
            </w:r>
          </w:p>
        </w:tc>
      </w:tr>
      <w:tr w:rsidR="0072076A" w:rsidRPr="00704903">
        <w:tc>
          <w:tcPr>
            <w:tcW w:w="2647" w:type="dxa"/>
            <w:tcBorders>
              <w:top w:val="nil"/>
              <w:left w:val="nil"/>
              <w:bottom w:val="nil"/>
              <w:right w:val="nil"/>
            </w:tcBorders>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_______________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(должность)</w:t>
            </w:r>
          </w:p>
        </w:tc>
        <w:tc>
          <w:tcPr>
            <w:tcW w:w="2377" w:type="dxa"/>
            <w:tcBorders>
              <w:top w:val="nil"/>
              <w:left w:val="nil"/>
              <w:bottom w:val="nil"/>
              <w:right w:val="nil"/>
            </w:tcBorders>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____________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(подпись)</w:t>
            </w:r>
          </w:p>
        </w:tc>
        <w:tc>
          <w:tcPr>
            <w:tcW w:w="4047" w:type="dxa"/>
            <w:tcBorders>
              <w:top w:val="nil"/>
              <w:left w:val="nil"/>
              <w:bottom w:val="nil"/>
              <w:right w:val="nil"/>
            </w:tcBorders>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_________________________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(фамилия, имя, отчество)</w:t>
            </w:r>
          </w:p>
        </w:tc>
      </w:tr>
    </w:tbl>
    <w:p w:rsidR="0072076A" w:rsidRPr="00704903" w:rsidRDefault="0072076A">
      <w:pPr>
        <w:pStyle w:val="ConsPlusNormal"/>
        <w:ind w:firstLine="540"/>
        <w:jc w:val="both"/>
        <w:rPr>
          <w:rFonts w:ascii="Times New Roman" w:hAnsi="Times New Roman" w:cs="Times New Roman"/>
        </w:rPr>
      </w:pPr>
    </w:p>
    <w:p w:rsidR="003D7596" w:rsidRPr="00704903" w:rsidRDefault="003D7596" w:rsidP="003D7596">
      <w:pPr>
        <w:pStyle w:val="ConsPlusNormal"/>
        <w:jc w:val="right"/>
        <w:outlineLvl w:val="1"/>
        <w:rPr>
          <w:rFonts w:ascii="Times New Roman" w:hAnsi="Times New Roman" w:cs="Times New Roman"/>
          <w:sz w:val="24"/>
          <w:szCs w:val="24"/>
        </w:rPr>
      </w:pPr>
      <w:r w:rsidRPr="00704903">
        <w:rPr>
          <w:rFonts w:ascii="Times New Roman" w:hAnsi="Times New Roman" w:cs="Times New Roman"/>
          <w:sz w:val="24"/>
          <w:szCs w:val="24"/>
        </w:rPr>
        <w:t xml:space="preserve">Приложение </w:t>
      </w:r>
      <w:r>
        <w:rPr>
          <w:rFonts w:ascii="Times New Roman" w:hAnsi="Times New Roman" w:cs="Times New Roman"/>
          <w:sz w:val="24"/>
          <w:szCs w:val="24"/>
        </w:rPr>
        <w:t>№5</w:t>
      </w:r>
    </w:p>
    <w:p w:rsidR="003D7596" w:rsidRPr="00704903" w:rsidRDefault="003D7596" w:rsidP="003D7596">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 xml:space="preserve">к административному регламенту администрации </w:t>
      </w:r>
      <w:r>
        <w:rPr>
          <w:rFonts w:ascii="Times New Roman" w:hAnsi="Times New Roman" w:cs="Times New Roman"/>
          <w:sz w:val="24"/>
          <w:szCs w:val="24"/>
        </w:rPr>
        <w:t>Павловского</w:t>
      </w:r>
    </w:p>
    <w:p w:rsidR="003D7596" w:rsidRPr="00704903" w:rsidRDefault="003D7596" w:rsidP="003D7596">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r w:rsidRPr="00704903">
        <w:rPr>
          <w:rFonts w:ascii="Times New Roman" w:hAnsi="Times New Roman" w:cs="Times New Roman"/>
          <w:sz w:val="24"/>
          <w:szCs w:val="24"/>
        </w:rPr>
        <w:t xml:space="preserve"> Нижегородской области</w:t>
      </w:r>
    </w:p>
    <w:p w:rsidR="003D7596" w:rsidRPr="00704903" w:rsidRDefault="003D7596" w:rsidP="003D7596">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по предоставлению муниципальной услуги "Отнесение земель</w:t>
      </w:r>
    </w:p>
    <w:p w:rsidR="003D7596" w:rsidRPr="00704903" w:rsidRDefault="003D7596" w:rsidP="003D7596">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или земельных участков в составе таких земель к определенной</w:t>
      </w:r>
    </w:p>
    <w:p w:rsidR="003D7596" w:rsidRPr="00704903" w:rsidRDefault="003D7596" w:rsidP="003D7596">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категории земель или перевод земель и земельных участков</w:t>
      </w:r>
    </w:p>
    <w:p w:rsidR="003D7596" w:rsidRPr="00704903" w:rsidRDefault="003D7596" w:rsidP="003D7596">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в составе таких земель из одной категории в другую"</w:t>
      </w:r>
    </w:p>
    <w:p w:rsidR="0072076A" w:rsidRPr="00704903" w:rsidRDefault="0072076A">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72076A" w:rsidRPr="00704903">
        <w:tc>
          <w:tcPr>
            <w:tcW w:w="2778" w:type="dxa"/>
            <w:vMerge w:val="restart"/>
            <w:tcBorders>
              <w:top w:val="nil"/>
              <w:left w:val="nil"/>
              <w:bottom w:val="nil"/>
              <w:right w:val="nil"/>
            </w:tcBorders>
          </w:tcPr>
          <w:p w:rsidR="0072076A" w:rsidRPr="00704903" w:rsidRDefault="0072076A">
            <w:pPr>
              <w:pStyle w:val="ConsPlusNormal"/>
              <w:rPr>
                <w:rFonts w:ascii="Times New Roman" w:hAnsi="Times New Roman" w:cs="Times New Roman"/>
              </w:rPr>
            </w:pPr>
          </w:p>
        </w:tc>
        <w:tc>
          <w:tcPr>
            <w:tcW w:w="6293" w:type="dxa"/>
            <w:tcBorders>
              <w:top w:val="nil"/>
              <w:left w:val="nil"/>
              <w:bottom w:val="nil"/>
              <w:right w:val="nil"/>
            </w:tcBorders>
          </w:tcPr>
          <w:p w:rsidR="0072076A" w:rsidRPr="00704903" w:rsidRDefault="0072076A">
            <w:pPr>
              <w:pStyle w:val="ConsPlusNormal"/>
              <w:rPr>
                <w:rFonts w:ascii="Times New Roman" w:hAnsi="Times New Roman" w:cs="Times New Roman"/>
              </w:rPr>
            </w:pPr>
            <w:r w:rsidRPr="00704903">
              <w:rPr>
                <w:rFonts w:ascii="Times New Roman" w:hAnsi="Times New Roman" w:cs="Times New Roman"/>
              </w:rPr>
              <w:t>Кому ______________________________________</w:t>
            </w:r>
            <w:r w:rsidR="003D7596">
              <w:rPr>
                <w:rFonts w:ascii="Times New Roman" w:hAnsi="Times New Roman" w:cs="Times New Roman"/>
              </w:rPr>
              <w:t>___________</w:t>
            </w:r>
            <w:r w:rsidRPr="00704903">
              <w:rPr>
                <w:rFonts w:ascii="Times New Roman" w:hAnsi="Times New Roman" w:cs="Times New Roman"/>
              </w:rPr>
              <w:t>_</w:t>
            </w:r>
          </w:p>
          <w:p w:rsidR="0072076A" w:rsidRPr="00704903" w:rsidRDefault="0072076A" w:rsidP="002D253F">
            <w:pPr>
              <w:pStyle w:val="ConsPlusNormal"/>
              <w:jc w:val="center"/>
              <w:rPr>
                <w:rFonts w:ascii="Times New Roman" w:hAnsi="Times New Roman" w:cs="Times New Roman"/>
              </w:rPr>
            </w:pPr>
            <w:r w:rsidRPr="00704903">
              <w:rPr>
                <w:rFonts w:ascii="Times New Roman" w:hAnsi="Times New Roman" w:cs="Times New Roman"/>
              </w:rPr>
              <w:t>ФИО - для физ. лиц, наименование орг</w:t>
            </w:r>
            <w:r w:rsidR="002D253F">
              <w:rPr>
                <w:rFonts w:ascii="Times New Roman" w:hAnsi="Times New Roman" w:cs="Times New Roman"/>
              </w:rPr>
              <w:t>аниза</w:t>
            </w:r>
            <w:r w:rsidRPr="00704903">
              <w:rPr>
                <w:rFonts w:ascii="Times New Roman" w:hAnsi="Times New Roman" w:cs="Times New Roman"/>
              </w:rPr>
              <w:t>ции, ФИО руководителя - для юр. лиц</w:t>
            </w:r>
          </w:p>
        </w:tc>
      </w:tr>
      <w:tr w:rsidR="0072076A" w:rsidRPr="00704903">
        <w:tc>
          <w:tcPr>
            <w:tcW w:w="2778" w:type="dxa"/>
            <w:vMerge/>
            <w:tcBorders>
              <w:top w:val="nil"/>
              <w:left w:val="nil"/>
              <w:bottom w:val="nil"/>
              <w:right w:val="nil"/>
            </w:tcBorders>
          </w:tcPr>
          <w:p w:rsidR="0072076A" w:rsidRPr="00704903" w:rsidRDefault="0072076A">
            <w:pPr>
              <w:pStyle w:val="ConsPlusNormal"/>
              <w:rPr>
                <w:rFonts w:ascii="Times New Roman" w:hAnsi="Times New Roman" w:cs="Times New Roman"/>
              </w:rPr>
            </w:pPr>
          </w:p>
        </w:tc>
        <w:tc>
          <w:tcPr>
            <w:tcW w:w="6293" w:type="dxa"/>
            <w:tcBorders>
              <w:top w:val="nil"/>
              <w:left w:val="nil"/>
              <w:bottom w:val="nil"/>
              <w:right w:val="nil"/>
            </w:tcBorders>
          </w:tcPr>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Адрес заявителя 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____________________________________________</w:t>
            </w:r>
          </w:p>
          <w:p w:rsidR="0072076A" w:rsidRPr="00704903" w:rsidRDefault="0072076A">
            <w:pPr>
              <w:pStyle w:val="ConsPlusNormal"/>
              <w:rPr>
                <w:rFonts w:ascii="Times New Roman" w:hAnsi="Times New Roman" w:cs="Times New Roman"/>
              </w:rPr>
            </w:pPr>
            <w:r w:rsidRPr="00704903">
              <w:rPr>
                <w:rFonts w:ascii="Times New Roman" w:hAnsi="Times New Roman" w:cs="Times New Roman"/>
              </w:rPr>
              <w:t>Адрес эл. почты: ______________________________</w:t>
            </w:r>
          </w:p>
        </w:tc>
      </w:tr>
      <w:tr w:rsidR="0072076A" w:rsidRPr="00704903">
        <w:tc>
          <w:tcPr>
            <w:tcW w:w="9071" w:type="dxa"/>
            <w:gridSpan w:val="2"/>
            <w:tcBorders>
              <w:top w:val="nil"/>
              <w:left w:val="nil"/>
              <w:bottom w:val="nil"/>
              <w:right w:val="nil"/>
            </w:tcBorders>
          </w:tcPr>
          <w:p w:rsidR="0072076A" w:rsidRPr="00704903" w:rsidRDefault="0072076A">
            <w:pPr>
              <w:pStyle w:val="ConsPlusNormal"/>
              <w:jc w:val="center"/>
              <w:rPr>
                <w:rFonts w:ascii="Times New Roman" w:hAnsi="Times New Roman" w:cs="Times New Roman"/>
              </w:rPr>
            </w:pPr>
            <w:bookmarkStart w:id="16" w:name="P775"/>
            <w:bookmarkEnd w:id="16"/>
            <w:r w:rsidRPr="00704903">
              <w:rPr>
                <w:rFonts w:ascii="Times New Roman" w:hAnsi="Times New Roman" w:cs="Times New Roman"/>
              </w:rPr>
              <w:t>РЕШЕНИЕ</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об отказе в предоставлении услуги</w:t>
            </w:r>
          </w:p>
        </w:tc>
      </w:tr>
      <w:tr w:rsidR="0072076A" w:rsidRPr="00704903">
        <w:tc>
          <w:tcPr>
            <w:tcW w:w="9071" w:type="dxa"/>
            <w:gridSpan w:val="2"/>
            <w:tcBorders>
              <w:top w:val="nil"/>
              <w:left w:val="nil"/>
              <w:bottom w:val="nil"/>
              <w:right w:val="nil"/>
            </w:tcBorders>
          </w:tcPr>
          <w:p w:rsidR="0072076A" w:rsidRPr="00704903" w:rsidRDefault="0072076A">
            <w:pPr>
              <w:pStyle w:val="ConsPlusNormal"/>
              <w:ind w:firstLine="283"/>
              <w:jc w:val="both"/>
              <w:rPr>
                <w:rFonts w:ascii="Times New Roman" w:hAnsi="Times New Roman" w:cs="Times New Roman"/>
              </w:rPr>
            </w:pPr>
            <w:r w:rsidRPr="00704903">
              <w:rPr>
                <w:rFonts w:ascii="Times New Roman" w:hAnsi="Times New Roman" w:cs="Times New Roman"/>
              </w:rPr>
              <w:t xml:space="preserve">Рассмотрев Ваше заявление от _____________ N ____________ и прилагаемые к нему документы, руководствуясь Федеральным </w:t>
            </w:r>
            <w:hyperlink r:id="rId28">
              <w:r w:rsidRPr="003D7596">
                <w:rPr>
                  <w:rFonts w:ascii="Times New Roman" w:hAnsi="Times New Roman" w:cs="Times New Roman"/>
                </w:rPr>
                <w:t>законом</w:t>
              </w:r>
            </w:hyperlink>
            <w:r w:rsidRPr="00704903">
              <w:rPr>
                <w:rFonts w:ascii="Times New Roman" w:hAnsi="Times New Roman" w:cs="Times New Roman"/>
              </w:rPr>
              <w:t xml:space="preserve"> от 21.12.2004 N 172-ФЗ "О переводе земель или земельных участков из одной категории в другую", Комитетом принято решение об отказе в предоставлении услуги по следующим основаниям:</w:t>
            </w:r>
          </w:p>
        </w:tc>
      </w:tr>
    </w:tbl>
    <w:p w:rsidR="0072076A" w:rsidRPr="00704903" w:rsidRDefault="0072076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3118"/>
        <w:gridCol w:w="4139"/>
      </w:tblGrid>
      <w:tr w:rsidR="0072076A" w:rsidRPr="00704903">
        <w:tc>
          <w:tcPr>
            <w:tcW w:w="1814" w:type="dxa"/>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N пункта Регламента</w:t>
            </w:r>
          </w:p>
        </w:tc>
        <w:tc>
          <w:tcPr>
            <w:tcW w:w="3118" w:type="dxa"/>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Наименование основания для отказа в предоставлении услуги</w:t>
            </w:r>
          </w:p>
        </w:tc>
        <w:tc>
          <w:tcPr>
            <w:tcW w:w="4139" w:type="dxa"/>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Разъяснение причин отказа в предоставлении услуги</w:t>
            </w:r>
          </w:p>
        </w:tc>
      </w:tr>
      <w:tr w:rsidR="0072076A" w:rsidRPr="00704903">
        <w:tc>
          <w:tcPr>
            <w:tcW w:w="1814" w:type="dxa"/>
          </w:tcPr>
          <w:p w:rsidR="0072076A" w:rsidRPr="00704903" w:rsidRDefault="0072076A">
            <w:pPr>
              <w:pStyle w:val="ConsPlusNormal"/>
              <w:rPr>
                <w:rFonts w:ascii="Times New Roman" w:hAnsi="Times New Roman" w:cs="Times New Roman"/>
              </w:rPr>
            </w:pPr>
          </w:p>
        </w:tc>
        <w:tc>
          <w:tcPr>
            <w:tcW w:w="3118" w:type="dxa"/>
          </w:tcPr>
          <w:p w:rsidR="0072076A" w:rsidRPr="00704903" w:rsidRDefault="0072076A">
            <w:pPr>
              <w:pStyle w:val="ConsPlusNormal"/>
              <w:rPr>
                <w:rFonts w:ascii="Times New Roman" w:hAnsi="Times New Roman" w:cs="Times New Roman"/>
              </w:rPr>
            </w:pPr>
          </w:p>
        </w:tc>
        <w:tc>
          <w:tcPr>
            <w:tcW w:w="4139" w:type="dxa"/>
          </w:tcPr>
          <w:p w:rsidR="0072076A" w:rsidRPr="00704903" w:rsidRDefault="0072076A">
            <w:pPr>
              <w:pStyle w:val="ConsPlusNormal"/>
              <w:rPr>
                <w:rFonts w:ascii="Times New Roman" w:hAnsi="Times New Roman" w:cs="Times New Roman"/>
              </w:rPr>
            </w:pPr>
          </w:p>
        </w:tc>
      </w:tr>
      <w:tr w:rsidR="0072076A" w:rsidRPr="00704903">
        <w:tc>
          <w:tcPr>
            <w:tcW w:w="1814" w:type="dxa"/>
          </w:tcPr>
          <w:p w:rsidR="0072076A" w:rsidRPr="00704903" w:rsidRDefault="0072076A">
            <w:pPr>
              <w:pStyle w:val="ConsPlusNormal"/>
              <w:rPr>
                <w:rFonts w:ascii="Times New Roman" w:hAnsi="Times New Roman" w:cs="Times New Roman"/>
              </w:rPr>
            </w:pPr>
          </w:p>
        </w:tc>
        <w:tc>
          <w:tcPr>
            <w:tcW w:w="3118" w:type="dxa"/>
          </w:tcPr>
          <w:p w:rsidR="0072076A" w:rsidRPr="00704903" w:rsidRDefault="0072076A">
            <w:pPr>
              <w:pStyle w:val="ConsPlusNormal"/>
              <w:rPr>
                <w:rFonts w:ascii="Times New Roman" w:hAnsi="Times New Roman" w:cs="Times New Roman"/>
              </w:rPr>
            </w:pPr>
          </w:p>
        </w:tc>
        <w:tc>
          <w:tcPr>
            <w:tcW w:w="4139" w:type="dxa"/>
          </w:tcPr>
          <w:p w:rsidR="0072076A" w:rsidRPr="00704903" w:rsidRDefault="0072076A">
            <w:pPr>
              <w:pStyle w:val="ConsPlusNormal"/>
              <w:rPr>
                <w:rFonts w:ascii="Times New Roman" w:hAnsi="Times New Roman" w:cs="Times New Roman"/>
              </w:rPr>
            </w:pPr>
          </w:p>
        </w:tc>
      </w:tr>
      <w:tr w:rsidR="0072076A" w:rsidRPr="00704903">
        <w:tc>
          <w:tcPr>
            <w:tcW w:w="1814" w:type="dxa"/>
          </w:tcPr>
          <w:p w:rsidR="0072076A" w:rsidRPr="00704903" w:rsidRDefault="0072076A">
            <w:pPr>
              <w:pStyle w:val="ConsPlusNormal"/>
              <w:rPr>
                <w:rFonts w:ascii="Times New Roman" w:hAnsi="Times New Roman" w:cs="Times New Roman"/>
              </w:rPr>
            </w:pPr>
          </w:p>
        </w:tc>
        <w:tc>
          <w:tcPr>
            <w:tcW w:w="3118" w:type="dxa"/>
          </w:tcPr>
          <w:p w:rsidR="0072076A" w:rsidRPr="00704903" w:rsidRDefault="0072076A">
            <w:pPr>
              <w:pStyle w:val="ConsPlusNormal"/>
              <w:rPr>
                <w:rFonts w:ascii="Times New Roman" w:hAnsi="Times New Roman" w:cs="Times New Roman"/>
              </w:rPr>
            </w:pPr>
          </w:p>
        </w:tc>
        <w:tc>
          <w:tcPr>
            <w:tcW w:w="4139" w:type="dxa"/>
          </w:tcPr>
          <w:p w:rsidR="0072076A" w:rsidRPr="00704903" w:rsidRDefault="0072076A">
            <w:pPr>
              <w:pStyle w:val="ConsPlusNormal"/>
              <w:rPr>
                <w:rFonts w:ascii="Times New Roman" w:hAnsi="Times New Roman" w:cs="Times New Roman"/>
              </w:rPr>
            </w:pPr>
          </w:p>
        </w:tc>
      </w:tr>
    </w:tbl>
    <w:p w:rsidR="0072076A" w:rsidRPr="00704903" w:rsidRDefault="0072076A">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96"/>
        <w:gridCol w:w="2225"/>
        <w:gridCol w:w="4250"/>
      </w:tblGrid>
      <w:tr w:rsidR="0072076A" w:rsidRPr="00704903">
        <w:tc>
          <w:tcPr>
            <w:tcW w:w="9071" w:type="dxa"/>
            <w:gridSpan w:val="3"/>
            <w:tcBorders>
              <w:top w:val="nil"/>
              <w:left w:val="nil"/>
              <w:bottom w:val="nil"/>
              <w:right w:val="nil"/>
            </w:tcBorders>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Дополнительно информируем: _________________________________</w:t>
            </w:r>
            <w:r w:rsidR="003D7596">
              <w:rPr>
                <w:rFonts w:ascii="Times New Roman" w:hAnsi="Times New Roman" w:cs="Times New Roman"/>
              </w:rPr>
              <w:t>_____________</w:t>
            </w:r>
            <w:r w:rsidRPr="00704903">
              <w:rPr>
                <w:rFonts w:ascii="Times New Roman" w:hAnsi="Times New Roman" w:cs="Times New Roman"/>
              </w:rPr>
              <w:t>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________________________________________________________________</w:t>
            </w:r>
            <w:r w:rsidR="003D7596">
              <w:rPr>
                <w:rFonts w:ascii="Times New Roman" w:hAnsi="Times New Roman" w:cs="Times New Roman"/>
              </w:rPr>
              <w:t>________________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(указывается информация, необходимая для устранения причин отказа в предоставлении услуги, а также иная дополнительная информация при наличии)</w:t>
            </w:r>
          </w:p>
        </w:tc>
      </w:tr>
      <w:tr w:rsidR="0072076A" w:rsidRPr="00704903">
        <w:tc>
          <w:tcPr>
            <w:tcW w:w="9071" w:type="dxa"/>
            <w:gridSpan w:val="3"/>
            <w:tcBorders>
              <w:top w:val="nil"/>
              <w:left w:val="nil"/>
              <w:bottom w:val="nil"/>
              <w:right w:val="nil"/>
            </w:tcBorders>
          </w:tcPr>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Вы вправе повторно обратиться в Комитет с заявлением о предоставлении услуги после устранения указанных нарушений.</w:t>
            </w:r>
          </w:p>
          <w:p w:rsidR="0072076A" w:rsidRPr="00704903" w:rsidRDefault="0072076A">
            <w:pPr>
              <w:pStyle w:val="ConsPlusNormal"/>
              <w:jc w:val="both"/>
              <w:rPr>
                <w:rFonts w:ascii="Times New Roman" w:hAnsi="Times New Roman" w:cs="Times New Roman"/>
              </w:rPr>
            </w:pPr>
            <w:r w:rsidRPr="00704903">
              <w:rPr>
                <w:rFonts w:ascii="Times New Roman" w:hAnsi="Times New Roman" w:cs="Times New Roman"/>
              </w:rPr>
              <w:t>Данный отказ может быть обжалован в досудебном порядке путем направления жалобы в Комитет, а также в судебном порядке.</w:t>
            </w:r>
          </w:p>
        </w:tc>
      </w:tr>
      <w:tr w:rsidR="0072076A" w:rsidRPr="00704903">
        <w:tc>
          <w:tcPr>
            <w:tcW w:w="2596" w:type="dxa"/>
            <w:tcBorders>
              <w:top w:val="nil"/>
              <w:left w:val="nil"/>
              <w:bottom w:val="nil"/>
              <w:right w:val="nil"/>
            </w:tcBorders>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_______________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(должность)</w:t>
            </w:r>
          </w:p>
        </w:tc>
        <w:tc>
          <w:tcPr>
            <w:tcW w:w="2225" w:type="dxa"/>
            <w:tcBorders>
              <w:top w:val="nil"/>
              <w:left w:val="nil"/>
              <w:bottom w:val="nil"/>
              <w:right w:val="nil"/>
            </w:tcBorders>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____________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(подпись)</w:t>
            </w:r>
          </w:p>
        </w:tc>
        <w:tc>
          <w:tcPr>
            <w:tcW w:w="4250" w:type="dxa"/>
            <w:tcBorders>
              <w:top w:val="nil"/>
              <w:left w:val="nil"/>
              <w:bottom w:val="nil"/>
              <w:right w:val="nil"/>
            </w:tcBorders>
          </w:tcPr>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__________________________</w:t>
            </w:r>
          </w:p>
          <w:p w:rsidR="0072076A" w:rsidRPr="00704903" w:rsidRDefault="0072076A">
            <w:pPr>
              <w:pStyle w:val="ConsPlusNormal"/>
              <w:jc w:val="center"/>
              <w:rPr>
                <w:rFonts w:ascii="Times New Roman" w:hAnsi="Times New Roman" w:cs="Times New Roman"/>
              </w:rPr>
            </w:pPr>
            <w:r w:rsidRPr="00704903">
              <w:rPr>
                <w:rFonts w:ascii="Times New Roman" w:hAnsi="Times New Roman" w:cs="Times New Roman"/>
              </w:rPr>
              <w:t>(фамилия, имя, отчество)</w:t>
            </w:r>
          </w:p>
        </w:tc>
      </w:tr>
    </w:tbl>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p>
    <w:p w:rsidR="0072076A" w:rsidRPr="00704903" w:rsidRDefault="0072076A">
      <w:pPr>
        <w:pStyle w:val="ConsPlusNormal"/>
        <w:ind w:firstLine="540"/>
        <w:jc w:val="both"/>
        <w:rPr>
          <w:rFonts w:ascii="Times New Roman" w:hAnsi="Times New Roman" w:cs="Times New Roman"/>
        </w:rPr>
      </w:pPr>
    </w:p>
    <w:p w:rsidR="001B0A4F" w:rsidRPr="00704903" w:rsidRDefault="001B0A4F" w:rsidP="001B0A4F">
      <w:pPr>
        <w:pStyle w:val="ConsPlusNormal"/>
        <w:jc w:val="right"/>
        <w:outlineLvl w:val="1"/>
        <w:rPr>
          <w:rFonts w:ascii="Times New Roman" w:hAnsi="Times New Roman" w:cs="Times New Roman"/>
          <w:sz w:val="24"/>
          <w:szCs w:val="24"/>
        </w:rPr>
      </w:pPr>
      <w:r w:rsidRPr="00704903">
        <w:rPr>
          <w:rFonts w:ascii="Times New Roman" w:hAnsi="Times New Roman" w:cs="Times New Roman"/>
          <w:sz w:val="24"/>
          <w:szCs w:val="24"/>
        </w:rPr>
        <w:t xml:space="preserve">Приложение </w:t>
      </w:r>
      <w:r>
        <w:rPr>
          <w:rFonts w:ascii="Times New Roman" w:hAnsi="Times New Roman" w:cs="Times New Roman"/>
          <w:sz w:val="24"/>
          <w:szCs w:val="24"/>
        </w:rPr>
        <w:t>№6</w:t>
      </w:r>
    </w:p>
    <w:p w:rsidR="001B0A4F" w:rsidRPr="00704903" w:rsidRDefault="001B0A4F" w:rsidP="001B0A4F">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 xml:space="preserve">к административному регламенту администрации </w:t>
      </w:r>
      <w:r>
        <w:rPr>
          <w:rFonts w:ascii="Times New Roman" w:hAnsi="Times New Roman" w:cs="Times New Roman"/>
          <w:sz w:val="24"/>
          <w:szCs w:val="24"/>
        </w:rPr>
        <w:t>Павловского</w:t>
      </w:r>
    </w:p>
    <w:p w:rsidR="001B0A4F" w:rsidRPr="00704903" w:rsidRDefault="001B0A4F" w:rsidP="001B0A4F">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r w:rsidRPr="00704903">
        <w:rPr>
          <w:rFonts w:ascii="Times New Roman" w:hAnsi="Times New Roman" w:cs="Times New Roman"/>
          <w:sz w:val="24"/>
          <w:szCs w:val="24"/>
        </w:rPr>
        <w:t xml:space="preserve"> Нижегородской области</w:t>
      </w:r>
    </w:p>
    <w:p w:rsidR="001B0A4F" w:rsidRPr="00704903" w:rsidRDefault="001B0A4F" w:rsidP="001B0A4F">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по предоставлению муниципальной услуги "Отнесение земель</w:t>
      </w:r>
    </w:p>
    <w:p w:rsidR="001B0A4F" w:rsidRPr="00704903" w:rsidRDefault="001B0A4F" w:rsidP="001B0A4F">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или земельных участков в составе таких земель к определенной</w:t>
      </w:r>
    </w:p>
    <w:p w:rsidR="001B0A4F" w:rsidRPr="00704903" w:rsidRDefault="001B0A4F" w:rsidP="001B0A4F">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категории земель или перевод земель и земельных участков</w:t>
      </w:r>
    </w:p>
    <w:p w:rsidR="001B0A4F" w:rsidRPr="00704903" w:rsidRDefault="001B0A4F" w:rsidP="001B0A4F">
      <w:pPr>
        <w:pStyle w:val="ConsPlusNormal"/>
        <w:jc w:val="right"/>
        <w:rPr>
          <w:rFonts w:ascii="Times New Roman" w:hAnsi="Times New Roman" w:cs="Times New Roman"/>
          <w:sz w:val="24"/>
          <w:szCs w:val="24"/>
        </w:rPr>
      </w:pPr>
      <w:r w:rsidRPr="00704903">
        <w:rPr>
          <w:rFonts w:ascii="Times New Roman" w:hAnsi="Times New Roman" w:cs="Times New Roman"/>
          <w:sz w:val="24"/>
          <w:szCs w:val="24"/>
        </w:rPr>
        <w:t>в составе таких земель из одной категории в другую"</w:t>
      </w:r>
    </w:p>
    <w:p w:rsidR="0072076A" w:rsidRPr="00704903" w:rsidRDefault="0072076A">
      <w:pPr>
        <w:pStyle w:val="ConsPlusNormal"/>
        <w:ind w:firstLine="540"/>
        <w:jc w:val="both"/>
        <w:rPr>
          <w:rFonts w:ascii="Times New Roman" w:hAnsi="Times New Roman" w:cs="Times New Roman"/>
        </w:rPr>
      </w:pPr>
    </w:p>
    <w:p w:rsidR="0072076A" w:rsidRPr="001B0A4F" w:rsidRDefault="0072076A">
      <w:pPr>
        <w:pStyle w:val="ConsPlusTitle"/>
        <w:jc w:val="center"/>
        <w:rPr>
          <w:rFonts w:ascii="Times New Roman" w:hAnsi="Times New Roman" w:cs="Times New Roman"/>
          <w:b w:val="0"/>
        </w:rPr>
      </w:pPr>
      <w:bookmarkStart w:id="17" w:name="P816"/>
      <w:bookmarkEnd w:id="17"/>
      <w:r w:rsidRPr="001B0A4F">
        <w:rPr>
          <w:rFonts w:ascii="Times New Roman" w:hAnsi="Times New Roman" w:cs="Times New Roman"/>
          <w:b w:val="0"/>
        </w:rPr>
        <w:t>СОСТАВ,</w:t>
      </w:r>
    </w:p>
    <w:p w:rsidR="0072076A" w:rsidRPr="001B0A4F" w:rsidRDefault="0072076A">
      <w:pPr>
        <w:pStyle w:val="ConsPlusTitle"/>
        <w:jc w:val="center"/>
        <w:rPr>
          <w:rFonts w:ascii="Times New Roman" w:hAnsi="Times New Roman" w:cs="Times New Roman"/>
          <w:b w:val="0"/>
        </w:rPr>
      </w:pPr>
      <w:r w:rsidRPr="001B0A4F">
        <w:rPr>
          <w:rFonts w:ascii="Times New Roman" w:hAnsi="Times New Roman" w:cs="Times New Roman"/>
          <w:b w:val="0"/>
        </w:rPr>
        <w:t>ПОСЛЕДОВАТЕЛЬНОСТЬ И СРОКИ ВЫПОЛНЕНИЯ АДМИНИСТРАТИВНЫХ</w:t>
      </w:r>
    </w:p>
    <w:p w:rsidR="0072076A" w:rsidRPr="001B0A4F" w:rsidRDefault="0072076A">
      <w:pPr>
        <w:pStyle w:val="ConsPlusTitle"/>
        <w:jc w:val="center"/>
        <w:rPr>
          <w:rFonts w:ascii="Times New Roman" w:hAnsi="Times New Roman" w:cs="Times New Roman"/>
          <w:b w:val="0"/>
        </w:rPr>
      </w:pPr>
      <w:r w:rsidRPr="001B0A4F">
        <w:rPr>
          <w:rFonts w:ascii="Times New Roman" w:hAnsi="Times New Roman" w:cs="Times New Roman"/>
          <w:b w:val="0"/>
        </w:rPr>
        <w:t>ПРОЦЕДУР (ДЕЙСТВИЙ) ПРИ ПРЕДОСТАВЛЕНИИ МУНИЦИПАЛЬНОЙ УСЛУГИ</w:t>
      </w:r>
    </w:p>
    <w:p w:rsidR="0072076A" w:rsidRPr="001B0A4F" w:rsidRDefault="0072076A">
      <w:pPr>
        <w:pStyle w:val="ConsPlusNormal"/>
        <w:ind w:firstLine="540"/>
        <w:jc w:val="both"/>
        <w:rPr>
          <w:rFonts w:ascii="Times New Roman" w:hAnsi="Times New Roman" w:cs="Times New Roman"/>
        </w:rPr>
      </w:pPr>
    </w:p>
    <w:p w:rsidR="0072076A" w:rsidRPr="001B0A4F" w:rsidRDefault="0072076A">
      <w:pPr>
        <w:pStyle w:val="ConsPlusNormal"/>
        <w:rPr>
          <w:rFonts w:ascii="Times New Roman" w:hAnsi="Times New Roman" w:cs="Times New Roman"/>
        </w:rPr>
        <w:sectPr w:rsidR="0072076A" w:rsidRPr="001B0A4F" w:rsidSect="00BB26B7">
          <w:pgSz w:w="11906" w:h="16838"/>
          <w:pgMar w:top="1134" w:right="850" w:bottom="1134" w:left="1701" w:header="708" w:footer="708" w:gutter="0"/>
          <w:cols w:space="708"/>
          <w:docGrid w:linePitch="360"/>
        </w:sect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1984"/>
        <w:gridCol w:w="1843"/>
        <w:gridCol w:w="2410"/>
        <w:gridCol w:w="2126"/>
        <w:gridCol w:w="2268"/>
        <w:gridCol w:w="2835"/>
      </w:tblGrid>
      <w:tr w:rsidR="001B0D23" w:rsidRPr="00970BEE" w:rsidTr="006D6A07">
        <w:tc>
          <w:tcPr>
            <w:tcW w:w="1480"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lastRenderedPageBreak/>
              <w:t>Основание для начала административной процедуры</w:t>
            </w:r>
          </w:p>
        </w:tc>
        <w:tc>
          <w:tcPr>
            <w:tcW w:w="1984"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Содержание административных действий</w:t>
            </w:r>
          </w:p>
        </w:tc>
        <w:tc>
          <w:tcPr>
            <w:tcW w:w="1843"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Срок выполнения административных действий</w:t>
            </w:r>
          </w:p>
        </w:tc>
        <w:tc>
          <w:tcPr>
            <w:tcW w:w="2410"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Должностное лицо, ответственное за выполнение административного действия</w:t>
            </w:r>
          </w:p>
        </w:tc>
        <w:tc>
          <w:tcPr>
            <w:tcW w:w="2126"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Место выполнения административного действия/используемая информационная система</w:t>
            </w:r>
          </w:p>
        </w:tc>
        <w:tc>
          <w:tcPr>
            <w:tcW w:w="2268"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Критерии принятия решения</w:t>
            </w:r>
          </w:p>
        </w:tc>
        <w:tc>
          <w:tcPr>
            <w:tcW w:w="2835"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Результат административного действия, способ фиксации</w:t>
            </w:r>
          </w:p>
        </w:tc>
      </w:tr>
      <w:tr w:rsidR="001B0D23" w:rsidRPr="00970BEE" w:rsidTr="006D6A07">
        <w:tc>
          <w:tcPr>
            <w:tcW w:w="1480"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1</w:t>
            </w:r>
          </w:p>
        </w:tc>
        <w:tc>
          <w:tcPr>
            <w:tcW w:w="1984"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2</w:t>
            </w:r>
          </w:p>
        </w:tc>
        <w:tc>
          <w:tcPr>
            <w:tcW w:w="1843"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3</w:t>
            </w:r>
          </w:p>
        </w:tc>
        <w:tc>
          <w:tcPr>
            <w:tcW w:w="2410"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4</w:t>
            </w:r>
          </w:p>
        </w:tc>
        <w:tc>
          <w:tcPr>
            <w:tcW w:w="2126"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5</w:t>
            </w:r>
          </w:p>
        </w:tc>
        <w:tc>
          <w:tcPr>
            <w:tcW w:w="2268"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6</w:t>
            </w:r>
          </w:p>
        </w:tc>
        <w:tc>
          <w:tcPr>
            <w:tcW w:w="2835" w:type="dxa"/>
          </w:tcPr>
          <w:p w:rsidR="0072076A" w:rsidRPr="00970BEE" w:rsidRDefault="0072076A">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7</w:t>
            </w:r>
          </w:p>
        </w:tc>
      </w:tr>
      <w:tr w:rsidR="0072076A" w:rsidRPr="00970BEE" w:rsidTr="006D6A07">
        <w:tc>
          <w:tcPr>
            <w:tcW w:w="14946" w:type="dxa"/>
            <w:gridSpan w:val="7"/>
          </w:tcPr>
          <w:p w:rsidR="0072076A" w:rsidRPr="00970BEE" w:rsidRDefault="0072076A">
            <w:pPr>
              <w:pStyle w:val="ConsPlusNormal"/>
              <w:jc w:val="center"/>
              <w:outlineLvl w:val="2"/>
              <w:rPr>
                <w:rFonts w:ascii="Times New Roman" w:hAnsi="Times New Roman" w:cs="Times New Roman"/>
                <w:sz w:val="18"/>
                <w:szCs w:val="18"/>
              </w:rPr>
            </w:pPr>
            <w:r w:rsidRPr="00970BEE">
              <w:rPr>
                <w:rFonts w:ascii="Times New Roman" w:hAnsi="Times New Roman" w:cs="Times New Roman"/>
                <w:sz w:val="18"/>
                <w:szCs w:val="18"/>
              </w:rPr>
              <w:t>1. Проверка документов и регистрация заявления</w:t>
            </w:r>
          </w:p>
        </w:tc>
      </w:tr>
      <w:tr w:rsidR="001B0D23" w:rsidRPr="00970BEE" w:rsidTr="006D6A07">
        <w:tc>
          <w:tcPr>
            <w:tcW w:w="1480" w:type="dxa"/>
            <w:vMerge w:val="restart"/>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Поступление заявления и документов для предоставления муниципальной услуги в Комитет</w:t>
            </w: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 xml:space="preserve">Прием и проверка комплектности документов на наличие/отсутствие оснований для отказа в приеме документов, предусмотренных </w:t>
            </w:r>
            <w:hyperlink w:anchor="P164">
              <w:r w:rsidRPr="00970BEE">
                <w:rPr>
                  <w:rFonts w:ascii="Times New Roman" w:hAnsi="Times New Roman" w:cs="Times New Roman"/>
                  <w:sz w:val="18"/>
                  <w:szCs w:val="18"/>
                </w:rPr>
                <w:t>пунктом 2.13</w:t>
              </w:r>
            </w:hyperlink>
            <w:r w:rsidRPr="00970BEE">
              <w:rPr>
                <w:rFonts w:ascii="Times New Roman" w:hAnsi="Times New Roman" w:cs="Times New Roman"/>
                <w:sz w:val="18"/>
                <w:szCs w:val="18"/>
              </w:rPr>
              <w:t xml:space="preserve"> Административного регламента</w:t>
            </w:r>
          </w:p>
        </w:tc>
        <w:tc>
          <w:tcPr>
            <w:tcW w:w="1843"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1 рабочий день</w:t>
            </w:r>
          </w:p>
        </w:tc>
        <w:tc>
          <w:tcPr>
            <w:tcW w:w="2410" w:type="dxa"/>
            <w:vMerge w:val="restart"/>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Специалист Комитета, ответственный за предоставление муниципальной услуги</w:t>
            </w:r>
          </w:p>
        </w:tc>
        <w:tc>
          <w:tcPr>
            <w:tcW w:w="2126" w:type="dxa"/>
            <w:vMerge w:val="restart"/>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Комитет/ГИС</w:t>
            </w:r>
          </w:p>
        </w:tc>
        <w:tc>
          <w:tcPr>
            <w:tcW w:w="2268" w:type="dxa"/>
            <w:vMerge w:val="restart"/>
          </w:tcPr>
          <w:p w:rsidR="0072076A" w:rsidRPr="00970BEE" w:rsidRDefault="0072076A" w:rsidP="006D6A07">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w:t>
            </w:r>
          </w:p>
        </w:tc>
        <w:tc>
          <w:tcPr>
            <w:tcW w:w="2835" w:type="dxa"/>
            <w:vMerge w:val="restart"/>
          </w:tcPr>
          <w:p w:rsidR="0072076A" w:rsidRPr="00970BEE" w:rsidRDefault="006D6A07" w:rsidP="006D6A07">
            <w:pPr>
              <w:pStyle w:val="ConsPlusNormal"/>
              <w:ind w:left="-761" w:firstLine="761"/>
              <w:jc w:val="center"/>
              <w:rPr>
                <w:rFonts w:ascii="Times New Roman" w:hAnsi="Times New Roman" w:cs="Times New Roman"/>
                <w:sz w:val="18"/>
                <w:szCs w:val="18"/>
              </w:rPr>
            </w:pPr>
            <w:r>
              <w:rPr>
                <w:rFonts w:ascii="Times New Roman" w:hAnsi="Times New Roman" w:cs="Times New Roman"/>
                <w:sz w:val="18"/>
                <w:szCs w:val="18"/>
              </w:rPr>
              <w:t>Р</w:t>
            </w:r>
            <w:r w:rsidR="0072076A" w:rsidRPr="00970BEE">
              <w:rPr>
                <w:rFonts w:ascii="Times New Roman" w:hAnsi="Times New Roman" w:cs="Times New Roman"/>
                <w:sz w:val="18"/>
                <w:szCs w:val="18"/>
              </w:rPr>
              <w:t>егистрация заявления и документов в ГИС (присвоение номера и датирование); назначение специалиста, ответственного за предоставление муниципальной услуги, и передача ему документов</w:t>
            </w:r>
          </w:p>
        </w:tc>
      </w:tr>
      <w:tr w:rsidR="001B0D23" w:rsidRPr="00970BEE" w:rsidTr="006D6A07">
        <w:tc>
          <w:tcPr>
            <w:tcW w:w="1480" w:type="dxa"/>
            <w:vMerge/>
          </w:tcPr>
          <w:p w:rsidR="0072076A" w:rsidRPr="00970BEE" w:rsidRDefault="0072076A">
            <w:pPr>
              <w:pStyle w:val="ConsPlusNormal"/>
              <w:rPr>
                <w:rFonts w:ascii="Times New Roman" w:hAnsi="Times New Roman" w:cs="Times New Roman"/>
                <w:sz w:val="18"/>
                <w:szCs w:val="18"/>
              </w:rPr>
            </w:pP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hyperlink w:anchor="P107">
              <w:r w:rsidRPr="00970BEE">
                <w:rPr>
                  <w:rFonts w:ascii="Times New Roman" w:hAnsi="Times New Roman" w:cs="Times New Roman"/>
                  <w:sz w:val="18"/>
                  <w:szCs w:val="18"/>
                </w:rPr>
                <w:t>пунктом 2.8</w:t>
              </w:r>
            </w:hyperlink>
            <w:r w:rsidRPr="00970BEE">
              <w:rPr>
                <w:rFonts w:ascii="Times New Roman" w:hAnsi="Times New Roman" w:cs="Times New Roman"/>
                <w:sz w:val="18"/>
                <w:szCs w:val="18"/>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w:t>
            </w:r>
            <w:r w:rsidRPr="00970BEE">
              <w:rPr>
                <w:rFonts w:ascii="Times New Roman" w:hAnsi="Times New Roman" w:cs="Times New Roman"/>
                <w:sz w:val="18"/>
                <w:szCs w:val="18"/>
              </w:rPr>
              <w:lastRenderedPageBreak/>
              <w:t>соответствующего уведомления заявителю</w:t>
            </w:r>
          </w:p>
        </w:tc>
        <w:tc>
          <w:tcPr>
            <w:tcW w:w="1843"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lastRenderedPageBreak/>
              <w:t>1 рабочий день</w:t>
            </w:r>
          </w:p>
        </w:tc>
        <w:tc>
          <w:tcPr>
            <w:tcW w:w="2410" w:type="dxa"/>
            <w:vMerge/>
          </w:tcPr>
          <w:p w:rsidR="0072076A" w:rsidRPr="00970BEE" w:rsidRDefault="0072076A">
            <w:pPr>
              <w:pStyle w:val="ConsPlusNormal"/>
              <w:rPr>
                <w:rFonts w:ascii="Times New Roman" w:hAnsi="Times New Roman" w:cs="Times New Roman"/>
                <w:sz w:val="18"/>
                <w:szCs w:val="18"/>
              </w:rPr>
            </w:pPr>
          </w:p>
        </w:tc>
        <w:tc>
          <w:tcPr>
            <w:tcW w:w="2126" w:type="dxa"/>
            <w:vMerge/>
          </w:tcPr>
          <w:p w:rsidR="0072076A" w:rsidRPr="00970BEE" w:rsidRDefault="0072076A">
            <w:pPr>
              <w:pStyle w:val="ConsPlusNormal"/>
              <w:rPr>
                <w:rFonts w:ascii="Times New Roman" w:hAnsi="Times New Roman" w:cs="Times New Roman"/>
                <w:sz w:val="18"/>
                <w:szCs w:val="18"/>
              </w:rPr>
            </w:pPr>
          </w:p>
        </w:tc>
        <w:tc>
          <w:tcPr>
            <w:tcW w:w="2268" w:type="dxa"/>
            <w:vMerge/>
          </w:tcPr>
          <w:p w:rsidR="0072076A" w:rsidRPr="00970BEE" w:rsidRDefault="0072076A">
            <w:pPr>
              <w:pStyle w:val="ConsPlusNormal"/>
              <w:rPr>
                <w:rFonts w:ascii="Times New Roman" w:hAnsi="Times New Roman" w:cs="Times New Roman"/>
                <w:sz w:val="18"/>
                <w:szCs w:val="18"/>
              </w:rPr>
            </w:pPr>
          </w:p>
        </w:tc>
        <w:tc>
          <w:tcPr>
            <w:tcW w:w="2835" w:type="dxa"/>
            <w:vMerge/>
          </w:tcPr>
          <w:p w:rsidR="0072076A" w:rsidRPr="00970BEE" w:rsidRDefault="0072076A">
            <w:pPr>
              <w:pStyle w:val="ConsPlusNormal"/>
              <w:rPr>
                <w:rFonts w:ascii="Times New Roman" w:hAnsi="Times New Roman" w:cs="Times New Roman"/>
                <w:sz w:val="18"/>
                <w:szCs w:val="18"/>
              </w:rPr>
            </w:pPr>
          </w:p>
        </w:tc>
      </w:tr>
      <w:tr w:rsidR="001B0D23" w:rsidRPr="00970BEE" w:rsidTr="006D6A07">
        <w:tc>
          <w:tcPr>
            <w:tcW w:w="1480" w:type="dxa"/>
            <w:vMerge/>
          </w:tcPr>
          <w:p w:rsidR="0072076A" w:rsidRPr="00970BEE" w:rsidRDefault="0072076A">
            <w:pPr>
              <w:pStyle w:val="ConsPlusNormal"/>
              <w:rPr>
                <w:rFonts w:ascii="Times New Roman" w:hAnsi="Times New Roman" w:cs="Times New Roman"/>
                <w:sz w:val="18"/>
                <w:szCs w:val="18"/>
              </w:rPr>
            </w:pP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 xml:space="preserve">В случае непредставления в течение указанного срока необходимых документов (сведений из документов), </w:t>
            </w:r>
            <w:proofErr w:type="spellStart"/>
            <w:r w:rsidRPr="00970BEE">
              <w:rPr>
                <w:rFonts w:ascii="Times New Roman" w:hAnsi="Times New Roman" w:cs="Times New Roman"/>
                <w:sz w:val="18"/>
                <w:szCs w:val="18"/>
              </w:rPr>
              <w:t>неисправления</w:t>
            </w:r>
            <w:proofErr w:type="spellEnd"/>
            <w:r w:rsidRPr="00970BEE">
              <w:rPr>
                <w:rFonts w:ascii="Times New Roman" w:hAnsi="Times New Roman" w:cs="Times New Roman"/>
                <w:sz w:val="18"/>
                <w:szCs w:val="18"/>
              </w:rPr>
              <w:t xml:space="preserve">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843" w:type="dxa"/>
          </w:tcPr>
          <w:p w:rsidR="0072076A" w:rsidRPr="00970BEE" w:rsidRDefault="0072076A">
            <w:pPr>
              <w:pStyle w:val="ConsPlusNormal"/>
              <w:rPr>
                <w:rFonts w:ascii="Times New Roman" w:hAnsi="Times New Roman" w:cs="Times New Roman"/>
                <w:sz w:val="18"/>
                <w:szCs w:val="18"/>
              </w:rPr>
            </w:pPr>
          </w:p>
        </w:tc>
        <w:tc>
          <w:tcPr>
            <w:tcW w:w="2410" w:type="dxa"/>
            <w:vMerge/>
          </w:tcPr>
          <w:p w:rsidR="0072076A" w:rsidRPr="00970BEE" w:rsidRDefault="0072076A">
            <w:pPr>
              <w:pStyle w:val="ConsPlusNormal"/>
              <w:rPr>
                <w:rFonts w:ascii="Times New Roman" w:hAnsi="Times New Roman" w:cs="Times New Roman"/>
                <w:sz w:val="18"/>
                <w:szCs w:val="18"/>
              </w:rPr>
            </w:pPr>
          </w:p>
        </w:tc>
        <w:tc>
          <w:tcPr>
            <w:tcW w:w="2126" w:type="dxa"/>
            <w:vMerge/>
          </w:tcPr>
          <w:p w:rsidR="0072076A" w:rsidRPr="00970BEE" w:rsidRDefault="0072076A">
            <w:pPr>
              <w:pStyle w:val="ConsPlusNormal"/>
              <w:rPr>
                <w:rFonts w:ascii="Times New Roman" w:hAnsi="Times New Roman" w:cs="Times New Roman"/>
                <w:sz w:val="18"/>
                <w:szCs w:val="18"/>
              </w:rPr>
            </w:pPr>
          </w:p>
        </w:tc>
        <w:tc>
          <w:tcPr>
            <w:tcW w:w="2268" w:type="dxa"/>
            <w:vMerge/>
          </w:tcPr>
          <w:p w:rsidR="0072076A" w:rsidRPr="00970BEE" w:rsidRDefault="0072076A">
            <w:pPr>
              <w:pStyle w:val="ConsPlusNormal"/>
              <w:rPr>
                <w:rFonts w:ascii="Times New Roman" w:hAnsi="Times New Roman" w:cs="Times New Roman"/>
                <w:sz w:val="18"/>
                <w:szCs w:val="18"/>
              </w:rPr>
            </w:pPr>
          </w:p>
        </w:tc>
        <w:tc>
          <w:tcPr>
            <w:tcW w:w="2835" w:type="dxa"/>
            <w:vMerge/>
          </w:tcPr>
          <w:p w:rsidR="0072076A" w:rsidRPr="00970BEE" w:rsidRDefault="0072076A">
            <w:pPr>
              <w:pStyle w:val="ConsPlusNormal"/>
              <w:rPr>
                <w:rFonts w:ascii="Times New Roman" w:hAnsi="Times New Roman" w:cs="Times New Roman"/>
                <w:sz w:val="18"/>
                <w:szCs w:val="18"/>
              </w:rPr>
            </w:pPr>
          </w:p>
        </w:tc>
      </w:tr>
      <w:tr w:rsidR="001B0D23" w:rsidRPr="00970BEE" w:rsidTr="006D6A07">
        <w:tc>
          <w:tcPr>
            <w:tcW w:w="1480" w:type="dxa"/>
            <w:vMerge w:val="restart"/>
          </w:tcPr>
          <w:p w:rsidR="0072076A" w:rsidRPr="00970BEE" w:rsidRDefault="0072076A">
            <w:pPr>
              <w:pStyle w:val="ConsPlusNormal"/>
              <w:rPr>
                <w:rFonts w:ascii="Times New Roman" w:hAnsi="Times New Roman" w:cs="Times New Roman"/>
                <w:sz w:val="18"/>
                <w:szCs w:val="18"/>
              </w:rPr>
            </w:pP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 xml:space="preserve">В случае отсутствия оснований для отказа в приеме документов, предусмотренных </w:t>
            </w:r>
            <w:hyperlink w:anchor="P164">
              <w:r w:rsidRPr="00970BEE">
                <w:rPr>
                  <w:rFonts w:ascii="Times New Roman" w:hAnsi="Times New Roman" w:cs="Times New Roman"/>
                  <w:sz w:val="18"/>
                  <w:szCs w:val="18"/>
                </w:rPr>
                <w:t>пунктом 2.13</w:t>
              </w:r>
            </w:hyperlink>
            <w:r w:rsidRPr="00970BEE">
              <w:rPr>
                <w:rFonts w:ascii="Times New Roman" w:hAnsi="Times New Roman" w:cs="Times New Roman"/>
                <w:sz w:val="18"/>
                <w:szCs w:val="18"/>
              </w:rPr>
              <w:t xml:space="preserve"> Административного регламента, регистрация заявления в электронной базе данных по учету документов</w:t>
            </w:r>
          </w:p>
        </w:tc>
        <w:tc>
          <w:tcPr>
            <w:tcW w:w="1843" w:type="dxa"/>
            <w:vMerge w:val="restart"/>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1 рабочий день</w:t>
            </w:r>
          </w:p>
        </w:tc>
        <w:tc>
          <w:tcPr>
            <w:tcW w:w="2410"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Специалист Комитета, ответственный за регистрацию корреспонденции</w:t>
            </w:r>
          </w:p>
        </w:tc>
        <w:tc>
          <w:tcPr>
            <w:tcW w:w="2126" w:type="dxa"/>
          </w:tcPr>
          <w:p w:rsid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Комитет/ГИС</w:t>
            </w:r>
          </w:p>
          <w:p w:rsidR="00970BEE" w:rsidRDefault="00970BEE" w:rsidP="00970BEE"/>
          <w:p w:rsidR="0072076A" w:rsidRPr="00970BEE" w:rsidRDefault="0072076A" w:rsidP="00970BEE"/>
        </w:tc>
        <w:tc>
          <w:tcPr>
            <w:tcW w:w="2268" w:type="dxa"/>
          </w:tcPr>
          <w:p w:rsidR="0072076A" w:rsidRPr="00970BEE" w:rsidRDefault="0072076A">
            <w:pPr>
              <w:pStyle w:val="ConsPlusNormal"/>
              <w:rPr>
                <w:rFonts w:ascii="Times New Roman" w:hAnsi="Times New Roman" w:cs="Times New Roman"/>
                <w:sz w:val="18"/>
                <w:szCs w:val="18"/>
              </w:rPr>
            </w:pPr>
          </w:p>
        </w:tc>
        <w:tc>
          <w:tcPr>
            <w:tcW w:w="2835" w:type="dxa"/>
          </w:tcPr>
          <w:p w:rsidR="0072076A" w:rsidRPr="00970BEE" w:rsidRDefault="0072076A">
            <w:pPr>
              <w:pStyle w:val="ConsPlusNormal"/>
              <w:rPr>
                <w:rFonts w:ascii="Times New Roman" w:hAnsi="Times New Roman" w:cs="Times New Roman"/>
                <w:sz w:val="18"/>
                <w:szCs w:val="18"/>
              </w:rPr>
            </w:pPr>
          </w:p>
        </w:tc>
      </w:tr>
      <w:tr w:rsidR="001B0D23" w:rsidRPr="00970BEE" w:rsidTr="006D6A07">
        <w:tc>
          <w:tcPr>
            <w:tcW w:w="1480" w:type="dxa"/>
            <w:vMerge/>
          </w:tcPr>
          <w:p w:rsidR="0072076A" w:rsidRPr="00970BEE" w:rsidRDefault="0072076A">
            <w:pPr>
              <w:pStyle w:val="ConsPlusNormal"/>
              <w:rPr>
                <w:rFonts w:ascii="Times New Roman" w:hAnsi="Times New Roman" w:cs="Times New Roman"/>
                <w:sz w:val="18"/>
                <w:szCs w:val="18"/>
              </w:rPr>
            </w:pP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Проверка заявления и документов представленных для получения муниципальной услуги</w:t>
            </w:r>
          </w:p>
        </w:tc>
        <w:tc>
          <w:tcPr>
            <w:tcW w:w="1843" w:type="dxa"/>
            <w:vMerge/>
          </w:tcPr>
          <w:p w:rsidR="0072076A" w:rsidRPr="00970BEE" w:rsidRDefault="0072076A">
            <w:pPr>
              <w:pStyle w:val="ConsPlusNormal"/>
              <w:rPr>
                <w:rFonts w:ascii="Times New Roman" w:hAnsi="Times New Roman" w:cs="Times New Roman"/>
                <w:sz w:val="18"/>
                <w:szCs w:val="18"/>
              </w:rPr>
            </w:pPr>
          </w:p>
        </w:tc>
        <w:tc>
          <w:tcPr>
            <w:tcW w:w="2410" w:type="dxa"/>
            <w:vMerge w:val="restart"/>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Специалист Комитета, ответственный за предоставление муниципальной услуги</w:t>
            </w:r>
          </w:p>
        </w:tc>
        <w:tc>
          <w:tcPr>
            <w:tcW w:w="2126" w:type="dxa"/>
            <w:vMerge w:val="restart"/>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Комитет/ГИС</w:t>
            </w:r>
          </w:p>
        </w:tc>
        <w:tc>
          <w:tcPr>
            <w:tcW w:w="2268" w:type="dxa"/>
          </w:tcPr>
          <w:p w:rsidR="0072076A" w:rsidRPr="00970BEE" w:rsidRDefault="0072076A" w:rsidP="006D6A07">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w:t>
            </w:r>
          </w:p>
        </w:tc>
        <w:tc>
          <w:tcPr>
            <w:tcW w:w="2835" w:type="dxa"/>
            <w:vMerge w:val="restart"/>
          </w:tcPr>
          <w:p w:rsidR="0072076A" w:rsidRPr="00970BEE" w:rsidRDefault="0072076A" w:rsidP="006D6A07">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Направленное заявителю электронное сообщение о приеме заявления к рассмотрению либо отказа в приеме заявления к рассмотрению</w:t>
            </w:r>
          </w:p>
        </w:tc>
      </w:tr>
      <w:tr w:rsidR="001B0D23" w:rsidRPr="00970BEE" w:rsidTr="006D6A07">
        <w:tc>
          <w:tcPr>
            <w:tcW w:w="1480" w:type="dxa"/>
            <w:vMerge/>
          </w:tcPr>
          <w:p w:rsidR="0072076A" w:rsidRPr="00970BEE" w:rsidRDefault="0072076A">
            <w:pPr>
              <w:pStyle w:val="ConsPlusNormal"/>
              <w:rPr>
                <w:rFonts w:ascii="Times New Roman" w:hAnsi="Times New Roman" w:cs="Times New Roman"/>
                <w:sz w:val="18"/>
                <w:szCs w:val="18"/>
              </w:rPr>
            </w:pP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843" w:type="dxa"/>
            <w:vMerge/>
          </w:tcPr>
          <w:p w:rsidR="0072076A" w:rsidRPr="00970BEE" w:rsidRDefault="0072076A">
            <w:pPr>
              <w:pStyle w:val="ConsPlusNormal"/>
              <w:rPr>
                <w:rFonts w:ascii="Times New Roman" w:hAnsi="Times New Roman" w:cs="Times New Roman"/>
                <w:sz w:val="18"/>
                <w:szCs w:val="18"/>
              </w:rPr>
            </w:pPr>
          </w:p>
        </w:tc>
        <w:tc>
          <w:tcPr>
            <w:tcW w:w="2410" w:type="dxa"/>
            <w:vMerge/>
          </w:tcPr>
          <w:p w:rsidR="0072076A" w:rsidRPr="00970BEE" w:rsidRDefault="0072076A">
            <w:pPr>
              <w:pStyle w:val="ConsPlusNormal"/>
              <w:rPr>
                <w:rFonts w:ascii="Times New Roman" w:hAnsi="Times New Roman" w:cs="Times New Roman"/>
                <w:sz w:val="18"/>
                <w:szCs w:val="18"/>
              </w:rPr>
            </w:pPr>
          </w:p>
        </w:tc>
        <w:tc>
          <w:tcPr>
            <w:tcW w:w="2126" w:type="dxa"/>
            <w:vMerge/>
          </w:tcPr>
          <w:p w:rsidR="0072076A" w:rsidRPr="00970BEE" w:rsidRDefault="0072076A">
            <w:pPr>
              <w:pStyle w:val="ConsPlusNormal"/>
              <w:rPr>
                <w:rFonts w:ascii="Times New Roman" w:hAnsi="Times New Roman" w:cs="Times New Roman"/>
                <w:sz w:val="18"/>
                <w:szCs w:val="18"/>
              </w:rPr>
            </w:pPr>
          </w:p>
        </w:tc>
        <w:tc>
          <w:tcPr>
            <w:tcW w:w="2268"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 xml:space="preserve">наличие/отсутствие оснований для отказа в приеме документов, предусмотренных </w:t>
            </w:r>
            <w:hyperlink w:anchor="P164">
              <w:r w:rsidRPr="00970BEE">
                <w:rPr>
                  <w:rFonts w:ascii="Times New Roman" w:hAnsi="Times New Roman" w:cs="Times New Roman"/>
                  <w:sz w:val="18"/>
                  <w:szCs w:val="18"/>
                </w:rPr>
                <w:t>пунктом 2.13</w:t>
              </w:r>
            </w:hyperlink>
            <w:r w:rsidRPr="00970BEE">
              <w:rPr>
                <w:rFonts w:ascii="Times New Roman" w:hAnsi="Times New Roman" w:cs="Times New Roman"/>
                <w:sz w:val="18"/>
                <w:szCs w:val="18"/>
              </w:rPr>
              <w:t xml:space="preserve"> Административного регламента</w:t>
            </w:r>
          </w:p>
        </w:tc>
        <w:tc>
          <w:tcPr>
            <w:tcW w:w="2835" w:type="dxa"/>
            <w:vMerge/>
          </w:tcPr>
          <w:p w:rsidR="0072076A" w:rsidRPr="00970BEE" w:rsidRDefault="0072076A">
            <w:pPr>
              <w:pStyle w:val="ConsPlusNormal"/>
              <w:rPr>
                <w:rFonts w:ascii="Times New Roman" w:hAnsi="Times New Roman" w:cs="Times New Roman"/>
                <w:sz w:val="18"/>
                <w:szCs w:val="18"/>
              </w:rPr>
            </w:pPr>
          </w:p>
        </w:tc>
      </w:tr>
      <w:tr w:rsidR="0072076A" w:rsidRPr="00970BEE" w:rsidTr="006D6A07">
        <w:tc>
          <w:tcPr>
            <w:tcW w:w="14946" w:type="dxa"/>
            <w:gridSpan w:val="7"/>
          </w:tcPr>
          <w:p w:rsidR="0072076A" w:rsidRPr="00970BEE" w:rsidRDefault="0072076A">
            <w:pPr>
              <w:pStyle w:val="ConsPlusNormal"/>
              <w:jc w:val="center"/>
              <w:outlineLvl w:val="2"/>
              <w:rPr>
                <w:rFonts w:ascii="Times New Roman" w:hAnsi="Times New Roman" w:cs="Times New Roman"/>
                <w:sz w:val="18"/>
                <w:szCs w:val="18"/>
              </w:rPr>
            </w:pPr>
            <w:r w:rsidRPr="00970BEE">
              <w:rPr>
                <w:rFonts w:ascii="Times New Roman" w:hAnsi="Times New Roman" w:cs="Times New Roman"/>
                <w:sz w:val="18"/>
                <w:szCs w:val="18"/>
              </w:rPr>
              <w:lastRenderedPageBreak/>
              <w:t>2. Получение сведений посредством СМЭВ</w:t>
            </w:r>
          </w:p>
        </w:tc>
      </w:tr>
      <w:tr w:rsidR="0072076A" w:rsidRPr="00970BEE" w:rsidTr="006D6A07">
        <w:tc>
          <w:tcPr>
            <w:tcW w:w="1480" w:type="dxa"/>
            <w:vMerge w:val="restart"/>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пакет зарегистрированных документов, поступивших специалисту Комитета, ответственному за предоставление муниципальной услуги</w:t>
            </w: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 xml:space="preserve">направление межведомственных запросов в органы и организации, указанные в </w:t>
            </w:r>
            <w:hyperlink w:anchor="P87">
              <w:r w:rsidRPr="00970BEE">
                <w:rPr>
                  <w:rFonts w:ascii="Times New Roman" w:hAnsi="Times New Roman" w:cs="Times New Roman"/>
                  <w:sz w:val="18"/>
                  <w:szCs w:val="18"/>
                </w:rPr>
                <w:t>пункте 2.3</w:t>
              </w:r>
            </w:hyperlink>
            <w:r w:rsidRPr="00970BEE">
              <w:rPr>
                <w:rFonts w:ascii="Times New Roman" w:hAnsi="Times New Roman" w:cs="Times New Roman"/>
                <w:sz w:val="18"/>
                <w:szCs w:val="18"/>
              </w:rPr>
              <w:t xml:space="preserve"> Административного регламента</w:t>
            </w:r>
          </w:p>
        </w:tc>
        <w:tc>
          <w:tcPr>
            <w:tcW w:w="1843"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в день регистрации заявления и документов</w:t>
            </w:r>
          </w:p>
        </w:tc>
        <w:tc>
          <w:tcPr>
            <w:tcW w:w="2410"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Специалист Комитета, ответственный за предоставление муниципальной услуги</w:t>
            </w:r>
          </w:p>
        </w:tc>
        <w:tc>
          <w:tcPr>
            <w:tcW w:w="2126"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Комитет/ГИС/СМЭВ</w:t>
            </w:r>
          </w:p>
        </w:tc>
        <w:tc>
          <w:tcPr>
            <w:tcW w:w="2268"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835" w:type="dxa"/>
          </w:tcPr>
          <w:p w:rsidR="0072076A" w:rsidRPr="00970BEE" w:rsidRDefault="006D6A07" w:rsidP="006D6A07">
            <w:pPr>
              <w:pStyle w:val="ConsPlusNormal"/>
              <w:jc w:val="center"/>
              <w:rPr>
                <w:rFonts w:ascii="Times New Roman" w:hAnsi="Times New Roman" w:cs="Times New Roman"/>
                <w:sz w:val="18"/>
                <w:szCs w:val="18"/>
              </w:rPr>
            </w:pPr>
            <w:r>
              <w:rPr>
                <w:rFonts w:ascii="Times New Roman" w:hAnsi="Times New Roman" w:cs="Times New Roman"/>
                <w:sz w:val="18"/>
                <w:szCs w:val="18"/>
              </w:rPr>
              <w:t>Н</w:t>
            </w:r>
            <w:r w:rsidR="0072076A" w:rsidRPr="00970BEE">
              <w:rPr>
                <w:rFonts w:ascii="Times New Roman" w:hAnsi="Times New Roman" w:cs="Times New Roman"/>
                <w:sz w:val="18"/>
                <w:szCs w:val="18"/>
              </w:rPr>
              <w:t xml:space="preserve">аправление межведомственного запроса в органы (организации), предоставляющие документы (сведения), предусмотренные </w:t>
            </w:r>
            <w:hyperlink w:anchor="P148">
              <w:r w:rsidR="0072076A" w:rsidRPr="00970BEE">
                <w:rPr>
                  <w:rFonts w:ascii="Times New Roman" w:hAnsi="Times New Roman" w:cs="Times New Roman"/>
                  <w:sz w:val="18"/>
                  <w:szCs w:val="18"/>
                </w:rPr>
                <w:t>пунктами 2.10</w:t>
              </w:r>
            </w:hyperlink>
            <w:r w:rsidR="0072076A" w:rsidRPr="00970BEE">
              <w:rPr>
                <w:rFonts w:ascii="Times New Roman" w:hAnsi="Times New Roman" w:cs="Times New Roman"/>
                <w:sz w:val="18"/>
                <w:szCs w:val="18"/>
              </w:rPr>
              <w:t xml:space="preserve"> Административного регламента, в том числе с использованием СМЭВ</w:t>
            </w:r>
          </w:p>
        </w:tc>
      </w:tr>
      <w:tr w:rsidR="0072076A" w:rsidRPr="00970BEE" w:rsidTr="006D6A07">
        <w:tc>
          <w:tcPr>
            <w:tcW w:w="1480" w:type="dxa"/>
            <w:vMerge/>
          </w:tcPr>
          <w:p w:rsidR="0072076A" w:rsidRPr="00970BEE" w:rsidRDefault="0072076A">
            <w:pPr>
              <w:pStyle w:val="ConsPlusNormal"/>
              <w:rPr>
                <w:rFonts w:ascii="Times New Roman" w:hAnsi="Times New Roman" w:cs="Times New Roman"/>
                <w:sz w:val="18"/>
                <w:szCs w:val="18"/>
              </w:rPr>
            </w:pP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получение ответов на межведомственные запросы, формирование полного комплекта документов</w:t>
            </w:r>
          </w:p>
        </w:tc>
        <w:tc>
          <w:tcPr>
            <w:tcW w:w="1843"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410"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Специалист Комитета, ответственный за предоставление муниципальной услуги</w:t>
            </w:r>
          </w:p>
        </w:tc>
        <w:tc>
          <w:tcPr>
            <w:tcW w:w="2126"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Комитет/ГИС/СМЭВ</w:t>
            </w:r>
          </w:p>
        </w:tc>
        <w:tc>
          <w:tcPr>
            <w:tcW w:w="2268" w:type="dxa"/>
          </w:tcPr>
          <w:p w:rsidR="0072076A" w:rsidRPr="00970BEE" w:rsidRDefault="0072076A" w:rsidP="006D6A07">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w:t>
            </w:r>
          </w:p>
        </w:tc>
        <w:tc>
          <w:tcPr>
            <w:tcW w:w="2835" w:type="dxa"/>
          </w:tcPr>
          <w:p w:rsidR="0072076A" w:rsidRPr="00970BEE" w:rsidRDefault="00970BEE" w:rsidP="00970BEE">
            <w:pPr>
              <w:pStyle w:val="ConsPlusNormal"/>
              <w:jc w:val="center"/>
              <w:rPr>
                <w:rFonts w:ascii="Times New Roman" w:hAnsi="Times New Roman" w:cs="Times New Roman"/>
                <w:sz w:val="18"/>
                <w:szCs w:val="18"/>
              </w:rPr>
            </w:pPr>
            <w:r>
              <w:rPr>
                <w:rFonts w:ascii="Times New Roman" w:hAnsi="Times New Roman" w:cs="Times New Roman"/>
                <w:sz w:val="18"/>
                <w:szCs w:val="18"/>
              </w:rPr>
              <w:t>П</w:t>
            </w:r>
            <w:r w:rsidR="0072076A" w:rsidRPr="00970BEE">
              <w:rPr>
                <w:rFonts w:ascii="Times New Roman" w:hAnsi="Times New Roman" w:cs="Times New Roman"/>
                <w:sz w:val="18"/>
                <w:szCs w:val="18"/>
              </w:rPr>
              <w:t>олучение документов (сведений), необходимых для предоставления государственной (муниципальной) услуги</w:t>
            </w:r>
          </w:p>
        </w:tc>
      </w:tr>
      <w:tr w:rsidR="0072076A" w:rsidRPr="00970BEE" w:rsidTr="006D6A07">
        <w:tc>
          <w:tcPr>
            <w:tcW w:w="14946" w:type="dxa"/>
            <w:gridSpan w:val="7"/>
          </w:tcPr>
          <w:p w:rsidR="0072076A" w:rsidRPr="00970BEE" w:rsidRDefault="0072076A">
            <w:pPr>
              <w:pStyle w:val="ConsPlusNormal"/>
              <w:jc w:val="center"/>
              <w:outlineLvl w:val="2"/>
              <w:rPr>
                <w:rFonts w:ascii="Times New Roman" w:hAnsi="Times New Roman" w:cs="Times New Roman"/>
                <w:sz w:val="18"/>
                <w:szCs w:val="18"/>
              </w:rPr>
            </w:pPr>
            <w:r w:rsidRPr="00970BEE">
              <w:rPr>
                <w:rFonts w:ascii="Times New Roman" w:hAnsi="Times New Roman" w:cs="Times New Roman"/>
                <w:sz w:val="18"/>
                <w:szCs w:val="18"/>
              </w:rPr>
              <w:t>3. Рассмотрение документов и сведений</w:t>
            </w:r>
          </w:p>
        </w:tc>
      </w:tr>
      <w:tr w:rsidR="0072076A" w:rsidRPr="00970BEE" w:rsidTr="006D6A07">
        <w:tc>
          <w:tcPr>
            <w:tcW w:w="1480"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 xml:space="preserve">пакет зарегистрированных документов, поступивших специалисту Комитета, ответственному </w:t>
            </w:r>
            <w:r w:rsidRPr="00970BEE">
              <w:rPr>
                <w:rFonts w:ascii="Times New Roman" w:hAnsi="Times New Roman" w:cs="Times New Roman"/>
                <w:sz w:val="18"/>
                <w:szCs w:val="18"/>
              </w:rPr>
              <w:lastRenderedPageBreak/>
              <w:t>за предоставление муниципальной услуги</w:t>
            </w: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lastRenderedPageBreak/>
              <w:t>Проведение соответствия документов и сведений требованиям нормативных правовых актов предоставления муниципальной услуги</w:t>
            </w:r>
          </w:p>
        </w:tc>
        <w:tc>
          <w:tcPr>
            <w:tcW w:w="1843"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До 5 рабочих дней</w:t>
            </w:r>
          </w:p>
        </w:tc>
        <w:tc>
          <w:tcPr>
            <w:tcW w:w="2410"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Специалист Комитета, ответственный за предоставление муниципальной услуги</w:t>
            </w:r>
          </w:p>
        </w:tc>
        <w:tc>
          <w:tcPr>
            <w:tcW w:w="2126"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Комитет/ГИС</w:t>
            </w:r>
          </w:p>
        </w:tc>
        <w:tc>
          <w:tcPr>
            <w:tcW w:w="2268" w:type="dxa"/>
          </w:tcPr>
          <w:p w:rsidR="0072076A" w:rsidRPr="00970BEE" w:rsidRDefault="00970BEE" w:rsidP="00970BEE">
            <w:pPr>
              <w:pStyle w:val="ConsPlusNormal"/>
              <w:jc w:val="center"/>
              <w:rPr>
                <w:rFonts w:ascii="Times New Roman" w:hAnsi="Times New Roman" w:cs="Times New Roman"/>
                <w:sz w:val="18"/>
                <w:szCs w:val="18"/>
              </w:rPr>
            </w:pPr>
            <w:r>
              <w:rPr>
                <w:rFonts w:ascii="Times New Roman" w:hAnsi="Times New Roman" w:cs="Times New Roman"/>
                <w:sz w:val="18"/>
                <w:szCs w:val="18"/>
              </w:rPr>
              <w:t>О</w:t>
            </w:r>
            <w:r w:rsidR="0072076A" w:rsidRPr="00970BEE">
              <w:rPr>
                <w:rFonts w:ascii="Times New Roman" w:hAnsi="Times New Roman" w:cs="Times New Roman"/>
                <w:sz w:val="18"/>
                <w:szCs w:val="18"/>
              </w:rPr>
              <w:t xml:space="preserve">снования отказа в предоставлении муниципальной услуги, предусмотренные </w:t>
            </w:r>
            <w:hyperlink w:anchor="P176">
              <w:r w:rsidR="0072076A" w:rsidRPr="00970BEE">
                <w:rPr>
                  <w:rFonts w:ascii="Times New Roman" w:hAnsi="Times New Roman" w:cs="Times New Roman"/>
                  <w:sz w:val="18"/>
                  <w:szCs w:val="18"/>
                </w:rPr>
                <w:t>п. 2.14</w:t>
              </w:r>
            </w:hyperlink>
            <w:r w:rsidR="0072076A" w:rsidRPr="00970BEE">
              <w:rPr>
                <w:rFonts w:ascii="Times New Roman" w:hAnsi="Times New Roman" w:cs="Times New Roman"/>
                <w:sz w:val="18"/>
                <w:szCs w:val="18"/>
              </w:rPr>
              <w:t xml:space="preserve"> Административного регламента</w:t>
            </w:r>
          </w:p>
        </w:tc>
        <w:tc>
          <w:tcPr>
            <w:tcW w:w="2835" w:type="dxa"/>
          </w:tcPr>
          <w:p w:rsidR="0072076A" w:rsidRPr="00970BEE" w:rsidRDefault="006D6A07" w:rsidP="006D6A07">
            <w:pPr>
              <w:pStyle w:val="ConsPlusNormal"/>
              <w:jc w:val="center"/>
              <w:rPr>
                <w:rFonts w:ascii="Times New Roman" w:hAnsi="Times New Roman" w:cs="Times New Roman"/>
                <w:sz w:val="18"/>
                <w:szCs w:val="18"/>
              </w:rPr>
            </w:pPr>
            <w:r>
              <w:rPr>
                <w:rFonts w:ascii="Times New Roman" w:hAnsi="Times New Roman" w:cs="Times New Roman"/>
                <w:sz w:val="18"/>
                <w:szCs w:val="18"/>
              </w:rPr>
              <w:t>П</w:t>
            </w:r>
            <w:r w:rsidR="0072076A" w:rsidRPr="00970BEE">
              <w:rPr>
                <w:rFonts w:ascii="Times New Roman" w:hAnsi="Times New Roman" w:cs="Times New Roman"/>
                <w:sz w:val="18"/>
                <w:szCs w:val="18"/>
              </w:rPr>
              <w:t xml:space="preserve">роект результата предоставления муниципальной услуги (проект постановления Администрации об отнесении земельного участка к определенной категории земель или о переводе земельного участка из одной категории в другую либо </w:t>
            </w:r>
            <w:r w:rsidR="0072076A" w:rsidRPr="00970BEE">
              <w:rPr>
                <w:rFonts w:ascii="Times New Roman" w:hAnsi="Times New Roman" w:cs="Times New Roman"/>
                <w:sz w:val="18"/>
                <w:szCs w:val="18"/>
              </w:rPr>
              <w:lastRenderedPageBreak/>
              <w:t xml:space="preserve">проект </w:t>
            </w:r>
            <w:hyperlink w:anchor="P775">
              <w:r w:rsidR="0072076A" w:rsidRPr="00970BEE">
                <w:rPr>
                  <w:rFonts w:ascii="Times New Roman" w:hAnsi="Times New Roman" w:cs="Times New Roman"/>
                  <w:sz w:val="18"/>
                  <w:szCs w:val="18"/>
                </w:rPr>
                <w:t>решения</w:t>
              </w:r>
            </w:hyperlink>
            <w:r w:rsidR="0072076A" w:rsidRPr="00970BEE">
              <w:rPr>
                <w:rFonts w:ascii="Times New Roman" w:hAnsi="Times New Roman" w:cs="Times New Roman"/>
                <w:sz w:val="18"/>
                <w:szCs w:val="18"/>
              </w:rPr>
              <w:t xml:space="preserve"> об отказе в предоставлении услуги по форме, приведенной в приложении N 5 к Административному Регламенту)</w:t>
            </w:r>
          </w:p>
        </w:tc>
      </w:tr>
      <w:tr w:rsidR="0072076A" w:rsidRPr="00970BEE" w:rsidTr="006D6A07">
        <w:tc>
          <w:tcPr>
            <w:tcW w:w="14946" w:type="dxa"/>
            <w:gridSpan w:val="7"/>
          </w:tcPr>
          <w:p w:rsidR="0072076A" w:rsidRPr="00970BEE" w:rsidRDefault="0072076A">
            <w:pPr>
              <w:pStyle w:val="ConsPlusNormal"/>
              <w:jc w:val="center"/>
              <w:outlineLvl w:val="2"/>
              <w:rPr>
                <w:rFonts w:ascii="Times New Roman" w:hAnsi="Times New Roman" w:cs="Times New Roman"/>
                <w:sz w:val="18"/>
                <w:szCs w:val="18"/>
              </w:rPr>
            </w:pPr>
            <w:r w:rsidRPr="00970BEE">
              <w:rPr>
                <w:rFonts w:ascii="Times New Roman" w:hAnsi="Times New Roman" w:cs="Times New Roman"/>
                <w:sz w:val="18"/>
                <w:szCs w:val="18"/>
              </w:rPr>
              <w:lastRenderedPageBreak/>
              <w:t>4. Принятие решения</w:t>
            </w:r>
          </w:p>
        </w:tc>
      </w:tr>
      <w:tr w:rsidR="0072076A" w:rsidRPr="00970BEE" w:rsidTr="006D6A07">
        <w:tc>
          <w:tcPr>
            <w:tcW w:w="1480" w:type="dxa"/>
            <w:vMerge w:val="restart"/>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 xml:space="preserve">проект результата предоставления муниципальной услуги (проект постановления Администрации об отнесении земельного участка к определенной категории земель или Постановления Администрации о переводе земельного участка из одной категории в другую либо проект </w:t>
            </w:r>
            <w:hyperlink w:anchor="P775">
              <w:r w:rsidRPr="00970BEE">
                <w:rPr>
                  <w:rFonts w:ascii="Times New Roman" w:hAnsi="Times New Roman" w:cs="Times New Roman"/>
                  <w:sz w:val="18"/>
                  <w:szCs w:val="18"/>
                </w:rPr>
                <w:t>решения</w:t>
              </w:r>
            </w:hyperlink>
            <w:r w:rsidRPr="00970BEE">
              <w:rPr>
                <w:rFonts w:ascii="Times New Roman" w:hAnsi="Times New Roman" w:cs="Times New Roman"/>
                <w:sz w:val="18"/>
                <w:szCs w:val="18"/>
              </w:rPr>
              <w:t xml:space="preserve"> об отказе в предоставлении услуги по фо</w:t>
            </w:r>
            <w:r w:rsidR="001B0A4F" w:rsidRPr="00970BEE">
              <w:rPr>
                <w:rFonts w:ascii="Times New Roman" w:hAnsi="Times New Roman" w:cs="Times New Roman"/>
                <w:sz w:val="18"/>
                <w:szCs w:val="18"/>
              </w:rPr>
              <w:t>рме, приведенной в приложении №</w:t>
            </w:r>
            <w:r w:rsidRPr="00970BEE">
              <w:rPr>
                <w:rFonts w:ascii="Times New Roman" w:hAnsi="Times New Roman" w:cs="Times New Roman"/>
                <w:sz w:val="18"/>
                <w:szCs w:val="18"/>
              </w:rPr>
              <w:t>5 к Административному Регламенту)</w:t>
            </w: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Принятие решения о предоставлении муниципальной услуги или об отказе в предоставлении услуги</w:t>
            </w:r>
          </w:p>
        </w:tc>
        <w:tc>
          <w:tcPr>
            <w:tcW w:w="1843" w:type="dxa"/>
            <w:vMerge w:val="restart"/>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До 5 рабочих дней</w:t>
            </w:r>
          </w:p>
        </w:tc>
        <w:tc>
          <w:tcPr>
            <w:tcW w:w="2410" w:type="dxa"/>
            <w:vMerge w:val="restart"/>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Специалист Комитета, ответственный за предоставление муниципальной услуги, глава местного самоуправления или иное уполномоченное им лицо, руководитель Комитета или иное уполномоченное им лицо</w:t>
            </w:r>
          </w:p>
        </w:tc>
        <w:tc>
          <w:tcPr>
            <w:tcW w:w="2126" w:type="dxa"/>
            <w:vMerge w:val="restart"/>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Комитет/ГИС</w:t>
            </w:r>
          </w:p>
        </w:tc>
        <w:tc>
          <w:tcPr>
            <w:tcW w:w="2268" w:type="dxa"/>
            <w:vMerge w:val="restart"/>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w:t>
            </w:r>
          </w:p>
        </w:tc>
        <w:tc>
          <w:tcPr>
            <w:tcW w:w="2835" w:type="dxa"/>
            <w:vMerge w:val="restart"/>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Результат предоставления муниципальной услуги (постановление Администрации об отнесении земельного участка к определенной категории земель или о переводе земельного участка из одной категории в другую, подписанное усиленной квалифицированной главой местного самоуправления или иного уполномоченного им лица, либо решение об отказе в предоставлении услуги по форме, приведенной в приложении N 5 к Административному Регламенту, подписанное усиленной квалифицированной подписью руководителя Комитета или иного уполномоченного им лица</w:t>
            </w:r>
          </w:p>
        </w:tc>
      </w:tr>
      <w:tr w:rsidR="0072076A" w:rsidRPr="00970BEE" w:rsidTr="006D6A07">
        <w:tc>
          <w:tcPr>
            <w:tcW w:w="1480" w:type="dxa"/>
            <w:vMerge/>
          </w:tcPr>
          <w:p w:rsidR="0072076A" w:rsidRPr="00970BEE" w:rsidRDefault="0072076A">
            <w:pPr>
              <w:pStyle w:val="ConsPlusNormal"/>
              <w:rPr>
                <w:rFonts w:ascii="Times New Roman" w:hAnsi="Times New Roman" w:cs="Times New Roman"/>
                <w:sz w:val="18"/>
                <w:szCs w:val="18"/>
              </w:rPr>
            </w:pP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Формирование решения о предоставлении государственной (муниципальной) услуги или об отказе в предоставлении муниципальной услуги</w:t>
            </w:r>
          </w:p>
        </w:tc>
        <w:tc>
          <w:tcPr>
            <w:tcW w:w="1843" w:type="dxa"/>
            <w:vMerge/>
          </w:tcPr>
          <w:p w:rsidR="0072076A" w:rsidRPr="00970BEE" w:rsidRDefault="0072076A">
            <w:pPr>
              <w:pStyle w:val="ConsPlusNormal"/>
              <w:rPr>
                <w:rFonts w:ascii="Times New Roman" w:hAnsi="Times New Roman" w:cs="Times New Roman"/>
                <w:sz w:val="18"/>
                <w:szCs w:val="18"/>
              </w:rPr>
            </w:pPr>
          </w:p>
        </w:tc>
        <w:tc>
          <w:tcPr>
            <w:tcW w:w="2410" w:type="dxa"/>
            <w:vMerge/>
          </w:tcPr>
          <w:p w:rsidR="0072076A" w:rsidRPr="00970BEE" w:rsidRDefault="0072076A">
            <w:pPr>
              <w:pStyle w:val="ConsPlusNormal"/>
              <w:rPr>
                <w:rFonts w:ascii="Times New Roman" w:hAnsi="Times New Roman" w:cs="Times New Roman"/>
                <w:sz w:val="18"/>
                <w:szCs w:val="18"/>
              </w:rPr>
            </w:pPr>
          </w:p>
        </w:tc>
        <w:tc>
          <w:tcPr>
            <w:tcW w:w="2126" w:type="dxa"/>
            <w:vMerge/>
          </w:tcPr>
          <w:p w:rsidR="0072076A" w:rsidRPr="00970BEE" w:rsidRDefault="0072076A">
            <w:pPr>
              <w:pStyle w:val="ConsPlusNormal"/>
              <w:rPr>
                <w:rFonts w:ascii="Times New Roman" w:hAnsi="Times New Roman" w:cs="Times New Roman"/>
                <w:sz w:val="18"/>
                <w:szCs w:val="18"/>
              </w:rPr>
            </w:pPr>
          </w:p>
        </w:tc>
        <w:tc>
          <w:tcPr>
            <w:tcW w:w="2268" w:type="dxa"/>
            <w:vMerge/>
          </w:tcPr>
          <w:p w:rsidR="0072076A" w:rsidRPr="00970BEE" w:rsidRDefault="0072076A">
            <w:pPr>
              <w:pStyle w:val="ConsPlusNormal"/>
              <w:rPr>
                <w:rFonts w:ascii="Times New Roman" w:hAnsi="Times New Roman" w:cs="Times New Roman"/>
                <w:sz w:val="18"/>
                <w:szCs w:val="18"/>
              </w:rPr>
            </w:pPr>
          </w:p>
        </w:tc>
        <w:tc>
          <w:tcPr>
            <w:tcW w:w="2835" w:type="dxa"/>
            <w:vMerge/>
          </w:tcPr>
          <w:p w:rsidR="0072076A" w:rsidRPr="00970BEE" w:rsidRDefault="0072076A">
            <w:pPr>
              <w:pStyle w:val="ConsPlusNormal"/>
              <w:rPr>
                <w:rFonts w:ascii="Times New Roman" w:hAnsi="Times New Roman" w:cs="Times New Roman"/>
                <w:sz w:val="18"/>
                <w:szCs w:val="18"/>
              </w:rPr>
            </w:pPr>
          </w:p>
        </w:tc>
      </w:tr>
      <w:tr w:rsidR="0072076A" w:rsidRPr="00970BEE" w:rsidTr="006D6A07">
        <w:tc>
          <w:tcPr>
            <w:tcW w:w="14946" w:type="dxa"/>
            <w:gridSpan w:val="7"/>
          </w:tcPr>
          <w:p w:rsidR="0072076A" w:rsidRPr="00970BEE" w:rsidRDefault="0072076A">
            <w:pPr>
              <w:pStyle w:val="ConsPlusNormal"/>
              <w:jc w:val="center"/>
              <w:outlineLvl w:val="2"/>
              <w:rPr>
                <w:rFonts w:ascii="Times New Roman" w:hAnsi="Times New Roman" w:cs="Times New Roman"/>
                <w:sz w:val="18"/>
                <w:szCs w:val="18"/>
              </w:rPr>
            </w:pPr>
            <w:r w:rsidRPr="00970BEE">
              <w:rPr>
                <w:rFonts w:ascii="Times New Roman" w:hAnsi="Times New Roman" w:cs="Times New Roman"/>
                <w:sz w:val="18"/>
                <w:szCs w:val="18"/>
              </w:rPr>
              <w:t>5. Выдача результата</w:t>
            </w:r>
          </w:p>
        </w:tc>
      </w:tr>
      <w:tr w:rsidR="0072076A" w:rsidRPr="00970BEE" w:rsidTr="006D6A07">
        <w:tc>
          <w:tcPr>
            <w:tcW w:w="1480" w:type="dxa"/>
            <w:vMerge w:val="restart"/>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 xml:space="preserve">формирование и регистрация результата муниципальной </w:t>
            </w:r>
            <w:r w:rsidRPr="00970BEE">
              <w:rPr>
                <w:rFonts w:ascii="Times New Roman" w:hAnsi="Times New Roman" w:cs="Times New Roman"/>
                <w:sz w:val="18"/>
                <w:szCs w:val="18"/>
              </w:rPr>
              <w:lastRenderedPageBreak/>
              <w:t xml:space="preserve">услуги, указанного в </w:t>
            </w:r>
            <w:hyperlink w:anchor="P89">
              <w:r w:rsidRPr="00970BEE">
                <w:rPr>
                  <w:rFonts w:ascii="Times New Roman" w:hAnsi="Times New Roman" w:cs="Times New Roman"/>
                  <w:sz w:val="18"/>
                  <w:szCs w:val="18"/>
                </w:rPr>
                <w:t>пункте 2.5</w:t>
              </w:r>
            </w:hyperlink>
            <w:r w:rsidRPr="00970BEE">
              <w:rPr>
                <w:rFonts w:ascii="Times New Roman" w:hAnsi="Times New Roman" w:cs="Times New Roman"/>
                <w:sz w:val="18"/>
                <w:szCs w:val="18"/>
              </w:rPr>
              <w:t xml:space="preserve"> Административного регламента, в форме электронного документа в ГИС</w:t>
            </w: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lastRenderedPageBreak/>
              <w:t>Регистрация результата предоставления муниципальной услуги</w:t>
            </w:r>
          </w:p>
        </w:tc>
        <w:tc>
          <w:tcPr>
            <w:tcW w:w="1843"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 xml:space="preserve">после окончания процедуры принятия решения (в общий срок предоставления </w:t>
            </w:r>
            <w:r w:rsidRPr="00970BEE">
              <w:rPr>
                <w:rFonts w:ascii="Times New Roman" w:hAnsi="Times New Roman" w:cs="Times New Roman"/>
                <w:sz w:val="18"/>
                <w:szCs w:val="18"/>
              </w:rPr>
              <w:lastRenderedPageBreak/>
              <w:t>муниципальной услуги не включается)</w:t>
            </w:r>
          </w:p>
        </w:tc>
        <w:tc>
          <w:tcPr>
            <w:tcW w:w="2410"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lastRenderedPageBreak/>
              <w:t>Специалист Комитета, ответственный за предоставление муниципальной услуги</w:t>
            </w:r>
          </w:p>
        </w:tc>
        <w:tc>
          <w:tcPr>
            <w:tcW w:w="2126"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Комитет/ГИС</w:t>
            </w:r>
          </w:p>
        </w:tc>
        <w:tc>
          <w:tcPr>
            <w:tcW w:w="2268"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w:t>
            </w:r>
          </w:p>
        </w:tc>
        <w:tc>
          <w:tcPr>
            <w:tcW w:w="2835"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Внесение сведений о конечном результате предоставления муниципальной услуги</w:t>
            </w:r>
          </w:p>
        </w:tc>
      </w:tr>
      <w:tr w:rsidR="0072076A" w:rsidRPr="00970BEE" w:rsidTr="006D6A07">
        <w:tc>
          <w:tcPr>
            <w:tcW w:w="1480" w:type="dxa"/>
            <w:vMerge/>
          </w:tcPr>
          <w:p w:rsidR="0072076A" w:rsidRPr="00970BEE" w:rsidRDefault="0072076A">
            <w:pPr>
              <w:pStyle w:val="ConsPlusNormal"/>
              <w:rPr>
                <w:rFonts w:ascii="Times New Roman" w:hAnsi="Times New Roman" w:cs="Times New Roman"/>
                <w:sz w:val="18"/>
                <w:szCs w:val="18"/>
              </w:rPr>
            </w:pP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 xml:space="preserve">Выдача результата муниципальной услуги указанного в </w:t>
            </w:r>
            <w:hyperlink w:anchor="P89">
              <w:r w:rsidRPr="00970BEE">
                <w:rPr>
                  <w:rFonts w:ascii="Times New Roman" w:hAnsi="Times New Roman" w:cs="Times New Roman"/>
                  <w:sz w:val="18"/>
                  <w:szCs w:val="18"/>
                </w:rPr>
                <w:t>пункте 2.5</w:t>
              </w:r>
            </w:hyperlink>
            <w:r w:rsidRPr="00970BEE">
              <w:rPr>
                <w:rFonts w:ascii="Times New Roman" w:hAnsi="Times New Roman" w:cs="Times New Roman"/>
                <w:sz w:val="18"/>
                <w:szCs w:val="18"/>
              </w:rPr>
              <w:t xml:space="preserve"> Административного регламента</w:t>
            </w:r>
          </w:p>
        </w:tc>
        <w:tc>
          <w:tcPr>
            <w:tcW w:w="1843" w:type="dxa"/>
          </w:tcPr>
          <w:p w:rsidR="0072076A" w:rsidRPr="00970BEE" w:rsidRDefault="0072076A">
            <w:pPr>
              <w:pStyle w:val="ConsPlusNormal"/>
              <w:rPr>
                <w:rFonts w:ascii="Times New Roman" w:hAnsi="Times New Roman" w:cs="Times New Roman"/>
                <w:sz w:val="18"/>
                <w:szCs w:val="18"/>
              </w:rPr>
            </w:pPr>
          </w:p>
        </w:tc>
        <w:tc>
          <w:tcPr>
            <w:tcW w:w="2410"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Специалист Комитета, ответственный за предоставление муниципальной услуги</w:t>
            </w:r>
          </w:p>
        </w:tc>
        <w:tc>
          <w:tcPr>
            <w:tcW w:w="2126" w:type="dxa"/>
          </w:tcPr>
          <w:p w:rsidR="0072076A" w:rsidRPr="00970BEE" w:rsidRDefault="0072076A">
            <w:pPr>
              <w:pStyle w:val="ConsPlusNormal"/>
              <w:rPr>
                <w:rFonts w:ascii="Times New Roman" w:hAnsi="Times New Roman" w:cs="Times New Roman"/>
                <w:sz w:val="18"/>
                <w:szCs w:val="18"/>
              </w:rPr>
            </w:pPr>
          </w:p>
        </w:tc>
        <w:tc>
          <w:tcPr>
            <w:tcW w:w="2268"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Указание заявителем в заявлении способа выдачи результата муниципальной услуги</w:t>
            </w:r>
          </w:p>
        </w:tc>
        <w:tc>
          <w:tcPr>
            <w:tcW w:w="2835" w:type="dxa"/>
          </w:tcPr>
          <w:p w:rsidR="0072076A" w:rsidRPr="00970BEE" w:rsidRDefault="00970BEE" w:rsidP="00970BEE">
            <w:pPr>
              <w:pStyle w:val="ConsPlusNormal"/>
              <w:jc w:val="center"/>
              <w:rPr>
                <w:rFonts w:ascii="Times New Roman" w:hAnsi="Times New Roman" w:cs="Times New Roman"/>
                <w:sz w:val="18"/>
                <w:szCs w:val="18"/>
              </w:rPr>
            </w:pPr>
            <w:r>
              <w:rPr>
                <w:rFonts w:ascii="Times New Roman" w:hAnsi="Times New Roman" w:cs="Times New Roman"/>
                <w:sz w:val="18"/>
                <w:szCs w:val="18"/>
              </w:rPr>
              <w:t>В</w:t>
            </w:r>
            <w:r w:rsidR="0072076A" w:rsidRPr="00970BEE">
              <w:rPr>
                <w:rFonts w:ascii="Times New Roman" w:hAnsi="Times New Roman" w:cs="Times New Roman"/>
                <w:sz w:val="18"/>
                <w:szCs w:val="18"/>
              </w:rPr>
              <w:t>ыдача результата муниципальной услуги заявителю в форме бумажного документа; внесение сведений в ГИС о выдаче результата муниципальной услуги</w:t>
            </w:r>
          </w:p>
        </w:tc>
      </w:tr>
      <w:tr w:rsidR="0072076A" w:rsidRPr="00970BEE" w:rsidTr="006D6A07">
        <w:tc>
          <w:tcPr>
            <w:tcW w:w="1480" w:type="dxa"/>
            <w:vMerge/>
          </w:tcPr>
          <w:p w:rsidR="0072076A" w:rsidRPr="00970BEE" w:rsidRDefault="0072076A">
            <w:pPr>
              <w:pStyle w:val="ConsPlusNormal"/>
              <w:rPr>
                <w:rFonts w:ascii="Times New Roman" w:hAnsi="Times New Roman" w:cs="Times New Roman"/>
                <w:sz w:val="18"/>
                <w:szCs w:val="18"/>
              </w:rPr>
            </w:pP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Направление заявителю результата предоставления муниципальной услуги в личный кабинет на ЕПГУ</w:t>
            </w:r>
          </w:p>
        </w:tc>
        <w:tc>
          <w:tcPr>
            <w:tcW w:w="1843"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В день регистрации результата предоставления муниципальной услуги</w:t>
            </w:r>
          </w:p>
        </w:tc>
        <w:tc>
          <w:tcPr>
            <w:tcW w:w="2410"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Специалист Комитета, ответственный за предоставление муниципальной услуги</w:t>
            </w:r>
          </w:p>
        </w:tc>
        <w:tc>
          <w:tcPr>
            <w:tcW w:w="2126"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ГИС</w:t>
            </w:r>
          </w:p>
        </w:tc>
        <w:tc>
          <w:tcPr>
            <w:tcW w:w="2268"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Указание заявителем в заявлении способа выдачи результата муниципальной услуги</w:t>
            </w:r>
          </w:p>
        </w:tc>
        <w:tc>
          <w:tcPr>
            <w:tcW w:w="2835"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Результат муниципальной услуги, направленный заявителю на личный кабинет на ЕПГУ</w:t>
            </w:r>
          </w:p>
        </w:tc>
      </w:tr>
      <w:tr w:rsidR="0072076A" w:rsidRPr="00970BEE" w:rsidTr="006D6A07">
        <w:tc>
          <w:tcPr>
            <w:tcW w:w="14946" w:type="dxa"/>
            <w:gridSpan w:val="7"/>
          </w:tcPr>
          <w:p w:rsidR="0072076A" w:rsidRPr="00970BEE" w:rsidRDefault="0072076A">
            <w:pPr>
              <w:pStyle w:val="ConsPlusNormal"/>
              <w:jc w:val="center"/>
              <w:outlineLvl w:val="2"/>
              <w:rPr>
                <w:rFonts w:ascii="Times New Roman" w:hAnsi="Times New Roman" w:cs="Times New Roman"/>
                <w:sz w:val="18"/>
                <w:szCs w:val="18"/>
              </w:rPr>
            </w:pPr>
            <w:r w:rsidRPr="00970BEE">
              <w:rPr>
                <w:rFonts w:ascii="Times New Roman" w:hAnsi="Times New Roman" w:cs="Times New Roman"/>
                <w:sz w:val="18"/>
                <w:szCs w:val="18"/>
              </w:rPr>
              <w:t>6. Внесение результата муниципальной услуги в реестр решений</w:t>
            </w:r>
          </w:p>
        </w:tc>
      </w:tr>
      <w:tr w:rsidR="0072076A" w:rsidRPr="00970BEE" w:rsidTr="006D6A07">
        <w:tc>
          <w:tcPr>
            <w:tcW w:w="1480"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 xml:space="preserve">Формирование и регистрация результата муниципальной услуги, указанного в </w:t>
            </w:r>
            <w:hyperlink w:anchor="P89">
              <w:r w:rsidRPr="00970BEE">
                <w:rPr>
                  <w:rFonts w:ascii="Times New Roman" w:hAnsi="Times New Roman" w:cs="Times New Roman"/>
                  <w:sz w:val="18"/>
                  <w:szCs w:val="18"/>
                </w:rPr>
                <w:t>пункте 2.5</w:t>
              </w:r>
            </w:hyperlink>
            <w:r w:rsidRPr="00970BEE">
              <w:rPr>
                <w:rFonts w:ascii="Times New Roman" w:hAnsi="Times New Roman" w:cs="Times New Roman"/>
                <w:sz w:val="18"/>
                <w:szCs w:val="18"/>
              </w:rPr>
              <w:t xml:space="preserve"> Административного регламента, в форме электронного документа в ГИС</w:t>
            </w:r>
          </w:p>
        </w:tc>
        <w:tc>
          <w:tcPr>
            <w:tcW w:w="1984" w:type="dxa"/>
          </w:tcPr>
          <w:p w:rsidR="0072076A" w:rsidRPr="00970BEE" w:rsidRDefault="0072076A">
            <w:pPr>
              <w:pStyle w:val="ConsPlusNormal"/>
              <w:rPr>
                <w:rFonts w:ascii="Times New Roman" w:hAnsi="Times New Roman" w:cs="Times New Roman"/>
                <w:sz w:val="18"/>
                <w:szCs w:val="18"/>
              </w:rPr>
            </w:pPr>
            <w:r w:rsidRPr="00970BEE">
              <w:rPr>
                <w:rFonts w:ascii="Times New Roman" w:hAnsi="Times New Roman" w:cs="Times New Roman"/>
                <w:sz w:val="18"/>
                <w:szCs w:val="18"/>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843"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1 рабочий день</w:t>
            </w:r>
          </w:p>
        </w:tc>
        <w:tc>
          <w:tcPr>
            <w:tcW w:w="2410"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Специалист Комитета, ответственный за предоставление муниципальной услуги</w:t>
            </w:r>
          </w:p>
        </w:tc>
        <w:tc>
          <w:tcPr>
            <w:tcW w:w="2126"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ГИС</w:t>
            </w:r>
          </w:p>
        </w:tc>
        <w:tc>
          <w:tcPr>
            <w:tcW w:w="2268"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w:t>
            </w:r>
          </w:p>
        </w:tc>
        <w:tc>
          <w:tcPr>
            <w:tcW w:w="2835" w:type="dxa"/>
          </w:tcPr>
          <w:p w:rsidR="0072076A" w:rsidRPr="00970BEE" w:rsidRDefault="0072076A" w:rsidP="00970BEE">
            <w:pPr>
              <w:pStyle w:val="ConsPlusNormal"/>
              <w:jc w:val="center"/>
              <w:rPr>
                <w:rFonts w:ascii="Times New Roman" w:hAnsi="Times New Roman" w:cs="Times New Roman"/>
                <w:sz w:val="18"/>
                <w:szCs w:val="18"/>
              </w:rPr>
            </w:pPr>
            <w:r w:rsidRPr="00970BEE">
              <w:rPr>
                <w:rFonts w:ascii="Times New Roman" w:hAnsi="Times New Roman" w:cs="Times New Roman"/>
                <w:sz w:val="18"/>
                <w:szCs w:val="18"/>
              </w:rPr>
              <w:t>Результат предоставления муниципальной услуги, указанный в пункте 2.5 Административного регламента внесен в реестр</w:t>
            </w:r>
          </w:p>
        </w:tc>
      </w:tr>
    </w:tbl>
    <w:p w:rsidR="0072076A" w:rsidRPr="00704903" w:rsidRDefault="0072076A" w:rsidP="00970BEE">
      <w:pPr>
        <w:pStyle w:val="ConsPlusNormal"/>
        <w:ind w:firstLine="540"/>
        <w:jc w:val="both"/>
        <w:rPr>
          <w:rFonts w:ascii="Times New Roman" w:hAnsi="Times New Roman" w:cs="Times New Roman"/>
        </w:rPr>
      </w:pPr>
    </w:p>
    <w:sectPr w:rsidR="0072076A" w:rsidRPr="00704903" w:rsidSect="0086015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Benguiat Cyr">
    <w:altName w:val="Century Gothic"/>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75413"/>
    <w:multiLevelType w:val="hybridMultilevel"/>
    <w:tmpl w:val="9ED247BC"/>
    <w:lvl w:ilvl="0" w:tplc="B39CD890">
      <w:start w:val="1"/>
      <w:numFmt w:val="bullet"/>
      <w:lvlText w:val="-"/>
      <w:lvlJc w:val="left"/>
      <w:pPr>
        <w:ind w:left="900" w:hanging="360"/>
      </w:pPr>
      <w:rPr>
        <w:rFonts w:ascii="Times New Roman" w:eastAsiaTheme="minorEastAsia"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2076A"/>
    <w:rsid w:val="000451CE"/>
    <w:rsid w:val="001B0A4F"/>
    <w:rsid w:val="001B0D23"/>
    <w:rsid w:val="001D5777"/>
    <w:rsid w:val="00231DF4"/>
    <w:rsid w:val="002D253F"/>
    <w:rsid w:val="00365F55"/>
    <w:rsid w:val="003D7596"/>
    <w:rsid w:val="003F005C"/>
    <w:rsid w:val="00502E80"/>
    <w:rsid w:val="005A3407"/>
    <w:rsid w:val="005B2B83"/>
    <w:rsid w:val="005B4614"/>
    <w:rsid w:val="006121D1"/>
    <w:rsid w:val="006D6A07"/>
    <w:rsid w:val="00704903"/>
    <w:rsid w:val="0072076A"/>
    <w:rsid w:val="00781427"/>
    <w:rsid w:val="007F16B0"/>
    <w:rsid w:val="00860157"/>
    <w:rsid w:val="00863F4F"/>
    <w:rsid w:val="00970BEE"/>
    <w:rsid w:val="00A05C5C"/>
    <w:rsid w:val="00A407AC"/>
    <w:rsid w:val="00A43A3E"/>
    <w:rsid w:val="00A62A4A"/>
    <w:rsid w:val="00BB26B7"/>
    <w:rsid w:val="00BE692A"/>
    <w:rsid w:val="00CC62B3"/>
    <w:rsid w:val="00CE6A9E"/>
    <w:rsid w:val="00D57835"/>
    <w:rsid w:val="00DE6927"/>
    <w:rsid w:val="00E14618"/>
    <w:rsid w:val="00E43BC5"/>
    <w:rsid w:val="00E54386"/>
    <w:rsid w:val="00F03811"/>
    <w:rsid w:val="00F17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FBFA"/>
  <w15:docId w15:val="{6E834CEA-61CE-419C-BE3D-06EDDCD1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81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03811"/>
    <w:pPr>
      <w:keepNext/>
      <w:jc w:val="center"/>
      <w:outlineLvl w:val="0"/>
    </w:pPr>
    <w:rPr>
      <w:rFonts w:ascii="AGBenguiat Cyr" w:hAnsi="AGBenguiat Cyr"/>
      <w:b/>
    </w:rPr>
  </w:style>
  <w:style w:type="paragraph" w:styleId="2">
    <w:name w:val="heading 2"/>
    <w:basedOn w:val="a"/>
    <w:next w:val="a"/>
    <w:link w:val="20"/>
    <w:uiPriority w:val="9"/>
    <w:qFormat/>
    <w:rsid w:val="00F03811"/>
    <w:pPr>
      <w:keepNext/>
      <w:jc w:val="center"/>
      <w:outlineLvl w:val="1"/>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2076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07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076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207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07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2076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076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72076A"/>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F03811"/>
    <w:rPr>
      <w:rFonts w:ascii="AGBenguiat Cyr" w:eastAsia="Times New Roman" w:hAnsi="AGBenguiat Cyr" w:cs="Times New Roman"/>
      <w:b/>
      <w:sz w:val="20"/>
      <w:szCs w:val="20"/>
    </w:rPr>
  </w:style>
  <w:style w:type="character" w:customStyle="1" w:styleId="20">
    <w:name w:val="Заголовок 2 Знак"/>
    <w:basedOn w:val="a0"/>
    <w:link w:val="2"/>
    <w:uiPriority w:val="9"/>
    <w:rsid w:val="00F03811"/>
    <w:rPr>
      <w:rFonts w:ascii="Arial" w:eastAsia="Times New Roman" w:hAnsi="Arial" w:cs="Times New Roman"/>
      <w:b/>
      <w:sz w:val="40"/>
      <w:szCs w:val="20"/>
    </w:rPr>
  </w:style>
  <w:style w:type="character" w:customStyle="1" w:styleId="ConsPlusNormal0">
    <w:name w:val="ConsPlusNormal Знак"/>
    <w:link w:val="ConsPlusNormal"/>
    <w:locked/>
    <w:rsid w:val="00F03811"/>
    <w:rPr>
      <w:rFonts w:ascii="Calibri" w:eastAsiaTheme="minorEastAsia" w:hAnsi="Calibri" w:cs="Calibri"/>
      <w:lang w:eastAsia="ru-RU"/>
    </w:rPr>
  </w:style>
  <w:style w:type="paragraph" w:styleId="a3">
    <w:name w:val="Balloon Text"/>
    <w:basedOn w:val="a"/>
    <w:link w:val="a4"/>
    <w:uiPriority w:val="99"/>
    <w:semiHidden/>
    <w:unhideWhenUsed/>
    <w:rsid w:val="001B0D23"/>
    <w:rPr>
      <w:rFonts w:ascii="Tahoma" w:hAnsi="Tahoma" w:cs="Tahoma"/>
      <w:sz w:val="16"/>
      <w:szCs w:val="16"/>
    </w:rPr>
  </w:style>
  <w:style w:type="character" w:customStyle="1" w:styleId="a4">
    <w:name w:val="Текст выноски Знак"/>
    <w:basedOn w:val="a0"/>
    <w:link w:val="a3"/>
    <w:uiPriority w:val="99"/>
    <w:semiHidden/>
    <w:rsid w:val="001B0D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11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03" TargetMode="External"/><Relationship Id="rId13" Type="http://schemas.openxmlformats.org/officeDocument/2006/relationships/hyperlink" Target="https://login.consultant.ru/link/?req=doc&amp;base=LAW&amp;n=465798&amp;dst=43" TargetMode="External"/><Relationship Id="rId18" Type="http://schemas.openxmlformats.org/officeDocument/2006/relationships/hyperlink" Target="https://login.consultant.ru/link/?req=doc&amp;base=LAW&amp;n=311791" TargetMode="External"/><Relationship Id="rId26" Type="http://schemas.openxmlformats.org/officeDocument/2006/relationships/hyperlink" Target="https://login.consultant.ru/link/?req=doc&amp;base=LAW&amp;n=439201" TargetMode="External"/><Relationship Id="rId3" Type="http://schemas.openxmlformats.org/officeDocument/2006/relationships/settings" Target="settings.xml"/><Relationship Id="rId21" Type="http://schemas.openxmlformats.org/officeDocument/2006/relationships/hyperlink" Target="https://login.consultant.ru/link/?req=doc&amp;base=LAW&amp;n=465798&amp;dst=121" TargetMode="External"/><Relationship Id="rId7" Type="http://schemas.openxmlformats.org/officeDocument/2006/relationships/hyperlink" Target="consultantplus://offline/main?base=RLAW987;n=53125;fld=134;dst=100012" TargetMode="External"/><Relationship Id="rId12" Type="http://schemas.openxmlformats.org/officeDocument/2006/relationships/hyperlink" Target="https://login.consultant.ru/link/?req=doc&amp;base=LAW&amp;n=284759&amp;dst=100979" TargetMode="External"/><Relationship Id="rId17" Type="http://schemas.openxmlformats.org/officeDocument/2006/relationships/hyperlink" Target="https://login.consultant.ru/link/?req=doc&amp;base=LAW&amp;n=465798" TargetMode="External"/><Relationship Id="rId25" Type="http://schemas.openxmlformats.org/officeDocument/2006/relationships/hyperlink" Target="https://login.consultant.ru/link/?req=doc&amp;base=LAW&amp;n=439201" TargetMode="External"/><Relationship Id="rId2" Type="http://schemas.openxmlformats.org/officeDocument/2006/relationships/styles" Target="styles.xml"/><Relationship Id="rId16" Type="http://schemas.openxmlformats.org/officeDocument/2006/relationships/hyperlink" Target="https://login.consultant.ru/link/?req=doc&amp;base=LAW&amp;n=183496" TargetMode="External"/><Relationship Id="rId20" Type="http://schemas.openxmlformats.org/officeDocument/2006/relationships/hyperlink" Target="https://login.consultant.ru/link/?req=doc&amp;base=LAW&amp;n=465798&amp;dst=29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469793" TargetMode="External"/><Relationship Id="rId11" Type="http://schemas.openxmlformats.org/officeDocument/2006/relationships/hyperlink" Target="https://login.consultant.ru/link/?req=doc&amp;base=LAW&amp;n=284759&amp;dst=100979" TargetMode="External"/><Relationship Id="rId24" Type="http://schemas.openxmlformats.org/officeDocument/2006/relationships/hyperlink" Target="https://login.consultant.ru/link/?req=doc&amp;base=LAW&amp;n=465814" TargetMode="External"/><Relationship Id="rId5" Type="http://schemas.openxmlformats.org/officeDocument/2006/relationships/hyperlink" Target="https://login.consultant.ru/link/?req=doc&amp;base=LAW&amp;n=465798" TargetMode="External"/><Relationship Id="rId15" Type="http://schemas.openxmlformats.org/officeDocument/2006/relationships/hyperlink" Target="https://login.consultant.ru/link/?req=doc&amp;base=LAW&amp;n=465798&amp;dst=359" TargetMode="External"/><Relationship Id="rId23" Type="http://schemas.openxmlformats.org/officeDocument/2006/relationships/hyperlink" Target="https://login.consultant.ru/link/?req=doc&amp;base=LAW&amp;n=439201" TargetMode="External"/><Relationship Id="rId28" Type="http://schemas.openxmlformats.org/officeDocument/2006/relationships/hyperlink" Target="https://login.consultant.ru/link/?req=doc&amp;base=LAW&amp;n=465814" TargetMode="External"/><Relationship Id="rId10" Type="http://schemas.openxmlformats.org/officeDocument/2006/relationships/hyperlink" Target="https://login.consultant.ru/link/?req=doc&amp;base=LAW&amp;n=284759&amp;dst=100979" TargetMode="External"/><Relationship Id="rId19" Type="http://schemas.openxmlformats.org/officeDocument/2006/relationships/hyperlink" Target="https://login.consultant.ru/link/?req=doc&amp;base=LAW&amp;n=3003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6455&amp;dst=100023" TargetMode="External"/><Relationship Id="rId14" Type="http://schemas.openxmlformats.org/officeDocument/2006/relationships/hyperlink" Target="https://login.consultant.ru/link/?req=doc&amp;base=LAW&amp;n=465798&amp;dst=339" TargetMode="External"/><Relationship Id="rId22" Type="http://schemas.openxmlformats.org/officeDocument/2006/relationships/hyperlink" Target="https://login.consultant.ru/link/?req=doc&amp;base=LAW&amp;n=465798&amp;dst=121" TargetMode="External"/><Relationship Id="rId27" Type="http://schemas.openxmlformats.org/officeDocument/2006/relationships/hyperlink" Target="https://login.consultant.ru/link/?req=doc&amp;base=LAW&amp;n=46581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13803</Words>
  <Characters>78678</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G6405</cp:lastModifiedBy>
  <cp:revision>15</cp:revision>
  <cp:lastPrinted>2024-03-18T12:07:00Z</cp:lastPrinted>
  <dcterms:created xsi:type="dcterms:W3CDTF">2024-03-07T21:27:00Z</dcterms:created>
  <dcterms:modified xsi:type="dcterms:W3CDTF">2024-03-19T05:55:00Z</dcterms:modified>
</cp:coreProperties>
</file>