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A714" w14:textId="77777777" w:rsidR="003E5E21" w:rsidRPr="00C64AD5" w:rsidRDefault="003E5E21" w:rsidP="003E5E21">
      <w:pPr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>Заключение</w:t>
      </w:r>
    </w:p>
    <w:p w14:paraId="7D985EC9" w14:textId="77777777" w:rsidR="003E5E21" w:rsidRPr="00C64AD5" w:rsidRDefault="003E5E21" w:rsidP="003E5E21">
      <w:pPr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>об экспертизе муниципального нормативного правового акта</w:t>
      </w:r>
    </w:p>
    <w:p w14:paraId="597951E2" w14:textId="77777777" w:rsidR="003E5E21" w:rsidRPr="00F85E98" w:rsidRDefault="003E5E21" w:rsidP="003E5E21">
      <w:pPr>
        <w:autoSpaceDE w:val="0"/>
        <w:autoSpaceDN w:val="0"/>
        <w:adjustRightInd w:val="0"/>
        <w:jc w:val="center"/>
      </w:pPr>
    </w:p>
    <w:p w14:paraId="1E473786" w14:textId="77777777" w:rsidR="003E5E21" w:rsidRPr="00D35BAA" w:rsidRDefault="003E5E21" w:rsidP="003E5E2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5BAA">
        <w:rPr>
          <w:rFonts w:ascii="Times New Roman" w:hAnsi="Times New Roman" w:cs="Times New Roman"/>
          <w:b/>
          <w:color w:val="000000"/>
          <w:sz w:val="24"/>
          <w:szCs w:val="24"/>
        </w:rPr>
        <w:t>1.Общие сведения</w:t>
      </w:r>
    </w:p>
    <w:p w14:paraId="2D29E327" w14:textId="77777777" w:rsidR="003E5E21" w:rsidRPr="0069669D" w:rsidRDefault="003E5E21" w:rsidP="003E5E2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C0FFB" w14:textId="77777777" w:rsidR="003E5E21" w:rsidRPr="0065679C" w:rsidRDefault="003E5E21" w:rsidP="00E6533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79C">
        <w:rPr>
          <w:rFonts w:ascii="Times New Roman" w:hAnsi="Times New Roman" w:cs="Times New Roman"/>
          <w:b/>
          <w:sz w:val="24"/>
          <w:szCs w:val="24"/>
        </w:rPr>
        <w:t>Наименование структурного подразделения</w:t>
      </w:r>
      <w:r w:rsidRPr="0065679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145AB9B" w14:textId="77777777" w:rsidR="00E6533E" w:rsidRDefault="00E6533E" w:rsidP="00E653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Отдел предприниматель</w:t>
      </w:r>
      <w:r w:rsidR="00040BE8">
        <w:rPr>
          <w:color w:val="000000"/>
        </w:rPr>
        <w:t xml:space="preserve">ства </w:t>
      </w:r>
      <w:r>
        <w:rPr>
          <w:color w:val="000000"/>
        </w:rPr>
        <w:t xml:space="preserve">администрации </w:t>
      </w:r>
      <w:r w:rsidR="00040BE8">
        <w:rPr>
          <w:color w:val="000000"/>
        </w:rPr>
        <w:t>Павловского</w:t>
      </w:r>
      <w:r w:rsidR="00B1487F" w:rsidRPr="00B1487F">
        <w:rPr>
          <w:color w:val="000000"/>
        </w:rPr>
        <w:t xml:space="preserve"> муниципального </w:t>
      </w:r>
      <w:r w:rsidR="00ED2BC7">
        <w:rPr>
          <w:color w:val="000000"/>
        </w:rPr>
        <w:t>округа</w:t>
      </w:r>
      <w:r w:rsidR="00B1487F" w:rsidRPr="00B1487F">
        <w:rPr>
          <w:color w:val="000000"/>
        </w:rPr>
        <w:t xml:space="preserve"> Нижегородской области.</w:t>
      </w:r>
      <w:r>
        <w:rPr>
          <w:color w:val="000000"/>
        </w:rPr>
        <w:t xml:space="preserve"> </w:t>
      </w:r>
    </w:p>
    <w:p w14:paraId="766A78C8" w14:textId="7AB4ABB9" w:rsidR="00040BE8" w:rsidRDefault="003E5E21" w:rsidP="00E6533E">
      <w:pPr>
        <w:widowControl w:val="0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5679C">
        <w:rPr>
          <w:b/>
          <w:color w:val="000000"/>
        </w:rPr>
        <w:t>Наименование и реквизиты муниципального нормативного правового акта:</w:t>
      </w:r>
    </w:p>
    <w:p w14:paraId="4323872F" w14:textId="03C29E14" w:rsidR="002C1C0D" w:rsidRDefault="002C1C0D" w:rsidP="00E6533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Постановление</w:t>
      </w:r>
      <w:r w:rsidRPr="002C1C0D">
        <w:rPr>
          <w:bCs/>
        </w:rPr>
        <w:t xml:space="preserve"> администрации Павловского муниципального округа Нижегородской области </w:t>
      </w:r>
      <w:r w:rsidR="00E6533E">
        <w:t>от 26.05.2021 г. № 517</w:t>
      </w:r>
      <w:r w:rsidR="00E6533E" w:rsidRPr="00F537DC">
        <w:t xml:space="preserve"> </w:t>
      </w:r>
      <w:r w:rsidR="00E6533E" w:rsidRPr="00332AB8">
        <w:t xml:space="preserve">«Об утверждении схемы размещения нестационарных торговых объектов на территории </w:t>
      </w:r>
      <w:r w:rsidR="00E6533E">
        <w:t xml:space="preserve">«Зеленого парка» в г. Павлово </w:t>
      </w:r>
      <w:r w:rsidR="00E6533E" w:rsidRPr="00332AB8">
        <w:t>Павловского муниципального округа Нижегородской области»</w:t>
      </w:r>
      <w:r w:rsidR="00E6533E">
        <w:t xml:space="preserve">. </w:t>
      </w:r>
    </w:p>
    <w:p w14:paraId="48326FFB" w14:textId="77777777" w:rsidR="00E6533E" w:rsidRDefault="00E6533E" w:rsidP="00E6533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12B711F7" w14:textId="7045FE1C" w:rsidR="003E5E21" w:rsidRPr="00D35BAA" w:rsidRDefault="003E5E21" w:rsidP="00E6533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D35BAA">
        <w:rPr>
          <w:b/>
          <w:color w:val="000000"/>
        </w:rPr>
        <w:t>2.Анализ действующего регулирования</w:t>
      </w:r>
    </w:p>
    <w:p w14:paraId="1438F4FE" w14:textId="77777777" w:rsidR="003E5E21" w:rsidRPr="0065679C" w:rsidRDefault="003E5E21" w:rsidP="00E6533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введения нормативного правового акта: </w:t>
      </w:r>
    </w:p>
    <w:p w14:paraId="681B79F4" w14:textId="39159F17" w:rsidR="0065679C" w:rsidRPr="00140DD5" w:rsidRDefault="003E5E21" w:rsidP="00E6533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79C">
        <w:rPr>
          <w:rFonts w:ascii="Times New Roman" w:hAnsi="Times New Roman" w:cs="Times New Roman"/>
          <w:color w:val="000000"/>
          <w:sz w:val="24"/>
          <w:szCs w:val="24"/>
        </w:rPr>
        <w:t xml:space="preserve">Целью введения акта </w:t>
      </w:r>
      <w:r w:rsidR="00B1487F" w:rsidRPr="00B1487F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исполнение Федерального закона от </w:t>
      </w:r>
      <w:r w:rsidR="00040BE8">
        <w:rPr>
          <w:rFonts w:ascii="Times New Roman" w:hAnsi="Times New Roman" w:cs="Times New Roman"/>
          <w:color w:val="000000"/>
          <w:sz w:val="24"/>
          <w:szCs w:val="24"/>
        </w:rPr>
        <w:t>13.03.2006 г. № 38</w:t>
      </w:r>
      <w:r w:rsidR="00B1487F" w:rsidRPr="00B1487F">
        <w:rPr>
          <w:rFonts w:ascii="Times New Roman" w:hAnsi="Times New Roman" w:cs="Times New Roman"/>
          <w:color w:val="000000"/>
          <w:sz w:val="24"/>
          <w:szCs w:val="24"/>
        </w:rPr>
        <w:t xml:space="preserve">-ФЗ «О </w:t>
      </w:r>
      <w:r w:rsidR="00040BE8">
        <w:rPr>
          <w:rFonts w:ascii="Times New Roman" w:hAnsi="Times New Roman" w:cs="Times New Roman"/>
          <w:color w:val="000000"/>
          <w:sz w:val="24"/>
          <w:szCs w:val="24"/>
        </w:rPr>
        <w:t>рекламе».</w:t>
      </w:r>
    </w:p>
    <w:p w14:paraId="01228300" w14:textId="77777777" w:rsidR="003E5E21" w:rsidRPr="0065679C" w:rsidRDefault="003E5E21" w:rsidP="003738E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79C">
        <w:rPr>
          <w:rFonts w:ascii="Times New Roman" w:hAnsi="Times New Roman" w:cs="Times New Roman"/>
          <w:b/>
          <w:color w:val="000000"/>
          <w:sz w:val="24"/>
          <w:szCs w:val="24"/>
        </w:rPr>
        <w:t>Оценка фактических положительных и отрицательных последствий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260"/>
        <w:gridCol w:w="2404"/>
      </w:tblGrid>
      <w:tr w:rsidR="003E5E21" w:rsidRPr="0069669D" w14:paraId="5E36C034" w14:textId="77777777" w:rsidTr="001C4A24">
        <w:tc>
          <w:tcPr>
            <w:tcW w:w="4565" w:type="dxa"/>
            <w:shd w:val="clear" w:color="auto" w:fill="auto"/>
          </w:tcPr>
          <w:p w14:paraId="2408460F" w14:textId="77777777" w:rsidR="003E5E21" w:rsidRPr="0087268C" w:rsidRDefault="003E5E21" w:rsidP="008726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фактических последствий регулирования</w:t>
            </w:r>
          </w:p>
        </w:tc>
        <w:tc>
          <w:tcPr>
            <w:tcW w:w="3260" w:type="dxa"/>
            <w:shd w:val="clear" w:color="auto" w:fill="auto"/>
          </w:tcPr>
          <w:p w14:paraId="6C74639F" w14:textId="77777777" w:rsidR="003E5E21" w:rsidRPr="0087268C" w:rsidRDefault="003E5E21" w:rsidP="008726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Субъекты, на которые оказывается воздействие</w:t>
            </w:r>
          </w:p>
        </w:tc>
        <w:tc>
          <w:tcPr>
            <w:tcW w:w="2404" w:type="dxa"/>
            <w:shd w:val="clear" w:color="auto" w:fill="auto"/>
          </w:tcPr>
          <w:p w14:paraId="481EBC9D" w14:textId="77777777" w:rsidR="003E5E21" w:rsidRPr="0087268C" w:rsidRDefault="003E5E21" w:rsidP="008726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последствий</w:t>
            </w:r>
          </w:p>
        </w:tc>
      </w:tr>
      <w:tr w:rsidR="003E5E21" w:rsidRPr="0069669D" w14:paraId="44A17EA5" w14:textId="77777777" w:rsidTr="001C4A24">
        <w:tc>
          <w:tcPr>
            <w:tcW w:w="4565" w:type="dxa"/>
            <w:shd w:val="clear" w:color="auto" w:fill="auto"/>
          </w:tcPr>
          <w:p w14:paraId="75787DAE" w14:textId="20743FC4" w:rsidR="00931FCD" w:rsidRPr="00BA0DBE" w:rsidRDefault="00755458" w:rsidP="003738E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Данный </w:t>
            </w:r>
            <w:r w:rsidR="00095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действующий нормативно-правовой </w:t>
            </w:r>
            <w:r w:rsidRPr="00755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</w:t>
            </w:r>
            <w:r w:rsidR="002C1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</w:t>
            </w:r>
            <w:r w:rsidR="002C1C0D" w:rsidRPr="002C1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r w:rsidR="002C1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C1C0D" w:rsidRPr="002C1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3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размещения нестационарных торговых объектов </w:t>
            </w:r>
            <w:r w:rsidR="002C1C0D" w:rsidRPr="002C1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r w:rsidR="00373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«Зеленого парка» в городе Павлово</w:t>
            </w:r>
          </w:p>
        </w:tc>
        <w:tc>
          <w:tcPr>
            <w:tcW w:w="3260" w:type="dxa"/>
            <w:shd w:val="clear" w:color="auto" w:fill="auto"/>
          </w:tcPr>
          <w:p w14:paraId="2A7A608B" w14:textId="58655DB9" w:rsidR="003E5E21" w:rsidRPr="00BA0DBE" w:rsidRDefault="0009517B" w:rsidP="003738E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</w:t>
            </w:r>
            <w:r w:rsidR="00373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малого и среднего  предпринимательства, самозанятые граждане</w:t>
            </w:r>
          </w:p>
        </w:tc>
        <w:tc>
          <w:tcPr>
            <w:tcW w:w="2404" w:type="dxa"/>
            <w:shd w:val="clear" w:color="auto" w:fill="auto"/>
          </w:tcPr>
          <w:p w14:paraId="33D6705D" w14:textId="77777777" w:rsidR="003E5E21" w:rsidRPr="0065679C" w:rsidRDefault="0065679C" w:rsidP="00BB676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Негативные последствия отсутствуют</w:t>
            </w:r>
          </w:p>
        </w:tc>
      </w:tr>
    </w:tbl>
    <w:p w14:paraId="3D21093C" w14:textId="77777777" w:rsidR="003E5E21" w:rsidRPr="0069669D" w:rsidRDefault="003E5E21" w:rsidP="003E5E2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C0F86" w14:textId="77777777" w:rsidR="003E5E21" w:rsidRPr="00F53568" w:rsidRDefault="003E5E21" w:rsidP="003E5E2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3568">
        <w:rPr>
          <w:rFonts w:ascii="Times New Roman" w:hAnsi="Times New Roman" w:cs="Times New Roman"/>
          <w:b/>
          <w:color w:val="000000"/>
          <w:sz w:val="24"/>
          <w:szCs w:val="24"/>
        </w:rPr>
        <w:t>3.Результаты публичных консультаций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44"/>
        <w:gridCol w:w="3118"/>
      </w:tblGrid>
      <w:tr w:rsidR="003E5E21" w:rsidRPr="0069669D" w14:paraId="050A0B34" w14:textId="77777777" w:rsidTr="001C4A24">
        <w:tc>
          <w:tcPr>
            <w:tcW w:w="3573" w:type="dxa"/>
            <w:shd w:val="clear" w:color="auto" w:fill="auto"/>
          </w:tcPr>
          <w:p w14:paraId="479C6185" w14:textId="77777777" w:rsidR="003E5E21" w:rsidRPr="00C50DEF" w:rsidRDefault="003E5E21" w:rsidP="00C50D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D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544" w:type="dxa"/>
            <w:shd w:val="clear" w:color="auto" w:fill="auto"/>
          </w:tcPr>
          <w:p w14:paraId="5555FCFD" w14:textId="77777777" w:rsidR="003E5E21" w:rsidRPr="00C50DEF" w:rsidRDefault="003E5E21" w:rsidP="00C50D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D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3118" w:type="dxa"/>
            <w:shd w:val="clear" w:color="auto" w:fill="auto"/>
          </w:tcPr>
          <w:p w14:paraId="5ED74F4C" w14:textId="77777777" w:rsidR="003E5E21" w:rsidRPr="00C50DEF" w:rsidRDefault="003E5E21" w:rsidP="00C50D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D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рассмотрения (комментарий)</w:t>
            </w:r>
          </w:p>
        </w:tc>
      </w:tr>
      <w:tr w:rsidR="003E5E21" w:rsidRPr="0069669D" w14:paraId="0B61F810" w14:textId="77777777" w:rsidTr="001C4A24">
        <w:tc>
          <w:tcPr>
            <w:tcW w:w="3573" w:type="dxa"/>
            <w:shd w:val="clear" w:color="auto" w:fill="auto"/>
          </w:tcPr>
          <w:p w14:paraId="6D5C6F47" w14:textId="58D9FD02" w:rsidR="003E5E21" w:rsidRPr="00BA0DBE" w:rsidRDefault="0009517B" w:rsidP="00BB676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пра</w:t>
            </w:r>
            <w:r w:rsidR="00C5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вового регулирования достигнута</w:t>
            </w:r>
          </w:p>
        </w:tc>
        <w:tc>
          <w:tcPr>
            <w:tcW w:w="3544" w:type="dxa"/>
            <w:shd w:val="clear" w:color="auto" w:fill="auto"/>
          </w:tcPr>
          <w:p w14:paraId="0E25E923" w14:textId="1C3AC9DC" w:rsidR="003E5E21" w:rsidRPr="00BA0DBE" w:rsidRDefault="00B85701" w:rsidP="00F41B0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«МТК-Монолит»</w:t>
            </w:r>
          </w:p>
        </w:tc>
        <w:tc>
          <w:tcPr>
            <w:tcW w:w="3118" w:type="dxa"/>
            <w:shd w:val="clear" w:color="auto" w:fill="auto"/>
          </w:tcPr>
          <w:p w14:paraId="5F6D9E62" w14:textId="25787825" w:rsidR="003E5E21" w:rsidRPr="00BA0DBE" w:rsidRDefault="00C50DEF" w:rsidP="00C50DE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Замечания</w:t>
            </w:r>
            <w:r w:rsidR="00095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отсутствуют</w:t>
            </w:r>
          </w:p>
        </w:tc>
      </w:tr>
      <w:tr w:rsidR="004023A8" w:rsidRPr="0069669D" w14:paraId="09D6658B" w14:textId="77777777" w:rsidTr="001C4A24">
        <w:tc>
          <w:tcPr>
            <w:tcW w:w="3573" w:type="dxa"/>
            <w:shd w:val="clear" w:color="auto" w:fill="auto"/>
          </w:tcPr>
          <w:p w14:paraId="673A5EC0" w14:textId="58FC79A8" w:rsidR="004023A8" w:rsidRDefault="004023A8" w:rsidP="004023A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пра</w:t>
            </w:r>
            <w:r w:rsidR="00C5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вового регулирования достигнута</w:t>
            </w:r>
          </w:p>
        </w:tc>
        <w:tc>
          <w:tcPr>
            <w:tcW w:w="3544" w:type="dxa"/>
            <w:shd w:val="clear" w:color="auto" w:fill="auto"/>
          </w:tcPr>
          <w:p w14:paraId="4551DCD1" w14:textId="6BA1D49E" w:rsidR="004023A8" w:rsidRDefault="00C50DEF" w:rsidP="004023A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  <w:r w:rsidR="0090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Чернов А.А.</w:t>
            </w:r>
          </w:p>
        </w:tc>
        <w:tc>
          <w:tcPr>
            <w:tcW w:w="3118" w:type="dxa"/>
            <w:shd w:val="clear" w:color="auto" w:fill="auto"/>
          </w:tcPr>
          <w:p w14:paraId="70911B6F" w14:textId="74DA9F02" w:rsidR="004023A8" w:rsidRDefault="00C50DEF" w:rsidP="004023A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Замечания и предложения отсутствуют</w:t>
            </w:r>
          </w:p>
        </w:tc>
      </w:tr>
      <w:tr w:rsidR="004023A8" w:rsidRPr="0069669D" w14:paraId="78D90617" w14:textId="77777777" w:rsidTr="001C4A24">
        <w:tc>
          <w:tcPr>
            <w:tcW w:w="3573" w:type="dxa"/>
            <w:shd w:val="clear" w:color="auto" w:fill="auto"/>
          </w:tcPr>
          <w:p w14:paraId="06F0FA7B" w14:textId="28F39A5B" w:rsidR="004023A8" w:rsidRPr="007443CB" w:rsidRDefault="004023A8" w:rsidP="004023A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правового </w:t>
            </w:r>
            <w:r w:rsidR="00C5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регулирования достигнута</w:t>
            </w:r>
          </w:p>
        </w:tc>
        <w:tc>
          <w:tcPr>
            <w:tcW w:w="3544" w:type="dxa"/>
            <w:shd w:val="clear" w:color="auto" w:fill="auto"/>
          </w:tcPr>
          <w:p w14:paraId="65C5EBEA" w14:textId="42C90178" w:rsidR="004023A8" w:rsidRPr="007443CB" w:rsidRDefault="00C50DEF" w:rsidP="004023A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2B7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«Причал»</w:t>
            </w:r>
          </w:p>
        </w:tc>
        <w:tc>
          <w:tcPr>
            <w:tcW w:w="3118" w:type="dxa"/>
            <w:shd w:val="clear" w:color="auto" w:fill="auto"/>
          </w:tcPr>
          <w:p w14:paraId="74F868CA" w14:textId="2F304C81" w:rsidR="004023A8" w:rsidRDefault="00C50DEF" w:rsidP="004023A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Замечания и предложения отсутствуют</w:t>
            </w:r>
          </w:p>
        </w:tc>
      </w:tr>
    </w:tbl>
    <w:p w14:paraId="05074343" w14:textId="77777777" w:rsidR="002C1C0D" w:rsidRDefault="002C1C0D" w:rsidP="003E5E2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B3AF0A" w14:textId="44978CF4" w:rsidR="003E5E21" w:rsidRPr="00F53568" w:rsidRDefault="003E5E21" w:rsidP="003E5E2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F53568">
        <w:rPr>
          <w:rFonts w:ascii="Times New Roman" w:hAnsi="Times New Roman" w:cs="Times New Roman"/>
          <w:b/>
          <w:color w:val="000000"/>
          <w:sz w:val="24"/>
          <w:szCs w:val="24"/>
        </w:rPr>
        <w:t>Выводы</w:t>
      </w:r>
    </w:p>
    <w:p w14:paraId="1E4EC49D" w14:textId="77777777" w:rsidR="003E5E21" w:rsidRPr="0044154F" w:rsidRDefault="003E5E21" w:rsidP="003E5E2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4154F">
        <w:rPr>
          <w:rFonts w:ascii="Times New Roman" w:hAnsi="Times New Roman" w:cs="Times New Roman"/>
          <w:b/>
          <w:sz w:val="24"/>
          <w:szCs w:val="24"/>
        </w:rPr>
        <w:t>Вывод о достижении цели правового регулирования:</w:t>
      </w:r>
    </w:p>
    <w:p w14:paraId="234BB6A2" w14:textId="19599294" w:rsidR="004023A8" w:rsidRDefault="003509AD" w:rsidP="003E5E2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54F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</w:t>
      </w:r>
      <w:r w:rsidR="002C1C0D" w:rsidRPr="002C1C0D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администрации Павловского муниципального округа Нижегородской области от </w:t>
      </w:r>
      <w:r w:rsidR="00B85701">
        <w:rPr>
          <w:rFonts w:ascii="Times New Roman" w:hAnsi="Times New Roman" w:cs="Times New Roman"/>
          <w:sz w:val="24"/>
          <w:szCs w:val="24"/>
        </w:rPr>
        <w:t>26.05.2021 г. № 517</w:t>
      </w:r>
      <w:r w:rsidR="00B85701" w:rsidRPr="00F537DC">
        <w:rPr>
          <w:rFonts w:ascii="Times New Roman" w:hAnsi="Times New Roman" w:cs="Times New Roman"/>
          <w:sz w:val="24"/>
          <w:szCs w:val="24"/>
        </w:rPr>
        <w:t xml:space="preserve"> </w:t>
      </w:r>
      <w:r w:rsidR="00B85701" w:rsidRPr="00332AB8">
        <w:rPr>
          <w:rFonts w:ascii="Times New Roman" w:hAnsi="Times New Roman" w:cs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</w:t>
      </w:r>
      <w:r w:rsidR="00B85701">
        <w:rPr>
          <w:rFonts w:ascii="Times New Roman" w:hAnsi="Times New Roman" w:cs="Times New Roman"/>
          <w:sz w:val="24"/>
          <w:szCs w:val="24"/>
        </w:rPr>
        <w:t xml:space="preserve">«Зеленого парка» в г. Павлово </w:t>
      </w:r>
      <w:r w:rsidR="00B85701" w:rsidRPr="00332AB8"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области»</w:t>
      </w:r>
      <w:r w:rsidR="00B85701">
        <w:t xml:space="preserve"> </w:t>
      </w:r>
      <w:r w:rsidRPr="0044154F">
        <w:rPr>
          <w:rFonts w:ascii="Times New Roman" w:hAnsi="Times New Roman" w:cs="Times New Roman"/>
          <w:color w:val="000000"/>
          <w:sz w:val="24"/>
          <w:szCs w:val="24"/>
        </w:rPr>
        <w:t>является актуальным.</w:t>
      </w:r>
      <w:r w:rsidR="0094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54F" w:rsidRPr="0044154F">
        <w:rPr>
          <w:rFonts w:ascii="Times New Roman" w:hAnsi="Times New Roman" w:cs="Times New Roman"/>
          <w:color w:val="000000"/>
          <w:sz w:val="24"/>
          <w:szCs w:val="24"/>
        </w:rPr>
        <w:t xml:space="preserve">Цель правового регулирования достигнута, </w:t>
      </w:r>
      <w:r w:rsidR="006E1702">
        <w:rPr>
          <w:rFonts w:ascii="Times New Roman" w:hAnsi="Times New Roman" w:cs="Times New Roman"/>
          <w:color w:val="000000"/>
          <w:sz w:val="24"/>
          <w:szCs w:val="24"/>
        </w:rPr>
        <w:t xml:space="preserve">поскольку указанный нормативный правовой акт </w:t>
      </w:r>
      <w:r w:rsidR="002624C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6E1702" w:rsidRPr="006E1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4CA" w:rsidRPr="002624CA">
        <w:rPr>
          <w:rFonts w:ascii="Times New Roman" w:hAnsi="Times New Roman" w:cs="Times New Roman"/>
          <w:color w:val="000000"/>
          <w:sz w:val="24"/>
          <w:szCs w:val="24"/>
        </w:rPr>
        <w:t>исполнение</w:t>
      </w:r>
      <w:r w:rsidR="002624C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624CA" w:rsidRPr="00262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6FF"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министерства промышленности торговли и предпринимательства Нижегородской области </w:t>
      </w:r>
      <w:r w:rsidR="004023A8" w:rsidRPr="004023A8">
        <w:rPr>
          <w:rFonts w:ascii="Times New Roman" w:hAnsi="Times New Roman" w:cs="Times New Roman"/>
          <w:color w:val="000000"/>
          <w:sz w:val="24"/>
          <w:szCs w:val="24"/>
        </w:rPr>
        <w:t>от 13.0</w:t>
      </w:r>
      <w:r w:rsidR="003C06F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023A8" w:rsidRPr="004023A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C06FF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023A8" w:rsidRPr="004023A8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="003C06FF">
        <w:rPr>
          <w:rFonts w:ascii="Times New Roman" w:hAnsi="Times New Roman" w:cs="Times New Roman"/>
          <w:color w:val="000000"/>
          <w:sz w:val="24"/>
          <w:szCs w:val="24"/>
        </w:rPr>
        <w:t xml:space="preserve">143 </w:t>
      </w:r>
      <w:r w:rsidR="00CC7E23">
        <w:rPr>
          <w:rFonts w:ascii="Times New Roman" w:hAnsi="Times New Roman" w:cs="Times New Roman"/>
          <w:color w:val="000000"/>
          <w:sz w:val="24"/>
          <w:szCs w:val="24"/>
        </w:rPr>
        <w:t>«Об</w:t>
      </w:r>
      <w:r w:rsidR="003C06FF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утверждении Порядка разработки и утверждения органами местного самоуправления схем размещения нестационарных торговых объектов</w:t>
      </w:r>
      <w:r w:rsidR="004023A8" w:rsidRPr="004023A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07547F0C" w14:textId="3C299BD3" w:rsidR="003E5E21" w:rsidRPr="0044154F" w:rsidRDefault="003E5E21" w:rsidP="003E5E21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5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Описание выбранного варианта, </w:t>
      </w:r>
      <w:r w:rsidRPr="002624CA">
        <w:rPr>
          <w:rFonts w:ascii="Times New Roman" w:hAnsi="Times New Roman" w:cs="Times New Roman"/>
          <w:b/>
          <w:color w:val="000000"/>
          <w:sz w:val="24"/>
          <w:szCs w:val="24"/>
        </w:rPr>
        <w:t>сохранение действующего режима регулирования):</w:t>
      </w:r>
    </w:p>
    <w:p w14:paraId="4F9AB617" w14:textId="77777777" w:rsidR="003E5E21" w:rsidRPr="0069669D" w:rsidRDefault="0044154F" w:rsidP="003E5E2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Сохранение действующего режима регулирования.</w:t>
      </w:r>
    </w:p>
    <w:p w14:paraId="41681E0A" w14:textId="77777777" w:rsidR="000A43B6" w:rsidRDefault="000A43B6" w:rsidP="004A7824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554EFB" w14:textId="77777777" w:rsidR="003E5E21" w:rsidRPr="00F53568" w:rsidRDefault="003E5E21" w:rsidP="003E5E2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3568">
        <w:rPr>
          <w:rFonts w:ascii="Times New Roman" w:hAnsi="Times New Roman" w:cs="Times New Roman"/>
          <w:b/>
          <w:color w:val="000000"/>
          <w:sz w:val="24"/>
          <w:szCs w:val="24"/>
        </w:rPr>
        <w:t>5.Информация об исполнителе:</w:t>
      </w:r>
    </w:p>
    <w:p w14:paraId="038F946E" w14:textId="3777643D" w:rsidR="004F5968" w:rsidRPr="00576E62" w:rsidRDefault="004F5968" w:rsidP="004F5968">
      <w:pPr>
        <w:jc w:val="both"/>
      </w:pPr>
      <w:r w:rsidRPr="00576E62">
        <w:t>Отдел предпринимательства администрации Павловского муниципального округа</w:t>
      </w:r>
      <w:r w:rsidR="00576E62">
        <w:t xml:space="preserve">. </w:t>
      </w:r>
      <w:r w:rsidR="00576E62" w:rsidRPr="00576E62">
        <w:t>Т</w:t>
      </w:r>
      <w:r w:rsidRPr="00576E62">
        <w:t>ел</w:t>
      </w:r>
      <w:r w:rsidR="00576E62">
        <w:t>ефон для справок:</w:t>
      </w:r>
      <w:r w:rsidRPr="00576E62">
        <w:t xml:space="preserve"> (83171) 2-3</w:t>
      </w:r>
      <w:r w:rsidR="00576E62">
        <w:t>3</w:t>
      </w:r>
      <w:r w:rsidRPr="00576E62">
        <w:t>-15.</w:t>
      </w:r>
    </w:p>
    <w:p w14:paraId="7FF3806D" w14:textId="77777777" w:rsidR="004F5968" w:rsidRPr="005C1B6E" w:rsidRDefault="004F5968" w:rsidP="004F5968">
      <w:pPr>
        <w:rPr>
          <w:u w:val="single"/>
        </w:rPr>
      </w:pPr>
    </w:p>
    <w:p w14:paraId="3B92DE0B" w14:textId="77777777" w:rsidR="004F5968" w:rsidRPr="005C1B6E" w:rsidRDefault="004F5968" w:rsidP="004F5968">
      <w:pPr>
        <w:jc w:val="both"/>
      </w:pPr>
      <w:r w:rsidRPr="005C1B6E">
        <w:t>Начальник отдела предпринимательства</w:t>
      </w:r>
    </w:p>
    <w:p w14:paraId="0C5D1CFF" w14:textId="77777777" w:rsidR="004F5968" w:rsidRDefault="004F5968" w:rsidP="004F5968">
      <w:pPr>
        <w:jc w:val="both"/>
      </w:pPr>
      <w:r w:rsidRPr="005C1B6E">
        <w:t xml:space="preserve">Администрации Павловского муниципального </w:t>
      </w:r>
    </w:p>
    <w:p w14:paraId="6B2E23AC" w14:textId="3F42E88F" w:rsidR="004F5968" w:rsidRPr="005C1B6E" w:rsidRDefault="004F5968" w:rsidP="004F5968">
      <w:pPr>
        <w:jc w:val="both"/>
      </w:pPr>
      <w:r w:rsidRPr="005C1B6E">
        <w:t xml:space="preserve">округа Нижегородской области                                           </w:t>
      </w:r>
      <w:r>
        <w:t xml:space="preserve">  </w:t>
      </w:r>
      <w:r w:rsidRPr="005C1B6E">
        <w:t xml:space="preserve">         </w:t>
      </w:r>
      <w:r w:rsidR="00015A9D">
        <w:t xml:space="preserve"> </w:t>
      </w:r>
      <w:r w:rsidR="007E5ECE">
        <w:t xml:space="preserve"> </w:t>
      </w:r>
      <w:bookmarkStart w:id="0" w:name="_GoBack"/>
      <w:bookmarkEnd w:id="0"/>
      <w:r w:rsidR="00015A9D">
        <w:t xml:space="preserve">    </w:t>
      </w:r>
      <w:r w:rsidRPr="005C1B6E">
        <w:t xml:space="preserve">                                 В.В. Краснов</w:t>
      </w:r>
    </w:p>
    <w:p w14:paraId="0E6497AD" w14:textId="77777777" w:rsidR="00E34E35" w:rsidRDefault="00E34E35" w:rsidP="0009517B">
      <w:pPr>
        <w:pStyle w:val="ConsPlusNonformat"/>
        <w:jc w:val="center"/>
      </w:pPr>
    </w:p>
    <w:sectPr w:rsidR="00E34E35" w:rsidSect="001C4A24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F7"/>
    <w:rsid w:val="00015A9D"/>
    <w:rsid w:val="00040BE8"/>
    <w:rsid w:val="0009517B"/>
    <w:rsid w:val="000A43B6"/>
    <w:rsid w:val="00140DD5"/>
    <w:rsid w:val="001645C6"/>
    <w:rsid w:val="001C4A24"/>
    <w:rsid w:val="002624CA"/>
    <w:rsid w:val="002B723D"/>
    <w:rsid w:val="002C1C0D"/>
    <w:rsid w:val="003509AD"/>
    <w:rsid w:val="003738E4"/>
    <w:rsid w:val="003862E2"/>
    <w:rsid w:val="003C06FF"/>
    <w:rsid w:val="003E5E21"/>
    <w:rsid w:val="004023A8"/>
    <w:rsid w:val="00404B32"/>
    <w:rsid w:val="00433B62"/>
    <w:rsid w:val="0044154F"/>
    <w:rsid w:val="00443BBB"/>
    <w:rsid w:val="004A7824"/>
    <w:rsid w:val="004F5968"/>
    <w:rsid w:val="00512E54"/>
    <w:rsid w:val="00521F8F"/>
    <w:rsid w:val="00576E62"/>
    <w:rsid w:val="00604C1A"/>
    <w:rsid w:val="00616E81"/>
    <w:rsid w:val="00634E61"/>
    <w:rsid w:val="0064193F"/>
    <w:rsid w:val="0065679C"/>
    <w:rsid w:val="006E1702"/>
    <w:rsid w:val="007443CB"/>
    <w:rsid w:val="00755458"/>
    <w:rsid w:val="00792C59"/>
    <w:rsid w:val="00796A0A"/>
    <w:rsid w:val="007E2803"/>
    <w:rsid w:val="007E5ECE"/>
    <w:rsid w:val="0087268C"/>
    <w:rsid w:val="00901CB4"/>
    <w:rsid w:val="00931FCD"/>
    <w:rsid w:val="0094642D"/>
    <w:rsid w:val="00963A3F"/>
    <w:rsid w:val="0099508F"/>
    <w:rsid w:val="009A66EC"/>
    <w:rsid w:val="009B1AA0"/>
    <w:rsid w:val="00A046C7"/>
    <w:rsid w:val="00B1487F"/>
    <w:rsid w:val="00B36524"/>
    <w:rsid w:val="00B85701"/>
    <w:rsid w:val="00BA686E"/>
    <w:rsid w:val="00BC1872"/>
    <w:rsid w:val="00C50DEF"/>
    <w:rsid w:val="00C865F7"/>
    <w:rsid w:val="00CA27A9"/>
    <w:rsid w:val="00CC7E23"/>
    <w:rsid w:val="00E05EC1"/>
    <w:rsid w:val="00E2475B"/>
    <w:rsid w:val="00E34E35"/>
    <w:rsid w:val="00E6533E"/>
    <w:rsid w:val="00EB6C51"/>
    <w:rsid w:val="00ED2BC7"/>
    <w:rsid w:val="00F41B09"/>
    <w:rsid w:val="00FF66D4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26BC"/>
  <w15:docId w15:val="{D944A756-8F63-4010-84E6-740BECEE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5E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624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3B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Вячеслав</cp:lastModifiedBy>
  <cp:revision>31</cp:revision>
  <cp:lastPrinted>2024-09-16T13:27:00Z</cp:lastPrinted>
  <dcterms:created xsi:type="dcterms:W3CDTF">2022-10-28T08:50:00Z</dcterms:created>
  <dcterms:modified xsi:type="dcterms:W3CDTF">2025-12-30T07:15:00Z</dcterms:modified>
</cp:coreProperties>
</file>