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2D" w:rsidRPr="003B4AC6" w:rsidRDefault="002E0B2D" w:rsidP="00EB311E">
      <w:pPr>
        <w:pStyle w:val="a3"/>
        <w:ind w:left="0"/>
        <w:jc w:val="right"/>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3B4AC6">
      <w:pPr>
        <w:spacing w:before="301" w:line="368" w:lineRule="exact"/>
        <w:ind w:left="2804"/>
        <w:rPr>
          <w:b/>
          <w:sz w:val="32"/>
          <w:lang w:val="ru-RU"/>
        </w:rPr>
      </w:pPr>
      <w:r w:rsidRPr="003B4AC6">
        <w:rPr>
          <w:b/>
          <w:sz w:val="32"/>
          <w:lang w:val="ru-RU"/>
        </w:rPr>
        <w:t>МЕСТНЫЕ НОРМАТИВЫ</w:t>
      </w:r>
    </w:p>
    <w:p w:rsidR="002E0B2D" w:rsidRPr="003B4AC6" w:rsidRDefault="003B4AC6" w:rsidP="003B4AC6">
      <w:pPr>
        <w:ind w:left="1138" w:right="1687"/>
        <w:jc w:val="center"/>
        <w:rPr>
          <w:b/>
          <w:sz w:val="34"/>
          <w:lang w:val="ru-RU"/>
        </w:rPr>
      </w:pPr>
      <w:r w:rsidRPr="003B4AC6">
        <w:rPr>
          <w:b/>
          <w:sz w:val="32"/>
          <w:lang w:val="ru-RU"/>
        </w:rPr>
        <w:t xml:space="preserve">ГРАДОСТРОИТЕЛЬНОГО ПРОЕКТИРОВАНИЯ </w:t>
      </w:r>
      <w:r w:rsidR="00C835F6">
        <w:rPr>
          <w:b/>
          <w:sz w:val="32"/>
          <w:lang w:val="ru-RU"/>
        </w:rPr>
        <w:t>МУНИЦИПАЛЬНОГО ОБРАЗОВАНИЯ Р,П, ТУМБОТИНО ПАВЛОВСКОГО</w:t>
      </w:r>
      <w:r w:rsidR="00EB311E">
        <w:rPr>
          <w:b/>
          <w:sz w:val="32"/>
          <w:lang w:val="ru-RU"/>
        </w:rPr>
        <w:t xml:space="preserve"> МУНИЦИПАЛЬНОГО РАЙОНА НИЖЕГОРОДСКОЙ ОБЛАСТИ</w:t>
      </w: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Pr="003B4AC6" w:rsidRDefault="002E0B2D">
      <w:pPr>
        <w:pStyle w:val="a3"/>
        <w:ind w:left="0"/>
        <w:rPr>
          <w:b/>
          <w:sz w:val="34"/>
          <w:lang w:val="ru-RU"/>
        </w:rPr>
      </w:pPr>
    </w:p>
    <w:p w:rsidR="002E0B2D" w:rsidRDefault="002E0B2D">
      <w:pPr>
        <w:pStyle w:val="a3"/>
        <w:ind w:left="0"/>
        <w:rPr>
          <w:b/>
          <w:sz w:val="34"/>
          <w:lang w:val="ru-RU"/>
        </w:rPr>
      </w:pPr>
    </w:p>
    <w:p w:rsidR="00EB311E" w:rsidRPr="003B4AC6" w:rsidRDefault="00EB311E">
      <w:pPr>
        <w:pStyle w:val="a3"/>
        <w:ind w:left="0"/>
        <w:rPr>
          <w:b/>
          <w:sz w:val="34"/>
          <w:lang w:val="ru-RU"/>
        </w:rPr>
      </w:pPr>
    </w:p>
    <w:p w:rsidR="002E0B2D" w:rsidRDefault="002E0B2D">
      <w:pPr>
        <w:pStyle w:val="a3"/>
        <w:ind w:left="0"/>
        <w:rPr>
          <w:b/>
          <w:sz w:val="34"/>
          <w:lang w:val="ru-RU"/>
        </w:rPr>
      </w:pPr>
    </w:p>
    <w:p w:rsidR="00EB311E" w:rsidRPr="003B4AC6" w:rsidRDefault="00EB311E">
      <w:pPr>
        <w:pStyle w:val="a3"/>
        <w:ind w:left="0"/>
        <w:rPr>
          <w:b/>
          <w:sz w:val="34"/>
          <w:lang w:val="ru-RU"/>
        </w:rPr>
      </w:pPr>
    </w:p>
    <w:p w:rsidR="002E0B2D" w:rsidRDefault="003B4AC6">
      <w:pPr>
        <w:spacing w:before="2"/>
        <w:ind w:left="1138" w:right="1684"/>
        <w:jc w:val="center"/>
        <w:rPr>
          <w:b/>
          <w:sz w:val="28"/>
        </w:rPr>
      </w:pPr>
      <w:r>
        <w:rPr>
          <w:b/>
          <w:sz w:val="28"/>
        </w:rPr>
        <w:t>2017 г.</w:t>
      </w:r>
    </w:p>
    <w:p w:rsidR="002E0B2D" w:rsidRDefault="002E0B2D">
      <w:pPr>
        <w:jc w:val="center"/>
        <w:rPr>
          <w:sz w:val="28"/>
        </w:rPr>
        <w:sectPr w:rsidR="002E0B2D">
          <w:type w:val="continuous"/>
          <w:pgSz w:w="11910" w:h="16840"/>
          <w:pgMar w:top="1040" w:right="160" w:bottom="280" w:left="1560" w:header="720" w:footer="720" w:gutter="0"/>
          <w:cols w:space="720"/>
        </w:sectPr>
      </w:pPr>
    </w:p>
    <w:p w:rsidR="002E0B2D" w:rsidRDefault="003B4AC6">
      <w:pPr>
        <w:spacing w:before="63"/>
        <w:ind w:left="1138" w:right="1683"/>
        <w:jc w:val="center"/>
        <w:rPr>
          <w:sz w:val="28"/>
        </w:rPr>
      </w:pPr>
      <w:r>
        <w:rPr>
          <w:sz w:val="28"/>
        </w:rPr>
        <w:lastRenderedPageBreak/>
        <w:t>Содержание</w:t>
      </w:r>
    </w:p>
    <w:p w:rsidR="002E0B2D" w:rsidRDefault="002E0B2D">
      <w:pPr>
        <w:pStyle w:val="a3"/>
        <w:spacing w:before="3"/>
        <w:ind w:left="0"/>
        <w:rPr>
          <w:sz w:val="20"/>
        </w:rPr>
      </w:pPr>
    </w:p>
    <w:p w:rsidR="002E0B2D" w:rsidRDefault="003B4AC6">
      <w:pPr>
        <w:pStyle w:val="a3"/>
        <w:spacing w:before="90"/>
        <w:ind w:left="142"/>
      </w:pPr>
      <w:r>
        <w:t>Введение</w:t>
      </w:r>
    </w:p>
    <w:p w:rsidR="002E0B2D" w:rsidRDefault="002E0B2D">
      <w:pPr>
        <w:pStyle w:val="a3"/>
        <w:spacing w:before="5"/>
        <w:ind w:left="0"/>
      </w:pPr>
    </w:p>
    <w:p w:rsidR="002E0B2D" w:rsidRDefault="003B4AC6">
      <w:pPr>
        <w:pStyle w:val="1"/>
        <w:ind w:left="142"/>
      </w:pPr>
      <w:r>
        <w:t>ЧАСТЬ 1.</w:t>
      </w:r>
    </w:p>
    <w:p w:rsidR="002E0B2D" w:rsidRDefault="002E0B2D">
      <w:pPr>
        <w:pStyle w:val="a3"/>
        <w:spacing w:before="6"/>
        <w:ind w:left="0"/>
        <w:rPr>
          <w:b/>
          <w:sz w:val="23"/>
        </w:rPr>
      </w:pPr>
    </w:p>
    <w:p w:rsidR="002E0B2D" w:rsidRDefault="003B4AC6">
      <w:pPr>
        <w:pStyle w:val="a4"/>
        <w:numPr>
          <w:ilvl w:val="0"/>
          <w:numId w:val="95"/>
        </w:numPr>
        <w:tabs>
          <w:tab w:val="left" w:pos="383"/>
        </w:tabs>
        <w:spacing w:before="1"/>
        <w:ind w:firstLine="0"/>
        <w:rPr>
          <w:sz w:val="24"/>
        </w:rPr>
      </w:pPr>
      <w:r>
        <w:rPr>
          <w:sz w:val="24"/>
        </w:rPr>
        <w:t>Общие</w:t>
      </w:r>
      <w:r>
        <w:rPr>
          <w:spacing w:val="-2"/>
          <w:sz w:val="24"/>
        </w:rPr>
        <w:t xml:space="preserve"> </w:t>
      </w:r>
      <w:r>
        <w:rPr>
          <w:sz w:val="24"/>
        </w:rPr>
        <w:t>положения</w:t>
      </w:r>
    </w:p>
    <w:p w:rsidR="002E0B2D" w:rsidRDefault="003B4AC6">
      <w:pPr>
        <w:pStyle w:val="a4"/>
        <w:numPr>
          <w:ilvl w:val="0"/>
          <w:numId w:val="95"/>
        </w:numPr>
        <w:tabs>
          <w:tab w:val="left" w:pos="383"/>
        </w:tabs>
        <w:ind w:firstLine="0"/>
        <w:rPr>
          <w:sz w:val="24"/>
        </w:rPr>
      </w:pPr>
      <w:r>
        <w:rPr>
          <w:sz w:val="24"/>
        </w:rPr>
        <w:t>Область</w:t>
      </w:r>
      <w:r>
        <w:rPr>
          <w:spacing w:val="-1"/>
          <w:sz w:val="24"/>
        </w:rPr>
        <w:t xml:space="preserve"> </w:t>
      </w:r>
      <w:r>
        <w:rPr>
          <w:sz w:val="24"/>
        </w:rPr>
        <w:t>применения</w:t>
      </w:r>
    </w:p>
    <w:p w:rsidR="002E0B2D" w:rsidRDefault="003B4AC6">
      <w:pPr>
        <w:pStyle w:val="a4"/>
        <w:numPr>
          <w:ilvl w:val="0"/>
          <w:numId w:val="95"/>
        </w:numPr>
        <w:tabs>
          <w:tab w:val="left" w:pos="383"/>
        </w:tabs>
        <w:ind w:firstLine="0"/>
        <w:rPr>
          <w:sz w:val="24"/>
        </w:rPr>
      </w:pPr>
      <w:r>
        <w:rPr>
          <w:sz w:val="24"/>
        </w:rPr>
        <w:t>Нормативные</w:t>
      </w:r>
      <w:r>
        <w:rPr>
          <w:spacing w:val="-3"/>
          <w:sz w:val="24"/>
        </w:rPr>
        <w:t xml:space="preserve"> </w:t>
      </w:r>
      <w:r>
        <w:rPr>
          <w:sz w:val="24"/>
        </w:rPr>
        <w:t>ссылки</w:t>
      </w:r>
    </w:p>
    <w:p w:rsidR="002E0B2D" w:rsidRDefault="003B4AC6">
      <w:pPr>
        <w:pStyle w:val="a4"/>
        <w:numPr>
          <w:ilvl w:val="0"/>
          <w:numId w:val="95"/>
        </w:numPr>
        <w:tabs>
          <w:tab w:val="left" w:pos="383"/>
        </w:tabs>
        <w:ind w:firstLine="0"/>
        <w:rPr>
          <w:sz w:val="24"/>
        </w:rPr>
      </w:pPr>
      <w:r>
        <w:rPr>
          <w:sz w:val="24"/>
        </w:rPr>
        <w:t>Термины и</w:t>
      </w:r>
      <w:r>
        <w:rPr>
          <w:spacing w:val="-1"/>
          <w:sz w:val="24"/>
        </w:rPr>
        <w:t xml:space="preserve"> </w:t>
      </w:r>
      <w:r>
        <w:rPr>
          <w:sz w:val="24"/>
        </w:rPr>
        <w:t>определения</w:t>
      </w:r>
    </w:p>
    <w:p w:rsidR="002E0B2D" w:rsidRPr="003B4AC6" w:rsidRDefault="003B4AC6">
      <w:pPr>
        <w:pStyle w:val="a4"/>
        <w:numPr>
          <w:ilvl w:val="0"/>
          <w:numId w:val="95"/>
        </w:numPr>
        <w:tabs>
          <w:tab w:val="left" w:pos="383"/>
        </w:tabs>
        <w:ind w:right="1271" w:firstLine="0"/>
        <w:rPr>
          <w:sz w:val="24"/>
          <w:lang w:val="ru-RU"/>
        </w:rPr>
      </w:pPr>
      <w:r w:rsidRPr="003B4AC6">
        <w:rPr>
          <w:sz w:val="24"/>
          <w:lang w:val="ru-RU"/>
        </w:rPr>
        <w:t>Размещение новых и реконструкция существующих объектов капитального строительства, а также использование земельных участков на территории</w:t>
      </w:r>
      <w:r w:rsidRPr="003B4AC6">
        <w:rPr>
          <w:spacing w:val="-42"/>
          <w:sz w:val="24"/>
          <w:lang w:val="ru-RU"/>
        </w:rPr>
        <w:t xml:space="preserve"> </w:t>
      </w:r>
      <w:r w:rsidR="000651B8">
        <w:rPr>
          <w:spacing w:val="-42"/>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 xml:space="preserve"> Общие</w:t>
      </w:r>
      <w:r w:rsidRPr="003B4AC6">
        <w:rPr>
          <w:spacing w:val="-3"/>
          <w:sz w:val="24"/>
          <w:lang w:val="ru-RU"/>
        </w:rPr>
        <w:t xml:space="preserve"> </w:t>
      </w:r>
      <w:r w:rsidRPr="003B4AC6">
        <w:rPr>
          <w:sz w:val="24"/>
          <w:lang w:val="ru-RU"/>
        </w:rPr>
        <w:t>положения.</w:t>
      </w:r>
    </w:p>
    <w:p w:rsidR="002E0B2D" w:rsidRPr="003B4AC6" w:rsidRDefault="003B4AC6">
      <w:pPr>
        <w:pStyle w:val="a4"/>
        <w:numPr>
          <w:ilvl w:val="0"/>
          <w:numId w:val="95"/>
        </w:numPr>
        <w:tabs>
          <w:tab w:val="left" w:pos="383"/>
        </w:tabs>
        <w:ind w:firstLine="0"/>
        <w:rPr>
          <w:sz w:val="24"/>
          <w:lang w:val="ru-RU"/>
        </w:rPr>
      </w:pPr>
      <w:r w:rsidRPr="003B4AC6">
        <w:rPr>
          <w:sz w:val="24"/>
          <w:lang w:val="ru-RU"/>
        </w:rPr>
        <w:t xml:space="preserve">Параметры градостроительного нормирования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3B4AC6" w:rsidRDefault="003B4AC6">
      <w:pPr>
        <w:pStyle w:val="a4"/>
        <w:numPr>
          <w:ilvl w:val="0"/>
          <w:numId w:val="95"/>
        </w:numPr>
        <w:tabs>
          <w:tab w:val="left" w:pos="443"/>
        </w:tabs>
        <w:ind w:right="2534" w:firstLine="0"/>
        <w:rPr>
          <w:sz w:val="24"/>
          <w:lang w:val="ru-RU"/>
        </w:rPr>
      </w:pPr>
      <w:r w:rsidRPr="003B4AC6">
        <w:rPr>
          <w:sz w:val="24"/>
          <w:lang w:val="ru-RU"/>
        </w:rPr>
        <w:t>Параметры градостроительного нормирования общественно-деловых, производственных и специализированных зон</w:t>
      </w:r>
      <w:r w:rsidRPr="003B4AC6">
        <w:rPr>
          <w:spacing w:val="-7"/>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3B4AC6" w:rsidRDefault="003B4AC6">
      <w:pPr>
        <w:pStyle w:val="a4"/>
        <w:numPr>
          <w:ilvl w:val="0"/>
          <w:numId w:val="95"/>
        </w:numPr>
        <w:tabs>
          <w:tab w:val="left" w:pos="443"/>
        </w:tabs>
        <w:spacing w:before="1"/>
        <w:ind w:left="442" w:hanging="300"/>
        <w:rPr>
          <w:sz w:val="24"/>
          <w:lang w:val="ru-RU"/>
        </w:rPr>
      </w:pPr>
      <w:r w:rsidRPr="003B4AC6">
        <w:rPr>
          <w:sz w:val="24"/>
          <w:lang w:val="ru-RU"/>
        </w:rPr>
        <w:t>Параметры градостроительного нормирования застройки жилых зон</w:t>
      </w:r>
      <w:r w:rsidRPr="003B4AC6">
        <w:rPr>
          <w:spacing w:val="-9"/>
          <w:sz w:val="24"/>
          <w:lang w:val="ru-RU"/>
        </w:rPr>
        <w:t xml:space="preserve"> </w:t>
      </w:r>
      <w:r w:rsidR="00C835F6">
        <w:rPr>
          <w:spacing w:val="-9"/>
          <w:sz w:val="24"/>
          <w:lang w:val="ru-RU"/>
        </w:rPr>
        <w:t>р.п. Тумботино</w:t>
      </w:r>
      <w:r w:rsidRPr="003B4AC6">
        <w:rPr>
          <w:sz w:val="24"/>
          <w:lang w:val="ru-RU"/>
        </w:rPr>
        <w:t>.</w:t>
      </w:r>
    </w:p>
    <w:p w:rsidR="002E0B2D" w:rsidRPr="003B4AC6" w:rsidRDefault="003B4AC6">
      <w:pPr>
        <w:pStyle w:val="a4"/>
        <w:numPr>
          <w:ilvl w:val="0"/>
          <w:numId w:val="95"/>
        </w:numPr>
        <w:tabs>
          <w:tab w:val="left" w:pos="443"/>
        </w:tabs>
        <w:ind w:left="442" w:hanging="300"/>
        <w:rPr>
          <w:sz w:val="24"/>
          <w:lang w:val="ru-RU"/>
        </w:rPr>
      </w:pPr>
      <w:r w:rsidRPr="003B4AC6">
        <w:rPr>
          <w:sz w:val="24"/>
          <w:lang w:val="ru-RU"/>
        </w:rPr>
        <w:t>Нормативы благоустройства территорий</w:t>
      </w:r>
      <w:r w:rsidRPr="003B4AC6">
        <w:rPr>
          <w:spacing w:val="-5"/>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3B4AC6" w:rsidRDefault="003B4AC6">
      <w:pPr>
        <w:pStyle w:val="a4"/>
        <w:numPr>
          <w:ilvl w:val="0"/>
          <w:numId w:val="95"/>
        </w:numPr>
        <w:tabs>
          <w:tab w:val="left" w:pos="503"/>
        </w:tabs>
        <w:ind w:left="502" w:hanging="360"/>
        <w:rPr>
          <w:sz w:val="24"/>
          <w:lang w:val="ru-RU"/>
        </w:rPr>
      </w:pPr>
      <w:r w:rsidRPr="003B4AC6">
        <w:rPr>
          <w:sz w:val="24"/>
          <w:lang w:val="ru-RU"/>
        </w:rPr>
        <w:t>Нормативы площади озелененных территорий</w:t>
      </w:r>
      <w:r w:rsidRPr="003B4AC6">
        <w:rPr>
          <w:spacing w:val="-1"/>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p>
    <w:p w:rsidR="002E0B2D" w:rsidRPr="003B4AC6" w:rsidRDefault="003B4AC6">
      <w:pPr>
        <w:pStyle w:val="a4"/>
        <w:numPr>
          <w:ilvl w:val="0"/>
          <w:numId w:val="95"/>
        </w:numPr>
        <w:tabs>
          <w:tab w:val="left" w:pos="563"/>
        </w:tabs>
        <w:ind w:right="872" w:firstLine="0"/>
        <w:rPr>
          <w:sz w:val="24"/>
          <w:lang w:val="ru-RU"/>
        </w:rPr>
      </w:pPr>
      <w:r w:rsidRPr="003B4AC6">
        <w:rPr>
          <w:sz w:val="24"/>
          <w:lang w:val="ru-RU"/>
        </w:rPr>
        <w:t>Расчетные показатели минимально допустимого уровня обеспеченности и</w:t>
      </w:r>
      <w:r w:rsidRPr="003B4AC6">
        <w:rPr>
          <w:spacing w:val="-31"/>
          <w:sz w:val="24"/>
          <w:lang w:val="ru-RU"/>
        </w:rPr>
        <w:t xml:space="preserve"> </w:t>
      </w:r>
      <w:r w:rsidRPr="003B4AC6">
        <w:rPr>
          <w:sz w:val="24"/>
          <w:lang w:val="ru-RU"/>
        </w:rPr>
        <w:t>расчетные показатели максимально допустимого уровня территориальной доступности</w:t>
      </w:r>
      <w:r w:rsidRPr="003B4AC6">
        <w:rPr>
          <w:spacing w:val="-31"/>
          <w:sz w:val="24"/>
          <w:lang w:val="ru-RU"/>
        </w:rPr>
        <w:t xml:space="preserve"> </w:t>
      </w:r>
      <w:r w:rsidRPr="003B4AC6">
        <w:rPr>
          <w:sz w:val="24"/>
          <w:lang w:val="ru-RU"/>
        </w:rPr>
        <w:t>учреждений и предприятий</w:t>
      </w:r>
      <w:r w:rsidRPr="003B4AC6">
        <w:rPr>
          <w:spacing w:val="-1"/>
          <w:sz w:val="24"/>
          <w:lang w:val="ru-RU"/>
        </w:rPr>
        <w:t xml:space="preserve"> </w:t>
      </w:r>
      <w:r w:rsidRPr="003B4AC6">
        <w:rPr>
          <w:sz w:val="24"/>
          <w:lang w:val="ru-RU"/>
        </w:rPr>
        <w:t>обслуживания.</w:t>
      </w:r>
    </w:p>
    <w:p w:rsidR="002E0B2D" w:rsidRPr="003B4AC6" w:rsidRDefault="003B4AC6">
      <w:pPr>
        <w:pStyle w:val="a4"/>
        <w:numPr>
          <w:ilvl w:val="0"/>
          <w:numId w:val="95"/>
        </w:numPr>
        <w:tabs>
          <w:tab w:val="left" w:pos="502"/>
        </w:tabs>
        <w:ind w:right="1385" w:firstLine="0"/>
        <w:rPr>
          <w:sz w:val="24"/>
          <w:lang w:val="ru-RU"/>
        </w:rPr>
      </w:pPr>
      <w:r w:rsidRPr="003B4AC6">
        <w:rPr>
          <w:sz w:val="24"/>
          <w:lang w:val="ru-RU"/>
        </w:rPr>
        <w:t>Общие требования к размещению, а также расчетные показатели минимально допустимого уровня обеспеченности и предельные значения расчетных</w:t>
      </w:r>
      <w:r w:rsidRPr="003B4AC6">
        <w:rPr>
          <w:spacing w:val="-31"/>
          <w:sz w:val="24"/>
          <w:lang w:val="ru-RU"/>
        </w:rPr>
        <w:t xml:space="preserve"> </w:t>
      </w:r>
      <w:r w:rsidRPr="003B4AC6">
        <w:rPr>
          <w:sz w:val="24"/>
          <w:lang w:val="ru-RU"/>
        </w:rPr>
        <w:t>показателей максимально допустимого уровня территориальной доступности при расчете и размещении мест постоянного и временного хранения</w:t>
      </w:r>
      <w:r w:rsidRPr="003B4AC6">
        <w:rPr>
          <w:spacing w:val="-8"/>
          <w:sz w:val="24"/>
          <w:lang w:val="ru-RU"/>
        </w:rPr>
        <w:t xml:space="preserve"> </w:t>
      </w:r>
      <w:r w:rsidRPr="003B4AC6">
        <w:rPr>
          <w:sz w:val="24"/>
          <w:lang w:val="ru-RU"/>
        </w:rPr>
        <w:t>автотранспорта.</w:t>
      </w:r>
    </w:p>
    <w:p w:rsidR="002E0B2D" w:rsidRPr="003B4AC6" w:rsidRDefault="003B4AC6">
      <w:pPr>
        <w:pStyle w:val="a4"/>
        <w:numPr>
          <w:ilvl w:val="0"/>
          <w:numId w:val="95"/>
        </w:numPr>
        <w:tabs>
          <w:tab w:val="left" w:pos="563"/>
        </w:tabs>
        <w:ind w:right="872" w:firstLine="0"/>
        <w:rPr>
          <w:sz w:val="24"/>
          <w:lang w:val="ru-RU"/>
        </w:rPr>
      </w:pPr>
      <w:r w:rsidRPr="003B4AC6">
        <w:rPr>
          <w:sz w:val="24"/>
          <w:lang w:val="ru-RU"/>
        </w:rPr>
        <w:t>Расчетные показатели минимально допустимого уровня обеспеченности и</w:t>
      </w:r>
      <w:r w:rsidRPr="003B4AC6">
        <w:rPr>
          <w:spacing w:val="-31"/>
          <w:sz w:val="24"/>
          <w:lang w:val="ru-RU"/>
        </w:rPr>
        <w:t xml:space="preserve"> </w:t>
      </w:r>
      <w:r w:rsidRPr="003B4AC6">
        <w:rPr>
          <w:sz w:val="24"/>
          <w:lang w:val="ru-RU"/>
        </w:rPr>
        <w:t>расчетные показатели максимально допустимого уровня территориальной доступности объектов транспорта, путей</w:t>
      </w:r>
      <w:r w:rsidRPr="003B4AC6">
        <w:rPr>
          <w:spacing w:val="-1"/>
          <w:sz w:val="24"/>
          <w:lang w:val="ru-RU"/>
        </w:rPr>
        <w:t xml:space="preserve"> </w:t>
      </w:r>
      <w:r w:rsidRPr="003B4AC6">
        <w:rPr>
          <w:sz w:val="24"/>
          <w:lang w:val="ru-RU"/>
        </w:rPr>
        <w:t>сообщения.</w:t>
      </w:r>
    </w:p>
    <w:p w:rsidR="002E0B2D" w:rsidRPr="003B4AC6" w:rsidRDefault="003B4AC6">
      <w:pPr>
        <w:pStyle w:val="a4"/>
        <w:numPr>
          <w:ilvl w:val="0"/>
          <w:numId w:val="95"/>
        </w:numPr>
        <w:tabs>
          <w:tab w:val="left" w:pos="563"/>
        </w:tabs>
        <w:ind w:right="720" w:firstLine="0"/>
        <w:rPr>
          <w:sz w:val="24"/>
          <w:lang w:val="ru-RU"/>
        </w:rPr>
      </w:pPr>
      <w:r w:rsidRPr="003B4AC6">
        <w:rPr>
          <w:sz w:val="24"/>
          <w:lang w:val="ru-RU"/>
        </w:rPr>
        <w:t>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w:t>
      </w:r>
      <w:r w:rsidRPr="003B4AC6">
        <w:rPr>
          <w:spacing w:val="-4"/>
          <w:sz w:val="24"/>
          <w:lang w:val="ru-RU"/>
        </w:rPr>
        <w:t xml:space="preserve"> </w:t>
      </w:r>
      <w:r w:rsidRPr="003B4AC6">
        <w:rPr>
          <w:sz w:val="24"/>
          <w:lang w:val="ru-RU"/>
        </w:rPr>
        <w:t>дорог.</w:t>
      </w:r>
    </w:p>
    <w:p w:rsidR="002E0B2D" w:rsidRPr="003B4AC6" w:rsidRDefault="003B4AC6">
      <w:pPr>
        <w:pStyle w:val="a4"/>
        <w:numPr>
          <w:ilvl w:val="0"/>
          <w:numId w:val="95"/>
        </w:numPr>
        <w:tabs>
          <w:tab w:val="left" w:pos="503"/>
        </w:tabs>
        <w:ind w:right="924" w:firstLine="0"/>
        <w:rPr>
          <w:sz w:val="24"/>
          <w:lang w:val="ru-RU"/>
        </w:rPr>
      </w:pPr>
      <w:r w:rsidRPr="003B4AC6">
        <w:rPr>
          <w:sz w:val="24"/>
          <w:lang w:val="ru-RU"/>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энергетических систем.</w:t>
      </w:r>
    </w:p>
    <w:p w:rsidR="002E0B2D" w:rsidRPr="003B4AC6" w:rsidRDefault="003B4AC6">
      <w:pPr>
        <w:pStyle w:val="a4"/>
        <w:numPr>
          <w:ilvl w:val="0"/>
          <w:numId w:val="95"/>
        </w:numPr>
        <w:tabs>
          <w:tab w:val="left" w:pos="503"/>
        </w:tabs>
        <w:ind w:right="746" w:firstLine="0"/>
        <w:rPr>
          <w:sz w:val="24"/>
          <w:lang w:val="ru-RU"/>
        </w:rPr>
      </w:pPr>
      <w:r w:rsidRPr="003B4AC6">
        <w:rPr>
          <w:sz w:val="24"/>
          <w:lang w:val="ru-RU"/>
        </w:rPr>
        <w:t>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инженерной</w:t>
      </w:r>
      <w:r w:rsidRPr="003B4AC6">
        <w:rPr>
          <w:spacing w:val="-9"/>
          <w:sz w:val="24"/>
          <w:lang w:val="ru-RU"/>
        </w:rPr>
        <w:t xml:space="preserve"> </w:t>
      </w:r>
      <w:r w:rsidRPr="003B4AC6">
        <w:rPr>
          <w:sz w:val="24"/>
          <w:lang w:val="ru-RU"/>
        </w:rPr>
        <w:t>инфраструктуры.</w:t>
      </w:r>
    </w:p>
    <w:p w:rsidR="002E0B2D" w:rsidRPr="003B4AC6" w:rsidRDefault="003B4AC6">
      <w:pPr>
        <w:pStyle w:val="a4"/>
        <w:numPr>
          <w:ilvl w:val="0"/>
          <w:numId w:val="95"/>
        </w:numPr>
        <w:tabs>
          <w:tab w:val="left" w:pos="503"/>
        </w:tabs>
        <w:ind w:right="1179" w:firstLine="0"/>
        <w:rPr>
          <w:sz w:val="24"/>
          <w:lang w:val="ru-RU"/>
        </w:rPr>
      </w:pPr>
      <w:r w:rsidRPr="003B4AC6">
        <w:rPr>
          <w:sz w:val="24"/>
          <w:lang w:val="ru-RU"/>
        </w:rPr>
        <w:t>Требования по обеспечению безбарьерной среды для инвалидов и маломобильных групп населения на территории</w:t>
      </w:r>
      <w:r w:rsidRPr="003B4AC6">
        <w:rPr>
          <w:spacing w:val="-3"/>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3B4AC6" w:rsidRDefault="003B4AC6">
      <w:pPr>
        <w:pStyle w:val="a4"/>
        <w:numPr>
          <w:ilvl w:val="0"/>
          <w:numId w:val="95"/>
        </w:numPr>
        <w:tabs>
          <w:tab w:val="left" w:pos="503"/>
        </w:tabs>
        <w:ind w:left="502" w:hanging="360"/>
        <w:rPr>
          <w:sz w:val="24"/>
          <w:lang w:val="ru-RU"/>
        </w:rPr>
      </w:pPr>
      <w:r w:rsidRPr="003B4AC6">
        <w:rPr>
          <w:sz w:val="24"/>
          <w:lang w:val="ru-RU"/>
        </w:rPr>
        <w:t>Ограничения по условиям охраны объектов культурного</w:t>
      </w:r>
      <w:r w:rsidRPr="003B4AC6">
        <w:rPr>
          <w:spacing w:val="-2"/>
          <w:sz w:val="24"/>
          <w:lang w:val="ru-RU"/>
        </w:rPr>
        <w:t xml:space="preserve"> </w:t>
      </w:r>
      <w:r w:rsidRPr="003B4AC6">
        <w:rPr>
          <w:sz w:val="24"/>
          <w:lang w:val="ru-RU"/>
        </w:rPr>
        <w:t>наследия.</w:t>
      </w:r>
    </w:p>
    <w:p w:rsidR="002E0B2D" w:rsidRPr="003B4AC6" w:rsidRDefault="003B4AC6">
      <w:pPr>
        <w:pStyle w:val="a4"/>
        <w:numPr>
          <w:ilvl w:val="0"/>
          <w:numId w:val="95"/>
        </w:numPr>
        <w:tabs>
          <w:tab w:val="left" w:pos="503"/>
        </w:tabs>
        <w:ind w:left="502" w:hanging="360"/>
        <w:rPr>
          <w:sz w:val="24"/>
          <w:lang w:val="ru-RU"/>
        </w:rPr>
      </w:pPr>
      <w:r w:rsidRPr="003B4AC6">
        <w:rPr>
          <w:sz w:val="24"/>
          <w:lang w:val="ru-RU"/>
        </w:rPr>
        <w:t>Охрана окружающей среды. Обеспечение безопасности и здоровья</w:t>
      </w:r>
      <w:r w:rsidRPr="003B4AC6">
        <w:rPr>
          <w:spacing w:val="-7"/>
          <w:sz w:val="24"/>
          <w:lang w:val="ru-RU"/>
        </w:rPr>
        <w:t xml:space="preserve"> </w:t>
      </w:r>
      <w:r w:rsidRPr="003B4AC6">
        <w:rPr>
          <w:sz w:val="24"/>
          <w:lang w:val="ru-RU"/>
        </w:rPr>
        <w:t>населения.</w:t>
      </w:r>
    </w:p>
    <w:p w:rsidR="002E0B2D" w:rsidRPr="003B4AC6" w:rsidRDefault="003B4AC6">
      <w:pPr>
        <w:pStyle w:val="a4"/>
        <w:numPr>
          <w:ilvl w:val="1"/>
          <w:numId w:val="95"/>
        </w:numPr>
        <w:tabs>
          <w:tab w:val="left" w:pos="683"/>
        </w:tabs>
        <w:ind w:right="713" w:firstLine="0"/>
        <w:rPr>
          <w:sz w:val="24"/>
          <w:lang w:val="ru-RU"/>
        </w:rPr>
      </w:pPr>
      <w:r w:rsidRPr="003B4AC6">
        <w:rPr>
          <w:sz w:val="24"/>
          <w:lang w:val="ru-RU"/>
        </w:rPr>
        <w:t>Общие положения по охране окружающей среды, а также обеспечению безопасности и хдоровья</w:t>
      </w:r>
      <w:r w:rsidRPr="003B4AC6">
        <w:rPr>
          <w:spacing w:val="-1"/>
          <w:sz w:val="24"/>
          <w:lang w:val="ru-RU"/>
        </w:rPr>
        <w:t xml:space="preserve"> </w:t>
      </w:r>
      <w:r w:rsidRPr="003B4AC6">
        <w:rPr>
          <w:sz w:val="24"/>
          <w:lang w:val="ru-RU"/>
        </w:rPr>
        <w:t>населения.</w:t>
      </w:r>
    </w:p>
    <w:p w:rsidR="002E0B2D" w:rsidRPr="003B4AC6" w:rsidRDefault="003B4AC6">
      <w:pPr>
        <w:pStyle w:val="a4"/>
        <w:numPr>
          <w:ilvl w:val="1"/>
          <w:numId w:val="95"/>
        </w:numPr>
        <w:tabs>
          <w:tab w:val="left" w:pos="654"/>
        </w:tabs>
        <w:ind w:right="2036" w:firstLine="0"/>
        <w:rPr>
          <w:sz w:val="24"/>
          <w:lang w:val="ru-RU"/>
        </w:rPr>
      </w:pPr>
      <w:r w:rsidRPr="003B4AC6">
        <w:rPr>
          <w:spacing w:val="-5"/>
          <w:sz w:val="24"/>
          <w:lang w:val="ru-RU"/>
        </w:rPr>
        <w:t xml:space="preserve">Обеспечение </w:t>
      </w:r>
      <w:r w:rsidRPr="003B4AC6">
        <w:rPr>
          <w:spacing w:val="-6"/>
          <w:sz w:val="24"/>
          <w:lang w:val="ru-RU"/>
        </w:rPr>
        <w:t xml:space="preserve">инженерно-технических мероприятий </w:t>
      </w:r>
      <w:r w:rsidRPr="003B4AC6">
        <w:rPr>
          <w:spacing w:val="-5"/>
          <w:sz w:val="24"/>
          <w:lang w:val="ru-RU"/>
        </w:rPr>
        <w:t xml:space="preserve">гражданской обороны </w:t>
      </w:r>
      <w:r w:rsidRPr="003B4AC6">
        <w:rPr>
          <w:sz w:val="24"/>
          <w:lang w:val="ru-RU"/>
        </w:rPr>
        <w:t xml:space="preserve">и </w:t>
      </w:r>
      <w:r w:rsidRPr="003B4AC6">
        <w:rPr>
          <w:spacing w:val="-5"/>
          <w:sz w:val="24"/>
          <w:lang w:val="ru-RU"/>
        </w:rPr>
        <w:t xml:space="preserve">мероприятий </w:t>
      </w:r>
      <w:r w:rsidRPr="003B4AC6">
        <w:rPr>
          <w:sz w:val="24"/>
          <w:lang w:val="ru-RU"/>
        </w:rPr>
        <w:t xml:space="preserve">по </w:t>
      </w:r>
      <w:r w:rsidRPr="003B4AC6">
        <w:rPr>
          <w:spacing w:val="-5"/>
          <w:sz w:val="24"/>
          <w:lang w:val="ru-RU"/>
        </w:rPr>
        <w:t xml:space="preserve">предупреждению </w:t>
      </w:r>
      <w:r w:rsidRPr="003B4AC6">
        <w:rPr>
          <w:spacing w:val="-6"/>
          <w:sz w:val="24"/>
          <w:lang w:val="ru-RU"/>
        </w:rPr>
        <w:t>чрезвычайных</w:t>
      </w:r>
      <w:r w:rsidRPr="003B4AC6">
        <w:rPr>
          <w:spacing w:val="-31"/>
          <w:sz w:val="24"/>
          <w:lang w:val="ru-RU"/>
        </w:rPr>
        <w:t xml:space="preserve"> </w:t>
      </w:r>
      <w:r w:rsidRPr="003B4AC6">
        <w:rPr>
          <w:spacing w:val="-5"/>
          <w:sz w:val="24"/>
          <w:lang w:val="ru-RU"/>
        </w:rPr>
        <w:t>ситуаций.</w:t>
      </w:r>
    </w:p>
    <w:p w:rsidR="002E0B2D" w:rsidRPr="003B4AC6" w:rsidRDefault="003B4AC6">
      <w:pPr>
        <w:pStyle w:val="a4"/>
        <w:numPr>
          <w:ilvl w:val="1"/>
          <w:numId w:val="94"/>
        </w:numPr>
        <w:tabs>
          <w:tab w:val="left" w:pos="564"/>
        </w:tabs>
        <w:ind w:right="1569" w:firstLine="0"/>
        <w:rPr>
          <w:sz w:val="24"/>
          <w:lang w:val="ru-RU"/>
        </w:rPr>
      </w:pPr>
      <w:r w:rsidRPr="003B4AC6">
        <w:rPr>
          <w:sz w:val="24"/>
          <w:lang w:val="ru-RU"/>
        </w:rPr>
        <w:t xml:space="preserve">.Мероприятия по обеспечению противопожарной безопасности на территории </w:t>
      </w:r>
      <w:r w:rsidR="00C835F6">
        <w:rPr>
          <w:sz w:val="24"/>
          <w:lang w:val="ru-RU"/>
        </w:rPr>
        <w:t>р.п. Тумботино</w:t>
      </w:r>
      <w:r w:rsidRPr="003B4AC6">
        <w:rPr>
          <w:sz w:val="24"/>
          <w:lang w:val="ru-RU"/>
        </w:rPr>
        <w:t>.</w:t>
      </w:r>
    </w:p>
    <w:p w:rsidR="002E0B2D" w:rsidRPr="003B4AC6" w:rsidRDefault="003B4AC6">
      <w:pPr>
        <w:pStyle w:val="a4"/>
        <w:numPr>
          <w:ilvl w:val="2"/>
          <w:numId w:val="94"/>
        </w:numPr>
        <w:tabs>
          <w:tab w:val="left" w:pos="863"/>
        </w:tabs>
        <w:ind w:right="1329" w:firstLine="0"/>
        <w:rPr>
          <w:sz w:val="24"/>
          <w:lang w:val="ru-RU"/>
        </w:rPr>
      </w:pPr>
      <w:r w:rsidRPr="003B4AC6">
        <w:rPr>
          <w:sz w:val="24"/>
          <w:lang w:val="ru-RU"/>
        </w:rPr>
        <w:t xml:space="preserve">Мероприятия по обеспечению противопожарной безопасности на территории </w:t>
      </w:r>
      <w:r w:rsidR="00C835F6">
        <w:rPr>
          <w:sz w:val="24"/>
          <w:lang w:val="ru-RU"/>
        </w:rPr>
        <w:t>р.п. Тумботино</w:t>
      </w:r>
      <w:r w:rsidRPr="003B4AC6">
        <w:rPr>
          <w:sz w:val="24"/>
          <w:lang w:val="ru-RU"/>
        </w:rPr>
        <w:t>. Общие</w:t>
      </w:r>
      <w:r w:rsidRPr="003B4AC6">
        <w:rPr>
          <w:spacing w:val="-1"/>
          <w:sz w:val="24"/>
          <w:lang w:val="ru-RU"/>
        </w:rPr>
        <w:t xml:space="preserve"> </w:t>
      </w:r>
      <w:r w:rsidRPr="003B4AC6">
        <w:rPr>
          <w:sz w:val="24"/>
          <w:lang w:val="ru-RU"/>
        </w:rPr>
        <w:t>требования.</w:t>
      </w:r>
    </w:p>
    <w:p w:rsidR="002E0B2D" w:rsidRPr="003B4AC6" w:rsidRDefault="003B4AC6">
      <w:pPr>
        <w:pStyle w:val="a4"/>
        <w:numPr>
          <w:ilvl w:val="2"/>
          <w:numId w:val="94"/>
        </w:numPr>
        <w:tabs>
          <w:tab w:val="left" w:pos="863"/>
        </w:tabs>
        <w:ind w:firstLine="0"/>
        <w:rPr>
          <w:sz w:val="24"/>
          <w:lang w:val="ru-RU"/>
        </w:rPr>
      </w:pPr>
      <w:r w:rsidRPr="003B4AC6">
        <w:rPr>
          <w:sz w:val="24"/>
          <w:lang w:val="ru-RU"/>
        </w:rPr>
        <w:t>Мероприятия по организации на территории вновь строящейся жилой</w:t>
      </w:r>
      <w:r w:rsidRPr="003B4AC6">
        <w:rPr>
          <w:spacing w:val="-17"/>
          <w:sz w:val="24"/>
          <w:lang w:val="ru-RU"/>
        </w:rPr>
        <w:t xml:space="preserve"> </w:t>
      </w:r>
      <w:r w:rsidRPr="003B4AC6">
        <w:rPr>
          <w:sz w:val="24"/>
          <w:lang w:val="ru-RU"/>
        </w:rPr>
        <w:t>застройки</w:t>
      </w:r>
    </w:p>
    <w:p w:rsidR="002E0B2D" w:rsidRPr="003B4AC6" w:rsidRDefault="003B4AC6">
      <w:pPr>
        <w:pStyle w:val="a3"/>
        <w:spacing w:before="66"/>
        <w:ind w:left="142"/>
        <w:rPr>
          <w:lang w:val="ru-RU"/>
        </w:rPr>
      </w:pPr>
      <w:r w:rsidRPr="003B4AC6">
        <w:rPr>
          <w:lang w:val="ru-RU"/>
        </w:rPr>
        <w:lastRenderedPageBreak/>
        <w:t>разворотных площадок и мест установки пожарной техники</w:t>
      </w:r>
    </w:p>
    <w:p w:rsidR="002E0B2D" w:rsidRDefault="003B4AC6">
      <w:pPr>
        <w:pStyle w:val="a4"/>
        <w:numPr>
          <w:ilvl w:val="1"/>
          <w:numId w:val="94"/>
        </w:numPr>
        <w:tabs>
          <w:tab w:val="left" w:pos="622"/>
        </w:tabs>
        <w:ind w:left="622" w:hanging="480"/>
        <w:rPr>
          <w:sz w:val="24"/>
        </w:rPr>
      </w:pPr>
      <w:r>
        <w:rPr>
          <w:sz w:val="24"/>
        </w:rPr>
        <w:t>Охрана атмосферного</w:t>
      </w:r>
      <w:r>
        <w:rPr>
          <w:spacing w:val="-2"/>
          <w:sz w:val="24"/>
        </w:rPr>
        <w:t xml:space="preserve"> </w:t>
      </w:r>
      <w:r>
        <w:rPr>
          <w:sz w:val="24"/>
        </w:rPr>
        <w:t>воздуха.</w:t>
      </w:r>
    </w:p>
    <w:p w:rsidR="002E0B2D" w:rsidRDefault="003B4AC6">
      <w:pPr>
        <w:pStyle w:val="a3"/>
        <w:ind w:left="142"/>
      </w:pPr>
      <w:r>
        <w:t>19.5. Защита от шума.</w:t>
      </w:r>
    </w:p>
    <w:p w:rsidR="002E0B2D" w:rsidRDefault="003B4AC6">
      <w:pPr>
        <w:pStyle w:val="a4"/>
        <w:numPr>
          <w:ilvl w:val="1"/>
          <w:numId w:val="93"/>
        </w:numPr>
        <w:tabs>
          <w:tab w:val="left" w:pos="623"/>
        </w:tabs>
        <w:spacing w:before="1"/>
        <w:rPr>
          <w:sz w:val="24"/>
        </w:rPr>
      </w:pPr>
      <w:r>
        <w:rPr>
          <w:sz w:val="24"/>
        </w:rPr>
        <w:t>Охрана геологической</w:t>
      </w:r>
      <w:r>
        <w:rPr>
          <w:spacing w:val="-2"/>
          <w:sz w:val="24"/>
        </w:rPr>
        <w:t xml:space="preserve"> </w:t>
      </w:r>
      <w:r>
        <w:rPr>
          <w:sz w:val="24"/>
        </w:rPr>
        <w:t>среды</w:t>
      </w:r>
    </w:p>
    <w:p w:rsidR="002E0B2D" w:rsidRDefault="003B4AC6">
      <w:pPr>
        <w:pStyle w:val="a4"/>
        <w:numPr>
          <w:ilvl w:val="1"/>
          <w:numId w:val="93"/>
        </w:numPr>
        <w:tabs>
          <w:tab w:val="left" w:pos="623"/>
        </w:tabs>
        <w:rPr>
          <w:sz w:val="24"/>
        </w:rPr>
      </w:pPr>
      <w:r>
        <w:rPr>
          <w:sz w:val="24"/>
        </w:rPr>
        <w:t>Охрана</w:t>
      </w:r>
      <w:r>
        <w:rPr>
          <w:spacing w:val="-2"/>
          <w:sz w:val="24"/>
        </w:rPr>
        <w:t xml:space="preserve"> </w:t>
      </w:r>
      <w:r>
        <w:rPr>
          <w:sz w:val="24"/>
        </w:rPr>
        <w:t>почв</w:t>
      </w:r>
    </w:p>
    <w:p w:rsidR="002E0B2D" w:rsidRDefault="003B4AC6">
      <w:pPr>
        <w:pStyle w:val="a4"/>
        <w:numPr>
          <w:ilvl w:val="1"/>
          <w:numId w:val="92"/>
        </w:numPr>
        <w:tabs>
          <w:tab w:val="left" w:pos="683"/>
        </w:tabs>
        <w:rPr>
          <w:sz w:val="24"/>
        </w:rPr>
      </w:pPr>
      <w:r>
        <w:rPr>
          <w:sz w:val="24"/>
        </w:rPr>
        <w:t>Охрана поверхностных вод</w:t>
      </w:r>
    </w:p>
    <w:p w:rsidR="002E0B2D" w:rsidRPr="003B4AC6" w:rsidRDefault="003B4AC6">
      <w:pPr>
        <w:pStyle w:val="a4"/>
        <w:numPr>
          <w:ilvl w:val="1"/>
          <w:numId w:val="92"/>
        </w:numPr>
        <w:tabs>
          <w:tab w:val="left" w:pos="683"/>
        </w:tabs>
        <w:rPr>
          <w:sz w:val="24"/>
          <w:lang w:val="ru-RU"/>
        </w:rPr>
      </w:pPr>
      <w:r w:rsidRPr="003B4AC6">
        <w:rPr>
          <w:sz w:val="24"/>
          <w:lang w:val="ru-RU"/>
        </w:rPr>
        <w:t>Инженерная подготовка и защита территории</w:t>
      </w:r>
      <w:r w:rsidRPr="003B4AC6">
        <w:rPr>
          <w:spacing w:val="-5"/>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p>
    <w:p w:rsidR="002E0B2D" w:rsidRPr="003B4AC6" w:rsidRDefault="003B4AC6">
      <w:pPr>
        <w:pStyle w:val="a3"/>
        <w:ind w:left="142"/>
        <w:rPr>
          <w:lang w:val="ru-RU"/>
        </w:rPr>
      </w:pPr>
      <w:r w:rsidRPr="003B4AC6">
        <w:rPr>
          <w:lang w:val="ru-RU"/>
        </w:rPr>
        <w:t>19.10 Защита территорий от воздействия электромагнитного излучения.</w:t>
      </w:r>
    </w:p>
    <w:p w:rsidR="002E0B2D" w:rsidRPr="003B4AC6" w:rsidRDefault="003B4AC6">
      <w:pPr>
        <w:pStyle w:val="a4"/>
        <w:numPr>
          <w:ilvl w:val="1"/>
          <w:numId w:val="91"/>
        </w:numPr>
        <w:tabs>
          <w:tab w:val="left" w:pos="803"/>
        </w:tabs>
        <w:rPr>
          <w:sz w:val="24"/>
          <w:lang w:val="ru-RU"/>
        </w:rPr>
      </w:pPr>
      <w:r w:rsidRPr="003B4AC6">
        <w:rPr>
          <w:sz w:val="24"/>
          <w:lang w:val="ru-RU"/>
        </w:rPr>
        <w:t>Защита населения от источников ионизирующего</w:t>
      </w:r>
      <w:r w:rsidRPr="003B4AC6">
        <w:rPr>
          <w:spacing w:val="-5"/>
          <w:sz w:val="24"/>
          <w:lang w:val="ru-RU"/>
        </w:rPr>
        <w:t xml:space="preserve"> </w:t>
      </w:r>
      <w:r w:rsidRPr="003B4AC6">
        <w:rPr>
          <w:sz w:val="24"/>
          <w:lang w:val="ru-RU"/>
        </w:rPr>
        <w:t>излучения</w:t>
      </w:r>
    </w:p>
    <w:p w:rsidR="002E0B2D" w:rsidRPr="003B4AC6" w:rsidRDefault="003B4AC6">
      <w:pPr>
        <w:pStyle w:val="a4"/>
        <w:numPr>
          <w:ilvl w:val="1"/>
          <w:numId w:val="91"/>
        </w:numPr>
        <w:tabs>
          <w:tab w:val="left" w:pos="803"/>
        </w:tabs>
        <w:rPr>
          <w:sz w:val="24"/>
          <w:lang w:val="ru-RU"/>
        </w:rPr>
      </w:pPr>
      <w:r w:rsidRPr="003B4AC6">
        <w:rPr>
          <w:sz w:val="24"/>
          <w:lang w:val="ru-RU"/>
        </w:rPr>
        <w:t>Защита жилых территорий от вибрации и</w:t>
      </w:r>
      <w:r w:rsidRPr="003B4AC6">
        <w:rPr>
          <w:spacing w:val="-4"/>
          <w:sz w:val="24"/>
          <w:lang w:val="ru-RU"/>
        </w:rPr>
        <w:t xml:space="preserve"> </w:t>
      </w:r>
      <w:r w:rsidRPr="003B4AC6">
        <w:rPr>
          <w:sz w:val="24"/>
          <w:lang w:val="ru-RU"/>
        </w:rPr>
        <w:t>инфразвука</w:t>
      </w:r>
    </w:p>
    <w:p w:rsidR="002E0B2D" w:rsidRDefault="003B4AC6">
      <w:pPr>
        <w:pStyle w:val="a4"/>
        <w:numPr>
          <w:ilvl w:val="1"/>
          <w:numId w:val="91"/>
        </w:numPr>
        <w:tabs>
          <w:tab w:val="left" w:pos="803"/>
        </w:tabs>
        <w:rPr>
          <w:sz w:val="24"/>
        </w:rPr>
      </w:pPr>
      <w:r>
        <w:rPr>
          <w:sz w:val="24"/>
        </w:rPr>
        <w:t>Инсоляция и</w:t>
      </w:r>
      <w:r>
        <w:rPr>
          <w:spacing w:val="-1"/>
          <w:sz w:val="24"/>
        </w:rPr>
        <w:t xml:space="preserve"> </w:t>
      </w:r>
      <w:r>
        <w:rPr>
          <w:sz w:val="24"/>
        </w:rPr>
        <w:t>освещенность</w:t>
      </w:r>
    </w:p>
    <w:p w:rsidR="002E0B2D" w:rsidRPr="003B4AC6" w:rsidRDefault="003B4AC6">
      <w:pPr>
        <w:pStyle w:val="a4"/>
        <w:numPr>
          <w:ilvl w:val="0"/>
          <w:numId w:val="95"/>
        </w:numPr>
        <w:tabs>
          <w:tab w:val="left" w:pos="503"/>
        </w:tabs>
        <w:ind w:left="502" w:hanging="360"/>
        <w:rPr>
          <w:sz w:val="24"/>
          <w:lang w:val="ru-RU"/>
        </w:rPr>
      </w:pPr>
      <w:r w:rsidRPr="003B4AC6">
        <w:rPr>
          <w:sz w:val="24"/>
          <w:lang w:val="ru-RU"/>
        </w:rPr>
        <w:t>Средства наружной рекламы и</w:t>
      </w:r>
      <w:r w:rsidRPr="003B4AC6">
        <w:rPr>
          <w:spacing w:val="-3"/>
          <w:sz w:val="24"/>
          <w:lang w:val="ru-RU"/>
        </w:rPr>
        <w:t xml:space="preserve"> </w:t>
      </w:r>
      <w:r w:rsidRPr="003B4AC6">
        <w:rPr>
          <w:sz w:val="24"/>
          <w:lang w:val="ru-RU"/>
        </w:rPr>
        <w:t>информации.</w:t>
      </w:r>
    </w:p>
    <w:p w:rsidR="002E0B2D" w:rsidRPr="003B4AC6" w:rsidRDefault="003B4AC6">
      <w:pPr>
        <w:pStyle w:val="a4"/>
        <w:numPr>
          <w:ilvl w:val="0"/>
          <w:numId w:val="95"/>
        </w:numPr>
        <w:tabs>
          <w:tab w:val="left" w:pos="469"/>
        </w:tabs>
        <w:spacing w:before="8"/>
        <w:ind w:right="833" w:firstLine="0"/>
        <w:rPr>
          <w:rFonts w:ascii="Book Antiqua" w:hAnsi="Book Antiqua"/>
          <w:sz w:val="23"/>
          <w:lang w:val="ru-RU"/>
        </w:rPr>
      </w:pPr>
      <w:r w:rsidRPr="003B4AC6">
        <w:rPr>
          <w:rFonts w:ascii="Book Antiqua" w:hAnsi="Book Antiqua"/>
          <w:spacing w:val="-6"/>
          <w:sz w:val="23"/>
          <w:lang w:val="ru-RU"/>
        </w:rPr>
        <w:t xml:space="preserve">Использование </w:t>
      </w:r>
      <w:r w:rsidRPr="003B4AC6">
        <w:rPr>
          <w:rFonts w:ascii="Book Antiqua" w:hAnsi="Book Antiqua"/>
          <w:spacing w:val="-5"/>
          <w:sz w:val="23"/>
          <w:lang w:val="ru-RU"/>
        </w:rPr>
        <w:t xml:space="preserve">земель </w:t>
      </w:r>
      <w:r w:rsidRPr="003B4AC6">
        <w:rPr>
          <w:rFonts w:ascii="Book Antiqua" w:hAnsi="Book Antiqua"/>
          <w:sz w:val="23"/>
          <w:lang w:val="ru-RU"/>
        </w:rPr>
        <w:t xml:space="preserve">и </w:t>
      </w:r>
      <w:r w:rsidRPr="003B4AC6">
        <w:rPr>
          <w:rFonts w:ascii="Book Antiqua" w:hAnsi="Book Antiqua"/>
          <w:spacing w:val="-5"/>
          <w:sz w:val="23"/>
          <w:lang w:val="ru-RU"/>
        </w:rPr>
        <w:t xml:space="preserve">земельных </w:t>
      </w:r>
      <w:r w:rsidRPr="003B4AC6">
        <w:rPr>
          <w:rFonts w:ascii="Book Antiqua" w:hAnsi="Book Antiqua"/>
          <w:spacing w:val="-6"/>
          <w:sz w:val="23"/>
          <w:lang w:val="ru-RU"/>
        </w:rPr>
        <w:t xml:space="preserve">участков, находящихся </w:t>
      </w:r>
      <w:r w:rsidRPr="003B4AC6">
        <w:rPr>
          <w:rFonts w:ascii="Book Antiqua" w:hAnsi="Book Antiqua"/>
          <w:sz w:val="23"/>
          <w:lang w:val="ru-RU"/>
        </w:rPr>
        <w:t xml:space="preserve">в </w:t>
      </w:r>
      <w:r w:rsidRPr="003B4AC6">
        <w:rPr>
          <w:rFonts w:ascii="Book Antiqua" w:hAnsi="Book Antiqua"/>
          <w:spacing w:val="-6"/>
          <w:sz w:val="23"/>
          <w:lang w:val="ru-RU"/>
        </w:rPr>
        <w:t xml:space="preserve">государственной </w:t>
      </w:r>
      <w:r w:rsidRPr="003B4AC6">
        <w:rPr>
          <w:rFonts w:ascii="Book Antiqua" w:hAnsi="Book Antiqua"/>
          <w:spacing w:val="-4"/>
          <w:sz w:val="23"/>
          <w:lang w:val="ru-RU"/>
        </w:rPr>
        <w:t xml:space="preserve">или </w:t>
      </w:r>
      <w:r w:rsidRPr="003B4AC6">
        <w:rPr>
          <w:rFonts w:ascii="Book Antiqua" w:hAnsi="Book Antiqua"/>
          <w:spacing w:val="-6"/>
          <w:sz w:val="23"/>
          <w:lang w:val="ru-RU"/>
        </w:rPr>
        <w:t xml:space="preserve">муниципальной </w:t>
      </w:r>
      <w:r w:rsidRPr="003B4AC6">
        <w:rPr>
          <w:rFonts w:ascii="Book Antiqua" w:hAnsi="Book Antiqua"/>
          <w:spacing w:val="-5"/>
          <w:sz w:val="23"/>
          <w:lang w:val="ru-RU"/>
        </w:rPr>
        <w:t xml:space="preserve">собственности, </w:t>
      </w:r>
      <w:r w:rsidRPr="003B4AC6">
        <w:rPr>
          <w:rFonts w:ascii="Book Antiqua" w:hAnsi="Book Antiqua"/>
          <w:spacing w:val="-4"/>
          <w:sz w:val="23"/>
          <w:lang w:val="ru-RU"/>
        </w:rPr>
        <w:t xml:space="preserve">без </w:t>
      </w:r>
      <w:r w:rsidRPr="003B4AC6">
        <w:rPr>
          <w:rFonts w:ascii="Book Antiqua" w:hAnsi="Book Antiqua"/>
          <w:spacing w:val="-6"/>
          <w:sz w:val="23"/>
          <w:lang w:val="ru-RU"/>
        </w:rPr>
        <w:t xml:space="preserve">предоставления </w:t>
      </w:r>
      <w:r w:rsidRPr="003B4AC6">
        <w:rPr>
          <w:rFonts w:ascii="Book Antiqua" w:hAnsi="Book Antiqua"/>
          <w:spacing w:val="-5"/>
          <w:sz w:val="23"/>
          <w:lang w:val="ru-RU"/>
        </w:rPr>
        <w:t xml:space="preserve">земельных </w:t>
      </w:r>
      <w:r w:rsidRPr="003B4AC6">
        <w:rPr>
          <w:rFonts w:ascii="Book Antiqua" w:hAnsi="Book Antiqua"/>
          <w:spacing w:val="-6"/>
          <w:sz w:val="23"/>
          <w:lang w:val="ru-RU"/>
        </w:rPr>
        <w:t xml:space="preserve">участков </w:t>
      </w:r>
      <w:r w:rsidRPr="003B4AC6">
        <w:rPr>
          <w:rFonts w:ascii="Book Antiqua" w:hAnsi="Book Antiqua"/>
          <w:sz w:val="23"/>
          <w:lang w:val="ru-RU"/>
        </w:rPr>
        <w:t xml:space="preserve">и </w:t>
      </w:r>
      <w:r w:rsidRPr="003B4AC6">
        <w:rPr>
          <w:rFonts w:ascii="Book Antiqua" w:hAnsi="Book Antiqua"/>
          <w:spacing w:val="-5"/>
          <w:sz w:val="23"/>
          <w:lang w:val="ru-RU"/>
        </w:rPr>
        <w:t>установления сервитута.</w:t>
      </w:r>
    </w:p>
    <w:p w:rsidR="002E0B2D" w:rsidRPr="003B4AC6" w:rsidRDefault="002E0B2D">
      <w:pPr>
        <w:pStyle w:val="a3"/>
        <w:spacing w:before="6"/>
        <w:ind w:left="0"/>
        <w:rPr>
          <w:rFonts w:ascii="Book Antiqua"/>
          <w:sz w:val="41"/>
          <w:lang w:val="ru-RU"/>
        </w:rPr>
      </w:pPr>
    </w:p>
    <w:p w:rsidR="002E0B2D" w:rsidRDefault="003B4AC6">
      <w:pPr>
        <w:ind w:left="142"/>
        <w:rPr>
          <w:rFonts w:ascii="Book Antiqua" w:hAnsi="Book Antiqua"/>
          <w:sz w:val="23"/>
        </w:rPr>
      </w:pPr>
      <w:r>
        <w:rPr>
          <w:rFonts w:ascii="Book Antiqua" w:hAnsi="Book Antiqua"/>
          <w:sz w:val="23"/>
        </w:rPr>
        <w:t>ЧАСТЬ 2.</w:t>
      </w:r>
    </w:p>
    <w:p w:rsidR="002E0B2D" w:rsidRDefault="002E0B2D">
      <w:pPr>
        <w:pStyle w:val="a3"/>
        <w:spacing w:before="3"/>
        <w:ind w:left="0"/>
        <w:rPr>
          <w:rFonts w:ascii="Book Antiqua"/>
          <w:sz w:val="41"/>
        </w:rPr>
      </w:pPr>
    </w:p>
    <w:p w:rsidR="002E0B2D" w:rsidRPr="003B4AC6" w:rsidRDefault="003B4AC6">
      <w:pPr>
        <w:pStyle w:val="a4"/>
        <w:numPr>
          <w:ilvl w:val="0"/>
          <w:numId w:val="95"/>
        </w:numPr>
        <w:tabs>
          <w:tab w:val="left" w:pos="503"/>
        </w:tabs>
        <w:ind w:left="502" w:hanging="360"/>
        <w:rPr>
          <w:sz w:val="24"/>
          <w:lang w:val="ru-RU"/>
        </w:rPr>
      </w:pPr>
      <w:r w:rsidRPr="003B4AC6">
        <w:rPr>
          <w:sz w:val="24"/>
          <w:lang w:val="ru-RU"/>
        </w:rPr>
        <w:t xml:space="preserve">Благоустройство территории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C835F6" w:rsidRDefault="003B4AC6">
      <w:pPr>
        <w:pStyle w:val="a4"/>
        <w:numPr>
          <w:ilvl w:val="1"/>
          <w:numId w:val="90"/>
        </w:numPr>
        <w:tabs>
          <w:tab w:val="left" w:pos="623"/>
        </w:tabs>
        <w:rPr>
          <w:sz w:val="24"/>
          <w:lang w:val="ru-RU"/>
        </w:rPr>
      </w:pPr>
      <w:r w:rsidRPr="00C835F6">
        <w:rPr>
          <w:sz w:val="24"/>
          <w:lang w:val="ru-RU"/>
        </w:rPr>
        <w:t>Элементы благоустройства</w:t>
      </w:r>
      <w:r w:rsidRPr="00C835F6">
        <w:rPr>
          <w:spacing w:val="-3"/>
          <w:sz w:val="24"/>
          <w:lang w:val="ru-RU"/>
        </w:rPr>
        <w:t xml:space="preserve"> </w:t>
      </w:r>
      <w:r w:rsidRPr="00C835F6">
        <w:rPr>
          <w:sz w:val="24"/>
          <w:lang w:val="ru-RU"/>
        </w:rPr>
        <w:t>территории.</w:t>
      </w:r>
    </w:p>
    <w:p w:rsidR="002E0B2D" w:rsidRPr="003B4AC6" w:rsidRDefault="003B4AC6">
      <w:pPr>
        <w:pStyle w:val="a4"/>
        <w:numPr>
          <w:ilvl w:val="2"/>
          <w:numId w:val="90"/>
        </w:numPr>
        <w:tabs>
          <w:tab w:val="left" w:pos="863"/>
        </w:tabs>
        <w:rPr>
          <w:sz w:val="24"/>
          <w:lang w:val="ru-RU"/>
        </w:rPr>
      </w:pPr>
      <w:r w:rsidRPr="003B4AC6">
        <w:rPr>
          <w:sz w:val="24"/>
          <w:lang w:val="ru-RU"/>
        </w:rPr>
        <w:t>Благоустройство элементов инженерной подготовки и защиты</w:t>
      </w:r>
      <w:r w:rsidRPr="003B4AC6">
        <w:rPr>
          <w:spacing w:val="-8"/>
          <w:sz w:val="24"/>
          <w:lang w:val="ru-RU"/>
        </w:rPr>
        <w:t xml:space="preserve"> </w:t>
      </w:r>
      <w:r w:rsidRPr="003B4AC6">
        <w:rPr>
          <w:sz w:val="24"/>
          <w:lang w:val="ru-RU"/>
        </w:rPr>
        <w:t>территории.</w:t>
      </w:r>
    </w:p>
    <w:p w:rsidR="002E0B2D" w:rsidRPr="00C835F6" w:rsidRDefault="003B4AC6">
      <w:pPr>
        <w:pStyle w:val="a4"/>
        <w:numPr>
          <w:ilvl w:val="2"/>
          <w:numId w:val="90"/>
        </w:numPr>
        <w:tabs>
          <w:tab w:val="left" w:pos="863"/>
        </w:tabs>
        <w:rPr>
          <w:sz w:val="24"/>
          <w:lang w:val="ru-RU"/>
        </w:rPr>
      </w:pPr>
      <w:r w:rsidRPr="00C835F6">
        <w:rPr>
          <w:sz w:val="24"/>
          <w:lang w:val="ru-RU"/>
        </w:rPr>
        <w:t>Озеленение.</w:t>
      </w:r>
    </w:p>
    <w:p w:rsidR="002E0B2D" w:rsidRDefault="003B4AC6">
      <w:pPr>
        <w:pStyle w:val="a4"/>
        <w:numPr>
          <w:ilvl w:val="2"/>
          <w:numId w:val="90"/>
        </w:numPr>
        <w:tabs>
          <w:tab w:val="left" w:pos="863"/>
        </w:tabs>
        <w:rPr>
          <w:sz w:val="24"/>
        </w:rPr>
      </w:pPr>
      <w:r w:rsidRPr="00C835F6">
        <w:rPr>
          <w:sz w:val="24"/>
          <w:lang w:val="ru-RU"/>
        </w:rPr>
        <w:t>Крышн</w:t>
      </w:r>
      <w:r>
        <w:rPr>
          <w:sz w:val="24"/>
        </w:rPr>
        <w:t>ое и вертикальное</w:t>
      </w:r>
      <w:r>
        <w:rPr>
          <w:spacing w:val="-3"/>
          <w:sz w:val="24"/>
        </w:rPr>
        <w:t xml:space="preserve"> </w:t>
      </w:r>
      <w:r>
        <w:rPr>
          <w:sz w:val="24"/>
        </w:rPr>
        <w:t>озеленение.</w:t>
      </w:r>
    </w:p>
    <w:p w:rsidR="002E0B2D" w:rsidRDefault="003B4AC6">
      <w:pPr>
        <w:pStyle w:val="a3"/>
        <w:spacing w:before="1"/>
        <w:ind w:left="142"/>
      </w:pPr>
      <w:r>
        <w:t>22.1.4 Виды покрытий.</w:t>
      </w:r>
    </w:p>
    <w:p w:rsidR="002E0B2D" w:rsidRDefault="003B4AC6">
      <w:pPr>
        <w:pStyle w:val="a4"/>
        <w:numPr>
          <w:ilvl w:val="2"/>
          <w:numId w:val="89"/>
        </w:numPr>
        <w:tabs>
          <w:tab w:val="left" w:pos="863"/>
        </w:tabs>
        <w:rPr>
          <w:sz w:val="24"/>
        </w:rPr>
      </w:pPr>
      <w:r>
        <w:rPr>
          <w:sz w:val="24"/>
        </w:rPr>
        <w:t>Сопряжения</w:t>
      </w:r>
      <w:r>
        <w:rPr>
          <w:spacing w:val="-4"/>
          <w:sz w:val="24"/>
        </w:rPr>
        <w:t xml:space="preserve"> </w:t>
      </w:r>
      <w:r>
        <w:rPr>
          <w:sz w:val="24"/>
        </w:rPr>
        <w:t>поверхностей.</w:t>
      </w:r>
    </w:p>
    <w:p w:rsidR="002E0B2D" w:rsidRDefault="003B4AC6">
      <w:pPr>
        <w:pStyle w:val="a4"/>
        <w:numPr>
          <w:ilvl w:val="2"/>
          <w:numId w:val="89"/>
        </w:numPr>
        <w:tabs>
          <w:tab w:val="left" w:pos="863"/>
        </w:tabs>
        <w:rPr>
          <w:sz w:val="24"/>
        </w:rPr>
      </w:pPr>
      <w:r>
        <w:rPr>
          <w:sz w:val="24"/>
        </w:rPr>
        <w:t>Бортовые</w:t>
      </w:r>
      <w:r>
        <w:rPr>
          <w:spacing w:val="-2"/>
          <w:sz w:val="24"/>
        </w:rPr>
        <w:t xml:space="preserve"> </w:t>
      </w:r>
      <w:r>
        <w:rPr>
          <w:sz w:val="24"/>
        </w:rPr>
        <w:t>камни.</w:t>
      </w:r>
    </w:p>
    <w:p w:rsidR="002E0B2D" w:rsidRDefault="003B4AC6">
      <w:pPr>
        <w:pStyle w:val="a4"/>
        <w:numPr>
          <w:ilvl w:val="2"/>
          <w:numId w:val="89"/>
        </w:numPr>
        <w:tabs>
          <w:tab w:val="left" w:pos="863"/>
        </w:tabs>
        <w:rPr>
          <w:sz w:val="24"/>
        </w:rPr>
      </w:pPr>
      <w:r>
        <w:rPr>
          <w:sz w:val="24"/>
        </w:rPr>
        <w:t>Ступени, лестницы,</w:t>
      </w:r>
      <w:r>
        <w:rPr>
          <w:spacing w:val="-1"/>
          <w:sz w:val="24"/>
        </w:rPr>
        <w:t xml:space="preserve"> </w:t>
      </w:r>
      <w:r>
        <w:rPr>
          <w:sz w:val="24"/>
        </w:rPr>
        <w:t>пандусы.</w:t>
      </w:r>
    </w:p>
    <w:p w:rsidR="002E0B2D" w:rsidRDefault="003B4AC6">
      <w:pPr>
        <w:pStyle w:val="a4"/>
        <w:numPr>
          <w:ilvl w:val="2"/>
          <w:numId w:val="89"/>
        </w:numPr>
        <w:tabs>
          <w:tab w:val="left" w:pos="863"/>
        </w:tabs>
        <w:rPr>
          <w:sz w:val="24"/>
        </w:rPr>
      </w:pPr>
      <w:r>
        <w:rPr>
          <w:sz w:val="24"/>
        </w:rPr>
        <w:t>Ограждения.</w:t>
      </w:r>
    </w:p>
    <w:p w:rsidR="002E0B2D" w:rsidRPr="003B4AC6" w:rsidRDefault="003B4AC6">
      <w:pPr>
        <w:pStyle w:val="a4"/>
        <w:numPr>
          <w:ilvl w:val="2"/>
          <w:numId w:val="89"/>
        </w:numPr>
        <w:tabs>
          <w:tab w:val="left" w:pos="863"/>
        </w:tabs>
        <w:rPr>
          <w:sz w:val="24"/>
          <w:lang w:val="ru-RU"/>
        </w:rPr>
      </w:pPr>
      <w:r w:rsidRPr="003B4AC6">
        <w:rPr>
          <w:sz w:val="24"/>
          <w:lang w:val="ru-RU"/>
        </w:rPr>
        <w:t>Объекты внешнего благоустройства и малые архитектурные</w:t>
      </w:r>
      <w:r w:rsidRPr="003B4AC6">
        <w:rPr>
          <w:spacing w:val="-6"/>
          <w:sz w:val="24"/>
          <w:lang w:val="ru-RU"/>
        </w:rPr>
        <w:t xml:space="preserve"> </w:t>
      </w:r>
      <w:r w:rsidRPr="003B4AC6">
        <w:rPr>
          <w:sz w:val="24"/>
          <w:lang w:val="ru-RU"/>
        </w:rPr>
        <w:t>формы.</w:t>
      </w:r>
    </w:p>
    <w:p w:rsidR="002E0B2D" w:rsidRDefault="003B4AC6">
      <w:pPr>
        <w:pStyle w:val="a3"/>
        <w:ind w:left="142"/>
      </w:pPr>
      <w:r>
        <w:t>22.1.10 Устройства для оформления озеленения.</w:t>
      </w:r>
    </w:p>
    <w:p w:rsidR="002E0B2D" w:rsidRDefault="003B4AC6">
      <w:pPr>
        <w:pStyle w:val="a4"/>
        <w:numPr>
          <w:ilvl w:val="2"/>
          <w:numId w:val="88"/>
        </w:numPr>
        <w:tabs>
          <w:tab w:val="left" w:pos="983"/>
        </w:tabs>
        <w:rPr>
          <w:sz w:val="24"/>
        </w:rPr>
      </w:pPr>
      <w:r>
        <w:rPr>
          <w:sz w:val="24"/>
        </w:rPr>
        <w:t>Водные</w:t>
      </w:r>
      <w:r>
        <w:rPr>
          <w:spacing w:val="1"/>
          <w:sz w:val="24"/>
        </w:rPr>
        <w:t xml:space="preserve"> </w:t>
      </w:r>
      <w:r>
        <w:rPr>
          <w:sz w:val="24"/>
        </w:rPr>
        <w:t>устройства.</w:t>
      </w:r>
    </w:p>
    <w:p w:rsidR="002E0B2D" w:rsidRPr="003B4AC6" w:rsidRDefault="003B4AC6">
      <w:pPr>
        <w:pStyle w:val="a4"/>
        <w:numPr>
          <w:ilvl w:val="2"/>
          <w:numId w:val="88"/>
        </w:numPr>
        <w:tabs>
          <w:tab w:val="left" w:pos="983"/>
        </w:tabs>
        <w:rPr>
          <w:sz w:val="24"/>
          <w:lang w:val="ru-RU"/>
        </w:rPr>
      </w:pPr>
      <w:r w:rsidRPr="003B4AC6">
        <w:rPr>
          <w:sz w:val="24"/>
          <w:lang w:val="ru-RU"/>
        </w:rPr>
        <w:t>Уличное коммунальное оборудование, размещение</w:t>
      </w:r>
      <w:r w:rsidRPr="003B4AC6">
        <w:rPr>
          <w:spacing w:val="-3"/>
          <w:sz w:val="24"/>
          <w:lang w:val="ru-RU"/>
        </w:rPr>
        <w:t xml:space="preserve"> </w:t>
      </w:r>
      <w:r w:rsidRPr="003B4AC6">
        <w:rPr>
          <w:sz w:val="24"/>
          <w:lang w:val="ru-RU"/>
        </w:rPr>
        <w:t>урн.</w:t>
      </w:r>
    </w:p>
    <w:p w:rsidR="002E0B2D" w:rsidRDefault="003B4AC6">
      <w:pPr>
        <w:pStyle w:val="a4"/>
        <w:numPr>
          <w:ilvl w:val="2"/>
          <w:numId w:val="88"/>
        </w:numPr>
        <w:tabs>
          <w:tab w:val="left" w:pos="983"/>
        </w:tabs>
        <w:rPr>
          <w:sz w:val="24"/>
        </w:rPr>
      </w:pPr>
      <w:r>
        <w:rPr>
          <w:sz w:val="24"/>
        </w:rPr>
        <w:t>Уличное техническое</w:t>
      </w:r>
      <w:r>
        <w:rPr>
          <w:spacing w:val="-3"/>
          <w:sz w:val="24"/>
        </w:rPr>
        <w:t xml:space="preserve"> </w:t>
      </w:r>
      <w:r>
        <w:rPr>
          <w:sz w:val="24"/>
        </w:rPr>
        <w:t>оборудование.</w:t>
      </w:r>
    </w:p>
    <w:p w:rsidR="002E0B2D" w:rsidRDefault="003B4AC6">
      <w:pPr>
        <w:pStyle w:val="a4"/>
        <w:numPr>
          <w:ilvl w:val="2"/>
          <w:numId w:val="88"/>
        </w:numPr>
        <w:tabs>
          <w:tab w:val="left" w:pos="983"/>
        </w:tabs>
        <w:rPr>
          <w:sz w:val="24"/>
        </w:rPr>
      </w:pPr>
      <w:r>
        <w:rPr>
          <w:sz w:val="24"/>
        </w:rPr>
        <w:t>Игровое и спортивное</w:t>
      </w:r>
      <w:r>
        <w:rPr>
          <w:spacing w:val="-3"/>
          <w:sz w:val="24"/>
        </w:rPr>
        <w:t xml:space="preserve"> </w:t>
      </w:r>
      <w:r>
        <w:rPr>
          <w:sz w:val="24"/>
        </w:rPr>
        <w:t>оборудование.</w:t>
      </w:r>
    </w:p>
    <w:p w:rsidR="002E0B2D" w:rsidRDefault="003B4AC6">
      <w:pPr>
        <w:pStyle w:val="a4"/>
        <w:numPr>
          <w:ilvl w:val="2"/>
          <w:numId w:val="88"/>
        </w:numPr>
        <w:tabs>
          <w:tab w:val="left" w:pos="983"/>
        </w:tabs>
        <w:rPr>
          <w:sz w:val="24"/>
        </w:rPr>
      </w:pPr>
      <w:r>
        <w:rPr>
          <w:sz w:val="24"/>
        </w:rPr>
        <w:t>Игровое</w:t>
      </w:r>
      <w:r>
        <w:rPr>
          <w:spacing w:val="-2"/>
          <w:sz w:val="24"/>
        </w:rPr>
        <w:t xml:space="preserve"> </w:t>
      </w:r>
      <w:r>
        <w:rPr>
          <w:sz w:val="24"/>
        </w:rPr>
        <w:t>оборудование.</w:t>
      </w:r>
    </w:p>
    <w:p w:rsidR="002E0B2D" w:rsidRDefault="003B4AC6">
      <w:pPr>
        <w:pStyle w:val="a4"/>
        <w:numPr>
          <w:ilvl w:val="2"/>
          <w:numId w:val="88"/>
        </w:numPr>
        <w:tabs>
          <w:tab w:val="left" w:pos="983"/>
        </w:tabs>
        <w:spacing w:before="1"/>
        <w:rPr>
          <w:sz w:val="24"/>
        </w:rPr>
      </w:pPr>
      <w:r>
        <w:rPr>
          <w:sz w:val="24"/>
        </w:rPr>
        <w:t>Оформление и оборудование</w:t>
      </w:r>
      <w:r>
        <w:rPr>
          <w:spacing w:val="-3"/>
          <w:sz w:val="24"/>
        </w:rPr>
        <w:t xml:space="preserve"> </w:t>
      </w:r>
      <w:r>
        <w:rPr>
          <w:sz w:val="24"/>
        </w:rPr>
        <w:t>зданий.</w:t>
      </w:r>
    </w:p>
    <w:p w:rsidR="002E0B2D" w:rsidRDefault="003B4AC6">
      <w:pPr>
        <w:pStyle w:val="a3"/>
        <w:ind w:left="142"/>
      </w:pPr>
      <w:r>
        <w:t>22.1.17 Детские площадки.</w:t>
      </w:r>
    </w:p>
    <w:p w:rsidR="002E0B2D" w:rsidRDefault="003B4AC6">
      <w:pPr>
        <w:pStyle w:val="a4"/>
        <w:numPr>
          <w:ilvl w:val="2"/>
          <w:numId w:val="87"/>
        </w:numPr>
        <w:tabs>
          <w:tab w:val="left" w:pos="983"/>
        </w:tabs>
        <w:ind w:firstLine="0"/>
        <w:rPr>
          <w:sz w:val="24"/>
        </w:rPr>
      </w:pPr>
      <w:r>
        <w:rPr>
          <w:sz w:val="24"/>
        </w:rPr>
        <w:t>Площадки отдыха взрослого</w:t>
      </w:r>
      <w:r>
        <w:rPr>
          <w:spacing w:val="-3"/>
          <w:sz w:val="24"/>
        </w:rPr>
        <w:t xml:space="preserve"> </w:t>
      </w:r>
      <w:r>
        <w:rPr>
          <w:sz w:val="24"/>
        </w:rPr>
        <w:t>населения.</w:t>
      </w:r>
    </w:p>
    <w:p w:rsidR="002E0B2D" w:rsidRDefault="003B4AC6">
      <w:pPr>
        <w:pStyle w:val="a4"/>
        <w:numPr>
          <w:ilvl w:val="2"/>
          <w:numId w:val="87"/>
        </w:numPr>
        <w:tabs>
          <w:tab w:val="left" w:pos="983"/>
        </w:tabs>
        <w:ind w:firstLine="0"/>
        <w:rPr>
          <w:sz w:val="24"/>
        </w:rPr>
      </w:pPr>
      <w:r>
        <w:rPr>
          <w:sz w:val="24"/>
        </w:rPr>
        <w:t>Спортивные</w:t>
      </w:r>
      <w:r>
        <w:rPr>
          <w:spacing w:val="-3"/>
          <w:sz w:val="24"/>
        </w:rPr>
        <w:t xml:space="preserve"> </w:t>
      </w:r>
      <w:r>
        <w:rPr>
          <w:sz w:val="24"/>
        </w:rPr>
        <w:t>площадки.</w:t>
      </w:r>
    </w:p>
    <w:p w:rsidR="002E0B2D" w:rsidRDefault="003B4AC6">
      <w:pPr>
        <w:pStyle w:val="a4"/>
        <w:numPr>
          <w:ilvl w:val="2"/>
          <w:numId w:val="87"/>
        </w:numPr>
        <w:tabs>
          <w:tab w:val="left" w:pos="983"/>
        </w:tabs>
        <w:ind w:firstLine="0"/>
        <w:rPr>
          <w:sz w:val="24"/>
        </w:rPr>
      </w:pPr>
      <w:r>
        <w:rPr>
          <w:sz w:val="24"/>
        </w:rPr>
        <w:t>Площадки для хозяйственных</w:t>
      </w:r>
      <w:r>
        <w:rPr>
          <w:spacing w:val="-4"/>
          <w:sz w:val="24"/>
        </w:rPr>
        <w:t xml:space="preserve"> </w:t>
      </w:r>
      <w:r>
        <w:rPr>
          <w:sz w:val="24"/>
        </w:rPr>
        <w:t>целей.</w:t>
      </w:r>
    </w:p>
    <w:p w:rsidR="002E0B2D" w:rsidRDefault="003B4AC6">
      <w:pPr>
        <w:pStyle w:val="a4"/>
        <w:numPr>
          <w:ilvl w:val="2"/>
          <w:numId w:val="87"/>
        </w:numPr>
        <w:tabs>
          <w:tab w:val="left" w:pos="983"/>
        </w:tabs>
        <w:ind w:firstLine="0"/>
        <w:rPr>
          <w:sz w:val="24"/>
        </w:rPr>
      </w:pPr>
      <w:r>
        <w:rPr>
          <w:sz w:val="24"/>
        </w:rPr>
        <w:t>Площадки для выгула</w:t>
      </w:r>
      <w:r>
        <w:rPr>
          <w:spacing w:val="-4"/>
          <w:sz w:val="24"/>
        </w:rPr>
        <w:t xml:space="preserve"> </w:t>
      </w:r>
      <w:r>
        <w:rPr>
          <w:sz w:val="24"/>
        </w:rPr>
        <w:t>собак.</w:t>
      </w:r>
    </w:p>
    <w:p w:rsidR="002E0B2D" w:rsidRDefault="003B4AC6">
      <w:pPr>
        <w:pStyle w:val="a4"/>
        <w:numPr>
          <w:ilvl w:val="2"/>
          <w:numId w:val="87"/>
        </w:numPr>
        <w:tabs>
          <w:tab w:val="left" w:pos="983"/>
        </w:tabs>
        <w:ind w:firstLine="0"/>
        <w:rPr>
          <w:sz w:val="24"/>
        </w:rPr>
      </w:pPr>
      <w:r>
        <w:rPr>
          <w:sz w:val="24"/>
        </w:rPr>
        <w:t>Площадки для дрессировки</w:t>
      </w:r>
      <w:r>
        <w:rPr>
          <w:spacing w:val="-9"/>
          <w:sz w:val="24"/>
        </w:rPr>
        <w:t xml:space="preserve"> </w:t>
      </w:r>
      <w:r>
        <w:rPr>
          <w:sz w:val="24"/>
        </w:rPr>
        <w:t>собак.</w:t>
      </w:r>
    </w:p>
    <w:p w:rsidR="002E0B2D" w:rsidRPr="003B4AC6" w:rsidRDefault="003B4AC6">
      <w:pPr>
        <w:pStyle w:val="a4"/>
        <w:numPr>
          <w:ilvl w:val="2"/>
          <w:numId w:val="87"/>
        </w:numPr>
        <w:tabs>
          <w:tab w:val="left" w:pos="983"/>
        </w:tabs>
        <w:ind w:right="2034" w:firstLine="0"/>
        <w:rPr>
          <w:sz w:val="24"/>
          <w:lang w:val="ru-RU"/>
        </w:rPr>
      </w:pPr>
      <w:r w:rsidRPr="003B4AC6">
        <w:rPr>
          <w:sz w:val="24"/>
          <w:lang w:val="ru-RU"/>
        </w:rPr>
        <w:t>Благоустройство участков длительного и кратковременного хранения автотранспортных средств.</w:t>
      </w:r>
    </w:p>
    <w:p w:rsidR="002E0B2D" w:rsidRDefault="003B4AC6">
      <w:pPr>
        <w:pStyle w:val="a4"/>
        <w:numPr>
          <w:ilvl w:val="2"/>
          <w:numId w:val="87"/>
        </w:numPr>
        <w:tabs>
          <w:tab w:val="left" w:pos="983"/>
        </w:tabs>
        <w:ind w:firstLine="0"/>
        <w:rPr>
          <w:sz w:val="24"/>
        </w:rPr>
      </w:pPr>
      <w:r>
        <w:rPr>
          <w:sz w:val="24"/>
        </w:rPr>
        <w:t>Пешеходные</w:t>
      </w:r>
      <w:r>
        <w:rPr>
          <w:spacing w:val="-3"/>
          <w:sz w:val="24"/>
        </w:rPr>
        <w:t xml:space="preserve"> </w:t>
      </w:r>
      <w:r>
        <w:rPr>
          <w:sz w:val="24"/>
        </w:rPr>
        <w:t>коммуникации</w:t>
      </w:r>
    </w:p>
    <w:p w:rsidR="002E0B2D" w:rsidRDefault="003B4AC6">
      <w:pPr>
        <w:pStyle w:val="a4"/>
        <w:numPr>
          <w:ilvl w:val="2"/>
          <w:numId w:val="87"/>
        </w:numPr>
        <w:tabs>
          <w:tab w:val="left" w:pos="983"/>
        </w:tabs>
        <w:ind w:firstLine="0"/>
        <w:rPr>
          <w:sz w:val="24"/>
        </w:rPr>
      </w:pPr>
      <w:r>
        <w:rPr>
          <w:sz w:val="24"/>
        </w:rPr>
        <w:t>Расчет ширины пешеходных коммуникаций.</w:t>
      </w:r>
    </w:p>
    <w:p w:rsidR="002E0B2D" w:rsidRDefault="003B4AC6">
      <w:pPr>
        <w:pStyle w:val="a4"/>
        <w:numPr>
          <w:ilvl w:val="2"/>
          <w:numId w:val="87"/>
        </w:numPr>
        <w:tabs>
          <w:tab w:val="left" w:pos="983"/>
        </w:tabs>
        <w:ind w:firstLine="0"/>
        <w:rPr>
          <w:sz w:val="24"/>
        </w:rPr>
      </w:pPr>
      <w:r>
        <w:rPr>
          <w:sz w:val="24"/>
        </w:rPr>
        <w:t>Велосипедные</w:t>
      </w:r>
      <w:r>
        <w:rPr>
          <w:spacing w:val="-1"/>
          <w:sz w:val="24"/>
        </w:rPr>
        <w:t xml:space="preserve"> </w:t>
      </w:r>
      <w:r>
        <w:rPr>
          <w:sz w:val="24"/>
        </w:rPr>
        <w:t>дорожки.</w:t>
      </w:r>
    </w:p>
    <w:p w:rsidR="002E0B2D" w:rsidRPr="003B4AC6" w:rsidRDefault="003B4AC6">
      <w:pPr>
        <w:pStyle w:val="a4"/>
        <w:numPr>
          <w:ilvl w:val="1"/>
          <w:numId w:val="87"/>
        </w:numPr>
        <w:tabs>
          <w:tab w:val="left" w:pos="623"/>
        </w:tabs>
        <w:ind w:left="622" w:hanging="480"/>
        <w:rPr>
          <w:sz w:val="24"/>
          <w:lang w:val="ru-RU"/>
        </w:rPr>
      </w:pPr>
      <w:r w:rsidRPr="003B4AC6">
        <w:rPr>
          <w:sz w:val="24"/>
          <w:lang w:val="ru-RU"/>
        </w:rPr>
        <w:t>Эксплуатация объектов благоустройства</w:t>
      </w:r>
      <w:r w:rsidRPr="003B4AC6">
        <w:rPr>
          <w:spacing w:val="-3"/>
          <w:sz w:val="24"/>
          <w:lang w:val="ru-RU"/>
        </w:rPr>
        <w:t xml:space="preserve"> </w:t>
      </w:r>
      <w:r w:rsidR="00C835F6">
        <w:rPr>
          <w:sz w:val="24"/>
          <w:lang w:val="ru-RU"/>
        </w:rPr>
        <w:t xml:space="preserve">Муниципального образования </w:t>
      </w:r>
      <w:r w:rsidR="00C835F6">
        <w:rPr>
          <w:spacing w:val="-3"/>
          <w:sz w:val="24"/>
          <w:lang w:val="ru-RU"/>
        </w:rPr>
        <w:t>р.п. Тумботино</w:t>
      </w:r>
      <w:r w:rsidRPr="003B4AC6">
        <w:rPr>
          <w:sz w:val="24"/>
          <w:lang w:val="ru-RU"/>
        </w:rPr>
        <w:t>.</w:t>
      </w:r>
    </w:p>
    <w:p w:rsidR="002E0B2D" w:rsidRPr="003B4AC6" w:rsidRDefault="003B4AC6">
      <w:pPr>
        <w:pStyle w:val="a4"/>
        <w:numPr>
          <w:ilvl w:val="2"/>
          <w:numId w:val="86"/>
        </w:numPr>
        <w:tabs>
          <w:tab w:val="left" w:pos="863"/>
        </w:tabs>
        <w:rPr>
          <w:sz w:val="24"/>
          <w:lang w:val="ru-RU"/>
        </w:rPr>
      </w:pPr>
      <w:r w:rsidRPr="003B4AC6">
        <w:rPr>
          <w:sz w:val="24"/>
          <w:lang w:val="ru-RU"/>
        </w:rPr>
        <w:t>Эксплуатация объектов благоустройства. Общие</w:t>
      </w:r>
      <w:r w:rsidRPr="003B4AC6">
        <w:rPr>
          <w:spacing w:val="-3"/>
          <w:sz w:val="24"/>
          <w:lang w:val="ru-RU"/>
        </w:rPr>
        <w:t xml:space="preserve"> </w:t>
      </w:r>
      <w:r w:rsidRPr="003B4AC6">
        <w:rPr>
          <w:sz w:val="24"/>
          <w:lang w:val="ru-RU"/>
        </w:rPr>
        <w:t>положения.</w:t>
      </w:r>
    </w:p>
    <w:p w:rsidR="002E0B2D" w:rsidRPr="003B4AC6" w:rsidRDefault="003B4AC6">
      <w:pPr>
        <w:pStyle w:val="a4"/>
        <w:numPr>
          <w:ilvl w:val="2"/>
          <w:numId w:val="86"/>
        </w:numPr>
        <w:tabs>
          <w:tab w:val="left" w:pos="863"/>
        </w:tabs>
        <w:rPr>
          <w:sz w:val="24"/>
          <w:lang w:val="ru-RU"/>
        </w:rPr>
      </w:pPr>
      <w:r w:rsidRPr="003B4AC6">
        <w:rPr>
          <w:sz w:val="24"/>
          <w:lang w:val="ru-RU"/>
        </w:rPr>
        <w:t>Организация сбора, хранения и утилизации отходов на территории</w:t>
      </w:r>
      <w:r w:rsidRPr="003B4AC6">
        <w:rPr>
          <w:spacing w:val="-14"/>
          <w:sz w:val="24"/>
          <w:lang w:val="ru-RU"/>
        </w:rPr>
        <w:t xml:space="preserve"> </w:t>
      </w:r>
      <w:r w:rsidR="00C835F6">
        <w:rPr>
          <w:sz w:val="24"/>
          <w:lang w:val="ru-RU"/>
        </w:rPr>
        <w:t xml:space="preserve"> </w:t>
      </w:r>
      <w:r w:rsidR="00C835F6">
        <w:rPr>
          <w:spacing w:val="-3"/>
          <w:sz w:val="24"/>
          <w:lang w:val="ru-RU"/>
        </w:rPr>
        <w:t>р.п. Тумботино</w:t>
      </w:r>
    </w:p>
    <w:p w:rsidR="002E0B2D" w:rsidRPr="003B4AC6" w:rsidRDefault="002E0B2D">
      <w:pPr>
        <w:rPr>
          <w:sz w:val="24"/>
          <w:lang w:val="ru-RU"/>
        </w:rPr>
        <w:sectPr w:rsidR="002E0B2D" w:rsidRPr="003B4AC6">
          <w:footerReference w:type="default" r:id="rId8"/>
          <w:pgSz w:w="11910" w:h="16840"/>
          <w:pgMar w:top="1040" w:right="160" w:bottom="1240" w:left="1560" w:header="0" w:footer="1058" w:gutter="0"/>
          <w:pgNumType w:start="2"/>
          <w:cols w:space="720"/>
        </w:sectPr>
      </w:pPr>
    </w:p>
    <w:p w:rsidR="002E0B2D" w:rsidRDefault="003B4AC6">
      <w:pPr>
        <w:pStyle w:val="a4"/>
        <w:numPr>
          <w:ilvl w:val="3"/>
          <w:numId w:val="86"/>
        </w:numPr>
        <w:tabs>
          <w:tab w:val="left" w:pos="1043"/>
        </w:tabs>
        <w:spacing w:before="66"/>
        <w:rPr>
          <w:sz w:val="24"/>
        </w:rPr>
      </w:pPr>
      <w:r>
        <w:rPr>
          <w:sz w:val="24"/>
        </w:rPr>
        <w:lastRenderedPageBreak/>
        <w:t>Организация селективного сбора</w:t>
      </w:r>
      <w:r>
        <w:rPr>
          <w:spacing w:val="-2"/>
          <w:sz w:val="24"/>
        </w:rPr>
        <w:t xml:space="preserve"> </w:t>
      </w:r>
      <w:r>
        <w:rPr>
          <w:sz w:val="24"/>
        </w:rPr>
        <w:t>ТКО.</w:t>
      </w:r>
    </w:p>
    <w:p w:rsidR="002E0B2D" w:rsidRDefault="003B4AC6">
      <w:pPr>
        <w:pStyle w:val="a4"/>
        <w:numPr>
          <w:ilvl w:val="3"/>
          <w:numId w:val="86"/>
        </w:numPr>
        <w:tabs>
          <w:tab w:val="left" w:pos="1043"/>
        </w:tabs>
        <w:rPr>
          <w:sz w:val="24"/>
        </w:rPr>
      </w:pPr>
      <w:r>
        <w:rPr>
          <w:sz w:val="24"/>
        </w:rPr>
        <w:t>Организация вывоза крупногабаритных</w:t>
      </w:r>
      <w:r>
        <w:rPr>
          <w:spacing w:val="-1"/>
          <w:sz w:val="24"/>
        </w:rPr>
        <w:t xml:space="preserve"> </w:t>
      </w:r>
      <w:r>
        <w:rPr>
          <w:sz w:val="24"/>
        </w:rPr>
        <w:t>отходов.</w:t>
      </w:r>
    </w:p>
    <w:p w:rsidR="002E0B2D" w:rsidRPr="003B4AC6" w:rsidRDefault="003B4AC6">
      <w:pPr>
        <w:pStyle w:val="a4"/>
        <w:numPr>
          <w:ilvl w:val="3"/>
          <w:numId w:val="86"/>
        </w:numPr>
        <w:tabs>
          <w:tab w:val="left" w:pos="1043"/>
        </w:tabs>
        <w:rPr>
          <w:sz w:val="24"/>
          <w:lang w:val="ru-RU"/>
        </w:rPr>
      </w:pPr>
      <w:r w:rsidRPr="003B4AC6">
        <w:rPr>
          <w:sz w:val="24"/>
          <w:lang w:val="ru-RU"/>
        </w:rPr>
        <w:t>Основные требования к устройству контейнерных площадок ТБО и</w:t>
      </w:r>
      <w:r w:rsidRPr="003B4AC6">
        <w:rPr>
          <w:spacing w:val="-15"/>
          <w:sz w:val="24"/>
          <w:lang w:val="ru-RU"/>
        </w:rPr>
        <w:t xml:space="preserve"> </w:t>
      </w:r>
      <w:r w:rsidRPr="003B4AC6">
        <w:rPr>
          <w:sz w:val="24"/>
          <w:lang w:val="ru-RU"/>
        </w:rPr>
        <w:t>КГО.</w:t>
      </w:r>
    </w:p>
    <w:p w:rsidR="002E0B2D" w:rsidRPr="003B4AC6" w:rsidRDefault="003B4AC6">
      <w:pPr>
        <w:pStyle w:val="a4"/>
        <w:numPr>
          <w:ilvl w:val="3"/>
          <w:numId w:val="85"/>
        </w:numPr>
        <w:tabs>
          <w:tab w:val="left" w:pos="1043"/>
        </w:tabs>
        <w:spacing w:before="1"/>
        <w:ind w:right="755" w:firstLine="0"/>
        <w:rPr>
          <w:sz w:val="24"/>
          <w:lang w:val="ru-RU"/>
        </w:rPr>
      </w:pPr>
      <w:r w:rsidRPr="003B4AC6">
        <w:rPr>
          <w:sz w:val="24"/>
          <w:lang w:val="ru-RU"/>
        </w:rPr>
        <w:t>Определение количества и емкости мусороконтейнеров ТБО для жилого фонда, а также предприятий коммунально-бытового</w:t>
      </w:r>
      <w:r w:rsidRPr="003B4AC6">
        <w:rPr>
          <w:spacing w:val="-5"/>
          <w:sz w:val="24"/>
          <w:lang w:val="ru-RU"/>
        </w:rPr>
        <w:t xml:space="preserve"> </w:t>
      </w:r>
      <w:r w:rsidRPr="003B4AC6">
        <w:rPr>
          <w:sz w:val="24"/>
          <w:lang w:val="ru-RU"/>
        </w:rPr>
        <w:t>обслуживания.</w:t>
      </w:r>
    </w:p>
    <w:p w:rsidR="002E0B2D" w:rsidRDefault="003B4AC6">
      <w:pPr>
        <w:pStyle w:val="a4"/>
        <w:numPr>
          <w:ilvl w:val="3"/>
          <w:numId w:val="85"/>
        </w:numPr>
        <w:tabs>
          <w:tab w:val="left" w:pos="1043"/>
        </w:tabs>
        <w:ind w:firstLine="0"/>
        <w:rPr>
          <w:sz w:val="24"/>
        </w:rPr>
      </w:pPr>
      <w:r>
        <w:rPr>
          <w:sz w:val="24"/>
        </w:rPr>
        <w:t>Сбор жидких отходов.</w:t>
      </w:r>
    </w:p>
    <w:p w:rsidR="002E0B2D" w:rsidRDefault="003B4AC6">
      <w:pPr>
        <w:pStyle w:val="a4"/>
        <w:numPr>
          <w:ilvl w:val="3"/>
          <w:numId w:val="85"/>
        </w:numPr>
        <w:tabs>
          <w:tab w:val="left" w:pos="1043"/>
        </w:tabs>
        <w:ind w:firstLine="0"/>
        <w:rPr>
          <w:sz w:val="24"/>
        </w:rPr>
      </w:pPr>
      <w:r>
        <w:rPr>
          <w:sz w:val="24"/>
        </w:rPr>
        <w:t>Размещение общественных</w:t>
      </w:r>
      <w:r>
        <w:rPr>
          <w:spacing w:val="-1"/>
          <w:sz w:val="24"/>
        </w:rPr>
        <w:t xml:space="preserve"> </w:t>
      </w:r>
      <w:r>
        <w:rPr>
          <w:sz w:val="24"/>
        </w:rPr>
        <w:t>туалетов.</w:t>
      </w:r>
    </w:p>
    <w:p w:rsidR="002E0B2D" w:rsidRPr="003B4AC6" w:rsidRDefault="003B4AC6">
      <w:pPr>
        <w:pStyle w:val="a4"/>
        <w:numPr>
          <w:ilvl w:val="3"/>
          <w:numId w:val="85"/>
        </w:numPr>
        <w:tabs>
          <w:tab w:val="left" w:pos="1043"/>
        </w:tabs>
        <w:ind w:right="1125" w:firstLine="0"/>
        <w:rPr>
          <w:sz w:val="24"/>
          <w:lang w:val="ru-RU"/>
        </w:rPr>
      </w:pPr>
      <w:r w:rsidRPr="003B4AC6">
        <w:rPr>
          <w:sz w:val="24"/>
          <w:lang w:val="ru-RU"/>
        </w:rPr>
        <w:t>Сбор пищевых, строительных, и медицинских отходов, а также отработанных ртутьсодержащих ламп.</w:t>
      </w:r>
    </w:p>
    <w:p w:rsidR="002E0B2D" w:rsidRDefault="003B4AC6">
      <w:pPr>
        <w:pStyle w:val="a4"/>
        <w:numPr>
          <w:ilvl w:val="2"/>
          <w:numId w:val="84"/>
        </w:numPr>
        <w:tabs>
          <w:tab w:val="left" w:pos="862"/>
        </w:tabs>
        <w:rPr>
          <w:sz w:val="24"/>
        </w:rPr>
      </w:pPr>
      <w:r>
        <w:rPr>
          <w:sz w:val="24"/>
        </w:rPr>
        <w:t>Праздничное оформление</w:t>
      </w:r>
      <w:r>
        <w:rPr>
          <w:spacing w:val="-3"/>
          <w:sz w:val="24"/>
        </w:rPr>
        <w:t xml:space="preserve"> </w:t>
      </w:r>
      <w:r>
        <w:rPr>
          <w:sz w:val="24"/>
        </w:rPr>
        <w:t>территории.</w:t>
      </w:r>
    </w:p>
    <w:p w:rsidR="002E0B2D" w:rsidRDefault="002E0B2D">
      <w:pPr>
        <w:rPr>
          <w:sz w:val="24"/>
        </w:rPr>
        <w:sectPr w:rsidR="002E0B2D">
          <w:pgSz w:w="11910" w:h="16840"/>
          <w:pgMar w:top="1040" w:right="160" w:bottom="1240" w:left="1560" w:header="0" w:footer="1058" w:gutter="0"/>
          <w:cols w:space="720"/>
        </w:sectPr>
      </w:pPr>
    </w:p>
    <w:p w:rsidR="002E0B2D" w:rsidRDefault="003B4AC6">
      <w:pPr>
        <w:spacing w:before="69"/>
        <w:ind w:left="4357"/>
        <w:rPr>
          <w:b/>
        </w:rPr>
      </w:pPr>
      <w:r>
        <w:rPr>
          <w:b/>
        </w:rPr>
        <w:lastRenderedPageBreak/>
        <w:t>Введение</w:t>
      </w:r>
    </w:p>
    <w:p w:rsidR="002E0B2D" w:rsidRDefault="002E0B2D">
      <w:pPr>
        <w:pStyle w:val="a3"/>
        <w:ind w:left="0"/>
        <w:rPr>
          <w:b/>
        </w:rPr>
      </w:pPr>
    </w:p>
    <w:p w:rsidR="002E0B2D" w:rsidRDefault="002E0B2D">
      <w:pPr>
        <w:pStyle w:val="a3"/>
        <w:spacing w:before="5"/>
        <w:ind w:left="0"/>
        <w:rPr>
          <w:b/>
          <w:sz w:val="21"/>
        </w:rPr>
      </w:pPr>
    </w:p>
    <w:p w:rsidR="002E0B2D" w:rsidRPr="003B4AC6" w:rsidRDefault="003B4AC6">
      <w:pPr>
        <w:pStyle w:val="a3"/>
        <w:ind w:left="850"/>
        <w:rPr>
          <w:lang w:val="ru-RU"/>
        </w:rPr>
      </w:pPr>
      <w:r w:rsidRPr="003B4AC6">
        <w:rPr>
          <w:lang w:val="ru-RU"/>
        </w:rPr>
        <w:t>Настоящие местные нормативы разработаны в соответствии со статьями 8, 29.2 и</w:t>
      </w:r>
    </w:p>
    <w:p w:rsidR="002E0B2D" w:rsidRPr="00C835F6" w:rsidRDefault="003B4AC6" w:rsidP="00C835F6">
      <w:pPr>
        <w:pStyle w:val="a4"/>
        <w:numPr>
          <w:ilvl w:val="1"/>
          <w:numId w:val="83"/>
        </w:numPr>
        <w:tabs>
          <w:tab w:val="left" w:pos="658"/>
        </w:tabs>
        <w:ind w:right="689" w:firstLine="0"/>
        <w:rPr>
          <w:sz w:val="24"/>
          <w:lang w:val="ru-RU"/>
        </w:rPr>
        <w:sectPr w:rsidR="002E0B2D" w:rsidRPr="00C835F6">
          <w:pgSz w:w="11910" w:h="16840"/>
          <w:pgMar w:top="1320" w:right="160" w:bottom="1240" w:left="1560" w:header="0" w:footer="1058" w:gutter="0"/>
          <w:cols w:space="720"/>
        </w:sectPr>
      </w:pPr>
      <w:r w:rsidRPr="00C835F6">
        <w:rPr>
          <w:sz w:val="24"/>
          <w:lang w:val="ru-RU"/>
        </w:rPr>
        <w:t xml:space="preserve">Градостроительного кодекса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пунктом 26 части 1 статьи 8 Устава </w:t>
      </w:r>
      <w:r w:rsidR="00C835F6" w:rsidRPr="00C835F6">
        <w:rPr>
          <w:sz w:val="24"/>
          <w:lang w:val="ru-RU"/>
        </w:rPr>
        <w:t xml:space="preserve">Муниципального образования </w:t>
      </w:r>
      <w:r w:rsidR="00C835F6" w:rsidRPr="00C835F6">
        <w:rPr>
          <w:spacing w:val="-3"/>
          <w:sz w:val="24"/>
          <w:lang w:val="ru-RU"/>
        </w:rPr>
        <w:t>р.п. Тумботино</w:t>
      </w:r>
      <w:r w:rsidRPr="00C835F6">
        <w:rPr>
          <w:sz w:val="24"/>
          <w:lang w:val="ru-RU"/>
        </w:rPr>
        <w:t xml:space="preserve">, Порядком подготовки и утверждения местных нормативов градостроительного проектирования </w:t>
      </w:r>
      <w:r w:rsidR="00C835F6" w:rsidRPr="00C835F6">
        <w:rPr>
          <w:sz w:val="24"/>
          <w:lang w:val="ru-RU"/>
        </w:rPr>
        <w:t xml:space="preserve">Муниципального образования </w:t>
      </w:r>
      <w:r w:rsidR="00C835F6" w:rsidRPr="00C835F6">
        <w:rPr>
          <w:spacing w:val="-3"/>
          <w:sz w:val="24"/>
          <w:lang w:val="ru-RU"/>
        </w:rPr>
        <w:t>р.п. Тумботино</w:t>
      </w:r>
      <w:r w:rsidR="00C835F6" w:rsidRPr="00C835F6">
        <w:rPr>
          <w:sz w:val="24"/>
          <w:lang w:val="ru-RU"/>
        </w:rPr>
        <w:t xml:space="preserve"> </w:t>
      </w:r>
      <w:r w:rsidRPr="00C835F6">
        <w:rPr>
          <w:sz w:val="24"/>
          <w:lang w:val="ru-RU"/>
        </w:rPr>
        <w:t xml:space="preserve">утвержденного </w:t>
      </w:r>
      <w:r w:rsidR="006B745B">
        <w:rPr>
          <w:sz w:val="24"/>
          <w:lang w:val="ru-RU"/>
        </w:rPr>
        <w:t>Постановлением «Об утверждении Положения о составе. Порядке и утверждения местных нормативов градостроительного проектирования территории муниципального образования рабочий поселок Тумботино»</w:t>
      </w:r>
      <w:r w:rsidRPr="00C835F6">
        <w:rPr>
          <w:sz w:val="24"/>
          <w:lang w:val="ru-RU"/>
        </w:rPr>
        <w:t xml:space="preserve"> от </w:t>
      </w:r>
      <w:r w:rsidR="006B745B">
        <w:rPr>
          <w:sz w:val="24"/>
          <w:lang w:val="ru-RU"/>
        </w:rPr>
        <w:t>11</w:t>
      </w:r>
      <w:r w:rsidRPr="00C835F6">
        <w:rPr>
          <w:sz w:val="24"/>
          <w:lang w:val="ru-RU"/>
        </w:rPr>
        <w:t>.</w:t>
      </w:r>
      <w:r w:rsidR="006B745B">
        <w:rPr>
          <w:sz w:val="24"/>
          <w:lang w:val="ru-RU"/>
        </w:rPr>
        <w:t xml:space="preserve"> 09</w:t>
      </w:r>
      <w:r w:rsidRPr="00C835F6">
        <w:rPr>
          <w:sz w:val="24"/>
          <w:lang w:val="ru-RU"/>
        </w:rPr>
        <w:t>.</w:t>
      </w:r>
      <w:r w:rsidR="006B745B">
        <w:rPr>
          <w:sz w:val="24"/>
          <w:lang w:val="ru-RU"/>
        </w:rPr>
        <w:t>2017 г.</w:t>
      </w:r>
      <w:r w:rsidRPr="00C835F6">
        <w:rPr>
          <w:sz w:val="24"/>
          <w:lang w:val="ru-RU"/>
        </w:rPr>
        <w:t xml:space="preserve"> № </w:t>
      </w:r>
      <w:r w:rsidR="006B745B">
        <w:rPr>
          <w:sz w:val="24"/>
          <w:lang w:val="ru-RU"/>
        </w:rPr>
        <w:t>59</w:t>
      </w:r>
      <w:r w:rsidRPr="00C835F6">
        <w:rPr>
          <w:sz w:val="24"/>
          <w:lang w:val="ru-RU"/>
        </w:rPr>
        <w:t xml:space="preserve">, в целях обеспечения устойчивого развития </w:t>
      </w:r>
      <w:r w:rsidR="00C835F6">
        <w:rPr>
          <w:sz w:val="24"/>
          <w:lang w:val="ru-RU"/>
        </w:rPr>
        <w:t xml:space="preserve">Муниципального образования </w:t>
      </w:r>
      <w:r w:rsidR="00C835F6">
        <w:rPr>
          <w:spacing w:val="-3"/>
          <w:sz w:val="24"/>
          <w:lang w:val="ru-RU"/>
        </w:rPr>
        <w:t xml:space="preserve">р.п. Тумботино.  </w:t>
      </w:r>
    </w:p>
    <w:p w:rsidR="002E0B2D" w:rsidRDefault="003B4AC6">
      <w:pPr>
        <w:pStyle w:val="a3"/>
        <w:spacing w:before="62"/>
        <w:ind w:left="7830"/>
        <w:rPr>
          <w:lang w:val="ru-RU"/>
        </w:rPr>
      </w:pPr>
      <w:r w:rsidRPr="003B4AC6">
        <w:rPr>
          <w:lang w:val="ru-RU"/>
        </w:rPr>
        <w:lastRenderedPageBreak/>
        <w:t>УТВЕРЖДЕНЫ</w:t>
      </w:r>
    </w:p>
    <w:p w:rsidR="00EE7B1E" w:rsidRPr="003B4AC6" w:rsidRDefault="00EE7B1E">
      <w:pPr>
        <w:pStyle w:val="a3"/>
        <w:spacing w:before="62"/>
        <w:ind w:left="7830"/>
        <w:rPr>
          <w:lang w:val="ru-RU"/>
        </w:rPr>
      </w:pPr>
    </w:p>
    <w:p w:rsidR="002E0B2D" w:rsidRDefault="004D58DA">
      <w:pPr>
        <w:pStyle w:val="a3"/>
        <w:spacing w:before="5"/>
        <w:ind w:left="0"/>
        <w:rPr>
          <w:spacing w:val="-3"/>
          <w:lang w:val="ru-RU"/>
        </w:rPr>
      </w:pPr>
      <w:r>
        <w:rPr>
          <w:lang w:val="ru-RU"/>
        </w:rPr>
        <w:t xml:space="preserve">                                                                                   Муниципального образования </w:t>
      </w:r>
      <w:r>
        <w:rPr>
          <w:spacing w:val="-3"/>
          <w:lang w:val="ru-RU"/>
        </w:rPr>
        <w:t>р.п. Тумботино</w:t>
      </w:r>
    </w:p>
    <w:p w:rsidR="004D58DA" w:rsidRPr="003B4AC6" w:rsidRDefault="004D58DA">
      <w:pPr>
        <w:pStyle w:val="a3"/>
        <w:spacing w:before="5"/>
        <w:ind w:left="0"/>
        <w:rPr>
          <w:sz w:val="20"/>
          <w:lang w:val="ru-RU"/>
        </w:rPr>
      </w:pPr>
    </w:p>
    <w:p w:rsidR="002E0B2D" w:rsidRPr="003B4AC6" w:rsidRDefault="003B4AC6">
      <w:pPr>
        <w:pStyle w:val="1"/>
        <w:ind w:left="2057" w:right="2590" w:firstLine="1248"/>
        <w:rPr>
          <w:lang w:val="ru-RU"/>
        </w:rPr>
      </w:pPr>
      <w:r w:rsidRPr="003B4AC6">
        <w:rPr>
          <w:lang w:val="ru-RU"/>
        </w:rPr>
        <w:t>МЕСТНЫЕ НОРМАТИВЫ ГРАДОСТРОИТЕЛЬНОГО ПРОЕКТИРОВАНИЯ</w:t>
      </w:r>
    </w:p>
    <w:p w:rsidR="00EE7B1E" w:rsidRPr="00EE7B1E" w:rsidRDefault="00EE7B1E" w:rsidP="00EE7B1E">
      <w:pPr>
        <w:ind w:left="2127" w:right="3336"/>
        <w:rPr>
          <w:b/>
          <w:sz w:val="24"/>
          <w:lang w:val="ru-RU"/>
        </w:rPr>
      </w:pPr>
      <w:r>
        <w:rPr>
          <w:sz w:val="24"/>
          <w:lang w:val="ru-RU"/>
        </w:rPr>
        <w:t xml:space="preserve">     </w:t>
      </w:r>
      <w:r w:rsidRPr="00EE7B1E">
        <w:rPr>
          <w:b/>
          <w:sz w:val="24"/>
          <w:lang w:val="ru-RU"/>
        </w:rPr>
        <w:t xml:space="preserve">МУНИЦИПАЛЬНОЕ  БРАЗОВАНИЕ </w:t>
      </w:r>
    </w:p>
    <w:p w:rsidR="00EE7B1E" w:rsidRPr="00EE7B1E" w:rsidRDefault="00EE7B1E" w:rsidP="00EE7B1E">
      <w:pPr>
        <w:ind w:left="2127" w:right="3336"/>
        <w:rPr>
          <w:b/>
          <w:sz w:val="24"/>
          <w:lang w:val="ru-RU"/>
        </w:rPr>
      </w:pPr>
      <w:r w:rsidRPr="00EE7B1E">
        <w:rPr>
          <w:b/>
          <w:sz w:val="24"/>
          <w:lang w:val="ru-RU"/>
        </w:rPr>
        <w:t xml:space="preserve">                      Р.П. ТУМБОТИНО</w:t>
      </w:r>
    </w:p>
    <w:p w:rsidR="002E0B2D" w:rsidRPr="003B4AC6" w:rsidRDefault="00EE7B1E" w:rsidP="00EE7B1E">
      <w:pPr>
        <w:ind w:left="2127" w:right="3336"/>
        <w:rPr>
          <w:b/>
          <w:sz w:val="24"/>
          <w:lang w:val="ru-RU"/>
        </w:rPr>
      </w:pPr>
      <w:r>
        <w:rPr>
          <w:sz w:val="24"/>
          <w:lang w:val="ru-RU"/>
        </w:rPr>
        <w:t xml:space="preserve">                         </w:t>
      </w:r>
      <w:r>
        <w:rPr>
          <w:spacing w:val="-3"/>
          <w:sz w:val="24"/>
          <w:lang w:val="ru-RU"/>
        </w:rPr>
        <w:t xml:space="preserve">  </w:t>
      </w:r>
      <w:r w:rsidR="003B4AC6" w:rsidRPr="003B4AC6">
        <w:rPr>
          <w:b/>
          <w:sz w:val="24"/>
          <w:lang w:val="ru-RU"/>
        </w:rPr>
        <w:t>ЧАСТЬ 1.</w:t>
      </w:r>
    </w:p>
    <w:p w:rsidR="002E0B2D" w:rsidRPr="003B4AC6" w:rsidRDefault="002E0B2D">
      <w:pPr>
        <w:pStyle w:val="a3"/>
        <w:ind w:left="0"/>
        <w:rPr>
          <w:b/>
          <w:lang w:val="ru-RU"/>
        </w:rPr>
      </w:pPr>
    </w:p>
    <w:p w:rsidR="002E0B2D" w:rsidRDefault="003B4AC6">
      <w:pPr>
        <w:pStyle w:val="a4"/>
        <w:numPr>
          <w:ilvl w:val="2"/>
          <w:numId w:val="83"/>
        </w:numPr>
        <w:tabs>
          <w:tab w:val="left" w:pos="3933"/>
        </w:tabs>
        <w:ind w:firstLine="2950"/>
        <w:jc w:val="left"/>
        <w:rPr>
          <w:b/>
          <w:sz w:val="24"/>
        </w:rPr>
      </w:pPr>
      <w:r>
        <w:rPr>
          <w:b/>
          <w:sz w:val="24"/>
        </w:rPr>
        <w:t>Общие</w:t>
      </w:r>
      <w:r>
        <w:rPr>
          <w:b/>
          <w:spacing w:val="-2"/>
          <w:sz w:val="24"/>
        </w:rPr>
        <w:t xml:space="preserve"> </w:t>
      </w:r>
      <w:r>
        <w:rPr>
          <w:b/>
          <w:sz w:val="24"/>
        </w:rPr>
        <w:t>положения</w:t>
      </w:r>
    </w:p>
    <w:p w:rsidR="002E0B2D" w:rsidRDefault="002E0B2D">
      <w:pPr>
        <w:pStyle w:val="a3"/>
        <w:spacing w:before="8"/>
        <w:ind w:left="0"/>
        <w:rPr>
          <w:b/>
          <w:sz w:val="23"/>
        </w:rPr>
      </w:pPr>
    </w:p>
    <w:p w:rsidR="002E0B2D" w:rsidRPr="003B4AC6" w:rsidRDefault="003B4AC6">
      <w:pPr>
        <w:pStyle w:val="a4"/>
        <w:numPr>
          <w:ilvl w:val="1"/>
          <w:numId w:val="82"/>
        </w:numPr>
        <w:tabs>
          <w:tab w:val="left" w:pos="920"/>
        </w:tabs>
        <w:ind w:right="685" w:firstLine="300"/>
        <w:rPr>
          <w:sz w:val="24"/>
          <w:lang w:val="ru-RU"/>
        </w:rPr>
      </w:pPr>
      <w:r w:rsidRPr="003B4AC6">
        <w:rPr>
          <w:sz w:val="24"/>
          <w:lang w:val="ru-RU"/>
        </w:rPr>
        <w:t xml:space="preserve">Настоящие местные нормативы градостроительного проектирования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xml:space="preserve"> (далее-Нормативы) устанавливают обязательные для всех субъектов градостроительных отношений требования при строительстве и реконструкции объектов капитального строительства в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xml:space="preserve"> (далее </w:t>
      </w:r>
      <w:r w:rsidR="00EE7B1E">
        <w:rPr>
          <w:sz w:val="24"/>
          <w:lang w:val="ru-RU"/>
        </w:rPr>
        <w:t xml:space="preserve">Муниципального образования </w:t>
      </w:r>
      <w:r w:rsidR="00EE7B1E">
        <w:rPr>
          <w:spacing w:val="-3"/>
          <w:sz w:val="24"/>
          <w:lang w:val="ru-RU"/>
        </w:rPr>
        <w:t>р.п. Тумботино</w:t>
      </w:r>
      <w:r w:rsidR="00EE7B1E" w:rsidRPr="003B4AC6">
        <w:rPr>
          <w:sz w:val="24"/>
          <w:lang w:val="ru-RU"/>
        </w:rPr>
        <w:t xml:space="preserve"> </w:t>
      </w:r>
      <w:r w:rsidRPr="003B4AC6">
        <w:rPr>
          <w:sz w:val="24"/>
          <w:lang w:val="ru-RU"/>
        </w:rPr>
        <w:t>в</w:t>
      </w:r>
      <w:r w:rsidRPr="003B4AC6">
        <w:rPr>
          <w:spacing w:val="-4"/>
          <w:sz w:val="24"/>
          <w:lang w:val="ru-RU"/>
        </w:rPr>
        <w:t xml:space="preserve"> </w:t>
      </w:r>
      <w:r w:rsidRPr="003B4AC6">
        <w:rPr>
          <w:sz w:val="24"/>
          <w:lang w:val="ru-RU"/>
        </w:rPr>
        <w:t>целях:</w:t>
      </w:r>
    </w:p>
    <w:p w:rsidR="002E0B2D" w:rsidRPr="003B4AC6" w:rsidRDefault="00D94A37">
      <w:pPr>
        <w:pStyle w:val="a4"/>
        <w:numPr>
          <w:ilvl w:val="3"/>
          <w:numId w:val="84"/>
        </w:numPr>
        <w:tabs>
          <w:tab w:val="left" w:pos="627"/>
        </w:tabs>
        <w:ind w:right="687" w:firstLine="300"/>
        <w:rPr>
          <w:sz w:val="24"/>
          <w:lang w:val="ru-RU"/>
        </w:rPr>
      </w:pPr>
      <w:r>
        <w:rPr>
          <w:sz w:val="24"/>
          <w:lang w:val="ru-RU"/>
        </w:rPr>
        <w:t>устойчивого развития территории</w:t>
      </w:r>
      <w:r w:rsidR="003B4AC6" w:rsidRPr="003B4AC6">
        <w:rPr>
          <w:sz w:val="24"/>
          <w:lang w:val="ru-RU"/>
        </w:rPr>
        <w:t xml:space="preserve"> с учетом статуса населенного пункта, его роли и особенностей в системе расселения населения Нижегородской области в соответствии со Схемой территориального планирования Нижегородской области, утвержденной постановлением Правительства Нижегородской области от 29 апреля 2010 года № 254, Генеральным планом </w:t>
      </w:r>
      <w:r w:rsidR="00EE7B1E">
        <w:rPr>
          <w:sz w:val="24"/>
          <w:lang w:val="ru-RU"/>
        </w:rPr>
        <w:t xml:space="preserve">Муниципального образования </w:t>
      </w:r>
      <w:r w:rsidR="00EE7B1E">
        <w:rPr>
          <w:spacing w:val="-3"/>
          <w:sz w:val="24"/>
          <w:lang w:val="ru-RU"/>
        </w:rPr>
        <w:t>р.п. Тумботино;</w:t>
      </w:r>
    </w:p>
    <w:p w:rsidR="002E0B2D" w:rsidRPr="003B4AC6" w:rsidRDefault="003B4AC6">
      <w:pPr>
        <w:pStyle w:val="a4"/>
        <w:numPr>
          <w:ilvl w:val="3"/>
          <w:numId w:val="84"/>
        </w:numPr>
        <w:tabs>
          <w:tab w:val="left" w:pos="778"/>
        </w:tabs>
        <w:ind w:right="693" w:firstLine="300"/>
        <w:rPr>
          <w:sz w:val="24"/>
          <w:lang w:val="ru-RU"/>
        </w:rPr>
      </w:pPr>
      <w:r w:rsidRPr="003B4AC6">
        <w:rPr>
          <w:sz w:val="24"/>
          <w:lang w:val="ru-RU"/>
        </w:rPr>
        <w:t>рационального использования природных ресурсов, снижения негативного воздействия планируемой деятельности на окружающую среду, максимального сохранения природных объектов и компонентов</w:t>
      </w:r>
      <w:r w:rsidRPr="003B4AC6">
        <w:rPr>
          <w:spacing w:val="-6"/>
          <w:sz w:val="24"/>
          <w:lang w:val="ru-RU"/>
        </w:rPr>
        <w:t xml:space="preserve"> </w:t>
      </w:r>
      <w:r w:rsidRPr="003B4AC6">
        <w:rPr>
          <w:sz w:val="24"/>
          <w:lang w:val="ru-RU"/>
        </w:rPr>
        <w:t>природы;</w:t>
      </w:r>
    </w:p>
    <w:p w:rsidR="002E0B2D" w:rsidRPr="003B4AC6" w:rsidRDefault="003B4AC6">
      <w:pPr>
        <w:pStyle w:val="a4"/>
        <w:numPr>
          <w:ilvl w:val="3"/>
          <w:numId w:val="84"/>
        </w:numPr>
        <w:tabs>
          <w:tab w:val="left" w:pos="824"/>
        </w:tabs>
        <w:spacing w:before="1"/>
        <w:ind w:right="691" w:firstLine="300"/>
        <w:rPr>
          <w:sz w:val="24"/>
          <w:lang w:val="ru-RU"/>
        </w:rPr>
      </w:pPr>
      <w:r w:rsidRPr="003B4AC6">
        <w:rPr>
          <w:sz w:val="24"/>
          <w:lang w:val="ru-RU"/>
        </w:rPr>
        <w:t>обеспечения определенных законодательством Российской Федерации и Нижегородской области социально-гарантированных условий жизнедеятельности населения, создания условий для привлечения инвестиций в ходе реализации документов территориального</w:t>
      </w:r>
      <w:r w:rsidRPr="003B4AC6">
        <w:rPr>
          <w:spacing w:val="-1"/>
          <w:sz w:val="24"/>
          <w:lang w:val="ru-RU"/>
        </w:rPr>
        <w:t xml:space="preserve"> </w:t>
      </w:r>
      <w:r w:rsidRPr="003B4AC6">
        <w:rPr>
          <w:sz w:val="24"/>
          <w:lang w:val="ru-RU"/>
        </w:rPr>
        <w:t>планирования.</w:t>
      </w:r>
    </w:p>
    <w:p w:rsidR="002E0B2D" w:rsidRDefault="003B4AC6">
      <w:pPr>
        <w:pStyle w:val="a4"/>
        <w:numPr>
          <w:ilvl w:val="1"/>
          <w:numId w:val="82"/>
        </w:numPr>
        <w:tabs>
          <w:tab w:val="left" w:pos="862"/>
        </w:tabs>
        <w:ind w:left="862" w:hanging="420"/>
        <w:rPr>
          <w:sz w:val="24"/>
        </w:rPr>
      </w:pPr>
      <w:r>
        <w:rPr>
          <w:sz w:val="24"/>
        </w:rPr>
        <w:t>Настоящие Нормативы</w:t>
      </w:r>
      <w:r>
        <w:rPr>
          <w:spacing w:val="-3"/>
          <w:sz w:val="24"/>
        </w:rPr>
        <w:t xml:space="preserve"> </w:t>
      </w:r>
      <w:r>
        <w:rPr>
          <w:sz w:val="24"/>
        </w:rPr>
        <w:t>определяются:</w:t>
      </w:r>
    </w:p>
    <w:p w:rsidR="002E0B2D" w:rsidRPr="003B4AC6" w:rsidRDefault="003B4AC6">
      <w:pPr>
        <w:pStyle w:val="a4"/>
        <w:numPr>
          <w:ilvl w:val="3"/>
          <w:numId w:val="84"/>
        </w:numPr>
        <w:tabs>
          <w:tab w:val="left" w:pos="711"/>
        </w:tabs>
        <w:ind w:right="689" w:firstLine="300"/>
        <w:rPr>
          <w:sz w:val="24"/>
          <w:lang w:val="ru-RU"/>
        </w:rPr>
      </w:pPr>
      <w:r w:rsidRPr="003B4AC6">
        <w:rPr>
          <w:sz w:val="24"/>
          <w:lang w:val="ru-RU"/>
        </w:rPr>
        <w:t xml:space="preserve">особенностями пространственной организации и функционального назначения территорий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планируемыми инфраструктурными изменениями, требованиями  сохранения и приумножения историко-культурного и природного</w:t>
      </w:r>
      <w:r w:rsidRPr="003B4AC6">
        <w:rPr>
          <w:spacing w:val="-3"/>
          <w:sz w:val="24"/>
          <w:lang w:val="ru-RU"/>
        </w:rPr>
        <w:t xml:space="preserve"> </w:t>
      </w:r>
      <w:r w:rsidRPr="003B4AC6">
        <w:rPr>
          <w:sz w:val="24"/>
          <w:lang w:val="ru-RU"/>
        </w:rPr>
        <w:t>наследия;</w:t>
      </w:r>
    </w:p>
    <w:p w:rsidR="002E0B2D" w:rsidRPr="003B4AC6" w:rsidRDefault="002E0B2D">
      <w:pPr>
        <w:pStyle w:val="a3"/>
        <w:spacing w:before="5"/>
        <w:ind w:left="0"/>
        <w:rPr>
          <w:lang w:val="ru-RU"/>
        </w:rPr>
      </w:pPr>
    </w:p>
    <w:p w:rsidR="002E0B2D" w:rsidRDefault="003B4AC6">
      <w:pPr>
        <w:pStyle w:val="1"/>
        <w:numPr>
          <w:ilvl w:val="2"/>
          <w:numId w:val="83"/>
        </w:numPr>
        <w:tabs>
          <w:tab w:val="left" w:pos="3786"/>
        </w:tabs>
        <w:ind w:left="3785"/>
        <w:jc w:val="left"/>
      </w:pPr>
      <w:r>
        <w:t>Область</w:t>
      </w:r>
      <w:r>
        <w:rPr>
          <w:spacing w:val="-1"/>
        </w:rPr>
        <w:t xml:space="preserve"> </w:t>
      </w:r>
      <w:r>
        <w:t>применения</w:t>
      </w:r>
    </w:p>
    <w:p w:rsidR="002E0B2D" w:rsidRDefault="002E0B2D">
      <w:pPr>
        <w:pStyle w:val="a3"/>
        <w:spacing w:before="7"/>
        <w:ind w:left="0"/>
        <w:rPr>
          <w:b/>
          <w:sz w:val="23"/>
        </w:rPr>
      </w:pPr>
    </w:p>
    <w:p w:rsidR="002E0B2D" w:rsidRDefault="003B4AC6">
      <w:pPr>
        <w:pStyle w:val="a3"/>
        <w:ind w:left="441"/>
      </w:pPr>
      <w:r>
        <w:t>2.1. Настоящие Нормативы применяются:</w:t>
      </w:r>
    </w:p>
    <w:p w:rsidR="002E0B2D" w:rsidRPr="003B4AC6" w:rsidRDefault="003B4AC6">
      <w:pPr>
        <w:pStyle w:val="a4"/>
        <w:numPr>
          <w:ilvl w:val="3"/>
          <w:numId w:val="84"/>
        </w:numPr>
        <w:tabs>
          <w:tab w:val="left" w:pos="601"/>
        </w:tabs>
        <w:ind w:right="688" w:firstLine="300"/>
        <w:rPr>
          <w:sz w:val="24"/>
          <w:lang w:val="ru-RU"/>
        </w:rPr>
      </w:pPr>
      <w:r w:rsidRPr="003B4AC6">
        <w:rPr>
          <w:sz w:val="24"/>
          <w:lang w:val="ru-RU"/>
        </w:rPr>
        <w:t xml:space="preserve">при подготовке документов территориального планирования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xml:space="preserve">, Правил землепользования и застройки в </w:t>
      </w:r>
      <w:r w:rsidR="00EE7B1E">
        <w:rPr>
          <w:sz w:val="24"/>
          <w:lang w:val="ru-RU"/>
        </w:rPr>
        <w:t xml:space="preserve">Муниципального образования </w:t>
      </w:r>
      <w:r w:rsidR="00EE7B1E">
        <w:rPr>
          <w:spacing w:val="-3"/>
          <w:sz w:val="24"/>
          <w:lang w:val="ru-RU"/>
        </w:rPr>
        <w:t>р.п. Тумботино</w:t>
      </w:r>
      <w:r w:rsidRPr="003B4AC6">
        <w:rPr>
          <w:sz w:val="24"/>
          <w:lang w:val="ru-RU"/>
        </w:rPr>
        <w:t>, документации по планировке территории, архитектурно-строительном</w:t>
      </w:r>
      <w:r w:rsidRPr="003B4AC6">
        <w:rPr>
          <w:spacing w:val="-2"/>
          <w:sz w:val="24"/>
          <w:lang w:val="ru-RU"/>
        </w:rPr>
        <w:t xml:space="preserve"> </w:t>
      </w:r>
      <w:r w:rsidRPr="003B4AC6">
        <w:rPr>
          <w:sz w:val="24"/>
          <w:lang w:val="ru-RU"/>
        </w:rPr>
        <w:t>пректировании;</w:t>
      </w:r>
    </w:p>
    <w:p w:rsidR="002E0B2D" w:rsidRDefault="003B4AC6">
      <w:pPr>
        <w:pStyle w:val="a4"/>
        <w:numPr>
          <w:ilvl w:val="3"/>
          <w:numId w:val="84"/>
        </w:numPr>
        <w:tabs>
          <w:tab w:val="left" w:pos="582"/>
        </w:tabs>
        <w:ind w:left="581" w:hanging="139"/>
        <w:jc w:val="left"/>
        <w:rPr>
          <w:sz w:val="24"/>
        </w:rPr>
      </w:pPr>
      <w:r>
        <w:rPr>
          <w:sz w:val="24"/>
        </w:rPr>
        <w:t>при подготовке исходноразрешительной</w:t>
      </w:r>
      <w:r>
        <w:rPr>
          <w:spacing w:val="-2"/>
          <w:sz w:val="24"/>
        </w:rPr>
        <w:t xml:space="preserve"> </w:t>
      </w:r>
      <w:r>
        <w:rPr>
          <w:sz w:val="24"/>
        </w:rPr>
        <w:t>документации;</w:t>
      </w:r>
    </w:p>
    <w:p w:rsidR="002E0B2D" w:rsidRPr="003B4AC6" w:rsidRDefault="003B4AC6">
      <w:pPr>
        <w:pStyle w:val="a4"/>
        <w:numPr>
          <w:ilvl w:val="3"/>
          <w:numId w:val="84"/>
        </w:numPr>
        <w:tabs>
          <w:tab w:val="left" w:pos="582"/>
        </w:tabs>
        <w:ind w:left="581" w:hanging="139"/>
        <w:jc w:val="left"/>
        <w:rPr>
          <w:sz w:val="24"/>
          <w:lang w:val="ru-RU"/>
        </w:rPr>
      </w:pPr>
      <w:r w:rsidRPr="003B4AC6">
        <w:rPr>
          <w:sz w:val="24"/>
          <w:lang w:val="ru-RU"/>
        </w:rPr>
        <w:t>при осуществлении контроля за градостроительной</w:t>
      </w:r>
      <w:r w:rsidRPr="003B4AC6">
        <w:rPr>
          <w:spacing w:val="-3"/>
          <w:sz w:val="24"/>
          <w:lang w:val="ru-RU"/>
        </w:rPr>
        <w:t xml:space="preserve"> </w:t>
      </w:r>
      <w:r w:rsidRPr="003B4AC6">
        <w:rPr>
          <w:sz w:val="24"/>
          <w:lang w:val="ru-RU"/>
        </w:rPr>
        <w:t>деятельностью;</w:t>
      </w:r>
    </w:p>
    <w:p w:rsidR="002E0B2D" w:rsidRPr="003B4AC6" w:rsidRDefault="002E0B2D">
      <w:pPr>
        <w:pStyle w:val="a3"/>
        <w:spacing w:before="6"/>
        <w:ind w:left="0"/>
        <w:rPr>
          <w:sz w:val="21"/>
          <w:lang w:val="ru-RU"/>
        </w:rPr>
      </w:pPr>
    </w:p>
    <w:p w:rsidR="002E0B2D" w:rsidRPr="003B4AC6" w:rsidRDefault="003B4AC6">
      <w:pPr>
        <w:pStyle w:val="a3"/>
        <w:tabs>
          <w:tab w:val="left" w:pos="1025"/>
        </w:tabs>
        <w:ind w:left="425"/>
        <w:rPr>
          <w:lang w:val="ru-RU"/>
        </w:rPr>
      </w:pPr>
      <w:r w:rsidRPr="003B4AC6">
        <w:rPr>
          <w:lang w:val="ru-RU"/>
        </w:rPr>
        <w:t>2.2</w:t>
      </w:r>
      <w:r w:rsidRPr="003B4AC6">
        <w:rPr>
          <w:lang w:val="ru-RU"/>
        </w:rPr>
        <w:tab/>
        <w:t>Настоящие нормативы</w:t>
      </w:r>
      <w:r w:rsidRPr="003B4AC6">
        <w:rPr>
          <w:spacing w:val="-1"/>
          <w:lang w:val="ru-RU"/>
        </w:rPr>
        <w:t xml:space="preserve"> </w:t>
      </w:r>
      <w:r w:rsidRPr="003B4AC6">
        <w:rPr>
          <w:lang w:val="ru-RU"/>
        </w:rPr>
        <w:t>устанавливают:</w:t>
      </w:r>
    </w:p>
    <w:p w:rsidR="002E0B2D" w:rsidRPr="003B4AC6" w:rsidRDefault="003B4AC6">
      <w:pPr>
        <w:pStyle w:val="a3"/>
        <w:spacing w:before="102" w:line="216" w:lineRule="auto"/>
        <w:ind w:left="142" w:right="693"/>
        <w:jc w:val="both"/>
        <w:rPr>
          <w:lang w:val="ru-RU"/>
        </w:rPr>
      </w:pPr>
      <w:r w:rsidRPr="003B4AC6">
        <w:rPr>
          <w:lang w:val="ru-RU"/>
        </w:rPr>
        <w:t>а) требования, обеспечивающие охрану окружающей природной среды и здоровья граждан, сохранение и развитие территорий природного комплекса, охрану памятников истории и культуры, сохранение исторической среды, противопожарные и иные</w:t>
      </w:r>
    </w:p>
    <w:p w:rsidR="002E0B2D" w:rsidRPr="003B4AC6" w:rsidRDefault="003B4AC6">
      <w:pPr>
        <w:pStyle w:val="a3"/>
        <w:spacing w:before="92" w:line="216" w:lineRule="auto"/>
        <w:ind w:left="142" w:right="695"/>
        <w:jc w:val="both"/>
        <w:rPr>
          <w:lang w:val="ru-RU"/>
        </w:rPr>
      </w:pPr>
      <w:r w:rsidRPr="003B4AC6">
        <w:rPr>
          <w:lang w:val="ru-RU"/>
        </w:rPr>
        <w:lastRenderedPageBreak/>
        <w:t>требования безопасности при проектировании планировки и застройки территории города;</w:t>
      </w:r>
    </w:p>
    <w:p w:rsidR="002E0B2D" w:rsidRPr="003B4AC6" w:rsidRDefault="003B4AC6">
      <w:pPr>
        <w:pStyle w:val="a3"/>
        <w:spacing w:line="216" w:lineRule="auto"/>
        <w:ind w:left="142" w:right="689"/>
        <w:jc w:val="both"/>
        <w:rPr>
          <w:lang w:val="ru-RU"/>
        </w:rPr>
      </w:pPr>
      <w:r w:rsidRPr="003B4AC6">
        <w:rPr>
          <w:lang w:val="ru-RU"/>
        </w:rPr>
        <w:t>б) виды и параметры объектов градостроительного нормирования, в том числе градостроительную емкость их территории;</w:t>
      </w:r>
    </w:p>
    <w:p w:rsidR="002E0B2D" w:rsidRPr="003B4AC6" w:rsidRDefault="003B4AC6">
      <w:pPr>
        <w:pStyle w:val="a3"/>
        <w:spacing w:line="216" w:lineRule="auto"/>
        <w:ind w:left="142" w:right="691"/>
        <w:jc w:val="both"/>
        <w:rPr>
          <w:lang w:val="ru-RU"/>
        </w:rPr>
      </w:pPr>
      <w:r w:rsidRPr="003B4AC6">
        <w:rPr>
          <w:lang w:val="ru-RU"/>
        </w:rPr>
        <w:t>в) нормативы и правила планировки и застройки территорий объектов  градостроительного нормирования, обеспечивающие социально гарантированные  условия жизнедеятельности в соответствии с назначением</w:t>
      </w:r>
      <w:r w:rsidRPr="003B4AC6">
        <w:rPr>
          <w:spacing w:val="13"/>
          <w:lang w:val="ru-RU"/>
        </w:rPr>
        <w:t xml:space="preserve"> </w:t>
      </w:r>
      <w:r w:rsidRPr="003B4AC6">
        <w:rPr>
          <w:lang w:val="ru-RU"/>
        </w:rPr>
        <w:t>территории;</w:t>
      </w:r>
    </w:p>
    <w:p w:rsidR="002E0B2D" w:rsidRPr="003B4AC6" w:rsidRDefault="003B4AC6">
      <w:pPr>
        <w:pStyle w:val="a3"/>
        <w:spacing w:line="216" w:lineRule="auto"/>
        <w:ind w:left="142" w:right="697"/>
        <w:jc w:val="both"/>
        <w:rPr>
          <w:lang w:val="ru-RU"/>
        </w:rPr>
      </w:pPr>
      <w:r w:rsidRPr="003B4AC6">
        <w:rPr>
          <w:lang w:val="ru-RU"/>
        </w:rPr>
        <w:t>г) нормативы и правила организации систем транспортной и инженерной инфраструктур; д) нормативы и правила организации систем обслуживания и размещения объектов социальной инфраструктуры.</w:t>
      </w:r>
    </w:p>
    <w:p w:rsidR="002E0B2D" w:rsidRPr="003B4AC6" w:rsidRDefault="002E0B2D">
      <w:pPr>
        <w:pStyle w:val="a3"/>
        <w:spacing w:before="9"/>
        <w:ind w:left="0"/>
        <w:rPr>
          <w:sz w:val="23"/>
          <w:lang w:val="ru-RU"/>
        </w:rPr>
      </w:pPr>
    </w:p>
    <w:p w:rsidR="002E0B2D" w:rsidRPr="003B4AC6" w:rsidRDefault="003B4AC6">
      <w:pPr>
        <w:pStyle w:val="a3"/>
        <w:spacing w:line="216" w:lineRule="auto"/>
        <w:ind w:left="146" w:right="689" w:firstLine="278"/>
        <w:jc w:val="both"/>
        <w:rPr>
          <w:lang w:val="ru-RU"/>
        </w:rPr>
      </w:pPr>
      <w:r w:rsidRPr="003B4AC6">
        <w:rPr>
          <w:lang w:val="ru-RU"/>
        </w:rPr>
        <w:t xml:space="preserve">2.3. Настоящие Нормативы обязательны для выполнения всеми субъектами градостроительной деятельности на всей территории </w:t>
      </w:r>
      <w:r w:rsidR="00EE7B1E">
        <w:rPr>
          <w:lang w:val="ru-RU"/>
        </w:rPr>
        <w:t xml:space="preserve">Муниципального образования </w:t>
      </w:r>
      <w:r w:rsidR="00EE7B1E">
        <w:rPr>
          <w:spacing w:val="-3"/>
          <w:lang w:val="ru-RU"/>
        </w:rPr>
        <w:t>р.п. Тумботино</w:t>
      </w:r>
      <w:r w:rsidRPr="003B4AC6">
        <w:rPr>
          <w:lang w:val="ru-RU"/>
        </w:rPr>
        <w:t>.</w:t>
      </w:r>
    </w:p>
    <w:p w:rsidR="002E0B2D" w:rsidRPr="003B4AC6" w:rsidRDefault="002E0B2D">
      <w:pPr>
        <w:pStyle w:val="a3"/>
        <w:spacing w:before="10"/>
        <w:ind w:left="0"/>
        <w:rPr>
          <w:sz w:val="23"/>
          <w:lang w:val="ru-RU"/>
        </w:rPr>
      </w:pPr>
    </w:p>
    <w:p w:rsidR="002E0B2D" w:rsidRDefault="003B4AC6">
      <w:pPr>
        <w:pStyle w:val="1"/>
        <w:numPr>
          <w:ilvl w:val="2"/>
          <w:numId w:val="83"/>
        </w:numPr>
        <w:tabs>
          <w:tab w:val="left" w:pos="3733"/>
        </w:tabs>
        <w:spacing w:before="1"/>
        <w:ind w:left="3733"/>
        <w:jc w:val="left"/>
      </w:pPr>
      <w:r>
        <w:t>Нормативные</w:t>
      </w:r>
      <w:r>
        <w:rPr>
          <w:spacing w:val="-3"/>
        </w:rPr>
        <w:t xml:space="preserve"> </w:t>
      </w:r>
      <w:r>
        <w:t>ссылки</w:t>
      </w:r>
    </w:p>
    <w:p w:rsidR="002E0B2D" w:rsidRDefault="002E0B2D">
      <w:pPr>
        <w:pStyle w:val="a3"/>
        <w:spacing w:before="6"/>
        <w:ind w:left="0"/>
        <w:rPr>
          <w:b/>
          <w:sz w:val="23"/>
        </w:rPr>
      </w:pPr>
    </w:p>
    <w:p w:rsidR="002E0B2D" w:rsidRPr="003B4AC6" w:rsidRDefault="003B4AC6">
      <w:pPr>
        <w:pStyle w:val="a3"/>
        <w:tabs>
          <w:tab w:val="left" w:pos="1053"/>
          <w:tab w:val="left" w:pos="2379"/>
          <w:tab w:val="left" w:pos="3835"/>
          <w:tab w:val="left" w:pos="5483"/>
          <w:tab w:val="left" w:pos="6436"/>
          <w:tab w:val="left" w:pos="6884"/>
          <w:tab w:val="left" w:pos="8469"/>
        </w:tabs>
        <w:ind w:left="142" w:right="688" w:firstLine="539"/>
        <w:rPr>
          <w:lang w:val="ru-RU"/>
        </w:rPr>
      </w:pPr>
      <w:r w:rsidRPr="003B4AC6">
        <w:rPr>
          <w:lang w:val="ru-RU"/>
        </w:rPr>
        <w:t>В</w:t>
      </w:r>
      <w:r w:rsidRPr="003B4AC6">
        <w:rPr>
          <w:lang w:val="ru-RU"/>
        </w:rPr>
        <w:tab/>
        <w:t>настоящих</w:t>
      </w:r>
      <w:r w:rsidRPr="003B4AC6">
        <w:rPr>
          <w:lang w:val="ru-RU"/>
        </w:rPr>
        <w:tab/>
        <w:t>Нормативах</w:t>
      </w:r>
      <w:r w:rsidRPr="003B4AC6">
        <w:rPr>
          <w:lang w:val="ru-RU"/>
        </w:rPr>
        <w:tab/>
        <w:t>использованы</w:t>
      </w:r>
      <w:r w:rsidRPr="003B4AC6">
        <w:rPr>
          <w:lang w:val="ru-RU"/>
        </w:rPr>
        <w:tab/>
        <w:t>ссылки</w:t>
      </w:r>
      <w:r w:rsidRPr="003B4AC6">
        <w:rPr>
          <w:lang w:val="ru-RU"/>
        </w:rPr>
        <w:tab/>
        <w:t>на</w:t>
      </w:r>
      <w:r w:rsidRPr="003B4AC6">
        <w:rPr>
          <w:lang w:val="ru-RU"/>
        </w:rPr>
        <w:tab/>
        <w:t>нормативные</w:t>
      </w:r>
      <w:r w:rsidRPr="003B4AC6">
        <w:rPr>
          <w:lang w:val="ru-RU"/>
        </w:rPr>
        <w:tab/>
        <w:t>правовые, нормативно-технические документы и стандарты Российской Федерации .</w:t>
      </w:r>
    </w:p>
    <w:p w:rsidR="002E0B2D" w:rsidRPr="003B4AC6" w:rsidRDefault="003B4AC6">
      <w:pPr>
        <w:pStyle w:val="a3"/>
        <w:ind w:left="142" w:right="688" w:firstLine="539"/>
        <w:rPr>
          <w:lang w:val="ru-RU"/>
        </w:rPr>
      </w:pPr>
      <w:r w:rsidRPr="003B4AC6">
        <w:rPr>
          <w:lang w:val="ru-RU"/>
        </w:rPr>
        <w:t>В случае изменения указанных нормативно-технических документов и стандартов они применяются в редакции действующей на дату применения настоящих нормативов.</w:t>
      </w:r>
    </w:p>
    <w:p w:rsidR="002E0B2D" w:rsidRPr="003B4AC6" w:rsidRDefault="002E0B2D">
      <w:pPr>
        <w:pStyle w:val="a3"/>
        <w:ind w:left="0"/>
        <w:rPr>
          <w:sz w:val="26"/>
          <w:lang w:val="ru-RU"/>
        </w:rPr>
      </w:pPr>
    </w:p>
    <w:p w:rsidR="002E0B2D" w:rsidRPr="003B4AC6" w:rsidRDefault="002E0B2D">
      <w:pPr>
        <w:pStyle w:val="a3"/>
        <w:spacing w:before="5"/>
        <w:ind w:left="0"/>
        <w:rPr>
          <w:sz w:val="22"/>
          <w:lang w:val="ru-RU"/>
        </w:rPr>
      </w:pPr>
    </w:p>
    <w:p w:rsidR="002E0B2D" w:rsidRDefault="003B4AC6">
      <w:pPr>
        <w:pStyle w:val="1"/>
        <w:numPr>
          <w:ilvl w:val="2"/>
          <w:numId w:val="83"/>
        </w:numPr>
        <w:tabs>
          <w:tab w:val="left" w:pos="3609"/>
        </w:tabs>
        <w:ind w:left="3608"/>
        <w:jc w:val="left"/>
      </w:pPr>
      <w:r>
        <w:t>Термины и</w:t>
      </w:r>
      <w:r>
        <w:rPr>
          <w:spacing w:val="-1"/>
        </w:rPr>
        <w:t xml:space="preserve"> </w:t>
      </w:r>
      <w:r>
        <w:t>определения</w:t>
      </w:r>
    </w:p>
    <w:p w:rsidR="002E0B2D" w:rsidRDefault="002E0B2D">
      <w:pPr>
        <w:pStyle w:val="a3"/>
        <w:spacing w:before="7"/>
        <w:ind w:left="0"/>
        <w:rPr>
          <w:b/>
          <w:sz w:val="23"/>
        </w:rPr>
      </w:pPr>
    </w:p>
    <w:p w:rsidR="002E0B2D" w:rsidRPr="003B4AC6" w:rsidRDefault="003B4AC6">
      <w:pPr>
        <w:pStyle w:val="a3"/>
        <w:ind w:left="425"/>
        <w:rPr>
          <w:lang w:val="ru-RU"/>
        </w:rPr>
      </w:pPr>
      <w:r w:rsidRPr="003B4AC6">
        <w:rPr>
          <w:lang w:val="ru-RU"/>
        </w:rPr>
        <w:t>В настоящих Нормативах используются следующие термины:</w:t>
      </w:r>
    </w:p>
    <w:p w:rsidR="002E0B2D" w:rsidRPr="003B4AC6" w:rsidRDefault="002E0B2D">
      <w:pPr>
        <w:pStyle w:val="a3"/>
        <w:ind w:left="0"/>
        <w:rPr>
          <w:lang w:val="ru-RU"/>
        </w:rPr>
      </w:pPr>
    </w:p>
    <w:p w:rsidR="002E0B2D" w:rsidRPr="003B4AC6" w:rsidRDefault="003B4AC6">
      <w:pPr>
        <w:pStyle w:val="a3"/>
        <w:ind w:left="142" w:right="686" w:firstLine="299"/>
        <w:jc w:val="both"/>
        <w:rPr>
          <w:lang w:val="ru-RU"/>
        </w:rPr>
      </w:pPr>
      <w:r w:rsidRPr="003B4AC6">
        <w:rPr>
          <w:b/>
          <w:lang w:val="ru-RU"/>
        </w:rPr>
        <w:t xml:space="preserve">квартал </w:t>
      </w:r>
      <w:r w:rsidRPr="003B4AC6">
        <w:rPr>
          <w:lang w:val="ru-RU"/>
        </w:rPr>
        <w:t>- планировочная единица застройки. Границы кварталов устанавливаются красными линиями улично-дорожной сети, осями проездов и пешеходных путей, линиями железных дорог, естественными рубежами (реками, оврагами, лесами и др.), границами земельных участков, а при их отсутствии на расстоянии 3м от линии регулирования застройки.</w:t>
      </w:r>
    </w:p>
    <w:p w:rsidR="002E0B2D" w:rsidRPr="003B4AC6" w:rsidRDefault="003B4AC6">
      <w:pPr>
        <w:pStyle w:val="a3"/>
        <w:spacing w:before="1"/>
        <w:ind w:left="142" w:right="694" w:firstLine="283"/>
        <w:jc w:val="both"/>
        <w:rPr>
          <w:lang w:val="ru-RU"/>
        </w:rPr>
      </w:pPr>
      <w:r w:rsidRPr="003B4AC6">
        <w:rPr>
          <w:b/>
          <w:lang w:val="ru-RU"/>
        </w:rPr>
        <w:t xml:space="preserve">жилой район </w:t>
      </w:r>
      <w:r w:rsidRPr="003B4AC6">
        <w:rPr>
          <w:lang w:val="ru-RU"/>
        </w:rPr>
        <w:t>- жилая территория (часть жилой территории) населённого пункта, состоящая из нескольких кварталов (микрорайонов), ограниченная магистральными улицами, естественными и искусственными рубежами;</w:t>
      </w:r>
    </w:p>
    <w:p w:rsidR="002E0B2D" w:rsidRPr="003B4AC6" w:rsidRDefault="003B4AC6">
      <w:pPr>
        <w:pStyle w:val="a3"/>
        <w:ind w:left="142" w:right="689" w:firstLine="302"/>
        <w:jc w:val="both"/>
        <w:rPr>
          <w:lang w:val="ru-RU"/>
        </w:rPr>
      </w:pPr>
      <w:r>
        <w:rPr>
          <w:noProof/>
          <w:lang w:val="ru-RU" w:eastAsia="ru-RU"/>
        </w:rPr>
        <w:drawing>
          <wp:anchor distT="0" distB="0" distL="0" distR="0" simplePos="0" relativeHeight="268087583" behindDoc="1" locked="0" layoutInCell="1" allowOverlap="1">
            <wp:simplePos x="0" y="0"/>
            <wp:positionH relativeFrom="page">
              <wp:posOffset>4784263</wp:posOffset>
            </wp:positionH>
            <wp:positionV relativeFrom="paragraph">
              <wp:posOffset>35472</wp:posOffset>
            </wp:positionV>
            <wp:extent cx="30710" cy="533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0710" cy="53339"/>
                    </a:xfrm>
                    <a:prstGeom prst="rect">
                      <a:avLst/>
                    </a:prstGeom>
                  </pic:spPr>
                </pic:pic>
              </a:graphicData>
            </a:graphic>
          </wp:anchor>
        </w:drawing>
      </w:r>
      <w:r w:rsidRPr="003B4AC6">
        <w:rPr>
          <w:b/>
          <w:lang w:val="ru-RU"/>
        </w:rPr>
        <w:t xml:space="preserve">жилищная обеспеченность </w:t>
      </w:r>
      <w:r w:rsidRPr="003B4AC6">
        <w:rPr>
          <w:lang w:val="ru-RU"/>
        </w:rPr>
        <w:t>– количество м общей площади квартиры (индивидуального жилого дома), приходящихся на одного проживающего в ней человека;</w:t>
      </w:r>
    </w:p>
    <w:p w:rsidR="002E0B2D" w:rsidRPr="003B4AC6" w:rsidRDefault="003B4AC6">
      <w:pPr>
        <w:pStyle w:val="a3"/>
        <w:ind w:left="142" w:right="692" w:firstLine="283"/>
        <w:jc w:val="both"/>
        <w:rPr>
          <w:lang w:val="ru-RU"/>
        </w:rPr>
      </w:pPr>
      <w:r w:rsidRPr="003B4AC6">
        <w:rPr>
          <w:b/>
          <w:lang w:val="ru-RU"/>
        </w:rPr>
        <w:t xml:space="preserve">красные линии </w:t>
      </w:r>
      <w:r w:rsidRPr="003B4AC6">
        <w:rPr>
          <w:lang w:val="ru-RU"/>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E0B2D" w:rsidRPr="003B4AC6" w:rsidRDefault="003B4AC6">
      <w:pPr>
        <w:pStyle w:val="a3"/>
        <w:ind w:left="142" w:right="687" w:firstLine="283"/>
        <w:jc w:val="both"/>
        <w:rPr>
          <w:lang w:val="ru-RU"/>
        </w:rPr>
      </w:pPr>
      <w:r w:rsidRPr="003B4AC6">
        <w:rPr>
          <w:b/>
          <w:lang w:val="ru-RU"/>
        </w:rPr>
        <w:t xml:space="preserve">линия регулирования застройки </w:t>
      </w:r>
      <w:r w:rsidRPr="003B4AC6">
        <w:rPr>
          <w:lang w:val="ru-RU"/>
        </w:rPr>
        <w:t>- граница застройки, устанавливаемая проектной документацией по планировке территории при размещении зданий, строений и сооружений;</w:t>
      </w:r>
    </w:p>
    <w:p w:rsidR="002E0B2D" w:rsidRPr="003B4AC6" w:rsidRDefault="003B4AC6">
      <w:pPr>
        <w:pStyle w:val="a3"/>
        <w:ind w:left="142" w:right="692" w:firstLine="283"/>
        <w:jc w:val="both"/>
        <w:rPr>
          <w:lang w:val="ru-RU"/>
        </w:rPr>
      </w:pPr>
      <w:r w:rsidRPr="003B4AC6">
        <w:rPr>
          <w:b/>
          <w:lang w:val="ru-RU"/>
        </w:rPr>
        <w:t xml:space="preserve">плотность населения </w:t>
      </w:r>
      <w:r w:rsidRPr="003B4AC6">
        <w:rPr>
          <w:lang w:val="ru-RU"/>
        </w:rPr>
        <w:t>- численность населения, проживающего на территории нормирования, приходящаяся на один гектар такой территории и выраженная в чел./га.</w:t>
      </w:r>
    </w:p>
    <w:p w:rsidR="002E0B2D" w:rsidRPr="003B4AC6" w:rsidRDefault="003B4AC6">
      <w:pPr>
        <w:pStyle w:val="a3"/>
        <w:ind w:left="142" w:right="687" w:firstLine="283"/>
        <w:jc w:val="both"/>
        <w:rPr>
          <w:lang w:val="ru-RU"/>
        </w:rPr>
      </w:pPr>
      <w:r w:rsidRPr="003B4AC6">
        <w:rPr>
          <w:b/>
          <w:lang w:val="ru-RU"/>
        </w:rPr>
        <w:t xml:space="preserve">коэффициент застройки </w:t>
      </w:r>
      <w:r w:rsidRPr="003B4AC6">
        <w:rPr>
          <w:lang w:val="ru-RU"/>
        </w:rPr>
        <w:t>(процент застройки) – отношением суммарной площади застройки всех зданий и сооружений, расположенных в пределах территории нормирования к площади территории нормирования;</w:t>
      </w:r>
    </w:p>
    <w:p w:rsidR="002E0B2D" w:rsidRPr="003B4AC6" w:rsidRDefault="003B4AC6">
      <w:pPr>
        <w:ind w:left="142" w:right="691" w:firstLine="283"/>
        <w:jc w:val="both"/>
        <w:rPr>
          <w:sz w:val="24"/>
          <w:lang w:val="ru-RU"/>
        </w:rPr>
      </w:pPr>
      <w:r w:rsidRPr="003B4AC6">
        <w:rPr>
          <w:b/>
          <w:sz w:val="24"/>
          <w:lang w:val="ru-RU"/>
        </w:rPr>
        <w:t xml:space="preserve">коэффициент плотности застройки </w:t>
      </w:r>
      <w:r w:rsidRPr="003B4AC6">
        <w:rPr>
          <w:sz w:val="24"/>
          <w:lang w:val="ru-RU"/>
        </w:rPr>
        <w:t>- отношение площади всех этажей зданий и сооружений в пределах территории нормирования к площади территории нормирования.</w:t>
      </w:r>
    </w:p>
    <w:p w:rsidR="002E0B2D" w:rsidRPr="003B4AC6" w:rsidRDefault="003B4AC6">
      <w:pPr>
        <w:pStyle w:val="a3"/>
        <w:ind w:left="425"/>
        <w:rPr>
          <w:lang w:val="ru-RU"/>
        </w:rPr>
      </w:pPr>
      <w:r w:rsidRPr="003B4AC6">
        <w:rPr>
          <w:lang w:val="ru-RU"/>
        </w:rPr>
        <w:t>Примечание:</w:t>
      </w:r>
    </w:p>
    <w:p w:rsidR="002E0B2D" w:rsidRPr="003B4AC6" w:rsidRDefault="003B4AC6">
      <w:pPr>
        <w:pStyle w:val="a3"/>
        <w:ind w:left="425"/>
        <w:rPr>
          <w:lang w:val="ru-RU"/>
        </w:rPr>
      </w:pPr>
      <w:r w:rsidRPr="003B4AC6">
        <w:rPr>
          <w:lang w:val="ru-RU"/>
        </w:rPr>
        <w:t>При подсчете коэффициента плотности застройки учитываются только надземные</w:t>
      </w:r>
    </w:p>
    <w:p w:rsidR="002E0B2D" w:rsidRPr="003B4AC6" w:rsidRDefault="002E0B2D">
      <w:pPr>
        <w:rPr>
          <w:lang w:val="ru-RU"/>
        </w:rPr>
        <w:sectPr w:rsidR="002E0B2D" w:rsidRPr="003B4AC6">
          <w:pgSz w:w="11910" w:h="16840"/>
          <w:pgMar w:top="1020" w:right="160" w:bottom="1240" w:left="1560" w:header="0" w:footer="1058" w:gutter="0"/>
          <w:cols w:space="720"/>
        </w:sectPr>
      </w:pPr>
    </w:p>
    <w:p w:rsidR="002E0B2D" w:rsidRPr="003B4AC6" w:rsidRDefault="003B4AC6">
      <w:pPr>
        <w:pStyle w:val="a3"/>
        <w:spacing w:before="66"/>
        <w:ind w:left="142" w:right="694"/>
        <w:jc w:val="both"/>
        <w:rPr>
          <w:lang w:val="ru-RU"/>
        </w:rPr>
      </w:pPr>
      <w:r w:rsidRPr="003B4AC6">
        <w:rPr>
          <w:lang w:val="ru-RU"/>
        </w:rPr>
        <w:lastRenderedPageBreak/>
        <w:t>этажи, включая мансардные. Подземные этажи зданий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2E0B2D" w:rsidRDefault="003B4AC6">
      <w:pPr>
        <w:pStyle w:val="1"/>
        <w:spacing w:before="5" w:line="274" w:lineRule="exact"/>
        <w:ind w:left="425"/>
      </w:pPr>
      <w:r>
        <w:t>Территория нормирования:</w:t>
      </w:r>
    </w:p>
    <w:p w:rsidR="002E0B2D" w:rsidRPr="003B4AC6" w:rsidRDefault="003B4AC6">
      <w:pPr>
        <w:pStyle w:val="a4"/>
        <w:numPr>
          <w:ilvl w:val="0"/>
          <w:numId w:val="81"/>
        </w:numPr>
        <w:tabs>
          <w:tab w:val="left" w:pos="786"/>
        </w:tabs>
        <w:ind w:right="691"/>
        <w:rPr>
          <w:sz w:val="24"/>
          <w:lang w:val="ru-RU"/>
        </w:rPr>
      </w:pPr>
      <w:r w:rsidRPr="003B4AC6">
        <w:rPr>
          <w:b/>
          <w:sz w:val="24"/>
          <w:lang w:val="ru-RU"/>
        </w:rPr>
        <w:t xml:space="preserve">Территория квартала </w:t>
      </w:r>
      <w:r w:rsidRPr="003B4AC6">
        <w:rPr>
          <w:sz w:val="24"/>
          <w:lang w:val="ru-RU"/>
        </w:rPr>
        <w:t>- в случае, если образование земельных участков происходит путем разработки проекта планировки и (или) проекта межевания территории.</w:t>
      </w:r>
    </w:p>
    <w:p w:rsidR="002E0B2D" w:rsidRPr="003B4AC6" w:rsidRDefault="003B4AC6">
      <w:pPr>
        <w:pStyle w:val="a3"/>
        <w:ind w:left="142" w:right="687" w:firstLine="343"/>
        <w:jc w:val="both"/>
        <w:rPr>
          <w:lang w:val="ru-RU"/>
        </w:rPr>
      </w:pPr>
      <w:r w:rsidRPr="003B4AC6">
        <w:rPr>
          <w:lang w:val="ru-RU"/>
        </w:rPr>
        <w:t>При наличии в пределах квартала нескольких территориальных зон, коэффициент застройки, коэффициент плотности застройки, уровень озелененности, обеспеченность озелененной территорией и территория нормирования определяется отдельно в переделах квартала:</w:t>
      </w:r>
    </w:p>
    <w:p w:rsidR="002E0B2D" w:rsidRPr="003B4AC6" w:rsidRDefault="003B4AC6">
      <w:pPr>
        <w:pStyle w:val="a4"/>
        <w:numPr>
          <w:ilvl w:val="3"/>
          <w:numId w:val="84"/>
        </w:numPr>
        <w:tabs>
          <w:tab w:val="left" w:pos="685"/>
        </w:tabs>
        <w:ind w:left="684" w:hanging="259"/>
        <w:jc w:val="left"/>
        <w:rPr>
          <w:sz w:val="24"/>
          <w:lang w:val="ru-RU"/>
        </w:rPr>
      </w:pPr>
      <w:r w:rsidRPr="003B4AC6">
        <w:rPr>
          <w:sz w:val="24"/>
          <w:lang w:val="ru-RU"/>
        </w:rPr>
        <w:t>для территории производственных и коммунальных</w:t>
      </w:r>
      <w:r w:rsidRPr="003B4AC6">
        <w:rPr>
          <w:spacing w:val="-1"/>
          <w:sz w:val="24"/>
          <w:lang w:val="ru-RU"/>
        </w:rPr>
        <w:t xml:space="preserve"> </w:t>
      </w:r>
      <w:r w:rsidRPr="003B4AC6">
        <w:rPr>
          <w:sz w:val="24"/>
          <w:lang w:val="ru-RU"/>
        </w:rPr>
        <w:t>зон</w:t>
      </w:r>
    </w:p>
    <w:p w:rsidR="002E0B2D" w:rsidRDefault="003B4AC6">
      <w:pPr>
        <w:pStyle w:val="a4"/>
        <w:numPr>
          <w:ilvl w:val="3"/>
          <w:numId w:val="84"/>
        </w:numPr>
        <w:tabs>
          <w:tab w:val="left" w:pos="685"/>
        </w:tabs>
        <w:ind w:left="684" w:hanging="259"/>
        <w:jc w:val="left"/>
        <w:rPr>
          <w:sz w:val="24"/>
        </w:rPr>
      </w:pPr>
      <w:r>
        <w:rPr>
          <w:sz w:val="24"/>
        </w:rPr>
        <w:t>для территории зон специального назначения</w:t>
      </w:r>
    </w:p>
    <w:p w:rsidR="002E0B2D" w:rsidRDefault="003B4AC6">
      <w:pPr>
        <w:pStyle w:val="a4"/>
        <w:numPr>
          <w:ilvl w:val="3"/>
          <w:numId w:val="84"/>
        </w:numPr>
        <w:tabs>
          <w:tab w:val="left" w:pos="685"/>
        </w:tabs>
        <w:ind w:left="684" w:hanging="259"/>
        <w:jc w:val="left"/>
        <w:rPr>
          <w:sz w:val="24"/>
        </w:rPr>
      </w:pPr>
      <w:r>
        <w:rPr>
          <w:sz w:val="24"/>
        </w:rPr>
        <w:t>для территории зон учреждений</w:t>
      </w:r>
      <w:r>
        <w:rPr>
          <w:spacing w:val="2"/>
          <w:sz w:val="24"/>
        </w:rPr>
        <w:t xml:space="preserve"> </w:t>
      </w:r>
      <w:r>
        <w:rPr>
          <w:sz w:val="24"/>
        </w:rPr>
        <w:t>здравоохранения</w:t>
      </w:r>
    </w:p>
    <w:p w:rsidR="002E0B2D" w:rsidRPr="003B4AC6" w:rsidRDefault="003B4AC6">
      <w:pPr>
        <w:pStyle w:val="a4"/>
        <w:numPr>
          <w:ilvl w:val="3"/>
          <w:numId w:val="84"/>
        </w:numPr>
        <w:tabs>
          <w:tab w:val="left" w:pos="627"/>
        </w:tabs>
        <w:ind w:right="693" w:firstLine="283"/>
        <w:rPr>
          <w:sz w:val="24"/>
          <w:lang w:val="ru-RU"/>
        </w:rPr>
      </w:pPr>
      <w:r w:rsidRPr="003B4AC6">
        <w:rPr>
          <w:sz w:val="24"/>
          <w:lang w:val="ru-RU"/>
        </w:rPr>
        <w:t>для территории общественно-деловых и коммерческих зон в составе основных и условно разрешенных видов использования которых отсутствует жилая</w:t>
      </w:r>
      <w:r w:rsidRPr="003B4AC6">
        <w:rPr>
          <w:spacing w:val="-13"/>
          <w:sz w:val="24"/>
          <w:lang w:val="ru-RU"/>
        </w:rPr>
        <w:t xml:space="preserve"> </w:t>
      </w:r>
      <w:r w:rsidRPr="003B4AC6">
        <w:rPr>
          <w:sz w:val="24"/>
          <w:lang w:val="ru-RU"/>
        </w:rPr>
        <w:t>застройка.</w:t>
      </w:r>
    </w:p>
    <w:p w:rsidR="002E0B2D" w:rsidRPr="003B4AC6" w:rsidRDefault="003B4AC6">
      <w:pPr>
        <w:pStyle w:val="a4"/>
        <w:numPr>
          <w:ilvl w:val="3"/>
          <w:numId w:val="84"/>
        </w:numPr>
        <w:tabs>
          <w:tab w:val="left" w:pos="682"/>
        </w:tabs>
        <w:ind w:right="687" w:firstLine="283"/>
        <w:rPr>
          <w:sz w:val="24"/>
          <w:lang w:val="ru-RU"/>
        </w:rPr>
      </w:pPr>
      <w:r w:rsidRPr="003B4AC6">
        <w:rPr>
          <w:sz w:val="24"/>
          <w:lang w:val="ru-RU"/>
        </w:rPr>
        <w:t>для комлекса территорий состоящего из жилых зон, общественно-деловых и коммерческих зон (в составе основных и условно разрешенных видов использования которых присутствует жилая застройка), природно-рекреационных зон, зон школ и дошкольных образовательных организаций, зон спортивных и спортивно-зрелищных сооружений, а также зон объектов религиозного</w:t>
      </w:r>
      <w:r w:rsidRPr="003B4AC6">
        <w:rPr>
          <w:spacing w:val="-4"/>
          <w:sz w:val="24"/>
          <w:lang w:val="ru-RU"/>
        </w:rPr>
        <w:t xml:space="preserve"> </w:t>
      </w:r>
      <w:r w:rsidRPr="003B4AC6">
        <w:rPr>
          <w:sz w:val="24"/>
          <w:lang w:val="ru-RU"/>
        </w:rPr>
        <w:t>назначения.</w:t>
      </w:r>
    </w:p>
    <w:p w:rsidR="002E0B2D" w:rsidRPr="003B4AC6" w:rsidRDefault="003B4AC6">
      <w:pPr>
        <w:pStyle w:val="a3"/>
        <w:ind w:left="142" w:right="682" w:firstLine="283"/>
        <w:jc w:val="both"/>
        <w:rPr>
          <w:lang w:val="ru-RU"/>
        </w:rPr>
      </w:pPr>
      <w:r w:rsidRPr="003B4AC6">
        <w:rPr>
          <w:lang w:val="ru-RU"/>
        </w:rPr>
        <w:t>Примечание: плотность населения определяется для комлекса территорий состоящего из жилых зон, общественно-деловых и коммерческих зон (в составе основных и условно разрешенных видов использования которых присутствует жилая застройка), природно- рекреационных зон, зон школ и дошкольных образовательных организаций, зон спортивных и спортивно-зрелищных сооружений, а также зон объектов религиозного назначения.</w:t>
      </w:r>
    </w:p>
    <w:p w:rsidR="002E0B2D" w:rsidRPr="003B4AC6" w:rsidRDefault="003B4AC6">
      <w:pPr>
        <w:pStyle w:val="a4"/>
        <w:numPr>
          <w:ilvl w:val="0"/>
          <w:numId w:val="81"/>
        </w:numPr>
        <w:tabs>
          <w:tab w:val="left" w:pos="790"/>
        </w:tabs>
        <w:ind w:left="142" w:right="684" w:firstLine="283"/>
        <w:rPr>
          <w:sz w:val="24"/>
          <w:lang w:val="ru-RU"/>
        </w:rPr>
      </w:pPr>
      <w:r w:rsidRPr="003B4AC6">
        <w:rPr>
          <w:b/>
          <w:sz w:val="24"/>
          <w:lang w:val="ru-RU"/>
        </w:rPr>
        <w:t xml:space="preserve">Территория образуемого земельного участка - </w:t>
      </w:r>
      <w:r w:rsidRPr="003B4AC6">
        <w:rPr>
          <w:sz w:val="24"/>
          <w:lang w:val="ru-RU"/>
        </w:rPr>
        <w:t>в случае, если образование земельного участка происходит путем утверждения схемы расположения земельного участка на кадастровом плане</w:t>
      </w:r>
      <w:r w:rsidRPr="003B4AC6">
        <w:rPr>
          <w:spacing w:val="-3"/>
          <w:sz w:val="24"/>
          <w:lang w:val="ru-RU"/>
        </w:rPr>
        <w:t xml:space="preserve"> </w:t>
      </w:r>
      <w:r w:rsidRPr="003B4AC6">
        <w:rPr>
          <w:sz w:val="24"/>
          <w:lang w:val="ru-RU"/>
        </w:rPr>
        <w:t>территории;</w:t>
      </w:r>
    </w:p>
    <w:p w:rsidR="002E0B2D" w:rsidRPr="003B4AC6" w:rsidRDefault="003B4AC6">
      <w:pPr>
        <w:ind w:left="142" w:right="687" w:firstLine="283"/>
        <w:jc w:val="both"/>
        <w:rPr>
          <w:sz w:val="24"/>
          <w:lang w:val="ru-RU"/>
        </w:rPr>
      </w:pPr>
      <w:r w:rsidRPr="003B4AC6">
        <w:rPr>
          <w:b/>
          <w:sz w:val="24"/>
          <w:lang w:val="ru-RU"/>
        </w:rPr>
        <w:t xml:space="preserve">уровень озелененности </w:t>
      </w:r>
      <w:r w:rsidRPr="003B4AC6">
        <w:rPr>
          <w:sz w:val="24"/>
          <w:lang w:val="ru-RU"/>
        </w:rPr>
        <w:t>- отношение площади озеленных территорий к территории нормирования.</w:t>
      </w:r>
    </w:p>
    <w:p w:rsidR="002E0B2D" w:rsidRPr="003B4AC6" w:rsidRDefault="003B4AC6">
      <w:pPr>
        <w:pStyle w:val="a3"/>
        <w:ind w:left="142" w:right="686" w:firstLine="283"/>
        <w:jc w:val="both"/>
        <w:rPr>
          <w:lang w:val="ru-RU"/>
        </w:rPr>
      </w:pPr>
      <w:r w:rsidRPr="003B4AC6">
        <w:rPr>
          <w:b/>
          <w:lang w:val="ru-RU"/>
        </w:rPr>
        <w:t xml:space="preserve">озелененные территории </w:t>
      </w:r>
      <w:r w:rsidRPr="003B4AC6">
        <w:rPr>
          <w:lang w:val="ru-RU"/>
        </w:rPr>
        <w:t>-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p>
    <w:p w:rsidR="002E0B2D" w:rsidRPr="003B4AC6" w:rsidRDefault="003B4AC6">
      <w:pPr>
        <w:pStyle w:val="a3"/>
        <w:ind w:left="142" w:right="686" w:firstLine="283"/>
        <w:jc w:val="both"/>
        <w:rPr>
          <w:lang w:val="ru-RU"/>
        </w:rPr>
      </w:pPr>
      <w:r w:rsidRPr="003B4AC6">
        <w:rPr>
          <w:lang w:val="ru-RU"/>
        </w:rPr>
        <w:t>В площадь отдельных участков озелененных территорий включаются площадки для отдыха, игр детей, спортивные площадки, пешеходные дорожки, если они занимают не более 30% общей площади участка озелененной территории;</w:t>
      </w:r>
    </w:p>
    <w:p w:rsidR="002E0B2D" w:rsidRDefault="003B4AC6">
      <w:pPr>
        <w:pStyle w:val="a3"/>
        <w:ind w:left="425"/>
      </w:pPr>
      <w:r>
        <w:t>Примечание:</w:t>
      </w:r>
    </w:p>
    <w:p w:rsidR="002E0B2D" w:rsidRPr="003B4AC6" w:rsidRDefault="003B4AC6">
      <w:pPr>
        <w:pStyle w:val="a4"/>
        <w:numPr>
          <w:ilvl w:val="3"/>
          <w:numId w:val="84"/>
        </w:numPr>
        <w:tabs>
          <w:tab w:val="left" w:pos="589"/>
        </w:tabs>
        <w:ind w:right="687" w:firstLine="283"/>
        <w:rPr>
          <w:sz w:val="24"/>
          <w:lang w:val="ru-RU"/>
        </w:rPr>
      </w:pPr>
      <w:r w:rsidRPr="003B4AC6">
        <w:rPr>
          <w:sz w:val="24"/>
          <w:lang w:val="ru-RU"/>
        </w:rPr>
        <w:t>при расчете уровня озелененности и (или) обеспеченности озелененной территорией жилой или общественно-деловых и коммерческих зон в составе основных и условно разрешенных видов использования которых присутствует жилая застройка, из состава озелененных территории и территории нормирования исключаются территории школ и детских дошкольных учреждений, лечебных учреждений стационарного типа, кроме того из состава озелененных территоий исключаются участки, расположенные в пределах существующих санитарно-защитных зон;</w:t>
      </w:r>
    </w:p>
    <w:p w:rsidR="002E0B2D" w:rsidRPr="003B4AC6" w:rsidRDefault="003B4AC6">
      <w:pPr>
        <w:pStyle w:val="a3"/>
        <w:spacing w:before="1"/>
        <w:ind w:left="142" w:right="688" w:firstLine="283"/>
        <w:jc w:val="both"/>
        <w:rPr>
          <w:lang w:val="ru-RU"/>
        </w:rPr>
      </w:pPr>
      <w:r w:rsidRPr="003B4AC6">
        <w:rPr>
          <w:b/>
          <w:lang w:val="ru-RU"/>
        </w:rPr>
        <w:t xml:space="preserve">площадь застройки здания </w:t>
      </w:r>
      <w:r w:rsidRPr="003B4AC6">
        <w:rPr>
          <w:lang w:val="ru-RU"/>
        </w:rPr>
        <w:t>- площадь горизонтального сечения по внешнему обводу здания по цоколю, включая выступающие части (входные площадки и ступени, веранды, террасы, приямки, входы в подвал). Площадь под зданием, расположенным на столбах,</w:t>
      </w:r>
    </w:p>
    <w:p w:rsidR="002E0B2D" w:rsidRPr="003B4AC6" w:rsidRDefault="002E0B2D">
      <w:pPr>
        <w:jc w:val="both"/>
        <w:rPr>
          <w:lang w:val="ru-RU"/>
        </w:rPr>
        <w:sectPr w:rsidR="002E0B2D" w:rsidRPr="003B4AC6">
          <w:pgSz w:w="11910" w:h="16840"/>
          <w:pgMar w:top="1040" w:right="160" w:bottom="1240" w:left="1560" w:header="0" w:footer="1058" w:gutter="0"/>
          <w:cols w:space="720"/>
        </w:sectPr>
      </w:pPr>
    </w:p>
    <w:p w:rsidR="002E0B2D" w:rsidRPr="003B4AC6" w:rsidRDefault="003B4AC6">
      <w:pPr>
        <w:pStyle w:val="a3"/>
        <w:spacing w:before="66"/>
        <w:ind w:left="142" w:right="688"/>
        <w:rPr>
          <w:lang w:val="ru-RU"/>
        </w:rPr>
      </w:pPr>
      <w:r w:rsidRPr="003B4AC6">
        <w:rPr>
          <w:lang w:val="ru-RU"/>
        </w:rPr>
        <w:lastRenderedPageBreak/>
        <w:t>проезды под зданием, а также выступающие части здания, консольно выступающие за плоскость стены на высоте менее 4,5 м включаются в площадь застройки;</w:t>
      </w:r>
    </w:p>
    <w:p w:rsidR="002E0B2D" w:rsidRPr="003B4AC6" w:rsidRDefault="003B4AC6">
      <w:pPr>
        <w:pStyle w:val="a3"/>
        <w:ind w:left="142" w:right="686" w:firstLine="283"/>
        <w:jc w:val="both"/>
        <w:rPr>
          <w:lang w:val="ru-RU"/>
        </w:rPr>
      </w:pPr>
      <w:r w:rsidRPr="003B4AC6">
        <w:rPr>
          <w:b/>
          <w:lang w:val="ru-RU"/>
        </w:rPr>
        <w:t xml:space="preserve">площадь этажа здания </w:t>
      </w:r>
      <w:r w:rsidRPr="003B4AC6">
        <w:rPr>
          <w:lang w:val="ru-RU"/>
        </w:rPr>
        <w:t>– сумма площадей этажай здания, измеренная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внеквартирных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террас;</w:t>
      </w:r>
    </w:p>
    <w:p w:rsidR="002E0B2D" w:rsidRPr="003B4AC6" w:rsidRDefault="003B4AC6">
      <w:pPr>
        <w:pStyle w:val="a3"/>
        <w:spacing w:before="1"/>
        <w:ind w:left="142" w:right="700" w:firstLine="283"/>
        <w:jc w:val="both"/>
        <w:rPr>
          <w:lang w:val="ru-RU"/>
        </w:rPr>
      </w:pPr>
      <w:r w:rsidRPr="003B4AC6">
        <w:rPr>
          <w:b/>
          <w:lang w:val="ru-RU"/>
        </w:rPr>
        <w:t xml:space="preserve">общая площадь квартиры </w:t>
      </w:r>
      <w:r w:rsidRPr="003B4AC6">
        <w:rPr>
          <w:lang w:val="ru-RU"/>
        </w:rPr>
        <w:t>-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rsidR="002E0B2D" w:rsidRPr="003B4AC6" w:rsidRDefault="003B4AC6">
      <w:pPr>
        <w:pStyle w:val="a3"/>
        <w:tabs>
          <w:tab w:val="left" w:pos="2633"/>
          <w:tab w:val="left" w:pos="3995"/>
          <w:tab w:val="left" w:pos="6111"/>
          <w:tab w:val="left" w:pos="8482"/>
        </w:tabs>
        <w:ind w:left="142" w:right="695" w:firstLine="283"/>
        <w:jc w:val="both"/>
        <w:rPr>
          <w:lang w:val="ru-RU"/>
        </w:rPr>
      </w:pPr>
      <w:r w:rsidRPr="003B4AC6">
        <w:rPr>
          <w:lang w:val="ru-RU"/>
        </w:rPr>
        <w:t>Примечание: Площадь квартиры определяют как сумму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Площадь, занимаемая печью и (или) камином, которые входят в отопительную систему здания (а не являются декоративными), в площадь помещений квартиры не включается. Площадь под маршем внутриквартирной лестницы на участке с высотой от пола до низа выступающих конструкций лестницы 1,6 м и менее не включается в  площадь  помещения,</w:t>
      </w:r>
      <w:r w:rsidRPr="003B4AC6">
        <w:rPr>
          <w:lang w:val="ru-RU"/>
        </w:rPr>
        <w:tab/>
        <w:t>в</w:t>
      </w:r>
      <w:r w:rsidRPr="003B4AC6">
        <w:rPr>
          <w:lang w:val="ru-RU"/>
        </w:rPr>
        <w:tab/>
        <w:t>котором</w:t>
      </w:r>
      <w:r w:rsidRPr="003B4AC6">
        <w:rPr>
          <w:lang w:val="ru-RU"/>
        </w:rPr>
        <w:tab/>
        <w:t>размещена</w:t>
      </w:r>
      <w:r w:rsidRPr="003B4AC6">
        <w:rPr>
          <w:lang w:val="ru-RU"/>
        </w:rPr>
        <w:tab/>
        <w:t>лестница. При определении площади комнат или помещений, расположенных в мансардном этаже, рекомендуется применять понижающий коэффициент 0,7 для  площади  частей помещения с высотой потолка от 1,6 м - при углах наклона потолка до 45°, а  для  площади частей помещения с высотой потолка от 1,9 м - от 45° и более. Площади частей помещения с высотой менее 1,6 м и 1,9 м при соответствующих  углах наклона потолка  не</w:t>
      </w:r>
      <w:r w:rsidRPr="003B4AC6">
        <w:rPr>
          <w:spacing w:val="5"/>
          <w:lang w:val="ru-RU"/>
        </w:rPr>
        <w:t xml:space="preserve"> </w:t>
      </w:r>
      <w:r w:rsidRPr="003B4AC6">
        <w:rPr>
          <w:lang w:val="ru-RU"/>
        </w:rPr>
        <w:t>учитываются.</w:t>
      </w:r>
    </w:p>
    <w:p w:rsidR="002E0B2D" w:rsidRPr="003B4AC6" w:rsidRDefault="003B4AC6">
      <w:pPr>
        <w:spacing w:before="1"/>
        <w:ind w:left="142" w:right="691" w:firstLine="539"/>
        <w:jc w:val="both"/>
        <w:rPr>
          <w:sz w:val="24"/>
          <w:lang w:val="ru-RU"/>
        </w:rPr>
      </w:pPr>
      <w:r w:rsidRPr="003B4AC6">
        <w:rPr>
          <w:b/>
          <w:sz w:val="24"/>
          <w:lang w:val="ru-RU"/>
        </w:rPr>
        <w:t xml:space="preserve">Жилищный (жилой) фонд </w:t>
      </w:r>
      <w:r w:rsidRPr="003B4AC6">
        <w:rPr>
          <w:sz w:val="24"/>
          <w:lang w:val="ru-RU"/>
        </w:rPr>
        <w:t>- совокупность всех жилых помещений, находящихся на территории нормирования.</w:t>
      </w:r>
    </w:p>
    <w:p w:rsidR="002E0B2D" w:rsidRPr="003B4AC6" w:rsidRDefault="003B4AC6">
      <w:pPr>
        <w:pStyle w:val="a3"/>
        <w:ind w:left="142" w:right="689" w:firstLine="539"/>
        <w:jc w:val="both"/>
        <w:rPr>
          <w:lang w:val="ru-RU"/>
        </w:rPr>
      </w:pPr>
      <w:r w:rsidRPr="003B4AC6">
        <w:rPr>
          <w:b/>
          <w:lang w:val="ru-RU"/>
        </w:rPr>
        <w:t xml:space="preserve">жилым помещением признается </w:t>
      </w:r>
      <w:r w:rsidRPr="003B4AC6">
        <w:rPr>
          <w:lang w:val="ru-RU"/>
        </w:rPr>
        <w:t xml:space="preserve">изолированное помещение, которое является недвижимым имуществом и пригодно для постоянного проживания граждан (отвечает установленным </w:t>
      </w:r>
      <w:hyperlink r:id="rId10">
        <w:r w:rsidRPr="003B4AC6">
          <w:rPr>
            <w:lang w:val="ru-RU"/>
          </w:rPr>
          <w:t>санитарным</w:t>
        </w:r>
      </w:hyperlink>
      <w:r w:rsidRPr="003B4AC6">
        <w:rPr>
          <w:lang w:val="ru-RU"/>
        </w:rPr>
        <w:t xml:space="preserve"> и техническим правилам и нормам, иным требованиям законодательства.</w:t>
      </w:r>
    </w:p>
    <w:p w:rsidR="002E0B2D" w:rsidRPr="003B4AC6" w:rsidRDefault="002E0B2D">
      <w:pPr>
        <w:pStyle w:val="a3"/>
        <w:ind w:left="0"/>
        <w:rPr>
          <w:sz w:val="26"/>
          <w:lang w:val="ru-RU"/>
        </w:rPr>
      </w:pPr>
    </w:p>
    <w:p w:rsidR="002E0B2D" w:rsidRPr="003B4AC6" w:rsidRDefault="002E0B2D">
      <w:pPr>
        <w:pStyle w:val="a3"/>
        <w:spacing w:before="1"/>
        <w:ind w:left="0"/>
        <w:rPr>
          <w:sz w:val="22"/>
          <w:lang w:val="ru-RU"/>
        </w:rPr>
      </w:pPr>
    </w:p>
    <w:p w:rsidR="002E0B2D" w:rsidRPr="003B4AC6" w:rsidRDefault="003B4AC6">
      <w:pPr>
        <w:ind w:left="142" w:right="690" w:firstLine="283"/>
        <w:jc w:val="both"/>
        <w:rPr>
          <w:sz w:val="24"/>
          <w:lang w:val="ru-RU"/>
        </w:rPr>
      </w:pPr>
      <w:r w:rsidRPr="003B4AC6">
        <w:rPr>
          <w:b/>
          <w:sz w:val="24"/>
          <w:lang w:val="ru-RU"/>
        </w:rPr>
        <w:t xml:space="preserve">высота здания (пожарно-техническая) </w:t>
      </w:r>
      <w:r w:rsidRPr="003B4AC6">
        <w:rPr>
          <w:sz w:val="24"/>
          <w:lang w:val="ru-RU"/>
        </w:rPr>
        <w:t>- расстояние между отметкой поверхности проезда для пожарных машин и:</w:t>
      </w:r>
    </w:p>
    <w:p w:rsidR="002E0B2D" w:rsidRPr="003B4AC6" w:rsidRDefault="003B4AC6">
      <w:pPr>
        <w:pStyle w:val="a3"/>
        <w:ind w:left="425" w:right="688"/>
        <w:rPr>
          <w:lang w:val="ru-RU"/>
        </w:rPr>
      </w:pPr>
      <w:r w:rsidRPr="003B4AC6">
        <w:rPr>
          <w:lang w:val="ru-RU"/>
        </w:rPr>
        <w:t>нижней границей открывающегося проема (окна) в наружной стене верхнего этажа; полусуммой отметок пола и потолка помещений верхнего этажа при неоткрывающихся окнах (проемах);</w:t>
      </w:r>
    </w:p>
    <w:p w:rsidR="002E0B2D" w:rsidRPr="003B4AC6" w:rsidRDefault="003B4AC6">
      <w:pPr>
        <w:pStyle w:val="a3"/>
        <w:ind w:left="425"/>
        <w:rPr>
          <w:lang w:val="ru-RU"/>
        </w:rPr>
      </w:pPr>
      <w:r w:rsidRPr="003B4AC6">
        <w:rPr>
          <w:lang w:val="ru-RU"/>
        </w:rPr>
        <w:t>или верхней границей ограждения эксплуатируемой кровли здания;</w:t>
      </w:r>
    </w:p>
    <w:p w:rsidR="002E0B2D" w:rsidRPr="003B4AC6" w:rsidRDefault="003B4AC6">
      <w:pPr>
        <w:pStyle w:val="a3"/>
        <w:ind w:left="142" w:right="689" w:firstLine="283"/>
        <w:jc w:val="both"/>
        <w:rPr>
          <w:lang w:val="ru-RU"/>
        </w:rPr>
      </w:pPr>
      <w:r w:rsidRPr="003B4AC6">
        <w:rPr>
          <w:b/>
          <w:lang w:val="ru-RU"/>
        </w:rPr>
        <w:t xml:space="preserve">высота здания (архитектурная) </w:t>
      </w:r>
      <w:r w:rsidRPr="003B4AC6">
        <w:rPr>
          <w:lang w:val="ru-RU"/>
        </w:rPr>
        <w:t>-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E0B2D" w:rsidRPr="003B4AC6" w:rsidRDefault="002E0B2D">
      <w:pPr>
        <w:jc w:val="both"/>
        <w:rPr>
          <w:lang w:val="ru-RU"/>
        </w:rPr>
        <w:sectPr w:rsidR="002E0B2D" w:rsidRPr="003B4AC6">
          <w:pgSz w:w="11910" w:h="16840"/>
          <w:pgMar w:top="1040" w:right="160" w:bottom="1240" w:left="1560" w:header="0" w:footer="1058" w:gutter="0"/>
          <w:cols w:space="720"/>
        </w:sectPr>
      </w:pPr>
    </w:p>
    <w:p w:rsidR="002E0B2D" w:rsidRPr="003B4AC6" w:rsidRDefault="003B4AC6">
      <w:pPr>
        <w:pStyle w:val="a3"/>
        <w:spacing w:before="66"/>
        <w:ind w:left="142" w:right="684" w:firstLine="539"/>
        <w:rPr>
          <w:lang w:val="ru-RU"/>
        </w:rPr>
      </w:pPr>
      <w:r w:rsidRPr="003B4AC6">
        <w:rPr>
          <w:lang w:val="ru-RU"/>
        </w:rPr>
        <w:lastRenderedPageBreak/>
        <w:t>Примечание - Крышные антенны, молниеотводы и другие инженерные устройства не учитываются;</w:t>
      </w:r>
    </w:p>
    <w:p w:rsidR="002E0B2D" w:rsidRPr="003B4AC6" w:rsidRDefault="003B4AC6">
      <w:pPr>
        <w:pStyle w:val="a3"/>
        <w:ind w:left="142" w:right="685" w:firstLine="283"/>
        <w:jc w:val="both"/>
        <w:rPr>
          <w:lang w:val="ru-RU"/>
        </w:rPr>
      </w:pPr>
      <w:r w:rsidRPr="003B4AC6">
        <w:rPr>
          <w:b/>
          <w:lang w:val="ru-RU"/>
        </w:rPr>
        <w:t xml:space="preserve">при определении этажности здания </w:t>
      </w:r>
      <w:r w:rsidRPr="003B4AC6">
        <w:rPr>
          <w:lang w:val="ru-RU"/>
        </w:rPr>
        <w:t>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лестничные клетки,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rsidR="002E0B2D" w:rsidRPr="003B4AC6" w:rsidRDefault="003B4AC6">
      <w:pPr>
        <w:pStyle w:val="a3"/>
        <w:spacing w:before="1"/>
        <w:ind w:left="142" w:right="687" w:firstLine="283"/>
        <w:jc w:val="both"/>
        <w:rPr>
          <w:lang w:val="ru-RU"/>
        </w:rPr>
      </w:pPr>
      <w:r w:rsidRPr="003B4AC6">
        <w:rPr>
          <w:b/>
          <w:lang w:val="ru-RU"/>
        </w:rPr>
        <w:t xml:space="preserve">при определении количества этажей </w:t>
      </w:r>
      <w:r w:rsidRPr="003B4AC6">
        <w:rPr>
          <w:lang w:val="ru-RU"/>
        </w:rPr>
        <w:t>учитываются все этажи, включая подземный, подвальный, цокольный, надземный, технический, мансардный и другие. При определении количества этажей здания не учитываются отдельные технические помещения (машинные отделения лифтов, лестничные клетки,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w:t>
      </w:r>
      <w:r w:rsidRPr="003B4AC6">
        <w:rPr>
          <w:spacing w:val="-2"/>
          <w:lang w:val="ru-RU"/>
        </w:rPr>
        <w:t xml:space="preserve"> </w:t>
      </w:r>
      <w:r w:rsidRPr="003B4AC6">
        <w:rPr>
          <w:lang w:val="ru-RU"/>
        </w:rPr>
        <w:t>этажа.</w:t>
      </w:r>
    </w:p>
    <w:p w:rsidR="002E0B2D" w:rsidRDefault="003B4AC6">
      <w:pPr>
        <w:pStyle w:val="a3"/>
        <w:ind w:left="605"/>
      </w:pPr>
      <w:r>
        <w:t>Примечание:</w:t>
      </w:r>
    </w:p>
    <w:p w:rsidR="002E0B2D" w:rsidRPr="003B4AC6" w:rsidRDefault="003B4AC6">
      <w:pPr>
        <w:pStyle w:val="a4"/>
        <w:numPr>
          <w:ilvl w:val="3"/>
          <w:numId w:val="84"/>
        </w:numPr>
        <w:tabs>
          <w:tab w:val="left" w:pos="625"/>
        </w:tabs>
        <w:ind w:left="624" w:hanging="199"/>
        <w:jc w:val="left"/>
        <w:rPr>
          <w:sz w:val="24"/>
          <w:lang w:val="ru-RU"/>
        </w:rPr>
      </w:pPr>
      <w:r w:rsidRPr="003B4AC6">
        <w:rPr>
          <w:sz w:val="24"/>
          <w:lang w:val="ru-RU"/>
        </w:rPr>
        <w:t>антресоль, занимающую более 40% пространства следует считать</w:t>
      </w:r>
      <w:r w:rsidRPr="003B4AC6">
        <w:rPr>
          <w:spacing w:val="-5"/>
          <w:sz w:val="24"/>
          <w:lang w:val="ru-RU"/>
        </w:rPr>
        <w:t xml:space="preserve"> </w:t>
      </w:r>
      <w:r w:rsidRPr="003B4AC6">
        <w:rPr>
          <w:sz w:val="24"/>
          <w:lang w:val="ru-RU"/>
        </w:rPr>
        <w:t>этажом;</w:t>
      </w:r>
    </w:p>
    <w:p w:rsidR="002E0B2D" w:rsidRPr="003B4AC6" w:rsidRDefault="003B4AC6">
      <w:pPr>
        <w:pStyle w:val="a4"/>
        <w:numPr>
          <w:ilvl w:val="3"/>
          <w:numId w:val="84"/>
        </w:numPr>
        <w:tabs>
          <w:tab w:val="left" w:pos="625"/>
        </w:tabs>
        <w:ind w:left="605" w:right="698" w:hanging="180"/>
        <w:jc w:val="left"/>
        <w:rPr>
          <w:sz w:val="24"/>
          <w:lang w:val="ru-RU"/>
        </w:rPr>
      </w:pPr>
      <w:r w:rsidRPr="003B4AC6">
        <w:rPr>
          <w:sz w:val="24"/>
          <w:lang w:val="ru-RU"/>
        </w:rPr>
        <w:t>подполье под зданием, междуэтажное пространство, технический чердак, высота помещений</w:t>
      </w:r>
      <w:r w:rsidRPr="003B4AC6">
        <w:rPr>
          <w:spacing w:val="6"/>
          <w:sz w:val="24"/>
          <w:lang w:val="ru-RU"/>
        </w:rPr>
        <w:t xml:space="preserve"> </w:t>
      </w:r>
      <w:r w:rsidRPr="003B4AC6">
        <w:rPr>
          <w:sz w:val="24"/>
          <w:lang w:val="ru-RU"/>
        </w:rPr>
        <w:t>в</w:t>
      </w:r>
      <w:r w:rsidRPr="003B4AC6">
        <w:rPr>
          <w:spacing w:val="5"/>
          <w:sz w:val="24"/>
          <w:lang w:val="ru-RU"/>
        </w:rPr>
        <w:t xml:space="preserve"> </w:t>
      </w:r>
      <w:r w:rsidRPr="003B4AC6">
        <w:rPr>
          <w:sz w:val="24"/>
          <w:lang w:val="ru-RU"/>
        </w:rPr>
        <w:t>которых</w:t>
      </w:r>
      <w:r w:rsidRPr="003B4AC6">
        <w:rPr>
          <w:spacing w:val="7"/>
          <w:sz w:val="24"/>
          <w:lang w:val="ru-RU"/>
        </w:rPr>
        <w:t xml:space="preserve"> </w:t>
      </w:r>
      <w:r w:rsidRPr="003B4AC6">
        <w:rPr>
          <w:sz w:val="24"/>
          <w:lang w:val="ru-RU"/>
        </w:rPr>
        <w:t>составляет</w:t>
      </w:r>
      <w:r w:rsidRPr="003B4AC6">
        <w:rPr>
          <w:spacing w:val="5"/>
          <w:sz w:val="24"/>
          <w:lang w:val="ru-RU"/>
        </w:rPr>
        <w:t xml:space="preserve"> </w:t>
      </w:r>
      <w:r w:rsidRPr="003B4AC6">
        <w:rPr>
          <w:sz w:val="24"/>
          <w:lang w:val="ru-RU"/>
        </w:rPr>
        <w:t>менее</w:t>
      </w:r>
      <w:r w:rsidRPr="003B4AC6">
        <w:rPr>
          <w:spacing w:val="6"/>
          <w:sz w:val="24"/>
          <w:lang w:val="ru-RU"/>
        </w:rPr>
        <w:t xml:space="preserve"> </w:t>
      </w:r>
      <w:r w:rsidRPr="003B4AC6">
        <w:rPr>
          <w:sz w:val="24"/>
          <w:lang w:val="ru-RU"/>
        </w:rPr>
        <w:t>1.8</w:t>
      </w:r>
      <w:r w:rsidRPr="003B4AC6">
        <w:rPr>
          <w:spacing w:val="7"/>
          <w:sz w:val="24"/>
          <w:lang w:val="ru-RU"/>
        </w:rPr>
        <w:t xml:space="preserve"> </w:t>
      </w:r>
      <w:r w:rsidRPr="003B4AC6">
        <w:rPr>
          <w:sz w:val="24"/>
          <w:lang w:val="ru-RU"/>
        </w:rPr>
        <w:t>м,</w:t>
      </w:r>
      <w:r w:rsidRPr="003B4AC6">
        <w:rPr>
          <w:spacing w:val="5"/>
          <w:sz w:val="24"/>
          <w:lang w:val="ru-RU"/>
        </w:rPr>
        <w:t xml:space="preserve"> </w:t>
      </w:r>
      <w:r w:rsidRPr="003B4AC6">
        <w:rPr>
          <w:sz w:val="24"/>
          <w:lang w:val="ru-RU"/>
        </w:rPr>
        <w:t>этажами</w:t>
      </w:r>
      <w:r w:rsidRPr="003B4AC6">
        <w:rPr>
          <w:spacing w:val="6"/>
          <w:sz w:val="24"/>
          <w:lang w:val="ru-RU"/>
        </w:rPr>
        <w:t xml:space="preserve"> </w:t>
      </w:r>
      <w:r w:rsidRPr="003B4AC6">
        <w:rPr>
          <w:sz w:val="24"/>
          <w:lang w:val="ru-RU"/>
        </w:rPr>
        <w:t>не</w:t>
      </w:r>
      <w:r w:rsidRPr="003B4AC6">
        <w:rPr>
          <w:spacing w:val="5"/>
          <w:sz w:val="24"/>
          <w:lang w:val="ru-RU"/>
        </w:rPr>
        <w:t xml:space="preserve"> </w:t>
      </w:r>
      <w:r w:rsidRPr="003B4AC6">
        <w:rPr>
          <w:sz w:val="24"/>
          <w:lang w:val="ru-RU"/>
        </w:rPr>
        <w:t>являются</w:t>
      </w:r>
      <w:r w:rsidRPr="003B4AC6">
        <w:rPr>
          <w:spacing w:val="5"/>
          <w:sz w:val="24"/>
          <w:lang w:val="ru-RU"/>
        </w:rPr>
        <w:t xml:space="preserve"> </w:t>
      </w:r>
      <w:r w:rsidRPr="003B4AC6">
        <w:rPr>
          <w:sz w:val="24"/>
          <w:lang w:val="ru-RU"/>
        </w:rPr>
        <w:t>и</w:t>
      </w:r>
      <w:r w:rsidRPr="003B4AC6">
        <w:rPr>
          <w:spacing w:val="6"/>
          <w:sz w:val="24"/>
          <w:lang w:val="ru-RU"/>
        </w:rPr>
        <w:t xml:space="preserve"> </w:t>
      </w:r>
      <w:r w:rsidRPr="003B4AC6">
        <w:rPr>
          <w:sz w:val="24"/>
          <w:lang w:val="ru-RU"/>
        </w:rPr>
        <w:t>в</w:t>
      </w:r>
      <w:r w:rsidRPr="003B4AC6">
        <w:rPr>
          <w:spacing w:val="5"/>
          <w:sz w:val="24"/>
          <w:lang w:val="ru-RU"/>
        </w:rPr>
        <w:t xml:space="preserve"> </w:t>
      </w:r>
      <w:r w:rsidRPr="003B4AC6">
        <w:rPr>
          <w:sz w:val="24"/>
          <w:lang w:val="ru-RU"/>
        </w:rPr>
        <w:t>число</w:t>
      </w:r>
      <w:r w:rsidRPr="003B4AC6">
        <w:rPr>
          <w:spacing w:val="5"/>
          <w:sz w:val="24"/>
          <w:lang w:val="ru-RU"/>
        </w:rPr>
        <w:t xml:space="preserve"> </w:t>
      </w:r>
      <w:r w:rsidRPr="003B4AC6">
        <w:rPr>
          <w:sz w:val="24"/>
          <w:lang w:val="ru-RU"/>
        </w:rPr>
        <w:t>этажей</w:t>
      </w:r>
    </w:p>
    <w:p w:rsidR="002E0B2D" w:rsidRDefault="003B4AC6">
      <w:pPr>
        <w:pStyle w:val="a3"/>
        <w:spacing w:before="1"/>
        <w:ind w:left="142"/>
      </w:pPr>
      <w:r>
        <w:t>не включаются;</w:t>
      </w:r>
    </w:p>
    <w:p w:rsidR="002E0B2D" w:rsidRPr="003B4AC6" w:rsidRDefault="003B4AC6">
      <w:pPr>
        <w:pStyle w:val="a4"/>
        <w:numPr>
          <w:ilvl w:val="3"/>
          <w:numId w:val="84"/>
        </w:numPr>
        <w:tabs>
          <w:tab w:val="left" w:pos="639"/>
        </w:tabs>
        <w:ind w:right="690" w:firstLine="283"/>
        <w:rPr>
          <w:sz w:val="24"/>
          <w:lang w:val="ru-RU"/>
        </w:rPr>
      </w:pPr>
      <w:r w:rsidRPr="003B4AC6">
        <w:rPr>
          <w:sz w:val="24"/>
          <w:lang w:val="ru-RU"/>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и количество этажей определяется отдельно для каждой части</w:t>
      </w:r>
      <w:r w:rsidRPr="003B4AC6">
        <w:rPr>
          <w:spacing w:val="-5"/>
          <w:sz w:val="24"/>
          <w:lang w:val="ru-RU"/>
        </w:rPr>
        <w:t xml:space="preserve"> </w:t>
      </w:r>
      <w:r w:rsidRPr="003B4AC6">
        <w:rPr>
          <w:sz w:val="24"/>
          <w:lang w:val="ru-RU"/>
        </w:rPr>
        <w:t>здания.</w:t>
      </w:r>
    </w:p>
    <w:p w:rsidR="002E0B2D" w:rsidRPr="003B4AC6" w:rsidRDefault="003B4AC6">
      <w:pPr>
        <w:pStyle w:val="a3"/>
        <w:ind w:left="142" w:right="687" w:firstLine="283"/>
        <w:jc w:val="both"/>
        <w:rPr>
          <w:lang w:val="ru-RU"/>
        </w:rPr>
      </w:pPr>
      <w:r w:rsidRPr="003B4AC6">
        <w:rPr>
          <w:b/>
          <w:lang w:val="ru-RU"/>
        </w:rPr>
        <w:t xml:space="preserve">надземный этаж </w:t>
      </w:r>
      <w:r w:rsidRPr="003B4AC6">
        <w:rPr>
          <w:lang w:val="ru-RU"/>
        </w:rPr>
        <w:t>– этаж с отметкой пола помещений не ниже планировочной отметки земли;</w:t>
      </w:r>
    </w:p>
    <w:p w:rsidR="002E0B2D" w:rsidRPr="003B4AC6" w:rsidRDefault="003B4AC6">
      <w:pPr>
        <w:pStyle w:val="a3"/>
        <w:ind w:left="142" w:right="695" w:firstLine="283"/>
        <w:jc w:val="both"/>
        <w:rPr>
          <w:lang w:val="ru-RU"/>
        </w:rPr>
      </w:pPr>
      <w:r w:rsidRPr="003B4AC6">
        <w:rPr>
          <w:b/>
          <w:lang w:val="ru-RU"/>
        </w:rPr>
        <w:t xml:space="preserve">цокольный этаж </w:t>
      </w:r>
      <w:r w:rsidRPr="003B4AC6">
        <w:rPr>
          <w:lang w:val="ru-RU"/>
        </w:rPr>
        <w:t>– этаж на котором более 60% общей площади помещений имеет верх перекрытия выше средней планировочной отметки земли не менее чем на 2 м;</w:t>
      </w:r>
    </w:p>
    <w:p w:rsidR="002E0B2D" w:rsidRPr="003B4AC6" w:rsidRDefault="003B4AC6">
      <w:pPr>
        <w:pStyle w:val="a3"/>
        <w:ind w:left="142" w:right="693" w:firstLine="283"/>
        <w:jc w:val="both"/>
        <w:rPr>
          <w:lang w:val="ru-RU"/>
        </w:rPr>
      </w:pPr>
      <w:r w:rsidRPr="003B4AC6">
        <w:rPr>
          <w:b/>
          <w:lang w:val="ru-RU"/>
        </w:rPr>
        <w:t xml:space="preserve">подземный этаж </w:t>
      </w:r>
      <w:r w:rsidRPr="003B4AC6">
        <w:rPr>
          <w:lang w:val="ru-RU"/>
        </w:rPr>
        <w:t>– этаж с отметкой пола помещений ниже планировочной отметки земли более чем на половину высоты помещений;</w:t>
      </w:r>
    </w:p>
    <w:p w:rsidR="002E0B2D" w:rsidRPr="003B4AC6" w:rsidRDefault="003B4AC6">
      <w:pPr>
        <w:pStyle w:val="a3"/>
        <w:ind w:left="142" w:right="685" w:firstLine="283"/>
        <w:jc w:val="both"/>
        <w:rPr>
          <w:lang w:val="ru-RU"/>
        </w:rPr>
      </w:pPr>
      <w:r w:rsidRPr="003B4AC6">
        <w:rPr>
          <w:lang w:val="ru-RU"/>
        </w:rPr>
        <w:t>Примечание.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2E0B2D" w:rsidRPr="003B4AC6" w:rsidRDefault="003B4AC6">
      <w:pPr>
        <w:ind w:left="142" w:right="690" w:firstLine="283"/>
        <w:jc w:val="both"/>
        <w:rPr>
          <w:sz w:val="24"/>
          <w:lang w:val="ru-RU"/>
        </w:rPr>
      </w:pPr>
      <w:r w:rsidRPr="003B4AC6">
        <w:rPr>
          <w:b/>
          <w:sz w:val="24"/>
          <w:lang w:val="ru-RU"/>
        </w:rPr>
        <w:t xml:space="preserve">вертикальное озеленение </w:t>
      </w:r>
      <w:r w:rsidRPr="003B4AC6">
        <w:rPr>
          <w:sz w:val="24"/>
          <w:lang w:val="ru-RU"/>
        </w:rPr>
        <w:t>– декорирование вертикальных плоскостей вьющимися, лазающими, ниспадающими растениями;</w:t>
      </w:r>
    </w:p>
    <w:p w:rsidR="002E0B2D" w:rsidRPr="003B4AC6" w:rsidRDefault="003B4AC6">
      <w:pPr>
        <w:pStyle w:val="a3"/>
        <w:ind w:left="142" w:right="690" w:firstLine="283"/>
        <w:jc w:val="both"/>
        <w:rPr>
          <w:lang w:val="ru-RU"/>
        </w:rPr>
      </w:pPr>
      <w:r w:rsidRPr="003B4AC6">
        <w:rPr>
          <w:b/>
          <w:lang w:val="ru-RU"/>
        </w:rPr>
        <w:t xml:space="preserve">крышное озеленение </w:t>
      </w:r>
      <w:r w:rsidRPr="003B4AC6">
        <w:rPr>
          <w:lang w:val="ru-RU"/>
        </w:rPr>
        <w:t>-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2E0B2D" w:rsidRPr="003B4AC6" w:rsidRDefault="003B4AC6">
      <w:pPr>
        <w:spacing w:before="1"/>
        <w:ind w:left="142" w:right="688" w:firstLine="283"/>
        <w:jc w:val="both"/>
        <w:rPr>
          <w:sz w:val="24"/>
          <w:lang w:val="ru-RU"/>
        </w:rPr>
      </w:pPr>
      <w:r w:rsidRPr="003B4AC6">
        <w:rPr>
          <w:b/>
          <w:sz w:val="24"/>
          <w:lang w:val="ru-RU"/>
        </w:rPr>
        <w:t xml:space="preserve">фактически озелененная территория </w:t>
      </w:r>
      <w:r w:rsidRPr="003B4AC6">
        <w:rPr>
          <w:sz w:val="24"/>
          <w:lang w:val="ru-RU"/>
        </w:rPr>
        <w:t>общего пользования - озелененная территория общего пользования, непосредственно занятая зелеными насаждениями;</w:t>
      </w:r>
    </w:p>
    <w:p w:rsidR="002E0B2D" w:rsidRPr="003B4AC6" w:rsidRDefault="003B4AC6">
      <w:pPr>
        <w:pStyle w:val="a3"/>
        <w:ind w:left="142" w:right="693" w:firstLine="283"/>
        <w:jc w:val="both"/>
        <w:rPr>
          <w:lang w:val="ru-RU"/>
        </w:rPr>
      </w:pPr>
      <w:r w:rsidRPr="003B4AC6">
        <w:rPr>
          <w:b/>
          <w:lang w:val="ru-RU"/>
        </w:rPr>
        <w:t xml:space="preserve">парк </w:t>
      </w:r>
      <w:r w:rsidRPr="003B4AC6">
        <w:rPr>
          <w:lang w:val="ru-RU"/>
        </w:rPr>
        <w:t>- озелененная территория общего пользования от 10 га, представляющая собой самостоятельный архитектурно-ландшафтный объект,</w:t>
      </w:r>
    </w:p>
    <w:p w:rsidR="002E0B2D" w:rsidRPr="003B4AC6" w:rsidRDefault="003B4AC6">
      <w:pPr>
        <w:pStyle w:val="a3"/>
        <w:ind w:left="142" w:right="687" w:firstLine="283"/>
        <w:jc w:val="both"/>
        <w:rPr>
          <w:lang w:val="ru-RU"/>
        </w:rPr>
      </w:pPr>
      <w:r w:rsidRPr="003B4AC6">
        <w:rPr>
          <w:lang w:val="ru-RU"/>
        </w:rPr>
        <w:t>Примечание. В зависимости от преобладающих элементов ландшафтной композиции и функции выделяют луговой, нагорный, водный, детский, спортивный, этнографический парк и др.;</w:t>
      </w:r>
    </w:p>
    <w:p w:rsidR="002E0B2D" w:rsidRPr="003B4AC6" w:rsidRDefault="003B4AC6">
      <w:pPr>
        <w:pStyle w:val="a3"/>
        <w:ind w:left="142" w:right="685" w:firstLine="283"/>
        <w:jc w:val="both"/>
        <w:rPr>
          <w:lang w:val="ru-RU"/>
        </w:rPr>
      </w:pPr>
      <w:r w:rsidRPr="003B4AC6">
        <w:rPr>
          <w:b/>
          <w:lang w:val="ru-RU"/>
        </w:rPr>
        <w:t xml:space="preserve">сквер </w:t>
      </w:r>
      <w:r w:rsidRPr="003B4AC6">
        <w:rPr>
          <w:lang w:val="ru-RU"/>
        </w:rPr>
        <w:t>– озеленная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2E0B2D" w:rsidRPr="003B4AC6" w:rsidRDefault="003B4AC6">
      <w:pPr>
        <w:pStyle w:val="a3"/>
        <w:spacing w:before="1"/>
        <w:ind w:left="142" w:right="688" w:firstLine="283"/>
        <w:jc w:val="both"/>
        <w:rPr>
          <w:lang w:val="ru-RU"/>
        </w:rPr>
      </w:pPr>
      <w:r w:rsidRPr="003B4AC6">
        <w:rPr>
          <w:b/>
          <w:lang w:val="ru-RU"/>
        </w:rPr>
        <w:t xml:space="preserve">сад – </w:t>
      </w:r>
      <w:r w:rsidRPr="003B4AC6">
        <w:rPr>
          <w:lang w:val="ru-RU"/>
        </w:rPr>
        <w:t>озелененная территория общего пользования от 3 га в селитебной зоне с возможным насыщением зрелищными, спортивно-оздоровительными и игровыми сооружениями;</w:t>
      </w:r>
    </w:p>
    <w:p w:rsidR="002E0B2D" w:rsidRPr="003B4AC6" w:rsidRDefault="002E0B2D">
      <w:pPr>
        <w:jc w:val="both"/>
        <w:rPr>
          <w:lang w:val="ru-RU"/>
        </w:rPr>
        <w:sectPr w:rsidR="002E0B2D" w:rsidRPr="003B4AC6">
          <w:pgSz w:w="11910" w:h="16840"/>
          <w:pgMar w:top="1040" w:right="160" w:bottom="1240" w:left="1560" w:header="0" w:footer="1058" w:gutter="0"/>
          <w:cols w:space="720"/>
        </w:sectPr>
      </w:pPr>
    </w:p>
    <w:p w:rsidR="002E0B2D" w:rsidRPr="003B4AC6" w:rsidRDefault="003B4AC6">
      <w:pPr>
        <w:pStyle w:val="a3"/>
        <w:spacing w:before="66"/>
        <w:ind w:left="142" w:right="689" w:firstLine="283"/>
        <w:jc w:val="both"/>
        <w:rPr>
          <w:lang w:val="ru-RU"/>
        </w:rPr>
      </w:pPr>
      <w:r w:rsidRPr="003B4AC6">
        <w:rPr>
          <w:b/>
          <w:lang w:val="ru-RU"/>
        </w:rPr>
        <w:lastRenderedPageBreak/>
        <w:t xml:space="preserve">бульвар – </w:t>
      </w:r>
      <w:r w:rsidRPr="003B4AC6">
        <w:rPr>
          <w:lang w:val="ru-RU"/>
        </w:rPr>
        <w:t>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w:t>
      </w:r>
      <w:r w:rsidRPr="003B4AC6">
        <w:rPr>
          <w:spacing w:val="-4"/>
          <w:lang w:val="ru-RU"/>
        </w:rPr>
        <w:t xml:space="preserve"> </w:t>
      </w:r>
      <w:r w:rsidRPr="003B4AC6">
        <w:rPr>
          <w:lang w:val="ru-RU"/>
        </w:rPr>
        <w:t>отдыха;</w:t>
      </w:r>
    </w:p>
    <w:p w:rsidR="002E0B2D" w:rsidRPr="003B4AC6" w:rsidRDefault="003B4AC6">
      <w:pPr>
        <w:pStyle w:val="a3"/>
        <w:spacing w:before="1"/>
        <w:ind w:left="142" w:right="695" w:firstLine="283"/>
        <w:jc w:val="both"/>
        <w:rPr>
          <w:lang w:val="ru-RU"/>
        </w:rPr>
      </w:pPr>
      <w:r w:rsidRPr="003B4AC6">
        <w:rPr>
          <w:b/>
          <w:lang w:val="ru-RU"/>
        </w:rPr>
        <w:t xml:space="preserve">набережная </w:t>
      </w:r>
      <w:r w:rsidRPr="003B4AC6">
        <w:rPr>
          <w:lang w:val="ru-RU"/>
        </w:rPr>
        <w:t>- территория общего пользования, расположенная вдоль берегов рек, озер, водохранилищ и других водных объектов, предназначенная для целей рекреации;</w:t>
      </w:r>
    </w:p>
    <w:p w:rsidR="002E0B2D" w:rsidRPr="003B4AC6" w:rsidRDefault="003B4AC6">
      <w:pPr>
        <w:pStyle w:val="a3"/>
        <w:ind w:left="142" w:right="685" w:firstLine="283"/>
        <w:jc w:val="both"/>
        <w:rPr>
          <w:lang w:val="ru-RU"/>
        </w:rPr>
      </w:pPr>
      <w:r w:rsidRPr="003B4AC6">
        <w:rPr>
          <w:b/>
          <w:lang w:val="ru-RU"/>
        </w:rPr>
        <w:t xml:space="preserve">зона отдыха </w:t>
      </w:r>
      <w:r w:rsidRPr="003B4AC6">
        <w:rPr>
          <w:lang w:val="ru-RU"/>
        </w:rPr>
        <w:t>- место массового пребывания граждан, предусматривающее нахождение на территории более 50 человек одновременно, предназначенная для организации досуга жителей;</w:t>
      </w:r>
    </w:p>
    <w:p w:rsidR="002E0B2D" w:rsidRPr="003B4AC6" w:rsidRDefault="003B4AC6">
      <w:pPr>
        <w:ind w:left="142" w:right="690" w:firstLine="283"/>
        <w:jc w:val="both"/>
        <w:rPr>
          <w:sz w:val="24"/>
          <w:lang w:val="ru-RU"/>
        </w:rPr>
      </w:pPr>
      <w:r w:rsidRPr="003B4AC6">
        <w:rPr>
          <w:b/>
          <w:sz w:val="24"/>
          <w:lang w:val="ru-RU"/>
        </w:rPr>
        <w:t xml:space="preserve">твердые бытовые отходы (ТБО) </w:t>
      </w:r>
      <w:r w:rsidRPr="003B4AC6">
        <w:rPr>
          <w:sz w:val="24"/>
          <w:lang w:val="ru-RU"/>
        </w:rPr>
        <w:t>- мелкие бытовые отходы производства и потребления, образующиеся в результате жизнедеятельности населения;</w:t>
      </w:r>
    </w:p>
    <w:p w:rsidR="002E0B2D" w:rsidRPr="003B4AC6" w:rsidRDefault="003B4AC6">
      <w:pPr>
        <w:pStyle w:val="a3"/>
        <w:ind w:left="142" w:right="689" w:firstLine="283"/>
        <w:jc w:val="both"/>
        <w:rPr>
          <w:lang w:val="ru-RU"/>
        </w:rPr>
      </w:pPr>
      <w:r w:rsidRPr="003B4AC6">
        <w:rPr>
          <w:b/>
          <w:lang w:val="ru-RU"/>
        </w:rPr>
        <w:t xml:space="preserve">крупногабаритные отходы (КГО) </w:t>
      </w:r>
      <w:r w:rsidRPr="003B4AC6">
        <w:rPr>
          <w:lang w:val="ru-RU"/>
        </w:rPr>
        <w:t>- отходы производства, потребления и хозяйственной деятельности, утратившие свои потребительские свойства, размерами более 75 сантиметров на сторону (мебель, бытовая техника, тара и упаковка от бытовой техники, предметы сантехники и</w:t>
      </w:r>
      <w:r w:rsidRPr="003B4AC6">
        <w:rPr>
          <w:spacing w:val="-3"/>
          <w:lang w:val="ru-RU"/>
        </w:rPr>
        <w:t xml:space="preserve"> </w:t>
      </w:r>
      <w:r w:rsidRPr="003B4AC6">
        <w:rPr>
          <w:lang w:val="ru-RU"/>
        </w:rPr>
        <w:t>прочее);</w:t>
      </w:r>
    </w:p>
    <w:p w:rsidR="002E0B2D" w:rsidRPr="003B4AC6" w:rsidRDefault="003B4AC6">
      <w:pPr>
        <w:pStyle w:val="a3"/>
        <w:ind w:left="142" w:right="690" w:firstLine="283"/>
        <w:jc w:val="both"/>
        <w:rPr>
          <w:lang w:val="ru-RU"/>
        </w:rPr>
      </w:pPr>
      <w:r w:rsidRPr="003B4AC6">
        <w:rPr>
          <w:b/>
          <w:lang w:val="ru-RU"/>
        </w:rPr>
        <w:t xml:space="preserve">контейнер </w:t>
      </w:r>
      <w:r w:rsidRPr="003B4AC6">
        <w:rPr>
          <w:lang w:val="ru-RU"/>
        </w:rPr>
        <w:t>- стандартная емкость для сбора ТБО, металлическая или пластиковая, оборудованная колесами и автоматически закрывающейся крышкой (крышками), объемом до 3 куб. м;</w:t>
      </w:r>
    </w:p>
    <w:p w:rsidR="002E0B2D" w:rsidRPr="003B4AC6" w:rsidRDefault="003B4AC6">
      <w:pPr>
        <w:pStyle w:val="a3"/>
        <w:ind w:left="425"/>
        <w:rPr>
          <w:lang w:val="ru-RU"/>
        </w:rPr>
      </w:pPr>
      <w:r w:rsidRPr="003B4AC6">
        <w:rPr>
          <w:b/>
          <w:lang w:val="ru-RU"/>
        </w:rPr>
        <w:t xml:space="preserve">бункер </w:t>
      </w:r>
      <w:r w:rsidRPr="003B4AC6">
        <w:rPr>
          <w:lang w:val="ru-RU"/>
        </w:rPr>
        <w:t>- стандартная емкость для сбора ТБО или КГО объемом свыше 3 куб. м;</w:t>
      </w:r>
    </w:p>
    <w:p w:rsidR="002E0B2D" w:rsidRPr="003B4AC6" w:rsidRDefault="003B4AC6">
      <w:pPr>
        <w:pStyle w:val="a3"/>
        <w:ind w:left="142" w:right="689" w:firstLine="283"/>
        <w:jc w:val="both"/>
        <w:rPr>
          <w:lang w:val="ru-RU"/>
        </w:rPr>
      </w:pPr>
      <w:r w:rsidRPr="003B4AC6">
        <w:rPr>
          <w:b/>
          <w:lang w:val="ru-RU"/>
        </w:rPr>
        <w:t xml:space="preserve">прилегающая территория </w:t>
      </w:r>
      <w:r w:rsidRPr="003B4AC6">
        <w:rPr>
          <w:lang w:val="ru-RU"/>
        </w:rPr>
        <w:t>- часть территории общего пользования, непосредственно примыкающая по периметру к границам зданий, сооружений, включая временные сооружения, находящихся в собственности юридических и физических лиц, а также территория, прилегающая к земельному участку, находящемуся на праве собственности или ином вещном праве, у юридических или физических лиц;</w:t>
      </w:r>
    </w:p>
    <w:p w:rsidR="002E0B2D" w:rsidRPr="003B4AC6" w:rsidRDefault="003B4AC6">
      <w:pPr>
        <w:pStyle w:val="a3"/>
        <w:spacing w:before="1"/>
        <w:ind w:left="142" w:right="689" w:firstLine="283"/>
        <w:jc w:val="both"/>
        <w:rPr>
          <w:lang w:val="ru-RU"/>
        </w:rPr>
      </w:pPr>
      <w:r w:rsidRPr="003B4AC6">
        <w:rPr>
          <w:b/>
          <w:lang w:val="ru-RU"/>
        </w:rPr>
        <w:t xml:space="preserve">конструктивные и внешние элементы фасадов зданий </w:t>
      </w:r>
      <w:r w:rsidRPr="003B4AC6">
        <w:rPr>
          <w:lang w:val="ru-RU"/>
        </w:rPr>
        <w:t>- балконы, лоджии, эркеры, витрины, козырьки, карнизы, навесы, водосточные трубы, лепные архитектурные детали, закрепленное на фасаде оборудование (наружные антенные устройства и радиоэлектронные средства, кондиционеры), флагштоки, наружные лестницы, ограждения и защитные решетки, окна, ставни, пристроенные к фасаду элементы (входы, спуски в подвалы, оконные приямки), отмостки для отвода дождевых и талых вод, входные двери и окна.</w:t>
      </w:r>
    </w:p>
    <w:p w:rsidR="002E0B2D" w:rsidRPr="003B4AC6" w:rsidRDefault="003B4AC6">
      <w:pPr>
        <w:pStyle w:val="a3"/>
        <w:ind w:left="142" w:right="686" w:firstLine="283"/>
        <w:jc w:val="both"/>
        <w:rPr>
          <w:lang w:val="ru-RU"/>
        </w:rPr>
      </w:pPr>
      <w:r w:rsidRPr="003B4AC6">
        <w:rPr>
          <w:b/>
          <w:lang w:val="ru-RU"/>
        </w:rPr>
        <w:t xml:space="preserve">парковка (парковочное место) </w:t>
      </w:r>
      <w:r w:rsidRPr="003B4AC6">
        <w:rPr>
          <w:lang w:val="ru-RU"/>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примыкающие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E0B2D" w:rsidRPr="003B4AC6" w:rsidRDefault="003B4AC6">
      <w:pPr>
        <w:pStyle w:val="a3"/>
        <w:spacing w:before="1"/>
        <w:ind w:left="142" w:right="690" w:firstLine="283"/>
        <w:jc w:val="both"/>
        <w:rPr>
          <w:lang w:val="ru-RU"/>
        </w:rPr>
      </w:pPr>
      <w:r w:rsidRPr="003B4AC6">
        <w:rPr>
          <w:b/>
          <w:lang w:val="ru-RU"/>
        </w:rPr>
        <w:t xml:space="preserve">машино-место </w:t>
      </w:r>
      <w:r w:rsidRPr="003B4AC6">
        <w:rPr>
          <w:lang w:val="ru-RU"/>
        </w:rPr>
        <w:t>-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r w:rsidRPr="003B4AC6">
        <w:rPr>
          <w:spacing w:val="-3"/>
          <w:lang w:val="ru-RU"/>
        </w:rPr>
        <w:t xml:space="preserve"> </w:t>
      </w:r>
      <w:r w:rsidRPr="003B4AC6">
        <w:rPr>
          <w:lang w:val="ru-RU"/>
        </w:rPr>
        <w:t>порядке;</w:t>
      </w:r>
    </w:p>
    <w:p w:rsidR="002E0B2D" w:rsidRPr="003B4AC6" w:rsidRDefault="003B4AC6">
      <w:pPr>
        <w:pStyle w:val="a3"/>
        <w:ind w:left="142" w:right="691" w:firstLine="283"/>
        <w:jc w:val="both"/>
        <w:rPr>
          <w:lang w:val="ru-RU"/>
        </w:rPr>
      </w:pPr>
      <w:r w:rsidRPr="003B4AC6">
        <w:rPr>
          <w:b/>
          <w:lang w:val="ru-RU"/>
        </w:rPr>
        <w:t xml:space="preserve">стояночное место </w:t>
      </w:r>
      <w:r w:rsidRPr="003B4AC6">
        <w:rPr>
          <w:lang w:val="ru-RU"/>
        </w:rPr>
        <w:t>– термин обозначает место для размещения одного транспортного средства на парковке или в гараже, гараже стоянке, применяется как расчетная единица;</w:t>
      </w:r>
    </w:p>
    <w:p w:rsidR="002E0B2D" w:rsidRPr="003B4AC6" w:rsidRDefault="003B4AC6">
      <w:pPr>
        <w:pStyle w:val="a3"/>
        <w:ind w:left="142" w:right="695" w:firstLine="283"/>
        <w:jc w:val="both"/>
        <w:rPr>
          <w:lang w:val="ru-RU"/>
        </w:rPr>
      </w:pPr>
      <w:r w:rsidRPr="003B4AC6">
        <w:rPr>
          <w:b/>
          <w:lang w:val="ru-RU"/>
        </w:rPr>
        <w:t xml:space="preserve">остановка </w:t>
      </w:r>
      <w:r w:rsidRPr="003B4AC6">
        <w:rPr>
          <w:lang w:val="ru-RU"/>
        </w:rPr>
        <w:t>–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транспортного</w:t>
      </w:r>
      <w:r w:rsidRPr="003B4AC6">
        <w:rPr>
          <w:spacing w:val="-1"/>
          <w:lang w:val="ru-RU"/>
        </w:rPr>
        <w:t xml:space="preserve"> </w:t>
      </w:r>
      <w:r w:rsidRPr="003B4AC6">
        <w:rPr>
          <w:lang w:val="ru-RU"/>
        </w:rPr>
        <w:t>средства;</w:t>
      </w:r>
    </w:p>
    <w:p w:rsidR="002E0B2D" w:rsidRPr="003B4AC6" w:rsidRDefault="003B4AC6">
      <w:pPr>
        <w:pStyle w:val="a3"/>
        <w:ind w:left="142" w:right="695" w:firstLine="283"/>
        <w:jc w:val="both"/>
        <w:rPr>
          <w:lang w:val="ru-RU"/>
        </w:rPr>
      </w:pPr>
      <w:r>
        <w:rPr>
          <w:b/>
        </w:rPr>
        <w:t>c</w:t>
      </w:r>
      <w:r w:rsidRPr="003B4AC6">
        <w:rPr>
          <w:b/>
          <w:lang w:val="ru-RU"/>
        </w:rPr>
        <w:t xml:space="preserve">тоянка </w:t>
      </w:r>
      <w:r w:rsidRPr="003B4AC6">
        <w:rPr>
          <w:lang w:val="ru-RU"/>
        </w:rPr>
        <w:t>–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транспортного средства;</w:t>
      </w:r>
    </w:p>
    <w:p w:rsidR="002E0B2D" w:rsidRPr="003B4AC6" w:rsidRDefault="003B4AC6">
      <w:pPr>
        <w:pStyle w:val="a3"/>
        <w:tabs>
          <w:tab w:val="left" w:pos="9377"/>
        </w:tabs>
        <w:spacing w:before="1"/>
        <w:ind w:left="425"/>
        <w:rPr>
          <w:lang w:val="ru-RU"/>
        </w:rPr>
      </w:pPr>
      <w:r w:rsidRPr="003B4AC6">
        <w:rPr>
          <w:b/>
          <w:lang w:val="ru-RU"/>
        </w:rPr>
        <w:t xml:space="preserve">хранение  </w:t>
      </w:r>
      <w:r w:rsidRPr="003B4AC6">
        <w:rPr>
          <w:lang w:val="ru-RU"/>
        </w:rPr>
        <w:t>–  пребывание  автотранспортных  средств  на  парковках,  в</w:t>
      </w:r>
      <w:r w:rsidRPr="003B4AC6">
        <w:rPr>
          <w:spacing w:val="5"/>
          <w:lang w:val="ru-RU"/>
        </w:rPr>
        <w:t xml:space="preserve"> </w:t>
      </w:r>
      <w:r w:rsidRPr="003B4AC6">
        <w:rPr>
          <w:lang w:val="ru-RU"/>
        </w:rPr>
        <w:t>гаражах</w:t>
      </w:r>
      <w:r w:rsidRPr="003B4AC6">
        <w:rPr>
          <w:spacing w:val="55"/>
          <w:lang w:val="ru-RU"/>
        </w:rPr>
        <w:t xml:space="preserve"> </w:t>
      </w:r>
      <w:r w:rsidRPr="003B4AC6">
        <w:rPr>
          <w:lang w:val="ru-RU"/>
        </w:rPr>
        <w:t>или</w:t>
      </w:r>
      <w:r w:rsidRPr="003B4AC6">
        <w:rPr>
          <w:lang w:val="ru-RU"/>
        </w:rPr>
        <w:tab/>
        <w:t>в</w:t>
      </w:r>
    </w:p>
    <w:p w:rsidR="002E0B2D" w:rsidRPr="003B4AC6" w:rsidRDefault="002E0B2D">
      <w:pPr>
        <w:rPr>
          <w:lang w:val="ru-RU"/>
        </w:rPr>
        <w:sectPr w:rsidR="002E0B2D" w:rsidRPr="003B4AC6">
          <w:footerReference w:type="default" r:id="rId11"/>
          <w:pgSz w:w="11910" w:h="16840"/>
          <w:pgMar w:top="1040" w:right="160" w:bottom="1240" w:left="1560" w:header="0" w:footer="1058" w:gutter="0"/>
          <w:pgNumType w:start="10"/>
          <w:cols w:space="720"/>
        </w:sectPr>
      </w:pPr>
    </w:p>
    <w:p w:rsidR="002E0B2D" w:rsidRPr="003B4AC6" w:rsidRDefault="003B4AC6">
      <w:pPr>
        <w:pStyle w:val="a3"/>
        <w:spacing w:before="66"/>
        <w:ind w:left="142"/>
        <w:rPr>
          <w:lang w:val="ru-RU"/>
        </w:rPr>
      </w:pPr>
      <w:r w:rsidRPr="003B4AC6">
        <w:rPr>
          <w:lang w:val="ru-RU"/>
        </w:rPr>
        <w:lastRenderedPageBreak/>
        <w:t>гаражах-стоянках;</w:t>
      </w:r>
    </w:p>
    <w:p w:rsidR="002E0B2D" w:rsidRPr="003B4AC6" w:rsidRDefault="003B4AC6">
      <w:pPr>
        <w:ind w:left="142" w:right="690" w:firstLine="283"/>
        <w:jc w:val="both"/>
        <w:rPr>
          <w:sz w:val="24"/>
          <w:lang w:val="ru-RU"/>
        </w:rPr>
      </w:pPr>
      <w:r w:rsidRPr="003B4AC6">
        <w:rPr>
          <w:b/>
          <w:sz w:val="24"/>
          <w:lang w:val="ru-RU"/>
        </w:rPr>
        <w:t xml:space="preserve">постоянное хранение автотранспортных средств </w:t>
      </w:r>
      <w:r w:rsidRPr="003B4AC6">
        <w:rPr>
          <w:sz w:val="24"/>
          <w:lang w:val="ru-RU"/>
        </w:rPr>
        <w:t>– обеспечение для транспортных средств, сохранности, безопасности, защиты от внешних факторов в период их хранения на срок более 8 часов;</w:t>
      </w:r>
    </w:p>
    <w:p w:rsidR="002E0B2D" w:rsidRPr="003B4AC6" w:rsidRDefault="003B4AC6">
      <w:pPr>
        <w:spacing w:before="1"/>
        <w:ind w:left="142" w:right="685" w:firstLine="283"/>
        <w:jc w:val="both"/>
        <w:rPr>
          <w:sz w:val="24"/>
          <w:lang w:val="ru-RU"/>
        </w:rPr>
      </w:pPr>
      <w:r w:rsidRPr="003B4AC6">
        <w:rPr>
          <w:b/>
          <w:sz w:val="24"/>
          <w:lang w:val="ru-RU"/>
        </w:rPr>
        <w:t xml:space="preserve">временное хранение транспортных средств </w:t>
      </w:r>
      <w:r w:rsidRPr="003B4AC6">
        <w:rPr>
          <w:sz w:val="24"/>
          <w:lang w:val="ru-RU"/>
        </w:rPr>
        <w:t>– обеспечение для транспортных средств сохранности, безопасности, защиты от внешних факторов в период их хранения на срок до 8 часов;</w:t>
      </w:r>
    </w:p>
    <w:p w:rsidR="002E0B2D" w:rsidRPr="003B4AC6" w:rsidRDefault="003B4AC6">
      <w:pPr>
        <w:ind w:left="142" w:right="691" w:firstLine="283"/>
        <w:jc w:val="both"/>
        <w:rPr>
          <w:sz w:val="24"/>
          <w:lang w:val="ru-RU"/>
        </w:rPr>
      </w:pPr>
      <w:r w:rsidRPr="003B4AC6">
        <w:rPr>
          <w:b/>
          <w:sz w:val="24"/>
          <w:lang w:val="ru-RU"/>
        </w:rPr>
        <w:t xml:space="preserve">гостевое хранение транспортных средств </w:t>
      </w:r>
      <w:r w:rsidRPr="003B4AC6">
        <w:rPr>
          <w:sz w:val="24"/>
          <w:lang w:val="ru-RU"/>
        </w:rPr>
        <w:t>– временное хранение транспортных средств посетителей жилой части здания;</w:t>
      </w:r>
    </w:p>
    <w:p w:rsidR="002E0B2D" w:rsidRPr="003B4AC6" w:rsidRDefault="003B4AC6">
      <w:pPr>
        <w:pStyle w:val="a3"/>
        <w:ind w:left="142" w:right="686" w:firstLine="283"/>
        <w:jc w:val="both"/>
        <w:rPr>
          <w:lang w:val="ru-RU"/>
        </w:rPr>
      </w:pPr>
      <w:r w:rsidRPr="003B4AC6">
        <w:rPr>
          <w:b/>
          <w:lang w:val="ru-RU"/>
        </w:rPr>
        <w:t xml:space="preserve">гаражи, гаражи-стоянки </w:t>
      </w:r>
      <w:r w:rsidRPr="003B4AC6">
        <w:rPr>
          <w:lang w:val="ru-RU"/>
        </w:rPr>
        <w:t>– здания и сооружения (части зданий и сооружений),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устройств-моек, смотровых ям, эстакад;</w:t>
      </w:r>
    </w:p>
    <w:p w:rsidR="002E0B2D" w:rsidRPr="003B4AC6" w:rsidRDefault="003B4AC6">
      <w:pPr>
        <w:ind w:left="142" w:right="691" w:firstLine="283"/>
        <w:jc w:val="both"/>
        <w:rPr>
          <w:sz w:val="24"/>
          <w:lang w:val="ru-RU"/>
        </w:rPr>
      </w:pPr>
      <w:r w:rsidRPr="003B4AC6">
        <w:rPr>
          <w:b/>
          <w:sz w:val="24"/>
          <w:lang w:val="ru-RU"/>
        </w:rPr>
        <w:t xml:space="preserve">гаражи-стоянки открытого типа </w:t>
      </w:r>
      <w:r w:rsidRPr="003B4AC6">
        <w:rPr>
          <w:sz w:val="24"/>
          <w:lang w:val="ru-RU"/>
        </w:rPr>
        <w:t>– гараж-стоянка, без наружных стеновых ограждений.</w:t>
      </w:r>
    </w:p>
    <w:p w:rsidR="002E0B2D" w:rsidRPr="003B4AC6" w:rsidRDefault="003B4AC6">
      <w:pPr>
        <w:pStyle w:val="a3"/>
        <w:ind w:left="142" w:right="690" w:firstLine="283"/>
        <w:jc w:val="both"/>
        <w:rPr>
          <w:lang w:val="ru-RU"/>
        </w:rPr>
      </w:pPr>
      <w:r w:rsidRPr="003B4AC6">
        <w:rPr>
          <w:lang w:val="ru-RU"/>
        </w:rPr>
        <w:t>Примечание. (Гаражом-стоянкой открытого типа считается также сооружение, которое открыто не менее чем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Ширина корпуса гаража-стоянки открытого типа не должна превышать 40 м, высота поэтажных парапетов не должна превышать 1 м;</w:t>
      </w:r>
    </w:p>
    <w:p w:rsidR="002E0B2D" w:rsidRPr="003B4AC6" w:rsidRDefault="003B4AC6">
      <w:pPr>
        <w:pStyle w:val="a3"/>
        <w:spacing w:before="1"/>
        <w:ind w:left="142" w:right="685" w:firstLine="283"/>
        <w:jc w:val="both"/>
        <w:rPr>
          <w:lang w:val="ru-RU"/>
        </w:rPr>
      </w:pPr>
      <w:r w:rsidRPr="003B4AC6">
        <w:rPr>
          <w:b/>
          <w:lang w:val="ru-RU"/>
        </w:rPr>
        <w:t xml:space="preserve">обвалованная гараж-стоянка </w:t>
      </w:r>
      <w:r w:rsidRPr="003B4AC6">
        <w:rPr>
          <w:lang w:val="ru-RU"/>
        </w:rPr>
        <w:t>– наземная или заглубленная гараж-стоянка с обвалованными грунтом более 50% наружными ограждающими конструкциями, выступающими выше уровня земли;</w:t>
      </w:r>
    </w:p>
    <w:p w:rsidR="002E0B2D" w:rsidRPr="003B4AC6" w:rsidRDefault="003B4AC6">
      <w:pPr>
        <w:pStyle w:val="a3"/>
        <w:spacing w:before="4"/>
        <w:ind w:left="142" w:right="688" w:firstLine="283"/>
        <w:jc w:val="both"/>
        <w:rPr>
          <w:b/>
          <w:sz w:val="22"/>
          <w:lang w:val="ru-RU"/>
        </w:rPr>
      </w:pPr>
      <w:r w:rsidRPr="003B4AC6">
        <w:rPr>
          <w:b/>
          <w:lang w:val="ru-RU"/>
        </w:rPr>
        <w:t xml:space="preserve">Реконструкция объектов капитального строительства (за исключением линейных объектов) </w:t>
      </w:r>
      <w:r w:rsidRPr="003B4AC6">
        <w:rPr>
          <w:lang w:val="ru-RU"/>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3B4AC6">
        <w:rPr>
          <w:b/>
          <w:sz w:val="22"/>
          <w:lang w:val="ru-RU"/>
        </w:rPr>
        <w:t>.</w:t>
      </w:r>
    </w:p>
    <w:p w:rsidR="002E0B2D" w:rsidRPr="003B4AC6" w:rsidRDefault="003B4AC6">
      <w:pPr>
        <w:pStyle w:val="a3"/>
        <w:ind w:left="142" w:right="689" w:firstLine="539"/>
        <w:jc w:val="both"/>
        <w:rPr>
          <w:lang w:val="ru-RU"/>
        </w:rPr>
      </w:pPr>
      <w:r w:rsidRPr="003B4AC6">
        <w:rPr>
          <w:b/>
          <w:lang w:val="ru-RU"/>
        </w:rPr>
        <w:t xml:space="preserve">реконструкция линейных объектов </w:t>
      </w:r>
      <w:r w:rsidRPr="003B4AC6">
        <w:rPr>
          <w:lang w:val="ru-RU"/>
        </w:rPr>
        <w:t>-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w:t>
      </w:r>
      <w:r w:rsidRPr="003B4AC6">
        <w:rPr>
          <w:spacing w:val="-6"/>
          <w:lang w:val="ru-RU"/>
        </w:rPr>
        <w:t xml:space="preserve"> </w:t>
      </w:r>
      <w:r w:rsidRPr="003B4AC6">
        <w:rPr>
          <w:lang w:val="ru-RU"/>
        </w:rPr>
        <w:t>объектов;</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2E0B2D">
      <w:pPr>
        <w:pStyle w:val="a3"/>
        <w:spacing w:before="4"/>
        <w:ind w:left="0"/>
        <w:rPr>
          <w:sz w:val="20"/>
          <w:lang w:val="ru-RU"/>
        </w:rPr>
      </w:pPr>
    </w:p>
    <w:p w:rsidR="002E0B2D" w:rsidRPr="003B4AC6" w:rsidRDefault="003B4AC6" w:rsidP="00EB311E">
      <w:pPr>
        <w:pStyle w:val="1"/>
        <w:numPr>
          <w:ilvl w:val="2"/>
          <w:numId w:val="83"/>
        </w:numPr>
        <w:tabs>
          <w:tab w:val="left" w:pos="766"/>
        </w:tabs>
        <w:ind w:right="1072" w:hanging="215"/>
        <w:jc w:val="left"/>
        <w:rPr>
          <w:lang w:val="ru-RU"/>
        </w:rPr>
      </w:pPr>
      <w:r w:rsidRPr="003B4AC6">
        <w:rPr>
          <w:lang w:val="ru-RU"/>
        </w:rPr>
        <w:t>Размещение новых и реконструкция существующих объектов капитального строительства, а также использование земельных участков на</w:t>
      </w:r>
      <w:r w:rsidRPr="003B4AC6">
        <w:rPr>
          <w:spacing w:val="-18"/>
          <w:lang w:val="ru-RU"/>
        </w:rPr>
        <w:t xml:space="preserve"> </w:t>
      </w:r>
      <w:r w:rsidRPr="003B4AC6">
        <w:rPr>
          <w:lang w:val="ru-RU"/>
        </w:rPr>
        <w:t>территории</w:t>
      </w:r>
    </w:p>
    <w:p w:rsidR="00BD737B" w:rsidRDefault="00EE7B1E" w:rsidP="00BD737B">
      <w:pPr>
        <w:jc w:val="center"/>
        <w:rPr>
          <w:b/>
          <w:sz w:val="24"/>
          <w:lang w:val="ru-RU"/>
        </w:rPr>
      </w:pPr>
      <w:r w:rsidRPr="00EE7B1E">
        <w:rPr>
          <w:b/>
          <w:sz w:val="24"/>
          <w:lang w:val="ru-RU"/>
        </w:rPr>
        <w:t xml:space="preserve">Муниципального образования </w:t>
      </w:r>
      <w:r w:rsidRPr="00EE7B1E">
        <w:rPr>
          <w:b/>
          <w:spacing w:val="-3"/>
          <w:sz w:val="24"/>
          <w:lang w:val="ru-RU"/>
        </w:rPr>
        <w:t>р.п. Тумботино</w:t>
      </w:r>
      <w:r w:rsidR="003B4AC6" w:rsidRPr="003B4AC6">
        <w:rPr>
          <w:b/>
          <w:sz w:val="24"/>
          <w:lang w:val="ru-RU"/>
        </w:rPr>
        <w:t xml:space="preserve">. </w:t>
      </w:r>
    </w:p>
    <w:p w:rsidR="002E0B2D" w:rsidRPr="00BD737B" w:rsidRDefault="003B4AC6" w:rsidP="00BD737B">
      <w:pPr>
        <w:jc w:val="center"/>
        <w:rPr>
          <w:b/>
          <w:sz w:val="24"/>
          <w:lang w:val="ru-RU"/>
        </w:rPr>
      </w:pPr>
      <w:r w:rsidRPr="00BD737B">
        <w:rPr>
          <w:b/>
          <w:sz w:val="24"/>
          <w:lang w:val="ru-RU"/>
        </w:rPr>
        <w:t>Общие положения.</w:t>
      </w:r>
    </w:p>
    <w:p w:rsidR="002E0B2D" w:rsidRPr="003B4AC6" w:rsidRDefault="003B4AC6">
      <w:pPr>
        <w:pStyle w:val="a4"/>
        <w:numPr>
          <w:ilvl w:val="1"/>
          <w:numId w:val="80"/>
        </w:numPr>
        <w:tabs>
          <w:tab w:val="left" w:pos="968"/>
        </w:tabs>
        <w:spacing w:before="132"/>
        <w:ind w:right="685" w:firstLine="283"/>
        <w:jc w:val="both"/>
        <w:rPr>
          <w:sz w:val="24"/>
          <w:lang w:val="ru-RU"/>
        </w:rPr>
      </w:pPr>
      <w:r w:rsidRPr="003B4AC6">
        <w:rPr>
          <w:sz w:val="24"/>
          <w:lang w:val="ru-RU"/>
        </w:rPr>
        <w:t xml:space="preserve">Размещение новых и реконструкция существующих объектов капитального строительства, а также использование земельных участков на территории </w:t>
      </w:r>
      <w:r w:rsidR="00EE7B1E">
        <w:rPr>
          <w:sz w:val="24"/>
          <w:lang w:val="ru-RU"/>
        </w:rPr>
        <w:t xml:space="preserve">Муниципального образования </w:t>
      </w:r>
      <w:r w:rsidR="00EE7B1E">
        <w:rPr>
          <w:spacing w:val="-3"/>
          <w:sz w:val="24"/>
          <w:lang w:val="ru-RU"/>
        </w:rPr>
        <w:t>р.п. Тумботино</w:t>
      </w:r>
      <w:r w:rsidR="00BD737B">
        <w:rPr>
          <w:sz w:val="24"/>
          <w:lang w:val="ru-RU"/>
        </w:rPr>
        <w:t xml:space="preserve"> </w:t>
      </w:r>
      <w:r w:rsidRPr="003B4AC6">
        <w:rPr>
          <w:sz w:val="24"/>
          <w:lang w:val="ru-RU"/>
        </w:rPr>
        <w:t>осуществляется в соответствии</w:t>
      </w:r>
      <w:r w:rsidRPr="003B4AC6">
        <w:rPr>
          <w:spacing w:val="-3"/>
          <w:sz w:val="24"/>
          <w:lang w:val="ru-RU"/>
        </w:rPr>
        <w:t xml:space="preserve"> </w:t>
      </w:r>
      <w:r w:rsidRPr="003B4AC6">
        <w:rPr>
          <w:sz w:val="24"/>
          <w:lang w:val="ru-RU"/>
        </w:rPr>
        <w:t>с:</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 xml:space="preserve">генеральным планом </w:t>
      </w:r>
      <w:r w:rsidR="00BF352A">
        <w:rPr>
          <w:sz w:val="24"/>
          <w:lang w:val="ru-RU"/>
        </w:rPr>
        <w:t xml:space="preserve">Муниципального образования </w:t>
      </w:r>
      <w:r w:rsidR="00BF352A">
        <w:rPr>
          <w:spacing w:val="-3"/>
          <w:sz w:val="24"/>
          <w:lang w:val="ru-RU"/>
        </w:rPr>
        <w:t>р.п. Тумботино</w:t>
      </w:r>
      <w:r w:rsidRPr="003B4AC6">
        <w:rPr>
          <w:sz w:val="24"/>
          <w:lang w:val="ru-RU"/>
        </w:rPr>
        <w:t>;</w:t>
      </w:r>
    </w:p>
    <w:p w:rsidR="002E0B2D" w:rsidRPr="003B4AC6" w:rsidRDefault="003B4AC6">
      <w:pPr>
        <w:pStyle w:val="a4"/>
        <w:numPr>
          <w:ilvl w:val="3"/>
          <w:numId w:val="84"/>
        </w:numPr>
        <w:tabs>
          <w:tab w:val="left" w:pos="565"/>
        </w:tabs>
        <w:spacing w:before="1"/>
        <w:ind w:left="564" w:hanging="139"/>
        <w:jc w:val="left"/>
        <w:rPr>
          <w:sz w:val="24"/>
          <w:lang w:val="ru-RU"/>
        </w:rPr>
      </w:pPr>
      <w:r w:rsidRPr="003B4AC6">
        <w:rPr>
          <w:sz w:val="24"/>
          <w:lang w:val="ru-RU"/>
        </w:rPr>
        <w:t xml:space="preserve">Правилами землепользования и застройки в </w:t>
      </w:r>
      <w:r w:rsidR="00BF352A">
        <w:rPr>
          <w:sz w:val="24"/>
          <w:lang w:val="ru-RU"/>
        </w:rPr>
        <w:t xml:space="preserve">Муниципального образования </w:t>
      </w:r>
      <w:r w:rsidR="00BF352A">
        <w:rPr>
          <w:spacing w:val="-3"/>
          <w:sz w:val="24"/>
          <w:lang w:val="ru-RU"/>
        </w:rPr>
        <w:t>р.п. Тумботино;</w:t>
      </w:r>
    </w:p>
    <w:p w:rsidR="002E0B2D" w:rsidRPr="003B4AC6" w:rsidRDefault="003B4AC6">
      <w:pPr>
        <w:pStyle w:val="a4"/>
        <w:numPr>
          <w:ilvl w:val="3"/>
          <w:numId w:val="84"/>
        </w:numPr>
        <w:tabs>
          <w:tab w:val="left" w:pos="567"/>
        </w:tabs>
        <w:ind w:left="566" w:hanging="141"/>
        <w:jc w:val="left"/>
        <w:rPr>
          <w:sz w:val="24"/>
          <w:lang w:val="ru-RU"/>
        </w:rPr>
      </w:pPr>
      <w:r w:rsidRPr="003B4AC6">
        <w:rPr>
          <w:sz w:val="24"/>
          <w:lang w:val="ru-RU"/>
        </w:rPr>
        <w:t>утвержденной документацией по планировке</w:t>
      </w:r>
      <w:r w:rsidRPr="003B4AC6">
        <w:rPr>
          <w:spacing w:val="-7"/>
          <w:sz w:val="24"/>
          <w:lang w:val="ru-RU"/>
        </w:rPr>
        <w:t xml:space="preserve"> </w:t>
      </w:r>
      <w:r w:rsidRPr="003B4AC6">
        <w:rPr>
          <w:sz w:val="24"/>
          <w:lang w:val="ru-RU"/>
        </w:rPr>
        <w:t>территории;</w:t>
      </w:r>
    </w:p>
    <w:p w:rsidR="002E0B2D" w:rsidRPr="003B4AC6" w:rsidRDefault="003B4AC6">
      <w:pPr>
        <w:pStyle w:val="a3"/>
        <w:ind w:left="425"/>
        <w:rPr>
          <w:lang w:val="ru-RU"/>
        </w:rPr>
      </w:pPr>
      <w:r w:rsidRPr="003B4AC6">
        <w:rPr>
          <w:lang w:val="ru-RU"/>
        </w:rPr>
        <w:t>-разрешениями на отклонение от предельных параметров разрешенного строительства</w:t>
      </w:r>
    </w:p>
    <w:p w:rsidR="002E0B2D" w:rsidRPr="003B4AC6" w:rsidRDefault="002E0B2D">
      <w:pPr>
        <w:rPr>
          <w:lang w:val="ru-RU"/>
        </w:rPr>
        <w:sectPr w:rsidR="002E0B2D" w:rsidRPr="003B4AC6">
          <w:pgSz w:w="11910" w:h="16840"/>
          <w:pgMar w:top="1040" w:right="160" w:bottom="1240" w:left="1560" w:header="0" w:footer="1058" w:gutter="0"/>
          <w:cols w:space="720"/>
        </w:sectPr>
      </w:pPr>
    </w:p>
    <w:p w:rsidR="002E0B2D" w:rsidRPr="003B4AC6" w:rsidRDefault="003B4AC6">
      <w:pPr>
        <w:pStyle w:val="a3"/>
        <w:spacing w:before="66"/>
        <w:ind w:left="142"/>
        <w:rPr>
          <w:lang w:val="ru-RU"/>
        </w:rPr>
      </w:pPr>
      <w:r w:rsidRPr="003B4AC6">
        <w:rPr>
          <w:lang w:val="ru-RU"/>
        </w:rPr>
        <w:lastRenderedPageBreak/>
        <w:t>реконструкции объектов капитального строительства;</w:t>
      </w:r>
    </w:p>
    <w:p w:rsidR="002E0B2D" w:rsidRPr="003B4AC6" w:rsidRDefault="003B4AC6">
      <w:pPr>
        <w:pStyle w:val="a3"/>
        <w:ind w:left="142" w:right="694" w:firstLine="283"/>
        <w:jc w:val="both"/>
        <w:rPr>
          <w:lang w:val="ru-RU"/>
        </w:rPr>
      </w:pPr>
      <w:r w:rsidRPr="003B4AC6">
        <w:rPr>
          <w:lang w:val="ru-RU"/>
        </w:rPr>
        <w:t>-требованиями градостроительных нормативов Российской Федерации, региональных нормативов градостроительного проектирования Нижегородской области, а также настоящих нормативов .</w:t>
      </w:r>
    </w:p>
    <w:p w:rsidR="002E0B2D" w:rsidRPr="003B4AC6" w:rsidRDefault="003B4AC6">
      <w:pPr>
        <w:pStyle w:val="a3"/>
        <w:spacing w:before="10" w:line="237" w:lineRule="auto"/>
        <w:ind w:left="142" w:right="683" w:firstLine="283"/>
        <w:jc w:val="both"/>
        <w:rPr>
          <w:lang w:val="ru-RU"/>
        </w:rPr>
      </w:pPr>
      <w:r w:rsidRPr="003B4AC6">
        <w:rPr>
          <w:lang w:val="ru-RU"/>
        </w:rPr>
        <w:t>-требованиями технических регламентов, в том числе санитарно</w:t>
      </w:r>
      <w:r w:rsidRPr="003B4AC6">
        <w:rPr>
          <w:rFonts w:ascii="Calibri" w:hAnsi="Calibri"/>
          <w:lang w:val="ru-RU"/>
        </w:rPr>
        <w:t>-</w:t>
      </w:r>
      <w:r w:rsidRPr="003B4AC6">
        <w:rPr>
          <w:lang w:val="ru-RU"/>
        </w:rPr>
        <w:t>эпидемиологическими</w:t>
      </w:r>
      <w:r w:rsidRPr="003B4AC6">
        <w:rPr>
          <w:rFonts w:ascii="Calibri" w:hAnsi="Calibri"/>
          <w:lang w:val="ru-RU"/>
        </w:rPr>
        <w:t xml:space="preserve">, </w:t>
      </w:r>
      <w:r w:rsidRPr="003B4AC6">
        <w:rPr>
          <w:lang w:val="ru-RU"/>
        </w:rPr>
        <w:t>экологическими требованиями</w:t>
      </w:r>
      <w:r w:rsidRPr="003B4AC6">
        <w:rPr>
          <w:rFonts w:ascii="Calibri" w:hAnsi="Calibri"/>
          <w:lang w:val="ru-RU"/>
        </w:rPr>
        <w:t xml:space="preserve">, </w:t>
      </w:r>
      <w:r w:rsidRPr="003B4AC6">
        <w:rPr>
          <w:lang w:val="ru-RU"/>
        </w:rPr>
        <w:t>требованиями государственной охраны объектов культурного наследия</w:t>
      </w:r>
      <w:r w:rsidRPr="003B4AC6">
        <w:rPr>
          <w:rFonts w:ascii="Calibri" w:hAnsi="Calibri"/>
          <w:lang w:val="ru-RU"/>
        </w:rPr>
        <w:t xml:space="preserve">, </w:t>
      </w:r>
      <w:r w:rsidRPr="003B4AC6">
        <w:rPr>
          <w:lang w:val="ru-RU"/>
        </w:rPr>
        <w:t>требованиями пожарной</w:t>
      </w:r>
      <w:r w:rsidRPr="003B4AC6">
        <w:rPr>
          <w:rFonts w:ascii="Calibri" w:hAnsi="Calibri"/>
          <w:lang w:val="ru-RU"/>
        </w:rPr>
        <w:t xml:space="preserve">, </w:t>
      </w:r>
      <w:r w:rsidRPr="003B4AC6">
        <w:rPr>
          <w:lang w:val="ru-RU"/>
        </w:rPr>
        <w:t>промышленной</w:t>
      </w:r>
      <w:r w:rsidRPr="003B4AC6">
        <w:rPr>
          <w:rFonts w:ascii="Calibri" w:hAnsi="Calibri"/>
          <w:lang w:val="ru-RU"/>
        </w:rPr>
        <w:t xml:space="preserve">, </w:t>
      </w:r>
      <w:r w:rsidRPr="003B4AC6">
        <w:rPr>
          <w:lang w:val="ru-RU"/>
        </w:rPr>
        <w:t>ядерной</w:t>
      </w:r>
      <w:r w:rsidRPr="003B4AC6">
        <w:rPr>
          <w:rFonts w:ascii="Calibri" w:hAnsi="Calibri"/>
          <w:lang w:val="ru-RU"/>
        </w:rPr>
        <w:t xml:space="preserve">, </w:t>
      </w:r>
      <w:r w:rsidRPr="003B4AC6">
        <w:rPr>
          <w:lang w:val="ru-RU"/>
        </w:rPr>
        <w:t>радиационной и иной безопасности;</w:t>
      </w:r>
    </w:p>
    <w:p w:rsidR="002E0B2D" w:rsidRPr="003B4AC6" w:rsidRDefault="003B4AC6">
      <w:pPr>
        <w:pStyle w:val="a3"/>
        <w:spacing w:before="4"/>
        <w:ind w:left="425"/>
        <w:rPr>
          <w:lang w:val="ru-RU"/>
        </w:rPr>
      </w:pPr>
      <w:r w:rsidRPr="003B4AC6">
        <w:rPr>
          <w:lang w:val="ru-RU"/>
        </w:rPr>
        <w:t>-результатами инженерных изысканий;</w:t>
      </w:r>
    </w:p>
    <w:p w:rsidR="002E0B2D" w:rsidRPr="003B4AC6" w:rsidRDefault="003B4AC6">
      <w:pPr>
        <w:pStyle w:val="a3"/>
        <w:ind w:left="142" w:right="689" w:firstLine="283"/>
        <w:jc w:val="both"/>
        <w:rPr>
          <w:lang w:val="ru-RU"/>
        </w:rPr>
      </w:pPr>
      <w:r w:rsidRPr="003B4AC6">
        <w:rPr>
          <w:lang w:val="ru-RU"/>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2E0B2D" w:rsidRPr="003B4AC6" w:rsidRDefault="003B4AC6">
      <w:pPr>
        <w:pStyle w:val="a4"/>
        <w:numPr>
          <w:ilvl w:val="1"/>
          <w:numId w:val="80"/>
        </w:numPr>
        <w:tabs>
          <w:tab w:val="left" w:pos="817"/>
        </w:tabs>
        <w:ind w:right="685" w:firstLine="180"/>
        <w:jc w:val="both"/>
        <w:rPr>
          <w:sz w:val="24"/>
          <w:lang w:val="ru-RU"/>
        </w:rPr>
      </w:pPr>
      <w:r w:rsidRPr="003B4AC6">
        <w:rPr>
          <w:sz w:val="24"/>
          <w:lang w:val="ru-RU"/>
        </w:rPr>
        <w:t xml:space="preserve">Проектирование новых и реконструкция существующих объектов капитального строительства осуществляется в границах предоставленного для этих целей земельного участка. Проектная документация оформляется в соотвестивии с </w:t>
      </w:r>
      <w:hyperlink r:id="rId12">
        <w:r w:rsidRPr="003B4AC6">
          <w:rPr>
            <w:sz w:val="24"/>
            <w:lang w:val="ru-RU"/>
          </w:rPr>
          <w:t>положение</w:t>
        </w:r>
      </w:hyperlink>
      <w:r w:rsidRPr="003B4AC6">
        <w:rPr>
          <w:sz w:val="24"/>
          <w:lang w:val="ru-RU"/>
        </w:rPr>
        <w:t>м о составе разделов проектной документации и требованиях к их содержанию, утвержденным постановлением Правительства РФ №87 от</w:t>
      </w:r>
      <w:r w:rsidRPr="003B4AC6">
        <w:rPr>
          <w:spacing w:val="-6"/>
          <w:sz w:val="24"/>
          <w:lang w:val="ru-RU"/>
        </w:rPr>
        <w:t xml:space="preserve"> </w:t>
      </w:r>
      <w:r w:rsidRPr="003B4AC6">
        <w:rPr>
          <w:sz w:val="24"/>
          <w:lang w:val="ru-RU"/>
        </w:rPr>
        <w:t>16.02.2008.</w:t>
      </w:r>
    </w:p>
    <w:p w:rsidR="002E0B2D" w:rsidRPr="003B4AC6" w:rsidRDefault="003B4AC6">
      <w:pPr>
        <w:pStyle w:val="a4"/>
        <w:numPr>
          <w:ilvl w:val="1"/>
          <w:numId w:val="80"/>
        </w:numPr>
        <w:tabs>
          <w:tab w:val="left" w:pos="867"/>
        </w:tabs>
        <w:spacing w:before="1"/>
        <w:ind w:right="685" w:firstLine="180"/>
        <w:jc w:val="both"/>
        <w:rPr>
          <w:sz w:val="24"/>
          <w:lang w:val="ru-RU"/>
        </w:rPr>
      </w:pPr>
      <w:r w:rsidRPr="003B4AC6">
        <w:rPr>
          <w:sz w:val="24"/>
          <w:lang w:val="ru-RU"/>
        </w:rPr>
        <w:t>Минимальный отступ от границ земельных участков до зданий, строений, сооружений регламентируется нормами инсоляции, освещенности и требованиями пожарной</w:t>
      </w:r>
      <w:r w:rsidRPr="003B4AC6">
        <w:rPr>
          <w:spacing w:val="-1"/>
          <w:sz w:val="24"/>
          <w:lang w:val="ru-RU"/>
        </w:rPr>
        <w:t xml:space="preserve"> </w:t>
      </w:r>
      <w:r w:rsidRPr="003B4AC6">
        <w:rPr>
          <w:sz w:val="24"/>
          <w:lang w:val="ru-RU"/>
        </w:rPr>
        <w:t>безопасности.</w:t>
      </w:r>
    </w:p>
    <w:p w:rsidR="002E0B2D" w:rsidRPr="003B4AC6" w:rsidRDefault="003B4AC6">
      <w:pPr>
        <w:pStyle w:val="a4"/>
        <w:numPr>
          <w:ilvl w:val="1"/>
          <w:numId w:val="80"/>
        </w:numPr>
        <w:tabs>
          <w:tab w:val="left" w:pos="790"/>
        </w:tabs>
        <w:ind w:right="698" w:firstLine="180"/>
        <w:jc w:val="both"/>
        <w:rPr>
          <w:sz w:val="24"/>
          <w:lang w:val="ru-RU"/>
        </w:rPr>
      </w:pPr>
      <w:r w:rsidRPr="003B4AC6">
        <w:rPr>
          <w:sz w:val="24"/>
          <w:lang w:val="ru-RU"/>
        </w:rPr>
        <w:t>Допускается размещение объектов капитального строительства с примыканием к границам смежных земельных участков при</w:t>
      </w:r>
      <w:r w:rsidRPr="003B4AC6">
        <w:rPr>
          <w:spacing w:val="3"/>
          <w:sz w:val="24"/>
          <w:lang w:val="ru-RU"/>
        </w:rPr>
        <w:t xml:space="preserve"> </w:t>
      </w:r>
      <w:r w:rsidRPr="003B4AC6">
        <w:rPr>
          <w:sz w:val="24"/>
          <w:lang w:val="ru-RU"/>
        </w:rPr>
        <w:t>условии:</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обеспечения противопожарных и санитарных</w:t>
      </w:r>
      <w:r w:rsidRPr="003B4AC6">
        <w:rPr>
          <w:spacing w:val="-2"/>
          <w:sz w:val="24"/>
          <w:lang w:val="ru-RU"/>
        </w:rPr>
        <w:t xml:space="preserve"> </w:t>
      </w:r>
      <w:r w:rsidRPr="003B4AC6">
        <w:rPr>
          <w:sz w:val="24"/>
          <w:lang w:val="ru-RU"/>
        </w:rPr>
        <w:t>требований;</w:t>
      </w:r>
    </w:p>
    <w:p w:rsidR="002E0B2D" w:rsidRPr="003B4AC6" w:rsidRDefault="003B4AC6">
      <w:pPr>
        <w:pStyle w:val="a4"/>
        <w:numPr>
          <w:ilvl w:val="3"/>
          <w:numId w:val="84"/>
        </w:numPr>
        <w:tabs>
          <w:tab w:val="left" w:pos="579"/>
        </w:tabs>
        <w:ind w:right="689" w:firstLine="283"/>
        <w:rPr>
          <w:sz w:val="24"/>
          <w:lang w:val="ru-RU"/>
        </w:rPr>
      </w:pPr>
      <w:r w:rsidRPr="003B4AC6">
        <w:rPr>
          <w:sz w:val="24"/>
          <w:lang w:val="ru-RU"/>
        </w:rPr>
        <w:t>наличия согласования с правообладателями смежных земельных участков и объектов недвижимости, расположенных по границам смежных земельных</w:t>
      </w:r>
      <w:r w:rsidRPr="003B4AC6">
        <w:rPr>
          <w:spacing w:val="-3"/>
          <w:sz w:val="24"/>
          <w:lang w:val="ru-RU"/>
        </w:rPr>
        <w:t xml:space="preserve"> </w:t>
      </w:r>
      <w:r w:rsidRPr="003B4AC6">
        <w:rPr>
          <w:sz w:val="24"/>
          <w:lang w:val="ru-RU"/>
        </w:rPr>
        <w:t>участков</w:t>
      </w:r>
    </w:p>
    <w:p w:rsidR="002E0B2D" w:rsidRPr="003B4AC6" w:rsidRDefault="003B4AC6">
      <w:pPr>
        <w:pStyle w:val="a4"/>
        <w:numPr>
          <w:ilvl w:val="3"/>
          <w:numId w:val="84"/>
        </w:numPr>
        <w:tabs>
          <w:tab w:val="left" w:pos="591"/>
        </w:tabs>
        <w:ind w:right="687" w:firstLine="283"/>
        <w:rPr>
          <w:sz w:val="24"/>
          <w:lang w:val="ru-RU"/>
        </w:rPr>
      </w:pPr>
      <w:r w:rsidRPr="003B4AC6">
        <w:rPr>
          <w:sz w:val="24"/>
          <w:lang w:val="ru-RU"/>
        </w:rPr>
        <w:t>наличия (при необходимости) разрешения на отклонение от предельных параметров разрешенного строительства, реконструкции объектов капитального</w:t>
      </w:r>
      <w:r w:rsidRPr="003B4AC6">
        <w:rPr>
          <w:spacing w:val="-8"/>
          <w:sz w:val="24"/>
          <w:lang w:val="ru-RU"/>
        </w:rPr>
        <w:t xml:space="preserve"> </w:t>
      </w:r>
      <w:r w:rsidRPr="003B4AC6">
        <w:rPr>
          <w:sz w:val="24"/>
          <w:lang w:val="ru-RU"/>
        </w:rPr>
        <w:t>строительства.</w:t>
      </w:r>
    </w:p>
    <w:p w:rsidR="002E0B2D" w:rsidRPr="003B4AC6" w:rsidRDefault="003B4AC6">
      <w:pPr>
        <w:pStyle w:val="a4"/>
        <w:numPr>
          <w:ilvl w:val="1"/>
          <w:numId w:val="80"/>
        </w:numPr>
        <w:tabs>
          <w:tab w:val="left" w:pos="944"/>
        </w:tabs>
        <w:ind w:right="690" w:firstLine="283"/>
        <w:jc w:val="both"/>
        <w:rPr>
          <w:sz w:val="24"/>
          <w:lang w:val="ru-RU"/>
        </w:rPr>
      </w:pPr>
      <w:r w:rsidRPr="003B4AC6">
        <w:rPr>
          <w:sz w:val="24"/>
          <w:lang w:val="ru-RU"/>
        </w:rPr>
        <w:t>В соответствии с СП 22.13330.201</w:t>
      </w:r>
      <w:r w:rsidR="00EB311E">
        <w:rPr>
          <w:sz w:val="24"/>
          <w:lang w:val="ru-RU"/>
        </w:rPr>
        <w:t>6</w:t>
      </w:r>
      <w:r w:rsidRPr="003B4AC6">
        <w:rPr>
          <w:sz w:val="24"/>
          <w:lang w:val="ru-RU"/>
        </w:rPr>
        <w:t xml:space="preserve"> «Свод правил.Основания зданий и сооружений» при проектировании и воздведении нового объекта или реконструкции существующего сооружения на застроенной территории необходимо учитывать окружающую застройку и влияние на нее, в том числе прогнозируемые дополнительные деформации оснований и фундаментов вновь строящихся и реконструируемых сооружений.</w:t>
      </w:r>
    </w:p>
    <w:p w:rsidR="002E0B2D" w:rsidRPr="003B4AC6" w:rsidRDefault="003B4AC6">
      <w:pPr>
        <w:pStyle w:val="a4"/>
        <w:numPr>
          <w:ilvl w:val="1"/>
          <w:numId w:val="80"/>
        </w:numPr>
        <w:tabs>
          <w:tab w:val="left" w:pos="1009"/>
        </w:tabs>
        <w:ind w:right="684" w:firstLine="283"/>
        <w:jc w:val="both"/>
        <w:rPr>
          <w:sz w:val="24"/>
          <w:lang w:val="ru-RU"/>
        </w:rPr>
      </w:pPr>
      <w:r w:rsidRPr="003B4AC6">
        <w:rPr>
          <w:sz w:val="24"/>
          <w:lang w:val="ru-RU"/>
        </w:rPr>
        <w:t>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(охранных, санитарно-защитных зон, зон охраны объектов культурного наследия (памятников истории и культуры) народов Российской Федерации, водоохранных зон, зон затопления, подтопления, зон санитарной охраны источников питьевого и хозяйственного водоснабжения, зон охраняемых объектов, иных зон), а также в пределах особо охраняемых природных территорий (далее ООПТ) и объектов озеленения общего пользования (далее ОООП), включенных в Перечень озелененных территорий общего пользования Нижегородской области, установлено законодательством Российской</w:t>
      </w:r>
      <w:r w:rsidRPr="003B4AC6">
        <w:rPr>
          <w:spacing w:val="-1"/>
          <w:sz w:val="24"/>
          <w:lang w:val="ru-RU"/>
        </w:rPr>
        <w:t xml:space="preserve"> </w:t>
      </w:r>
      <w:r w:rsidRPr="003B4AC6">
        <w:rPr>
          <w:sz w:val="24"/>
          <w:lang w:val="ru-RU"/>
        </w:rPr>
        <w:t>Федерации.</w:t>
      </w:r>
    </w:p>
    <w:p w:rsidR="002E0B2D" w:rsidRPr="003B4AC6" w:rsidRDefault="003B4AC6">
      <w:pPr>
        <w:pStyle w:val="a4"/>
        <w:numPr>
          <w:ilvl w:val="1"/>
          <w:numId w:val="80"/>
        </w:numPr>
        <w:tabs>
          <w:tab w:val="left" w:pos="1002"/>
        </w:tabs>
        <w:ind w:right="683" w:firstLine="283"/>
        <w:jc w:val="both"/>
        <w:rPr>
          <w:sz w:val="24"/>
          <w:lang w:val="ru-RU"/>
        </w:rPr>
      </w:pPr>
      <w:r w:rsidRPr="003B4AC6">
        <w:rPr>
          <w:sz w:val="24"/>
          <w:lang w:val="ru-RU"/>
        </w:rPr>
        <w:t>При реконструкции зданий и сооружений, размещении объектов нового строительства обязательно соблюдение требований СанПиН 2.2.1/2.1.1.1200-03 в  редакции постановления Главного государственного санитарного врача РФ от 25.09.2007 г. №74 (с изменениями) а также Постановления Правительства Нижегородской области от 22.12.2009</w:t>
      </w:r>
      <w:r w:rsidRPr="003B4AC6">
        <w:rPr>
          <w:spacing w:val="36"/>
          <w:sz w:val="24"/>
          <w:lang w:val="ru-RU"/>
        </w:rPr>
        <w:t xml:space="preserve"> </w:t>
      </w:r>
      <w:r w:rsidRPr="003B4AC6">
        <w:rPr>
          <w:sz w:val="24"/>
          <w:lang w:val="ru-RU"/>
        </w:rPr>
        <w:t>г.</w:t>
      </w:r>
      <w:r w:rsidRPr="003B4AC6">
        <w:rPr>
          <w:spacing w:val="36"/>
          <w:sz w:val="24"/>
          <w:lang w:val="ru-RU"/>
        </w:rPr>
        <w:t xml:space="preserve"> </w:t>
      </w:r>
      <w:r w:rsidRPr="003B4AC6">
        <w:rPr>
          <w:sz w:val="24"/>
          <w:lang w:val="ru-RU"/>
        </w:rPr>
        <w:t>№951</w:t>
      </w:r>
      <w:r w:rsidRPr="003B4AC6">
        <w:rPr>
          <w:spacing w:val="43"/>
          <w:sz w:val="24"/>
          <w:lang w:val="ru-RU"/>
        </w:rPr>
        <w:t xml:space="preserve"> </w:t>
      </w:r>
      <w:r w:rsidRPr="003B4AC6">
        <w:rPr>
          <w:sz w:val="24"/>
          <w:lang w:val="ru-RU"/>
        </w:rPr>
        <w:t>«Об</w:t>
      </w:r>
      <w:r w:rsidRPr="003B4AC6">
        <w:rPr>
          <w:spacing w:val="40"/>
          <w:sz w:val="24"/>
          <w:lang w:val="ru-RU"/>
        </w:rPr>
        <w:t xml:space="preserve"> </w:t>
      </w:r>
      <w:r w:rsidRPr="003B4AC6">
        <w:rPr>
          <w:sz w:val="24"/>
          <w:lang w:val="ru-RU"/>
        </w:rPr>
        <w:t>утверждении</w:t>
      </w:r>
      <w:r w:rsidRPr="003B4AC6">
        <w:rPr>
          <w:spacing w:val="37"/>
          <w:sz w:val="24"/>
          <w:lang w:val="ru-RU"/>
        </w:rPr>
        <w:t xml:space="preserve"> </w:t>
      </w:r>
      <w:r w:rsidRPr="003B4AC6">
        <w:rPr>
          <w:sz w:val="24"/>
          <w:lang w:val="ru-RU"/>
        </w:rPr>
        <w:t>Положения</w:t>
      </w:r>
      <w:r w:rsidRPr="003B4AC6">
        <w:rPr>
          <w:spacing w:val="36"/>
          <w:sz w:val="24"/>
          <w:lang w:val="ru-RU"/>
        </w:rPr>
        <w:t xml:space="preserve"> </w:t>
      </w:r>
      <w:r w:rsidRPr="003B4AC6">
        <w:rPr>
          <w:sz w:val="24"/>
          <w:lang w:val="ru-RU"/>
        </w:rPr>
        <w:t>о</w:t>
      </w:r>
      <w:r w:rsidRPr="003B4AC6">
        <w:rPr>
          <w:spacing w:val="36"/>
          <w:sz w:val="24"/>
          <w:lang w:val="ru-RU"/>
        </w:rPr>
        <w:t xml:space="preserve"> </w:t>
      </w:r>
      <w:r w:rsidRPr="003B4AC6">
        <w:rPr>
          <w:sz w:val="24"/>
          <w:lang w:val="ru-RU"/>
        </w:rPr>
        <w:t>порядке</w:t>
      </w:r>
      <w:r w:rsidRPr="003B4AC6">
        <w:rPr>
          <w:spacing w:val="35"/>
          <w:sz w:val="24"/>
          <w:lang w:val="ru-RU"/>
        </w:rPr>
        <w:t xml:space="preserve"> </w:t>
      </w:r>
      <w:r w:rsidRPr="003B4AC6">
        <w:rPr>
          <w:sz w:val="24"/>
          <w:lang w:val="ru-RU"/>
        </w:rPr>
        <w:t>разработки</w:t>
      </w:r>
      <w:r w:rsidRPr="003B4AC6">
        <w:rPr>
          <w:spacing w:val="37"/>
          <w:sz w:val="24"/>
          <w:lang w:val="ru-RU"/>
        </w:rPr>
        <w:t xml:space="preserve"> </w:t>
      </w:r>
      <w:r w:rsidRPr="003B4AC6">
        <w:rPr>
          <w:sz w:val="24"/>
          <w:lang w:val="ru-RU"/>
        </w:rPr>
        <w:t>и</w:t>
      </w:r>
      <w:r w:rsidRPr="003B4AC6">
        <w:rPr>
          <w:spacing w:val="37"/>
          <w:sz w:val="24"/>
          <w:lang w:val="ru-RU"/>
        </w:rPr>
        <w:t xml:space="preserve"> </w:t>
      </w:r>
      <w:r w:rsidRPr="003B4AC6">
        <w:rPr>
          <w:sz w:val="24"/>
          <w:lang w:val="ru-RU"/>
        </w:rPr>
        <w:t>согласования</w:t>
      </w:r>
    </w:p>
    <w:p w:rsidR="002E0B2D" w:rsidRPr="003B4AC6" w:rsidRDefault="003B4AC6">
      <w:pPr>
        <w:pStyle w:val="a3"/>
        <w:spacing w:before="66"/>
        <w:ind w:left="142" w:right="685"/>
        <w:jc w:val="both"/>
        <w:rPr>
          <w:lang w:val="ru-RU"/>
        </w:rPr>
      </w:pPr>
      <w:r w:rsidRPr="003B4AC6">
        <w:rPr>
          <w:lang w:val="ru-RU"/>
        </w:rPr>
        <w:t>проекта организации санитарно-защитных зон предприятий, сооружений и иных объектов и установления границ санитарно-защитных зон в Нижегородской области» о разработке проектов санитарно-защитных зон с модернизацией технологии, ведущей к уменьшению зон негативного влияния на прилегающие территории.</w:t>
      </w:r>
    </w:p>
    <w:p w:rsidR="002E0B2D" w:rsidRPr="003B4AC6" w:rsidRDefault="003B4AC6">
      <w:pPr>
        <w:pStyle w:val="a4"/>
        <w:numPr>
          <w:ilvl w:val="1"/>
          <w:numId w:val="80"/>
        </w:numPr>
        <w:tabs>
          <w:tab w:val="left" w:pos="970"/>
        </w:tabs>
        <w:spacing w:before="1"/>
        <w:ind w:right="681" w:firstLine="393"/>
        <w:jc w:val="both"/>
        <w:rPr>
          <w:sz w:val="24"/>
          <w:lang w:val="ru-RU"/>
        </w:rPr>
      </w:pPr>
      <w:r w:rsidRPr="003B4AC6">
        <w:rPr>
          <w:spacing w:val="-4"/>
          <w:sz w:val="24"/>
          <w:lang w:val="ru-RU"/>
        </w:rPr>
        <w:lastRenderedPageBreak/>
        <w:t xml:space="preserve">При </w:t>
      </w:r>
      <w:r w:rsidRPr="003B4AC6">
        <w:rPr>
          <w:spacing w:val="-5"/>
          <w:sz w:val="24"/>
          <w:lang w:val="ru-RU"/>
        </w:rPr>
        <w:t xml:space="preserve">проектировании реконструкции </w:t>
      </w:r>
      <w:r w:rsidRPr="003B4AC6">
        <w:rPr>
          <w:sz w:val="24"/>
          <w:lang w:val="ru-RU"/>
        </w:rPr>
        <w:t xml:space="preserve">и </w:t>
      </w:r>
      <w:r w:rsidRPr="003B4AC6">
        <w:rPr>
          <w:spacing w:val="-5"/>
          <w:sz w:val="24"/>
          <w:lang w:val="ru-RU"/>
        </w:rPr>
        <w:t xml:space="preserve">нового строительства необходимо </w:t>
      </w:r>
      <w:r w:rsidRPr="003B4AC6">
        <w:rPr>
          <w:spacing w:val="-6"/>
          <w:sz w:val="24"/>
          <w:lang w:val="ru-RU"/>
        </w:rPr>
        <w:t xml:space="preserve">учитывать </w:t>
      </w:r>
      <w:r w:rsidRPr="003B4AC6">
        <w:rPr>
          <w:spacing w:val="-5"/>
          <w:sz w:val="24"/>
          <w:lang w:val="ru-RU"/>
        </w:rPr>
        <w:t xml:space="preserve">санитрано-защитные </w:t>
      </w:r>
      <w:r w:rsidRPr="003B4AC6">
        <w:rPr>
          <w:spacing w:val="-4"/>
          <w:sz w:val="24"/>
          <w:lang w:val="ru-RU"/>
        </w:rPr>
        <w:t xml:space="preserve">зоны </w:t>
      </w:r>
      <w:r w:rsidRPr="003B4AC6">
        <w:rPr>
          <w:sz w:val="24"/>
          <w:lang w:val="ru-RU"/>
        </w:rPr>
        <w:t xml:space="preserve">и </w:t>
      </w:r>
      <w:r w:rsidRPr="003B4AC6">
        <w:rPr>
          <w:spacing w:val="-5"/>
          <w:sz w:val="24"/>
          <w:lang w:val="ru-RU"/>
        </w:rPr>
        <w:t xml:space="preserve">санитарные разрывы объектов, расположенных </w:t>
      </w:r>
      <w:r w:rsidRPr="003B4AC6">
        <w:rPr>
          <w:sz w:val="24"/>
          <w:lang w:val="ru-RU"/>
        </w:rPr>
        <w:t xml:space="preserve">на </w:t>
      </w:r>
      <w:r w:rsidRPr="003B4AC6">
        <w:rPr>
          <w:spacing w:val="-6"/>
          <w:sz w:val="24"/>
          <w:lang w:val="ru-RU"/>
        </w:rPr>
        <w:t xml:space="preserve">смежных </w:t>
      </w:r>
      <w:r w:rsidRPr="003B4AC6">
        <w:rPr>
          <w:spacing w:val="-5"/>
          <w:sz w:val="24"/>
          <w:lang w:val="ru-RU"/>
        </w:rPr>
        <w:t xml:space="preserve">территориях, </w:t>
      </w:r>
      <w:r w:rsidRPr="003B4AC6">
        <w:rPr>
          <w:sz w:val="24"/>
          <w:lang w:val="ru-RU"/>
        </w:rPr>
        <w:t xml:space="preserve">в </w:t>
      </w:r>
      <w:r w:rsidRPr="003B4AC6">
        <w:rPr>
          <w:spacing w:val="-4"/>
          <w:sz w:val="24"/>
          <w:lang w:val="ru-RU"/>
        </w:rPr>
        <w:t xml:space="preserve">том </w:t>
      </w:r>
      <w:r w:rsidRPr="003B4AC6">
        <w:rPr>
          <w:spacing w:val="-5"/>
          <w:sz w:val="24"/>
          <w:lang w:val="ru-RU"/>
        </w:rPr>
        <w:t xml:space="preserve">числе предполагаемых </w:t>
      </w:r>
      <w:r w:rsidRPr="003B4AC6">
        <w:rPr>
          <w:sz w:val="24"/>
          <w:lang w:val="ru-RU"/>
        </w:rPr>
        <w:t>к</w:t>
      </w:r>
      <w:r w:rsidRPr="003B4AC6">
        <w:rPr>
          <w:spacing w:val="-44"/>
          <w:sz w:val="24"/>
          <w:lang w:val="ru-RU"/>
        </w:rPr>
        <w:t xml:space="preserve"> </w:t>
      </w:r>
      <w:r w:rsidRPr="003B4AC6">
        <w:rPr>
          <w:spacing w:val="-6"/>
          <w:sz w:val="24"/>
          <w:lang w:val="ru-RU"/>
        </w:rPr>
        <w:t>строительству.</w:t>
      </w:r>
    </w:p>
    <w:p w:rsidR="002E0B2D" w:rsidRPr="003B4AC6" w:rsidRDefault="003B4AC6">
      <w:pPr>
        <w:pStyle w:val="a4"/>
        <w:numPr>
          <w:ilvl w:val="1"/>
          <w:numId w:val="80"/>
        </w:numPr>
        <w:tabs>
          <w:tab w:val="left" w:pos="980"/>
        </w:tabs>
        <w:ind w:right="683" w:firstLine="283"/>
        <w:jc w:val="both"/>
        <w:rPr>
          <w:sz w:val="24"/>
          <w:lang w:val="ru-RU"/>
        </w:rPr>
      </w:pPr>
      <w:r w:rsidRPr="003B4AC6">
        <w:rPr>
          <w:sz w:val="24"/>
          <w:lang w:val="ru-RU"/>
        </w:rP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w:t>
      </w:r>
    </w:p>
    <w:p w:rsidR="002E0B2D" w:rsidRPr="003B4AC6" w:rsidRDefault="003B4AC6">
      <w:pPr>
        <w:pStyle w:val="a4"/>
        <w:numPr>
          <w:ilvl w:val="1"/>
          <w:numId w:val="80"/>
        </w:numPr>
        <w:tabs>
          <w:tab w:val="left" w:pos="1170"/>
        </w:tabs>
        <w:ind w:right="685" w:firstLine="283"/>
        <w:jc w:val="both"/>
        <w:rPr>
          <w:sz w:val="24"/>
          <w:lang w:val="ru-RU"/>
        </w:rPr>
      </w:pPr>
      <w:r w:rsidRPr="003B4AC6">
        <w:rPr>
          <w:sz w:val="24"/>
          <w:lang w:val="ru-RU"/>
        </w:rPr>
        <w:t>При размещении нового или реконструкции существующего объекта капитального строительства правообладатель земельного участка, на котором расположен объект, обязан обеспечить безвозмездное и беспрепятственное функционирование объектов инженерной инфраструктуры в границах земельного участка. Предусмотреть возможность свободного доступа на участок соответствующих владельцев сетей для ремонта и обслуживания объектов инженерной инфраструктуры, предусмотреть организацию системы обеспечения безопасности в соответствии с СП</w:t>
      </w:r>
      <w:r w:rsidRPr="003B4AC6">
        <w:rPr>
          <w:spacing w:val="30"/>
          <w:sz w:val="24"/>
          <w:lang w:val="ru-RU"/>
        </w:rPr>
        <w:t xml:space="preserve"> </w:t>
      </w:r>
      <w:r w:rsidRPr="003B4AC6">
        <w:rPr>
          <w:sz w:val="24"/>
          <w:lang w:val="ru-RU"/>
        </w:rPr>
        <w:t>134.13330.2012</w:t>
      </w:r>
    </w:p>
    <w:p w:rsidR="002E0B2D" w:rsidRDefault="003B4AC6">
      <w:pPr>
        <w:pStyle w:val="a3"/>
        <w:ind w:left="142" w:right="689"/>
        <w:jc w:val="both"/>
      </w:pPr>
      <w:r w:rsidRPr="003B4AC6">
        <w:rPr>
          <w:lang w:val="ru-RU"/>
        </w:rPr>
        <w:t xml:space="preserve">«Свод правил. Системы электросвязи зданий и сооружений. </w:t>
      </w:r>
      <w:r>
        <w:t>Основные положения проектирования».</w:t>
      </w:r>
    </w:p>
    <w:p w:rsidR="002E0B2D" w:rsidRPr="003B4AC6" w:rsidRDefault="003B4AC6">
      <w:pPr>
        <w:pStyle w:val="a4"/>
        <w:numPr>
          <w:ilvl w:val="1"/>
          <w:numId w:val="80"/>
        </w:numPr>
        <w:tabs>
          <w:tab w:val="left" w:pos="1136"/>
        </w:tabs>
        <w:spacing w:before="1"/>
        <w:ind w:right="680" w:firstLine="283"/>
        <w:jc w:val="both"/>
        <w:rPr>
          <w:sz w:val="24"/>
          <w:lang w:val="ru-RU"/>
        </w:rPr>
      </w:pPr>
      <w:r w:rsidRPr="003B4AC6">
        <w:rPr>
          <w:sz w:val="24"/>
          <w:lang w:val="ru-RU"/>
        </w:rPr>
        <w:t xml:space="preserve">Подключение объекта капитального строительства к сетям инженерно- технического обеспечения, сетям газоснабжения и электроснабжения осуществляется на основании технических условий. Технические условия выдаются правообладателю земельного участка в порядке, предусмотренном постановлением Правительства РФ от 13.02.2006г. №83 </w:t>
      </w:r>
      <w:r w:rsidRPr="003B4AC6">
        <w:rPr>
          <w:spacing w:val="-3"/>
          <w:sz w:val="24"/>
          <w:lang w:val="ru-RU"/>
        </w:rPr>
        <w:t xml:space="preserve">«Об </w:t>
      </w:r>
      <w:r w:rsidRPr="003B4AC6">
        <w:rPr>
          <w:sz w:val="24"/>
          <w:lang w:val="ru-RU"/>
        </w:rPr>
        <w:t>утверждении правил определения и предоставления технических условий подключения объекта капитального строительства к сетям инженерно- технического обеспечения и правил подключения объекта капитального строительства к сетям инженерно-технического</w:t>
      </w:r>
      <w:r w:rsidRPr="003B4AC6">
        <w:rPr>
          <w:spacing w:val="-2"/>
          <w:sz w:val="24"/>
          <w:lang w:val="ru-RU"/>
        </w:rPr>
        <w:t xml:space="preserve"> </w:t>
      </w:r>
      <w:r w:rsidRPr="003B4AC6">
        <w:rPr>
          <w:sz w:val="24"/>
          <w:lang w:val="ru-RU"/>
        </w:rPr>
        <w:t>обеспечения».</w:t>
      </w:r>
    </w:p>
    <w:p w:rsidR="002E0B2D" w:rsidRPr="003B4AC6" w:rsidRDefault="003B4AC6">
      <w:pPr>
        <w:pStyle w:val="a3"/>
        <w:ind w:left="142" w:right="685" w:firstLine="283"/>
        <w:jc w:val="both"/>
        <w:rPr>
          <w:lang w:val="ru-RU"/>
        </w:rPr>
      </w:pPr>
      <w:r w:rsidRPr="003B4AC6">
        <w:rPr>
          <w:lang w:val="ru-RU"/>
        </w:rPr>
        <w:t>В случае необходимости перенос сетей инженерно-технического обеспечения сетей газоснабжения и электроснабжения осуществляется на основании технических условий, выданных в порядке, предусмотренном постановлением Правительства РФ от 13.02.2006г.</w:t>
      </w:r>
    </w:p>
    <w:p w:rsidR="002E0B2D" w:rsidRPr="003B4AC6" w:rsidRDefault="003B4AC6">
      <w:pPr>
        <w:pStyle w:val="a3"/>
        <w:ind w:left="142" w:right="684"/>
        <w:jc w:val="both"/>
        <w:rPr>
          <w:lang w:val="ru-RU"/>
        </w:rPr>
      </w:pPr>
      <w:r w:rsidRPr="003B4AC6">
        <w:rPr>
          <w:lang w:val="ru-RU"/>
        </w:rPr>
        <w:t>№83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по согласованию с владельцами сетей, а также на основании разрешения на реконструкцию.</w:t>
      </w:r>
    </w:p>
    <w:p w:rsidR="002E0B2D" w:rsidRPr="003B4AC6" w:rsidRDefault="003B4AC6">
      <w:pPr>
        <w:pStyle w:val="a4"/>
        <w:numPr>
          <w:ilvl w:val="1"/>
          <w:numId w:val="80"/>
        </w:numPr>
        <w:tabs>
          <w:tab w:val="left" w:pos="1170"/>
        </w:tabs>
        <w:ind w:right="685" w:firstLine="283"/>
        <w:jc w:val="both"/>
        <w:rPr>
          <w:sz w:val="24"/>
          <w:lang w:val="ru-RU"/>
        </w:rPr>
      </w:pPr>
      <w:r w:rsidRPr="003B4AC6">
        <w:rPr>
          <w:sz w:val="24"/>
          <w:lang w:val="ru-RU"/>
        </w:rPr>
        <w:t xml:space="preserve">При размещении нового или реконструкции существующего объекта капитального строительства, благоустройство и озеленение земельного участка должно быть осуществлено в соответствии с действующими нормами и правилами, установленными для соответствующего объекта капитального строительства и местными нормативными актами </w:t>
      </w:r>
      <w:r w:rsidR="00BF352A">
        <w:rPr>
          <w:sz w:val="24"/>
          <w:lang w:val="ru-RU"/>
        </w:rPr>
        <w:t xml:space="preserve">Муниципального образования </w:t>
      </w:r>
      <w:r w:rsidR="00BF352A">
        <w:rPr>
          <w:spacing w:val="-3"/>
          <w:sz w:val="24"/>
          <w:lang w:val="ru-RU"/>
        </w:rPr>
        <w:t>р.п. Тумботино.</w:t>
      </w:r>
    </w:p>
    <w:p w:rsidR="002E0B2D" w:rsidRDefault="003B4AC6">
      <w:pPr>
        <w:pStyle w:val="a4"/>
        <w:numPr>
          <w:ilvl w:val="1"/>
          <w:numId w:val="80"/>
        </w:numPr>
        <w:tabs>
          <w:tab w:val="left" w:pos="1026"/>
        </w:tabs>
        <w:spacing w:before="1"/>
        <w:ind w:right="729" w:firstLine="283"/>
        <w:jc w:val="left"/>
        <w:rPr>
          <w:sz w:val="24"/>
        </w:rPr>
      </w:pPr>
      <w:r w:rsidRPr="003B4AC6">
        <w:rPr>
          <w:sz w:val="24"/>
          <w:lang w:val="ru-RU"/>
        </w:rPr>
        <w:t xml:space="preserve">Для обеспечения доступности инвалидов и маломобильных групп населения при проектировании внутриквартальных проездов, в местах примыкания тротуаров к входным группам и перекресткам проездов следует применять пандусы, и соблюдать требования РДС 35-201-99 «Порядок реализации требований доступности для инвалидов к объектам социальной инфраструктуры», СП 35-101-2001 «Проектирование зданий и сооружений с учетом доступности для маломобильных групп населения». </w:t>
      </w:r>
      <w:r>
        <w:rPr>
          <w:sz w:val="24"/>
        </w:rPr>
        <w:t>СП</w:t>
      </w:r>
      <w:r>
        <w:rPr>
          <w:spacing w:val="-6"/>
          <w:sz w:val="24"/>
        </w:rPr>
        <w:t xml:space="preserve"> </w:t>
      </w:r>
      <w:r>
        <w:rPr>
          <w:sz w:val="24"/>
        </w:rPr>
        <w:t>35-105-2002</w:t>
      </w:r>
    </w:p>
    <w:p w:rsidR="002E0B2D" w:rsidRPr="003B4AC6" w:rsidRDefault="003B4AC6">
      <w:pPr>
        <w:pStyle w:val="a3"/>
        <w:ind w:left="142" w:right="1050"/>
        <w:rPr>
          <w:lang w:val="ru-RU"/>
        </w:rPr>
      </w:pPr>
      <w:r w:rsidRPr="003B4AC6">
        <w:rPr>
          <w:lang w:val="ru-RU"/>
        </w:rPr>
        <w:t>«Реконструкция городской застройки с учетом доступности для инвалидов и других маломобильных групп населения», СП 59.13330.2012 «СНиП 35-01-2001 «Доступность зданий и сооружений для маломобильных групп населения».</w:t>
      </w:r>
    </w:p>
    <w:p w:rsidR="002E0B2D" w:rsidRPr="00FF0E77" w:rsidRDefault="003B4AC6" w:rsidP="00FF0E77">
      <w:pPr>
        <w:pStyle w:val="a4"/>
        <w:numPr>
          <w:ilvl w:val="1"/>
          <w:numId w:val="80"/>
        </w:numPr>
        <w:tabs>
          <w:tab w:val="left" w:pos="1045"/>
        </w:tabs>
        <w:spacing w:before="1"/>
        <w:ind w:right="696" w:firstLine="283"/>
        <w:jc w:val="both"/>
        <w:rPr>
          <w:sz w:val="24"/>
          <w:lang w:val="ru-RU"/>
        </w:rPr>
      </w:pPr>
      <w:r w:rsidRPr="003B4AC6">
        <w:rPr>
          <w:sz w:val="24"/>
          <w:lang w:val="ru-RU"/>
        </w:rPr>
        <w:t>Проектирова</w:t>
      </w:r>
      <w:r w:rsidR="00FF0E77">
        <w:rPr>
          <w:sz w:val="24"/>
          <w:lang w:val="ru-RU"/>
        </w:rPr>
        <w:t xml:space="preserve">ние, строительство и развитие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а также строительство и реконструкция промышленных, сельскохозяйственных и иных объектов в</w:t>
      </w:r>
      <w:r w:rsidRPr="003B4AC6">
        <w:rPr>
          <w:spacing w:val="41"/>
          <w:sz w:val="24"/>
          <w:lang w:val="ru-RU"/>
        </w:rPr>
        <w:t xml:space="preserve"> </w:t>
      </w:r>
      <w:r w:rsidRPr="003B4AC6">
        <w:rPr>
          <w:sz w:val="24"/>
          <w:lang w:val="ru-RU"/>
        </w:rPr>
        <w:t>пределах</w:t>
      </w:r>
      <w:r w:rsidR="00FF0E77">
        <w:rPr>
          <w:sz w:val="24"/>
          <w:lang w:val="ru-RU"/>
        </w:rPr>
        <w:t xml:space="preserve"> </w:t>
      </w:r>
      <w:r w:rsidRPr="00FF0E77">
        <w:rPr>
          <w:lang w:val="ru-RU"/>
        </w:rPr>
        <w:t>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p>
    <w:p w:rsidR="002E0B2D" w:rsidRPr="003B4AC6" w:rsidRDefault="003B4AC6">
      <w:pPr>
        <w:pStyle w:val="a3"/>
        <w:spacing w:before="1"/>
        <w:ind w:left="142" w:right="688" w:firstLine="539"/>
        <w:jc w:val="both"/>
        <w:rPr>
          <w:lang w:val="ru-RU"/>
        </w:rPr>
      </w:pPr>
      <w:r w:rsidRPr="003B4AC6">
        <w:rPr>
          <w:lang w:val="ru-RU"/>
        </w:rPr>
        <w:lastRenderedPageBreak/>
        <w:t>Размещение в районе аэродрома зданий, сооружений, линий связи, линий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радиотехнического оборудования, устанавливаемого на аэродроме, должно быть согласовано с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 и осуществляться в соответствии с воздушным законодательством Российской</w:t>
      </w:r>
      <w:r w:rsidRPr="003B4AC6">
        <w:rPr>
          <w:spacing w:val="-6"/>
          <w:lang w:val="ru-RU"/>
        </w:rPr>
        <w:t xml:space="preserve"> </w:t>
      </w:r>
      <w:r w:rsidRPr="003B4AC6">
        <w:rPr>
          <w:lang w:val="ru-RU"/>
        </w:rPr>
        <w:t>Федерации.</w:t>
      </w:r>
    </w:p>
    <w:p w:rsidR="002E0B2D" w:rsidRPr="003B4AC6" w:rsidRDefault="002E0B2D">
      <w:pPr>
        <w:pStyle w:val="a3"/>
        <w:ind w:left="0"/>
        <w:rPr>
          <w:sz w:val="26"/>
          <w:lang w:val="ru-RU"/>
        </w:rPr>
      </w:pPr>
    </w:p>
    <w:p w:rsidR="00BF352A" w:rsidRDefault="003B4AC6">
      <w:pPr>
        <w:pStyle w:val="1"/>
        <w:numPr>
          <w:ilvl w:val="2"/>
          <w:numId w:val="83"/>
        </w:numPr>
        <w:tabs>
          <w:tab w:val="left" w:pos="867"/>
        </w:tabs>
        <w:spacing w:before="218"/>
        <w:ind w:left="866"/>
        <w:jc w:val="left"/>
        <w:rPr>
          <w:lang w:val="ru-RU"/>
        </w:rPr>
      </w:pPr>
      <w:r w:rsidRPr="003B4AC6">
        <w:rPr>
          <w:lang w:val="ru-RU"/>
        </w:rPr>
        <w:t xml:space="preserve">Параметры градостроительного нормирования </w:t>
      </w:r>
      <w:r w:rsidR="00BF352A">
        <w:rPr>
          <w:lang w:val="ru-RU"/>
        </w:rPr>
        <w:t xml:space="preserve">Муниципального </w:t>
      </w:r>
    </w:p>
    <w:p w:rsidR="002E0B2D" w:rsidRPr="003B4AC6" w:rsidRDefault="00BF352A" w:rsidP="00BF352A">
      <w:pPr>
        <w:pStyle w:val="1"/>
        <w:tabs>
          <w:tab w:val="left" w:pos="867"/>
        </w:tabs>
        <w:spacing w:before="218"/>
        <w:ind w:left="866"/>
        <w:rPr>
          <w:lang w:val="ru-RU"/>
        </w:rPr>
      </w:pPr>
      <w:r>
        <w:rPr>
          <w:lang w:val="ru-RU"/>
        </w:rPr>
        <w:t xml:space="preserve">                                 образования </w:t>
      </w:r>
      <w:r>
        <w:rPr>
          <w:spacing w:val="-3"/>
          <w:lang w:val="ru-RU"/>
        </w:rPr>
        <w:t>р.п. Тумботино.</w:t>
      </w:r>
    </w:p>
    <w:p w:rsidR="002E0B2D" w:rsidRPr="003B4AC6" w:rsidRDefault="003B4AC6">
      <w:pPr>
        <w:pStyle w:val="a4"/>
        <w:numPr>
          <w:ilvl w:val="3"/>
          <w:numId w:val="83"/>
        </w:numPr>
        <w:tabs>
          <w:tab w:val="left" w:pos="846"/>
        </w:tabs>
        <w:spacing w:before="132"/>
        <w:ind w:right="1659" w:firstLine="283"/>
        <w:rPr>
          <w:sz w:val="24"/>
          <w:lang w:val="ru-RU"/>
        </w:rPr>
      </w:pPr>
      <w:r w:rsidRPr="003B4AC6">
        <w:rPr>
          <w:sz w:val="24"/>
          <w:lang w:val="ru-RU"/>
        </w:rPr>
        <w:t>В составе настоящих Нормативов устанавливаются следующие параметры градостроительного нормирования:</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максимальные значения коэффициента плотности</w:t>
      </w:r>
      <w:r w:rsidRPr="003B4AC6">
        <w:rPr>
          <w:spacing w:val="-5"/>
          <w:sz w:val="24"/>
          <w:lang w:val="ru-RU"/>
        </w:rPr>
        <w:t xml:space="preserve"> </w:t>
      </w:r>
      <w:r w:rsidRPr="003B4AC6">
        <w:rPr>
          <w:sz w:val="24"/>
          <w:lang w:val="ru-RU"/>
        </w:rPr>
        <w:t>застройки;</w:t>
      </w:r>
    </w:p>
    <w:p w:rsidR="002E0B2D" w:rsidRDefault="003B4AC6">
      <w:pPr>
        <w:pStyle w:val="a4"/>
        <w:numPr>
          <w:ilvl w:val="3"/>
          <w:numId w:val="84"/>
        </w:numPr>
        <w:tabs>
          <w:tab w:val="left" w:pos="565"/>
        </w:tabs>
        <w:ind w:left="564" w:hanging="139"/>
        <w:jc w:val="left"/>
        <w:rPr>
          <w:sz w:val="24"/>
        </w:rPr>
      </w:pPr>
      <w:r>
        <w:rPr>
          <w:sz w:val="24"/>
        </w:rPr>
        <w:t>жилищная</w:t>
      </w:r>
      <w:r>
        <w:rPr>
          <w:spacing w:val="-1"/>
          <w:sz w:val="24"/>
        </w:rPr>
        <w:t xml:space="preserve"> </w:t>
      </w:r>
      <w:r>
        <w:rPr>
          <w:sz w:val="24"/>
        </w:rPr>
        <w:t>обеспеченность;</w:t>
      </w:r>
    </w:p>
    <w:p w:rsidR="002E0B2D" w:rsidRDefault="003B4AC6">
      <w:pPr>
        <w:pStyle w:val="a3"/>
        <w:spacing w:before="1"/>
        <w:ind w:left="425"/>
      </w:pPr>
      <w:r>
        <w:t>-расчетная плотность населения;</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нормативы размеров земельных участков жилых домов в</w:t>
      </w:r>
      <w:r w:rsidRPr="003B4AC6">
        <w:rPr>
          <w:spacing w:val="-4"/>
          <w:sz w:val="24"/>
          <w:lang w:val="ru-RU"/>
        </w:rPr>
        <w:t xml:space="preserve"> </w:t>
      </w:r>
      <w:r w:rsidRPr="003B4AC6">
        <w:rPr>
          <w:sz w:val="24"/>
          <w:lang w:val="ru-RU"/>
        </w:rPr>
        <w:t>кондоминимумах;</w:t>
      </w:r>
    </w:p>
    <w:p w:rsidR="002E0B2D" w:rsidRPr="003B4AC6" w:rsidRDefault="003B4AC6">
      <w:pPr>
        <w:pStyle w:val="a4"/>
        <w:numPr>
          <w:ilvl w:val="3"/>
          <w:numId w:val="84"/>
        </w:numPr>
        <w:tabs>
          <w:tab w:val="left" w:pos="565"/>
        </w:tabs>
        <w:ind w:right="872" w:firstLine="283"/>
        <w:rPr>
          <w:sz w:val="24"/>
          <w:lang w:val="ru-RU"/>
        </w:rPr>
      </w:pPr>
      <w:r w:rsidRPr="003B4AC6">
        <w:rPr>
          <w:sz w:val="24"/>
          <w:lang w:val="ru-RU"/>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w:t>
      </w:r>
      <w:r w:rsidRPr="003B4AC6">
        <w:rPr>
          <w:spacing w:val="-31"/>
          <w:sz w:val="24"/>
          <w:lang w:val="ru-RU"/>
        </w:rPr>
        <w:t xml:space="preserve"> </w:t>
      </w:r>
      <w:r w:rsidRPr="003B4AC6">
        <w:rPr>
          <w:sz w:val="24"/>
          <w:lang w:val="ru-RU"/>
        </w:rPr>
        <w:t>учреждений и предприятий</w:t>
      </w:r>
      <w:r w:rsidRPr="003B4AC6">
        <w:rPr>
          <w:spacing w:val="-1"/>
          <w:sz w:val="24"/>
          <w:lang w:val="ru-RU"/>
        </w:rPr>
        <w:t xml:space="preserve"> </w:t>
      </w:r>
      <w:r w:rsidRPr="003B4AC6">
        <w:rPr>
          <w:sz w:val="24"/>
          <w:lang w:val="ru-RU"/>
        </w:rPr>
        <w:t>обслуживания;</w:t>
      </w:r>
    </w:p>
    <w:p w:rsidR="002E0B2D" w:rsidRPr="003B4AC6" w:rsidRDefault="003B4AC6">
      <w:pPr>
        <w:pStyle w:val="a3"/>
        <w:ind w:left="142" w:right="688" w:firstLine="283"/>
        <w:rPr>
          <w:lang w:val="ru-RU"/>
        </w:rPr>
      </w:pPr>
      <w:r w:rsidRPr="003B4AC6">
        <w:rPr>
          <w:lang w:val="ru-RU"/>
        </w:rPr>
        <w:t>-предельные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инженерной инфраструктуры;</w:t>
      </w:r>
    </w:p>
    <w:p w:rsidR="002E0B2D" w:rsidRPr="003B4AC6" w:rsidRDefault="003B4AC6">
      <w:pPr>
        <w:pStyle w:val="a3"/>
        <w:ind w:left="142" w:right="688" w:firstLine="283"/>
        <w:rPr>
          <w:lang w:val="ru-RU"/>
        </w:rPr>
      </w:pPr>
      <w:r w:rsidRPr="003B4AC6">
        <w:rPr>
          <w:lang w:val="ru-RU"/>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транспорта, путей сообщения;</w:t>
      </w:r>
    </w:p>
    <w:p w:rsidR="002E0B2D" w:rsidRPr="003B4AC6" w:rsidRDefault="003B4AC6">
      <w:pPr>
        <w:pStyle w:val="a4"/>
        <w:numPr>
          <w:ilvl w:val="3"/>
          <w:numId w:val="84"/>
        </w:numPr>
        <w:tabs>
          <w:tab w:val="left" w:pos="565"/>
        </w:tabs>
        <w:ind w:right="733" w:firstLine="283"/>
        <w:jc w:val="left"/>
        <w:rPr>
          <w:sz w:val="24"/>
          <w:lang w:val="ru-RU"/>
        </w:rPr>
      </w:pPr>
      <w:r w:rsidRPr="003B4AC6">
        <w:rPr>
          <w:sz w:val="24"/>
          <w:lang w:val="ru-RU"/>
        </w:rPr>
        <w:t>расчетные показатели минимально допустимого уровня обеспеченности и</w:t>
      </w:r>
      <w:r w:rsidRPr="003B4AC6">
        <w:rPr>
          <w:spacing w:val="-33"/>
          <w:sz w:val="24"/>
          <w:lang w:val="ru-RU"/>
        </w:rPr>
        <w:t xml:space="preserve"> </w:t>
      </w:r>
      <w:r w:rsidRPr="003B4AC6">
        <w:rPr>
          <w:sz w:val="24"/>
          <w:lang w:val="ru-RU"/>
        </w:rPr>
        <w:t>предельные значения расчетных показателей максимально допустимого уровня территориальной доступности при расчете и размещении мест постоянного и временного хранения автотранспорта;</w:t>
      </w:r>
    </w:p>
    <w:p w:rsidR="002E0B2D" w:rsidRPr="003B4AC6" w:rsidRDefault="003B4AC6">
      <w:pPr>
        <w:pStyle w:val="a3"/>
        <w:spacing w:line="274" w:lineRule="exact"/>
        <w:ind w:left="425"/>
        <w:rPr>
          <w:lang w:val="ru-RU"/>
        </w:rPr>
      </w:pPr>
      <w:r w:rsidRPr="003B4AC6">
        <w:rPr>
          <w:lang w:val="ru-RU"/>
        </w:rPr>
        <w:t>-уровень озелененности участков общественной, жилой и производственной застройки:</w:t>
      </w:r>
    </w:p>
    <w:p w:rsidR="002E0B2D" w:rsidRDefault="003B4AC6">
      <w:pPr>
        <w:pStyle w:val="a4"/>
        <w:numPr>
          <w:ilvl w:val="3"/>
          <w:numId w:val="84"/>
        </w:numPr>
        <w:tabs>
          <w:tab w:val="left" w:pos="565"/>
        </w:tabs>
        <w:spacing w:before="1"/>
        <w:ind w:left="564" w:hanging="139"/>
        <w:jc w:val="left"/>
        <w:rPr>
          <w:sz w:val="24"/>
        </w:rPr>
      </w:pPr>
      <w:r>
        <w:rPr>
          <w:sz w:val="24"/>
        </w:rPr>
        <w:t>обеспеченность озелененной</w:t>
      </w:r>
      <w:r>
        <w:rPr>
          <w:spacing w:val="-1"/>
          <w:sz w:val="24"/>
        </w:rPr>
        <w:t xml:space="preserve"> </w:t>
      </w:r>
      <w:r>
        <w:rPr>
          <w:sz w:val="24"/>
        </w:rPr>
        <w:t>территорией;</w:t>
      </w:r>
    </w:p>
    <w:p w:rsidR="002E0B2D" w:rsidRDefault="003B4AC6">
      <w:pPr>
        <w:pStyle w:val="a4"/>
        <w:numPr>
          <w:ilvl w:val="3"/>
          <w:numId w:val="84"/>
        </w:numPr>
        <w:tabs>
          <w:tab w:val="left" w:pos="565"/>
        </w:tabs>
        <w:ind w:left="564" w:hanging="139"/>
        <w:jc w:val="left"/>
        <w:rPr>
          <w:sz w:val="24"/>
        </w:rPr>
      </w:pPr>
      <w:r>
        <w:rPr>
          <w:sz w:val="24"/>
        </w:rPr>
        <w:t>необходимое количество площадок</w:t>
      </w:r>
      <w:r>
        <w:rPr>
          <w:spacing w:val="-2"/>
          <w:sz w:val="24"/>
        </w:rPr>
        <w:t xml:space="preserve"> </w:t>
      </w:r>
      <w:r>
        <w:rPr>
          <w:sz w:val="24"/>
        </w:rPr>
        <w:t>благоустройства;</w:t>
      </w:r>
    </w:p>
    <w:p w:rsidR="002E0B2D" w:rsidRDefault="002E0B2D">
      <w:pPr>
        <w:pStyle w:val="a3"/>
        <w:ind w:left="0"/>
        <w:rPr>
          <w:sz w:val="26"/>
        </w:rPr>
      </w:pPr>
    </w:p>
    <w:p w:rsidR="002E0B2D" w:rsidRDefault="002E0B2D">
      <w:pPr>
        <w:pStyle w:val="a3"/>
        <w:spacing w:before="5"/>
        <w:ind w:left="0"/>
        <w:rPr>
          <w:sz w:val="20"/>
        </w:rPr>
      </w:pPr>
    </w:p>
    <w:p w:rsidR="002E0B2D" w:rsidRPr="003B4AC6" w:rsidRDefault="003B4AC6">
      <w:pPr>
        <w:pStyle w:val="1"/>
        <w:numPr>
          <w:ilvl w:val="2"/>
          <w:numId w:val="83"/>
        </w:numPr>
        <w:tabs>
          <w:tab w:val="left" w:pos="1254"/>
        </w:tabs>
        <w:ind w:left="1018" w:right="1218" w:hanging="65"/>
        <w:jc w:val="left"/>
        <w:rPr>
          <w:lang w:val="ru-RU"/>
        </w:rPr>
      </w:pPr>
      <w:r w:rsidRPr="003B4AC6">
        <w:rPr>
          <w:lang w:val="ru-RU"/>
        </w:rPr>
        <w:t xml:space="preserve">Параметры градостроительного нормирования общественно-деловых, производственных и специализированных зон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6"/>
        <w:ind w:left="0"/>
        <w:rPr>
          <w:b/>
          <w:sz w:val="23"/>
          <w:lang w:val="ru-RU"/>
        </w:rPr>
      </w:pPr>
    </w:p>
    <w:p w:rsidR="002E0B2D" w:rsidRPr="003B4AC6" w:rsidRDefault="003B4AC6">
      <w:pPr>
        <w:pStyle w:val="a4"/>
        <w:numPr>
          <w:ilvl w:val="1"/>
          <w:numId w:val="79"/>
        </w:numPr>
        <w:tabs>
          <w:tab w:val="left" w:pos="1047"/>
        </w:tabs>
        <w:ind w:right="1064" w:firstLine="283"/>
        <w:rPr>
          <w:sz w:val="24"/>
          <w:lang w:val="ru-RU"/>
        </w:rPr>
      </w:pPr>
      <w:r w:rsidRPr="003B4AC6">
        <w:rPr>
          <w:sz w:val="24"/>
          <w:lang w:val="ru-RU"/>
        </w:rPr>
        <w:t xml:space="preserve">При размещении застройки общественно-деловых, производственных, транспортных и специализированных зон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учитываются градостроительные параметры, устанавливаемые СП 42.13330.201</w:t>
      </w:r>
      <w:r w:rsidR="00EB311E">
        <w:rPr>
          <w:sz w:val="24"/>
          <w:lang w:val="ru-RU"/>
        </w:rPr>
        <w:t>6</w:t>
      </w:r>
      <w:r w:rsidRPr="003B4AC6">
        <w:rPr>
          <w:sz w:val="24"/>
          <w:lang w:val="ru-RU"/>
        </w:rPr>
        <w:t>, а также требования соответствующих отраслевых и ведомственных правовых</w:t>
      </w:r>
      <w:r w:rsidRPr="003B4AC6">
        <w:rPr>
          <w:spacing w:val="-6"/>
          <w:sz w:val="24"/>
          <w:lang w:val="ru-RU"/>
        </w:rPr>
        <w:t xml:space="preserve"> </w:t>
      </w:r>
      <w:r w:rsidRPr="003B4AC6">
        <w:rPr>
          <w:sz w:val="24"/>
          <w:lang w:val="ru-RU"/>
        </w:rPr>
        <w:t>актов.</w:t>
      </w:r>
    </w:p>
    <w:p w:rsidR="002E0B2D" w:rsidRPr="003B4AC6" w:rsidRDefault="003B4AC6">
      <w:pPr>
        <w:pStyle w:val="a4"/>
        <w:numPr>
          <w:ilvl w:val="1"/>
          <w:numId w:val="79"/>
        </w:numPr>
        <w:tabs>
          <w:tab w:val="left" w:pos="997"/>
        </w:tabs>
        <w:spacing w:before="1"/>
        <w:ind w:right="1067" w:firstLine="283"/>
        <w:rPr>
          <w:sz w:val="24"/>
          <w:lang w:val="ru-RU"/>
        </w:rPr>
      </w:pPr>
      <w:r w:rsidRPr="003B4AC6">
        <w:rPr>
          <w:sz w:val="24"/>
          <w:lang w:val="ru-RU"/>
        </w:rPr>
        <w:t>Размещение кладбищ, зданий, сооружений и помещений похоронного назначения осуществляется в соответствии с СанПиН 2.1.2882-11 "Гигиенические требования к размещению, устройству и содержанию кладбищ, зданий и сооружений похоронного</w:t>
      </w:r>
      <w:r w:rsidRPr="003B4AC6">
        <w:rPr>
          <w:spacing w:val="-4"/>
          <w:sz w:val="24"/>
          <w:lang w:val="ru-RU"/>
        </w:rPr>
        <w:t xml:space="preserve"> </w:t>
      </w:r>
      <w:r w:rsidRPr="003B4AC6">
        <w:rPr>
          <w:sz w:val="24"/>
          <w:lang w:val="ru-RU"/>
        </w:rPr>
        <w:t>назначения".</w:t>
      </w:r>
    </w:p>
    <w:p w:rsidR="002E0B2D" w:rsidRPr="003B4AC6" w:rsidRDefault="002E0B2D">
      <w:pPr>
        <w:pStyle w:val="a3"/>
        <w:spacing w:before="4"/>
        <w:ind w:left="0"/>
        <w:rPr>
          <w:lang w:val="ru-RU"/>
        </w:rPr>
      </w:pPr>
    </w:p>
    <w:p w:rsidR="002E0B2D" w:rsidRPr="003B4AC6" w:rsidRDefault="003B4AC6">
      <w:pPr>
        <w:pStyle w:val="1"/>
        <w:numPr>
          <w:ilvl w:val="2"/>
          <w:numId w:val="83"/>
        </w:numPr>
        <w:tabs>
          <w:tab w:val="left" w:pos="1174"/>
        </w:tabs>
        <w:ind w:left="3637" w:right="1425" w:hanging="2763"/>
        <w:jc w:val="left"/>
        <w:rPr>
          <w:lang w:val="ru-RU"/>
        </w:rPr>
      </w:pPr>
      <w:r w:rsidRPr="003B4AC6">
        <w:rPr>
          <w:lang w:val="ru-RU"/>
        </w:rPr>
        <w:lastRenderedPageBreak/>
        <w:t xml:space="preserve">Параметры градостроительного нормирования застройки жилых зон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7"/>
        <w:ind w:left="0"/>
        <w:rPr>
          <w:b/>
          <w:sz w:val="23"/>
          <w:lang w:val="ru-RU"/>
        </w:rPr>
      </w:pPr>
    </w:p>
    <w:p w:rsidR="002E0B2D" w:rsidRPr="003B4AC6" w:rsidRDefault="003B4AC6">
      <w:pPr>
        <w:pStyle w:val="a4"/>
        <w:numPr>
          <w:ilvl w:val="1"/>
          <w:numId w:val="78"/>
        </w:numPr>
        <w:tabs>
          <w:tab w:val="left" w:pos="937"/>
        </w:tabs>
        <w:ind w:right="695" w:firstLine="300"/>
        <w:rPr>
          <w:sz w:val="24"/>
          <w:lang w:val="ru-RU"/>
        </w:rPr>
      </w:pPr>
      <w:r w:rsidRPr="003B4AC6">
        <w:rPr>
          <w:sz w:val="24"/>
          <w:lang w:val="ru-RU"/>
        </w:rPr>
        <w:t>Жилищная обеспеченность устанавливается с учетом категории комфортности жилой застройки:</w:t>
      </w:r>
    </w:p>
    <w:p w:rsidR="002E0B2D" w:rsidRPr="003B4AC6" w:rsidRDefault="003B4AC6">
      <w:pPr>
        <w:pStyle w:val="a4"/>
        <w:numPr>
          <w:ilvl w:val="2"/>
          <w:numId w:val="78"/>
        </w:numPr>
        <w:tabs>
          <w:tab w:val="left" w:pos="822"/>
        </w:tabs>
        <w:spacing w:before="1"/>
        <w:ind w:hanging="139"/>
        <w:jc w:val="left"/>
        <w:rPr>
          <w:sz w:val="24"/>
          <w:lang w:val="ru-RU"/>
        </w:rPr>
      </w:pPr>
      <w:r>
        <w:rPr>
          <w:noProof/>
          <w:lang w:val="ru-RU" w:eastAsia="ru-RU"/>
        </w:rPr>
        <w:drawing>
          <wp:anchor distT="0" distB="0" distL="0" distR="0" simplePos="0" relativeHeight="268087607" behindDoc="1" locked="0" layoutInCell="1" allowOverlap="1">
            <wp:simplePos x="0" y="0"/>
            <wp:positionH relativeFrom="page">
              <wp:posOffset>3578905</wp:posOffset>
            </wp:positionH>
            <wp:positionV relativeFrom="paragraph">
              <wp:posOffset>37505</wp:posOffset>
            </wp:positionV>
            <wp:extent cx="30710" cy="5334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30710" cy="53340"/>
                    </a:xfrm>
                    <a:prstGeom prst="rect">
                      <a:avLst/>
                    </a:prstGeom>
                  </pic:spPr>
                </pic:pic>
              </a:graphicData>
            </a:graphic>
          </wp:anchor>
        </w:drawing>
      </w:r>
      <w:r w:rsidRPr="003B4AC6">
        <w:rPr>
          <w:sz w:val="24"/>
          <w:lang w:val="ru-RU"/>
        </w:rPr>
        <w:t>для социального жилья от 20 м</w:t>
      </w:r>
      <w:r w:rsidRPr="003B4AC6">
        <w:rPr>
          <w:spacing w:val="40"/>
          <w:sz w:val="24"/>
          <w:lang w:val="ru-RU"/>
        </w:rPr>
        <w:t xml:space="preserve"> </w:t>
      </w:r>
      <w:r w:rsidRPr="003B4AC6">
        <w:rPr>
          <w:sz w:val="24"/>
          <w:lang w:val="ru-RU"/>
        </w:rPr>
        <w:t>/чел.;</w:t>
      </w:r>
    </w:p>
    <w:p w:rsidR="002E0B2D" w:rsidRPr="003B4AC6" w:rsidRDefault="003B4AC6">
      <w:pPr>
        <w:pStyle w:val="a4"/>
        <w:numPr>
          <w:ilvl w:val="2"/>
          <w:numId w:val="78"/>
        </w:numPr>
        <w:tabs>
          <w:tab w:val="left" w:pos="822"/>
        </w:tabs>
        <w:ind w:hanging="139"/>
        <w:jc w:val="left"/>
        <w:rPr>
          <w:sz w:val="24"/>
          <w:lang w:val="ru-RU"/>
        </w:rPr>
      </w:pPr>
      <w:r>
        <w:rPr>
          <w:noProof/>
          <w:lang w:val="ru-RU" w:eastAsia="ru-RU"/>
        </w:rPr>
        <w:drawing>
          <wp:anchor distT="0" distB="0" distL="0" distR="0" simplePos="0" relativeHeight="268087631" behindDoc="1" locked="0" layoutInCell="1" allowOverlap="1">
            <wp:simplePos x="0" y="0"/>
            <wp:positionH relativeFrom="page">
              <wp:posOffset>4543851</wp:posOffset>
            </wp:positionH>
            <wp:positionV relativeFrom="paragraph">
              <wp:posOffset>36869</wp:posOffset>
            </wp:positionV>
            <wp:extent cx="30709" cy="5334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30709" cy="53340"/>
                    </a:xfrm>
                    <a:prstGeom prst="rect">
                      <a:avLst/>
                    </a:prstGeom>
                  </pic:spPr>
                </pic:pic>
              </a:graphicData>
            </a:graphic>
          </wp:anchor>
        </w:drawing>
      </w:r>
      <w:r>
        <w:rPr>
          <w:noProof/>
          <w:lang w:val="ru-RU" w:eastAsia="ru-RU"/>
        </w:rPr>
        <w:drawing>
          <wp:anchor distT="0" distB="0" distL="0" distR="0" simplePos="0" relativeHeight="268087655" behindDoc="1" locked="0" layoutInCell="1" allowOverlap="1">
            <wp:simplePos x="0" y="0"/>
            <wp:positionH relativeFrom="page">
              <wp:posOffset>5464982</wp:posOffset>
            </wp:positionH>
            <wp:positionV relativeFrom="paragraph">
              <wp:posOffset>36869</wp:posOffset>
            </wp:positionV>
            <wp:extent cx="30710" cy="5334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30710" cy="53340"/>
                    </a:xfrm>
                    <a:prstGeom prst="rect">
                      <a:avLst/>
                    </a:prstGeom>
                  </pic:spPr>
                </pic:pic>
              </a:graphicData>
            </a:graphic>
          </wp:anchor>
        </w:drawing>
      </w:r>
      <w:r w:rsidRPr="003B4AC6">
        <w:rPr>
          <w:sz w:val="24"/>
          <w:lang w:val="ru-RU"/>
        </w:rPr>
        <w:t>жилья среднего уровня комфортности от 25 м /чел. до 30 м /чел</w:t>
      </w:r>
      <w:r w:rsidRPr="003B4AC6">
        <w:rPr>
          <w:spacing w:val="-38"/>
          <w:sz w:val="24"/>
          <w:lang w:val="ru-RU"/>
        </w:rPr>
        <w:t xml:space="preserve"> </w:t>
      </w:r>
      <w:r w:rsidRPr="003B4AC6">
        <w:rPr>
          <w:sz w:val="24"/>
          <w:lang w:val="ru-RU"/>
        </w:rPr>
        <w:t>;</w:t>
      </w:r>
    </w:p>
    <w:p w:rsidR="002E0B2D" w:rsidRPr="003B4AC6" w:rsidRDefault="003B4AC6">
      <w:pPr>
        <w:pStyle w:val="a4"/>
        <w:numPr>
          <w:ilvl w:val="2"/>
          <w:numId w:val="78"/>
        </w:numPr>
        <w:tabs>
          <w:tab w:val="left" w:pos="822"/>
        </w:tabs>
        <w:ind w:hanging="139"/>
        <w:jc w:val="left"/>
        <w:rPr>
          <w:sz w:val="24"/>
          <w:lang w:val="ru-RU"/>
        </w:rPr>
      </w:pPr>
      <w:r>
        <w:rPr>
          <w:noProof/>
          <w:lang w:val="ru-RU" w:eastAsia="ru-RU"/>
        </w:rPr>
        <w:drawing>
          <wp:anchor distT="0" distB="0" distL="0" distR="0" simplePos="0" relativeHeight="268087679" behindDoc="1" locked="0" layoutInCell="1" allowOverlap="1">
            <wp:simplePos x="0" y="0"/>
            <wp:positionH relativeFrom="page">
              <wp:posOffset>4719238</wp:posOffset>
            </wp:positionH>
            <wp:positionV relativeFrom="paragraph">
              <wp:posOffset>36869</wp:posOffset>
            </wp:positionV>
            <wp:extent cx="30709" cy="5334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30709" cy="53340"/>
                    </a:xfrm>
                    <a:prstGeom prst="rect">
                      <a:avLst/>
                    </a:prstGeom>
                  </pic:spPr>
                </pic:pic>
              </a:graphicData>
            </a:graphic>
          </wp:anchor>
        </w:drawing>
      </w:r>
      <w:r w:rsidRPr="003B4AC6">
        <w:rPr>
          <w:sz w:val="24"/>
          <w:lang w:val="ru-RU"/>
        </w:rPr>
        <w:t>жилья повышенного уровня комфортности 50 м</w:t>
      </w:r>
      <w:r w:rsidRPr="003B4AC6">
        <w:rPr>
          <w:spacing w:val="37"/>
          <w:sz w:val="24"/>
          <w:lang w:val="ru-RU"/>
        </w:rPr>
        <w:t xml:space="preserve"> </w:t>
      </w:r>
      <w:r w:rsidRPr="003B4AC6">
        <w:rPr>
          <w:sz w:val="24"/>
          <w:lang w:val="ru-RU"/>
        </w:rPr>
        <w:t>/чел.</w:t>
      </w:r>
    </w:p>
    <w:p w:rsidR="002E0B2D" w:rsidRPr="003B4AC6" w:rsidRDefault="003B4AC6">
      <w:pPr>
        <w:pStyle w:val="a3"/>
        <w:ind w:left="142" w:right="689" w:firstLine="299"/>
        <w:jc w:val="both"/>
        <w:rPr>
          <w:lang w:val="ru-RU"/>
        </w:rPr>
      </w:pPr>
      <w:r>
        <w:rPr>
          <w:noProof/>
          <w:lang w:val="ru-RU" w:eastAsia="ru-RU"/>
        </w:rPr>
        <w:drawing>
          <wp:anchor distT="0" distB="0" distL="0" distR="0" simplePos="0" relativeHeight="268087703" behindDoc="1" locked="0" layoutInCell="1" allowOverlap="1">
            <wp:simplePos x="0" y="0"/>
            <wp:positionH relativeFrom="page">
              <wp:posOffset>5159039</wp:posOffset>
            </wp:positionH>
            <wp:positionV relativeFrom="paragraph">
              <wp:posOffset>387262</wp:posOffset>
            </wp:positionV>
            <wp:extent cx="30709" cy="5334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30709" cy="53340"/>
                    </a:xfrm>
                    <a:prstGeom prst="rect">
                      <a:avLst/>
                    </a:prstGeom>
                  </pic:spPr>
                </pic:pic>
              </a:graphicData>
            </a:graphic>
          </wp:anchor>
        </w:drawing>
      </w:r>
      <w:r w:rsidRPr="003B4AC6">
        <w:rPr>
          <w:lang w:val="ru-RU"/>
        </w:rPr>
        <w:t>Расчетные показатели жилищной обеспеченности для индивидуальной жилой застройки не нормируются. Для укрупненных расчетов жилищную обеспеченность индивидуальной жилой застройки следует принимать 50-70 м</w:t>
      </w:r>
      <w:r w:rsidRPr="003B4AC6">
        <w:rPr>
          <w:spacing w:val="36"/>
          <w:lang w:val="ru-RU"/>
        </w:rPr>
        <w:t xml:space="preserve"> </w:t>
      </w:r>
      <w:r w:rsidRPr="003B4AC6">
        <w:rPr>
          <w:lang w:val="ru-RU"/>
        </w:rPr>
        <w:t>/чел.</w:t>
      </w:r>
    </w:p>
    <w:p w:rsidR="002E0B2D" w:rsidRPr="003B4AC6" w:rsidRDefault="003B4AC6">
      <w:pPr>
        <w:pStyle w:val="a4"/>
        <w:numPr>
          <w:ilvl w:val="1"/>
          <w:numId w:val="78"/>
        </w:numPr>
        <w:tabs>
          <w:tab w:val="left" w:pos="1428"/>
        </w:tabs>
        <w:ind w:right="688" w:firstLine="300"/>
        <w:rPr>
          <w:sz w:val="24"/>
          <w:lang w:val="ru-RU"/>
        </w:rPr>
      </w:pPr>
      <w:r w:rsidRPr="003B4AC6">
        <w:rPr>
          <w:sz w:val="24"/>
          <w:lang w:val="ru-RU"/>
        </w:rPr>
        <w:t>Расчетная плотность населения в границах территории нормирования устанавливается в зависимости от жилищной</w:t>
      </w:r>
      <w:r w:rsidRPr="003B4AC6">
        <w:rPr>
          <w:spacing w:val="-6"/>
          <w:sz w:val="24"/>
          <w:lang w:val="ru-RU"/>
        </w:rPr>
        <w:t xml:space="preserve"> </w:t>
      </w:r>
      <w:r w:rsidRPr="003B4AC6">
        <w:rPr>
          <w:sz w:val="24"/>
          <w:lang w:val="ru-RU"/>
        </w:rPr>
        <w:t>обеспеченности.</w:t>
      </w:r>
    </w:p>
    <w:p w:rsidR="002E0B2D" w:rsidRPr="003B4AC6" w:rsidRDefault="003B4AC6">
      <w:pPr>
        <w:pStyle w:val="a3"/>
        <w:ind w:left="142" w:right="687" w:firstLine="299"/>
        <w:jc w:val="both"/>
        <w:rPr>
          <w:lang w:val="ru-RU"/>
        </w:rPr>
      </w:pPr>
      <w:r>
        <w:rPr>
          <w:noProof/>
          <w:lang w:val="ru-RU" w:eastAsia="ru-RU"/>
        </w:rPr>
        <w:drawing>
          <wp:anchor distT="0" distB="0" distL="0" distR="0" simplePos="0" relativeHeight="268087727" behindDoc="1" locked="0" layoutInCell="1" allowOverlap="1">
            <wp:simplePos x="0" y="0"/>
            <wp:positionH relativeFrom="page">
              <wp:posOffset>3743624</wp:posOffset>
            </wp:positionH>
            <wp:positionV relativeFrom="paragraph">
              <wp:posOffset>36742</wp:posOffset>
            </wp:positionV>
            <wp:extent cx="30710" cy="5333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30710" cy="53339"/>
                    </a:xfrm>
                    <a:prstGeom prst="rect">
                      <a:avLst/>
                    </a:prstGeom>
                  </pic:spPr>
                </pic:pic>
              </a:graphicData>
            </a:graphic>
          </wp:anchor>
        </w:drawing>
      </w:r>
      <w:r>
        <w:rPr>
          <w:noProof/>
          <w:lang w:val="ru-RU" w:eastAsia="ru-RU"/>
        </w:rPr>
        <w:drawing>
          <wp:anchor distT="0" distB="0" distL="0" distR="0" simplePos="0" relativeHeight="268087751" behindDoc="1" locked="0" layoutInCell="1" allowOverlap="1">
            <wp:simplePos x="0" y="0"/>
            <wp:positionH relativeFrom="page">
              <wp:posOffset>3042076</wp:posOffset>
            </wp:positionH>
            <wp:positionV relativeFrom="paragraph">
              <wp:posOffset>211875</wp:posOffset>
            </wp:positionV>
            <wp:extent cx="30710" cy="53339"/>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30710" cy="53339"/>
                    </a:xfrm>
                    <a:prstGeom prst="rect">
                      <a:avLst/>
                    </a:prstGeom>
                  </pic:spPr>
                </pic:pic>
              </a:graphicData>
            </a:graphic>
          </wp:anchor>
        </w:drawing>
      </w:r>
      <w:r w:rsidRPr="003B4AC6">
        <w:rPr>
          <w:lang w:val="ru-RU"/>
        </w:rPr>
        <w:t xml:space="preserve">При жилищной обеспеченности 20 м /чел., плотность населения должна составлять не более 450чел/га; (т.е. 9000 м </w:t>
      </w:r>
      <w:r w:rsidRPr="003B4AC6">
        <w:rPr>
          <w:position w:val="-2"/>
          <w:lang w:val="ru-RU"/>
        </w:rPr>
        <w:t>общей площади квартир</w:t>
      </w:r>
      <w:r w:rsidRPr="003B4AC6">
        <w:rPr>
          <w:lang w:val="ru-RU"/>
        </w:rPr>
        <w:t>/га)</w:t>
      </w:r>
    </w:p>
    <w:p w:rsidR="002E0B2D" w:rsidRPr="003B4AC6" w:rsidRDefault="003B4AC6">
      <w:pPr>
        <w:pStyle w:val="a3"/>
        <w:spacing w:before="2"/>
        <w:ind w:left="142" w:right="695" w:firstLine="299"/>
        <w:jc w:val="both"/>
        <w:rPr>
          <w:lang w:val="ru-RU"/>
        </w:rPr>
      </w:pPr>
      <w:r w:rsidRPr="003B4AC6">
        <w:rPr>
          <w:lang w:val="ru-RU"/>
        </w:rPr>
        <w:t>Для иных значений жилищной обеспеченности плотность населения определяется по формуле:</w:t>
      </w:r>
    </w:p>
    <w:p w:rsidR="002E0B2D" w:rsidRPr="003B4AC6" w:rsidRDefault="003B4AC6">
      <w:pPr>
        <w:ind w:left="2362"/>
        <w:rPr>
          <w:sz w:val="20"/>
          <w:lang w:val="ru-RU"/>
        </w:rPr>
      </w:pPr>
      <w:r w:rsidRPr="003B4AC6">
        <w:rPr>
          <w:sz w:val="24"/>
          <w:lang w:val="ru-RU"/>
        </w:rPr>
        <w:t>Р</w:t>
      </w:r>
      <w:r w:rsidRPr="003B4AC6">
        <w:rPr>
          <w:sz w:val="20"/>
          <w:lang w:val="ru-RU"/>
        </w:rPr>
        <w:t xml:space="preserve">населения </w:t>
      </w:r>
      <w:r w:rsidRPr="003B4AC6">
        <w:rPr>
          <w:sz w:val="24"/>
          <w:lang w:val="ru-RU"/>
        </w:rPr>
        <w:t xml:space="preserve">= 450 х 20 / </w:t>
      </w:r>
      <w:r>
        <w:rPr>
          <w:sz w:val="24"/>
        </w:rPr>
        <w:t>S</w:t>
      </w:r>
      <w:r w:rsidRPr="003B4AC6">
        <w:rPr>
          <w:sz w:val="24"/>
          <w:lang w:val="ru-RU"/>
        </w:rPr>
        <w:t xml:space="preserve"> </w:t>
      </w:r>
      <w:r w:rsidRPr="003B4AC6">
        <w:rPr>
          <w:sz w:val="20"/>
          <w:lang w:val="ru-RU"/>
        </w:rPr>
        <w:t>жилищной обеспеченности.</w:t>
      </w:r>
    </w:p>
    <w:p w:rsidR="002E0B2D" w:rsidRPr="003B4AC6" w:rsidRDefault="003B4AC6">
      <w:pPr>
        <w:pStyle w:val="a3"/>
        <w:spacing w:before="13" w:line="552" w:lineRule="exact"/>
        <w:ind w:left="681" w:right="1050" w:hanging="240"/>
        <w:rPr>
          <w:lang w:val="ru-RU"/>
        </w:rPr>
      </w:pPr>
      <w:r>
        <w:rPr>
          <w:noProof/>
          <w:lang w:val="ru-RU" w:eastAsia="ru-RU"/>
        </w:rPr>
        <w:drawing>
          <wp:anchor distT="0" distB="0" distL="0" distR="0" simplePos="0" relativeHeight="268087775" behindDoc="1" locked="0" layoutInCell="1" allowOverlap="1">
            <wp:simplePos x="0" y="0"/>
            <wp:positionH relativeFrom="page">
              <wp:posOffset>4980096</wp:posOffset>
            </wp:positionH>
            <wp:positionV relativeFrom="paragraph">
              <wp:posOffset>707516</wp:posOffset>
            </wp:positionV>
            <wp:extent cx="30710" cy="5333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30710" cy="53339"/>
                    </a:xfrm>
                    <a:prstGeom prst="rect">
                      <a:avLst/>
                    </a:prstGeom>
                  </pic:spPr>
                </pic:pic>
              </a:graphicData>
            </a:graphic>
          </wp:anchor>
        </w:drawing>
      </w:r>
      <w:r w:rsidRPr="003B4AC6">
        <w:rPr>
          <w:lang w:val="ru-RU"/>
        </w:rPr>
        <w:t xml:space="preserve">Где </w:t>
      </w:r>
      <w:r>
        <w:t>S</w:t>
      </w:r>
      <w:r w:rsidRPr="003B4AC6">
        <w:rPr>
          <w:lang w:val="ru-RU"/>
        </w:rPr>
        <w:t xml:space="preserve"> </w:t>
      </w:r>
      <w:r w:rsidRPr="003B4AC6">
        <w:rPr>
          <w:sz w:val="20"/>
          <w:lang w:val="ru-RU"/>
        </w:rPr>
        <w:t xml:space="preserve">жилищной обеспеченности </w:t>
      </w:r>
      <w:r w:rsidRPr="003B4AC6">
        <w:rPr>
          <w:lang w:val="ru-RU"/>
        </w:rPr>
        <w:t>– принимаемый уровень жилищной обеспеченности Таким образом плотность населения должна составлять:</w:t>
      </w:r>
    </w:p>
    <w:p w:rsidR="002E0B2D" w:rsidRPr="003B4AC6" w:rsidRDefault="003B4AC6">
      <w:pPr>
        <w:pStyle w:val="a3"/>
        <w:spacing w:line="218" w:lineRule="exact"/>
        <w:ind w:left="441"/>
        <w:rPr>
          <w:lang w:val="ru-RU"/>
        </w:rPr>
      </w:pPr>
      <w:r w:rsidRPr="003B4AC6">
        <w:rPr>
          <w:lang w:val="ru-RU"/>
        </w:rPr>
        <w:t>не более 360 чел/га при жилищной обеспеченности 25 м /чел.,</w:t>
      </w:r>
    </w:p>
    <w:p w:rsidR="002E0B2D" w:rsidRPr="003B4AC6" w:rsidRDefault="003B4AC6">
      <w:pPr>
        <w:pStyle w:val="a3"/>
        <w:ind w:left="441" w:right="3336"/>
        <w:rPr>
          <w:lang w:val="ru-RU"/>
        </w:rPr>
      </w:pPr>
      <w:r>
        <w:rPr>
          <w:noProof/>
          <w:lang w:val="ru-RU" w:eastAsia="ru-RU"/>
        </w:rPr>
        <w:drawing>
          <wp:anchor distT="0" distB="0" distL="0" distR="0" simplePos="0" relativeHeight="268087799" behindDoc="1" locked="0" layoutInCell="1" allowOverlap="1">
            <wp:simplePos x="0" y="0"/>
            <wp:positionH relativeFrom="page">
              <wp:posOffset>4980096</wp:posOffset>
            </wp:positionH>
            <wp:positionV relativeFrom="paragraph">
              <wp:posOffset>35218</wp:posOffset>
            </wp:positionV>
            <wp:extent cx="30710" cy="53339"/>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30710" cy="53339"/>
                    </a:xfrm>
                    <a:prstGeom prst="rect">
                      <a:avLst/>
                    </a:prstGeom>
                  </pic:spPr>
                </pic:pic>
              </a:graphicData>
            </a:graphic>
          </wp:anchor>
        </w:drawing>
      </w:r>
      <w:r>
        <w:rPr>
          <w:noProof/>
          <w:lang w:val="ru-RU" w:eastAsia="ru-RU"/>
        </w:rPr>
        <w:drawing>
          <wp:anchor distT="0" distB="0" distL="0" distR="0" simplePos="0" relativeHeight="268087823" behindDoc="1" locked="0" layoutInCell="1" allowOverlap="1">
            <wp:simplePos x="0" y="0"/>
            <wp:positionH relativeFrom="page">
              <wp:posOffset>4980096</wp:posOffset>
            </wp:positionH>
            <wp:positionV relativeFrom="paragraph">
              <wp:posOffset>210478</wp:posOffset>
            </wp:positionV>
            <wp:extent cx="30710" cy="5333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30710" cy="53339"/>
                    </a:xfrm>
                    <a:prstGeom prst="rect">
                      <a:avLst/>
                    </a:prstGeom>
                  </pic:spPr>
                </pic:pic>
              </a:graphicData>
            </a:graphic>
          </wp:anchor>
        </w:drawing>
      </w:r>
      <w:r w:rsidRPr="003B4AC6">
        <w:rPr>
          <w:lang w:val="ru-RU"/>
        </w:rPr>
        <w:t>не более 300 чел/га при жилищной обеспеченности 30 м /чел., не более 180 чел/га при жилищной обеспеченности 50 м /чел.</w:t>
      </w:r>
    </w:p>
    <w:p w:rsidR="002E0B2D" w:rsidRPr="003B4AC6" w:rsidRDefault="002E0B2D">
      <w:pPr>
        <w:pStyle w:val="a3"/>
        <w:spacing w:before="9"/>
        <w:ind w:left="0"/>
        <w:rPr>
          <w:sz w:val="23"/>
          <w:lang w:val="ru-RU"/>
        </w:rPr>
      </w:pPr>
    </w:p>
    <w:p w:rsidR="002E0B2D" w:rsidRPr="003B4AC6" w:rsidRDefault="003B4AC6">
      <w:pPr>
        <w:pStyle w:val="a3"/>
        <w:ind w:left="142" w:right="686" w:firstLine="299"/>
        <w:jc w:val="both"/>
        <w:rPr>
          <w:lang w:val="ru-RU"/>
        </w:rPr>
      </w:pPr>
      <w:r>
        <w:rPr>
          <w:noProof/>
          <w:lang w:val="ru-RU" w:eastAsia="ru-RU"/>
        </w:rPr>
        <w:drawing>
          <wp:anchor distT="0" distB="0" distL="0" distR="0" simplePos="0" relativeHeight="268087847" behindDoc="1" locked="0" layoutInCell="1" allowOverlap="1">
            <wp:simplePos x="0" y="0"/>
            <wp:positionH relativeFrom="page">
              <wp:posOffset>5862111</wp:posOffset>
            </wp:positionH>
            <wp:positionV relativeFrom="paragraph">
              <wp:posOffset>212002</wp:posOffset>
            </wp:positionV>
            <wp:extent cx="30709" cy="53339"/>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30709" cy="53339"/>
                    </a:xfrm>
                    <a:prstGeom prst="rect">
                      <a:avLst/>
                    </a:prstGeom>
                  </pic:spPr>
                </pic:pic>
              </a:graphicData>
            </a:graphic>
          </wp:anchor>
        </w:drawing>
      </w:r>
      <w:r w:rsidRPr="003B4AC6">
        <w:rPr>
          <w:lang w:val="ru-RU"/>
        </w:rPr>
        <w:t xml:space="preserve">В случае наличия в пределах территории нормирования жилой застройки разного уровня комфортности, следует предусматривать не более 9000 м  </w:t>
      </w:r>
      <w:r w:rsidRPr="003B4AC6">
        <w:rPr>
          <w:position w:val="-2"/>
          <w:lang w:val="ru-RU"/>
        </w:rPr>
        <w:t xml:space="preserve">общей  площади  </w:t>
      </w:r>
      <w:r w:rsidRPr="003B4AC6">
        <w:rPr>
          <w:lang w:val="ru-RU"/>
        </w:rPr>
        <w:t>квартир на 1 га территории</w:t>
      </w:r>
      <w:r w:rsidRPr="003B4AC6">
        <w:rPr>
          <w:spacing w:val="-3"/>
          <w:lang w:val="ru-RU"/>
        </w:rPr>
        <w:t xml:space="preserve"> </w:t>
      </w:r>
      <w:r w:rsidRPr="003B4AC6">
        <w:rPr>
          <w:lang w:val="ru-RU"/>
        </w:rPr>
        <w:t>нормирования.</w:t>
      </w:r>
    </w:p>
    <w:p w:rsidR="002E0B2D" w:rsidRPr="003B4AC6" w:rsidRDefault="003B4AC6">
      <w:pPr>
        <w:pStyle w:val="a4"/>
        <w:numPr>
          <w:ilvl w:val="1"/>
          <w:numId w:val="78"/>
        </w:numPr>
        <w:tabs>
          <w:tab w:val="left" w:pos="927"/>
        </w:tabs>
        <w:spacing w:before="2"/>
        <w:ind w:right="687" w:firstLine="300"/>
        <w:rPr>
          <w:sz w:val="24"/>
          <w:lang w:val="ru-RU"/>
        </w:rPr>
      </w:pPr>
      <w:r w:rsidRPr="003B4AC6">
        <w:rPr>
          <w:sz w:val="24"/>
          <w:lang w:val="ru-RU"/>
        </w:rPr>
        <w:t>Для укрупненных расчетов переводной коэффициент от суммарной поэтажной площади жилой застройки в габаритах наружных стен к общей площади квартир жилой застройки следует принимать 0,75.</w:t>
      </w:r>
    </w:p>
    <w:p w:rsidR="002E0B2D" w:rsidRPr="003B4AC6" w:rsidRDefault="003B4AC6">
      <w:pPr>
        <w:pStyle w:val="a4"/>
        <w:numPr>
          <w:ilvl w:val="1"/>
          <w:numId w:val="78"/>
        </w:numPr>
        <w:tabs>
          <w:tab w:val="left" w:pos="906"/>
        </w:tabs>
        <w:ind w:right="1194" w:firstLine="283"/>
        <w:rPr>
          <w:sz w:val="24"/>
          <w:lang w:val="ru-RU"/>
        </w:rPr>
      </w:pPr>
      <w:r w:rsidRPr="003B4AC6">
        <w:rPr>
          <w:sz w:val="24"/>
          <w:lang w:val="ru-RU"/>
        </w:rPr>
        <w:t>Максимальные значения коэффициента застройки и коэффициента плотности застройки принимаются в соответствии с таблицей 1</w:t>
      </w:r>
    </w:p>
    <w:p w:rsidR="002E0B2D" w:rsidRPr="003B4AC6" w:rsidRDefault="002E0B2D">
      <w:pPr>
        <w:pStyle w:val="a3"/>
        <w:ind w:left="0"/>
        <w:rPr>
          <w:lang w:val="ru-RU"/>
        </w:rPr>
      </w:pPr>
    </w:p>
    <w:p w:rsidR="002E0B2D" w:rsidRDefault="003B4AC6">
      <w:pPr>
        <w:pStyle w:val="a3"/>
        <w:spacing w:after="8"/>
        <w:ind w:left="0" w:right="688"/>
        <w:jc w:val="right"/>
      </w:pPr>
      <w:r>
        <w:t>Таблица 1</w:t>
      </w:r>
    </w:p>
    <w:tbl>
      <w:tblPr>
        <w:tblStyle w:val="TableNormal"/>
        <w:tblW w:w="0" w:type="auto"/>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531"/>
        <w:gridCol w:w="2269"/>
        <w:gridCol w:w="2127"/>
      </w:tblGrid>
      <w:tr w:rsidR="002E0B2D">
        <w:trPr>
          <w:trHeight w:val="825"/>
        </w:trPr>
        <w:tc>
          <w:tcPr>
            <w:tcW w:w="5531" w:type="dxa"/>
          </w:tcPr>
          <w:p w:rsidR="002E0B2D" w:rsidRDefault="003B4AC6">
            <w:pPr>
              <w:pStyle w:val="TableParagraph"/>
              <w:spacing w:line="268" w:lineRule="exact"/>
              <w:ind w:left="818"/>
              <w:rPr>
                <w:sz w:val="24"/>
              </w:rPr>
            </w:pPr>
            <w:r>
              <w:rPr>
                <w:sz w:val="24"/>
              </w:rPr>
              <w:t>Наименование территориальной зоны</w:t>
            </w:r>
          </w:p>
        </w:tc>
        <w:tc>
          <w:tcPr>
            <w:tcW w:w="2269" w:type="dxa"/>
            <w:tcBorders>
              <w:bottom w:val="single" w:sz="4" w:space="0" w:color="000000"/>
            </w:tcBorders>
          </w:tcPr>
          <w:p w:rsidR="002E0B2D" w:rsidRDefault="003B4AC6">
            <w:pPr>
              <w:pStyle w:val="TableParagraph"/>
              <w:ind w:left="618" w:right="403" w:hanging="197"/>
              <w:rPr>
                <w:sz w:val="24"/>
              </w:rPr>
            </w:pPr>
            <w:r>
              <w:rPr>
                <w:sz w:val="24"/>
              </w:rPr>
              <w:t>Коэффициент застройки</w:t>
            </w:r>
          </w:p>
        </w:tc>
        <w:tc>
          <w:tcPr>
            <w:tcW w:w="2127" w:type="dxa"/>
            <w:tcBorders>
              <w:bottom w:val="single" w:sz="4" w:space="0" w:color="000000"/>
            </w:tcBorders>
          </w:tcPr>
          <w:p w:rsidR="002E0B2D" w:rsidRDefault="003B4AC6">
            <w:pPr>
              <w:pStyle w:val="TableParagraph"/>
              <w:ind w:left="351" w:right="348"/>
              <w:jc w:val="center"/>
              <w:rPr>
                <w:sz w:val="24"/>
              </w:rPr>
            </w:pPr>
            <w:r>
              <w:rPr>
                <w:sz w:val="24"/>
              </w:rPr>
              <w:t>Коэффициент плотности</w:t>
            </w:r>
          </w:p>
          <w:p w:rsidR="002E0B2D" w:rsidRDefault="003B4AC6">
            <w:pPr>
              <w:pStyle w:val="TableParagraph"/>
              <w:spacing w:line="261" w:lineRule="exact"/>
              <w:ind w:left="348" w:right="348"/>
              <w:jc w:val="center"/>
              <w:rPr>
                <w:sz w:val="24"/>
              </w:rPr>
            </w:pPr>
            <w:r>
              <w:rPr>
                <w:sz w:val="24"/>
              </w:rPr>
              <w:t>застройки</w:t>
            </w:r>
          </w:p>
        </w:tc>
      </w:tr>
      <w:tr w:rsidR="002E0B2D">
        <w:trPr>
          <w:trHeight w:val="275"/>
        </w:trPr>
        <w:tc>
          <w:tcPr>
            <w:tcW w:w="9927" w:type="dxa"/>
            <w:gridSpan w:val="3"/>
            <w:tcBorders>
              <w:top w:val="single" w:sz="4" w:space="0" w:color="000000"/>
              <w:bottom w:val="single" w:sz="4" w:space="0" w:color="000000"/>
              <w:right w:val="single" w:sz="4" w:space="0" w:color="000000"/>
            </w:tcBorders>
          </w:tcPr>
          <w:p w:rsidR="002E0B2D" w:rsidRDefault="003B4AC6">
            <w:pPr>
              <w:pStyle w:val="TableParagraph"/>
              <w:spacing w:line="256" w:lineRule="exact"/>
              <w:ind w:left="2304"/>
              <w:rPr>
                <w:sz w:val="24"/>
              </w:rPr>
            </w:pPr>
            <w:r>
              <w:rPr>
                <w:sz w:val="24"/>
              </w:rPr>
              <w:t>Жилая</w:t>
            </w:r>
          </w:p>
        </w:tc>
      </w:tr>
      <w:tr w:rsidR="002E0B2D">
        <w:trPr>
          <w:trHeight w:val="275"/>
        </w:trPr>
        <w:tc>
          <w:tcPr>
            <w:tcW w:w="5531" w:type="dxa"/>
            <w:tcBorders>
              <w:right w:val="single" w:sz="4" w:space="0" w:color="000000"/>
            </w:tcBorders>
          </w:tcPr>
          <w:p w:rsidR="002E0B2D" w:rsidRPr="003B4AC6" w:rsidRDefault="003B4AC6">
            <w:pPr>
              <w:pStyle w:val="TableParagraph"/>
              <w:spacing w:line="256" w:lineRule="exact"/>
              <w:ind w:left="83"/>
              <w:rPr>
                <w:sz w:val="24"/>
                <w:lang w:val="ru-RU"/>
              </w:rPr>
            </w:pPr>
            <w:r w:rsidRPr="003B4AC6">
              <w:rPr>
                <w:sz w:val="24"/>
                <w:lang w:val="ru-RU"/>
              </w:rPr>
              <w:t>Зона застройки индивидуальными жилыми домами</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97" w:right="898"/>
              <w:jc w:val="center"/>
              <w:rPr>
                <w:sz w:val="24"/>
              </w:rPr>
            </w:pPr>
            <w:r>
              <w:rPr>
                <w:sz w:val="24"/>
              </w:rPr>
              <w:t>0,3</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86" w:right="886"/>
              <w:jc w:val="center"/>
              <w:rPr>
                <w:sz w:val="24"/>
              </w:rPr>
            </w:pPr>
            <w:r>
              <w:rPr>
                <w:sz w:val="24"/>
              </w:rPr>
              <w:t>0,6</w:t>
            </w:r>
          </w:p>
        </w:tc>
      </w:tr>
      <w:tr w:rsidR="002E0B2D">
        <w:trPr>
          <w:trHeight w:val="278"/>
        </w:trPr>
        <w:tc>
          <w:tcPr>
            <w:tcW w:w="5531" w:type="dxa"/>
          </w:tcPr>
          <w:p w:rsidR="002E0B2D" w:rsidRDefault="003B4AC6">
            <w:pPr>
              <w:pStyle w:val="TableParagraph"/>
              <w:spacing w:line="258" w:lineRule="exact"/>
              <w:ind w:left="83"/>
              <w:rPr>
                <w:sz w:val="24"/>
              </w:rPr>
            </w:pPr>
            <w:r>
              <w:rPr>
                <w:sz w:val="24"/>
              </w:rPr>
              <w:t>Зона блокированной жилой застройки</w:t>
            </w:r>
          </w:p>
        </w:tc>
        <w:tc>
          <w:tcPr>
            <w:tcW w:w="2269" w:type="dxa"/>
            <w:tcBorders>
              <w:top w:val="single" w:sz="4" w:space="0" w:color="000000"/>
            </w:tcBorders>
          </w:tcPr>
          <w:p w:rsidR="002E0B2D" w:rsidRDefault="003B4AC6">
            <w:pPr>
              <w:pStyle w:val="TableParagraph"/>
              <w:spacing w:line="258" w:lineRule="exact"/>
              <w:ind w:left="960" w:right="958"/>
              <w:jc w:val="center"/>
              <w:rPr>
                <w:sz w:val="24"/>
              </w:rPr>
            </w:pPr>
            <w:r>
              <w:rPr>
                <w:sz w:val="24"/>
              </w:rPr>
              <w:t>0,7</w:t>
            </w:r>
          </w:p>
        </w:tc>
        <w:tc>
          <w:tcPr>
            <w:tcW w:w="2127" w:type="dxa"/>
            <w:tcBorders>
              <w:top w:val="single" w:sz="4" w:space="0" w:color="000000"/>
            </w:tcBorders>
          </w:tcPr>
          <w:p w:rsidR="002E0B2D" w:rsidRDefault="003B4AC6">
            <w:pPr>
              <w:pStyle w:val="TableParagraph"/>
              <w:spacing w:line="258" w:lineRule="exact"/>
              <w:ind w:left="348" w:right="348"/>
              <w:jc w:val="center"/>
              <w:rPr>
                <w:sz w:val="24"/>
              </w:rPr>
            </w:pPr>
            <w:r>
              <w:rPr>
                <w:sz w:val="24"/>
              </w:rPr>
              <w:t>1,5</w:t>
            </w:r>
          </w:p>
        </w:tc>
      </w:tr>
      <w:tr w:rsidR="002E0B2D">
        <w:trPr>
          <w:trHeight w:val="278"/>
        </w:trPr>
        <w:tc>
          <w:tcPr>
            <w:tcW w:w="5531" w:type="dxa"/>
          </w:tcPr>
          <w:p w:rsidR="002E0B2D" w:rsidRPr="003B4AC6" w:rsidRDefault="003B4AC6">
            <w:pPr>
              <w:pStyle w:val="TableParagraph"/>
              <w:spacing w:line="258" w:lineRule="exact"/>
              <w:ind w:left="86"/>
              <w:rPr>
                <w:sz w:val="24"/>
                <w:lang w:val="ru-RU"/>
              </w:rPr>
            </w:pPr>
            <w:r w:rsidRPr="003B4AC6">
              <w:rPr>
                <w:sz w:val="24"/>
                <w:lang w:val="ru-RU"/>
              </w:rPr>
              <w:t>Зона застройки малоэтажными жилыми домами</w:t>
            </w:r>
          </w:p>
        </w:tc>
        <w:tc>
          <w:tcPr>
            <w:tcW w:w="2269" w:type="dxa"/>
          </w:tcPr>
          <w:p w:rsidR="002E0B2D" w:rsidRDefault="003B4AC6">
            <w:pPr>
              <w:pStyle w:val="TableParagraph"/>
              <w:spacing w:line="258" w:lineRule="exact"/>
              <w:ind w:left="963" w:right="956"/>
              <w:jc w:val="center"/>
              <w:rPr>
                <w:sz w:val="24"/>
              </w:rPr>
            </w:pPr>
            <w:r>
              <w:rPr>
                <w:sz w:val="24"/>
              </w:rPr>
              <w:t>0,4</w:t>
            </w:r>
          </w:p>
        </w:tc>
        <w:tc>
          <w:tcPr>
            <w:tcW w:w="2127" w:type="dxa"/>
          </w:tcPr>
          <w:p w:rsidR="002E0B2D" w:rsidRDefault="003B4AC6">
            <w:pPr>
              <w:pStyle w:val="TableParagraph"/>
              <w:spacing w:line="258" w:lineRule="exact"/>
              <w:ind w:left="351" w:right="347"/>
              <w:jc w:val="center"/>
              <w:rPr>
                <w:sz w:val="24"/>
              </w:rPr>
            </w:pPr>
            <w:r>
              <w:rPr>
                <w:sz w:val="24"/>
              </w:rPr>
              <w:t>0,8</w:t>
            </w:r>
          </w:p>
        </w:tc>
      </w:tr>
      <w:tr w:rsidR="002E0B2D">
        <w:trPr>
          <w:trHeight w:val="276"/>
        </w:trPr>
        <w:tc>
          <w:tcPr>
            <w:tcW w:w="5531" w:type="dxa"/>
          </w:tcPr>
          <w:p w:rsidR="002E0B2D" w:rsidRPr="003B4AC6" w:rsidRDefault="003B4AC6">
            <w:pPr>
              <w:pStyle w:val="TableParagraph"/>
              <w:spacing w:line="256" w:lineRule="exact"/>
              <w:ind w:left="86"/>
              <w:rPr>
                <w:sz w:val="24"/>
                <w:lang w:val="ru-RU"/>
              </w:rPr>
            </w:pPr>
            <w:r w:rsidRPr="003B4AC6">
              <w:rPr>
                <w:sz w:val="24"/>
                <w:lang w:val="ru-RU"/>
              </w:rPr>
              <w:t>Зона застройки среднеэтажными жилыми домами</w:t>
            </w:r>
          </w:p>
        </w:tc>
        <w:tc>
          <w:tcPr>
            <w:tcW w:w="2269" w:type="dxa"/>
          </w:tcPr>
          <w:p w:rsidR="002E0B2D" w:rsidRDefault="003B4AC6">
            <w:pPr>
              <w:pStyle w:val="TableParagraph"/>
              <w:spacing w:line="256" w:lineRule="exact"/>
              <w:ind w:left="963" w:right="956"/>
              <w:jc w:val="center"/>
              <w:rPr>
                <w:sz w:val="24"/>
              </w:rPr>
            </w:pPr>
            <w:r>
              <w:rPr>
                <w:sz w:val="24"/>
              </w:rPr>
              <w:t>0,4</w:t>
            </w:r>
          </w:p>
        </w:tc>
        <w:tc>
          <w:tcPr>
            <w:tcW w:w="2127" w:type="dxa"/>
          </w:tcPr>
          <w:p w:rsidR="002E0B2D" w:rsidRDefault="003B4AC6">
            <w:pPr>
              <w:pStyle w:val="TableParagraph"/>
              <w:spacing w:line="256" w:lineRule="exact"/>
              <w:ind w:left="351" w:right="347"/>
              <w:jc w:val="center"/>
              <w:rPr>
                <w:sz w:val="24"/>
              </w:rPr>
            </w:pPr>
            <w:r>
              <w:rPr>
                <w:sz w:val="24"/>
              </w:rPr>
              <w:t>1,0</w:t>
            </w:r>
          </w:p>
        </w:tc>
      </w:tr>
      <w:tr w:rsidR="002E0B2D">
        <w:trPr>
          <w:trHeight w:val="275"/>
        </w:trPr>
        <w:tc>
          <w:tcPr>
            <w:tcW w:w="5531" w:type="dxa"/>
          </w:tcPr>
          <w:p w:rsidR="002E0B2D" w:rsidRPr="003B4AC6" w:rsidRDefault="003B4AC6">
            <w:pPr>
              <w:pStyle w:val="TableParagraph"/>
              <w:spacing w:line="256" w:lineRule="exact"/>
              <w:ind w:left="86"/>
              <w:rPr>
                <w:sz w:val="24"/>
                <w:lang w:val="ru-RU"/>
              </w:rPr>
            </w:pPr>
            <w:r w:rsidRPr="003B4AC6">
              <w:rPr>
                <w:sz w:val="24"/>
                <w:lang w:val="ru-RU"/>
              </w:rPr>
              <w:t>Зона застройки многоэтажными жилыми домами</w:t>
            </w:r>
          </w:p>
        </w:tc>
        <w:tc>
          <w:tcPr>
            <w:tcW w:w="2269" w:type="dxa"/>
          </w:tcPr>
          <w:p w:rsidR="002E0B2D" w:rsidRDefault="003B4AC6">
            <w:pPr>
              <w:pStyle w:val="TableParagraph"/>
              <w:spacing w:line="256" w:lineRule="exact"/>
              <w:ind w:left="963" w:right="956"/>
              <w:jc w:val="center"/>
              <w:rPr>
                <w:sz w:val="24"/>
              </w:rPr>
            </w:pPr>
            <w:r>
              <w:rPr>
                <w:sz w:val="24"/>
              </w:rPr>
              <w:t>0,4</w:t>
            </w:r>
          </w:p>
        </w:tc>
        <w:tc>
          <w:tcPr>
            <w:tcW w:w="2127" w:type="dxa"/>
          </w:tcPr>
          <w:p w:rsidR="002E0B2D" w:rsidRDefault="003B4AC6">
            <w:pPr>
              <w:pStyle w:val="TableParagraph"/>
              <w:spacing w:line="256" w:lineRule="exact"/>
              <w:ind w:left="351" w:right="347"/>
              <w:jc w:val="center"/>
              <w:rPr>
                <w:sz w:val="24"/>
              </w:rPr>
            </w:pPr>
            <w:r>
              <w:rPr>
                <w:sz w:val="24"/>
              </w:rPr>
              <w:t>1,6</w:t>
            </w:r>
          </w:p>
        </w:tc>
      </w:tr>
      <w:tr w:rsidR="002E0B2D">
        <w:trPr>
          <w:trHeight w:val="1103"/>
        </w:trPr>
        <w:tc>
          <w:tcPr>
            <w:tcW w:w="5531" w:type="dxa"/>
            <w:tcBorders>
              <w:bottom w:val="single" w:sz="4" w:space="0" w:color="000000"/>
            </w:tcBorders>
          </w:tcPr>
          <w:p w:rsidR="002E0B2D" w:rsidRPr="003B4AC6" w:rsidRDefault="003B4AC6">
            <w:pPr>
              <w:pStyle w:val="TableParagraph"/>
              <w:spacing w:line="262" w:lineRule="exact"/>
              <w:ind w:left="206"/>
              <w:rPr>
                <w:sz w:val="24"/>
                <w:lang w:val="ru-RU"/>
              </w:rPr>
            </w:pPr>
            <w:r w:rsidRPr="003B4AC6">
              <w:rPr>
                <w:sz w:val="24"/>
                <w:lang w:val="ru-RU"/>
              </w:rPr>
              <w:t>В условиях реконструкции:</w:t>
            </w:r>
          </w:p>
          <w:p w:rsidR="002E0B2D" w:rsidRPr="003B4AC6" w:rsidRDefault="003B4AC6">
            <w:pPr>
              <w:pStyle w:val="TableParagraph"/>
              <w:ind w:left="86" w:right="1428"/>
              <w:rPr>
                <w:sz w:val="24"/>
                <w:lang w:val="ru-RU"/>
              </w:rPr>
            </w:pPr>
            <w:r w:rsidRPr="003B4AC6">
              <w:rPr>
                <w:sz w:val="24"/>
                <w:lang w:val="ru-RU"/>
              </w:rPr>
              <w:t>для зоны застройки среднеэтажными и многоэтажными жилыми домами</w:t>
            </w:r>
          </w:p>
        </w:tc>
        <w:tc>
          <w:tcPr>
            <w:tcW w:w="2269" w:type="dxa"/>
            <w:tcBorders>
              <w:bottom w:val="single" w:sz="4" w:space="0" w:color="000000"/>
            </w:tcBorders>
          </w:tcPr>
          <w:p w:rsidR="002E0B2D" w:rsidRDefault="003B4AC6">
            <w:pPr>
              <w:pStyle w:val="TableParagraph"/>
              <w:spacing w:line="262" w:lineRule="exact"/>
              <w:ind w:left="963" w:right="956"/>
              <w:jc w:val="center"/>
              <w:rPr>
                <w:sz w:val="24"/>
              </w:rPr>
            </w:pPr>
            <w:r>
              <w:rPr>
                <w:sz w:val="24"/>
              </w:rPr>
              <w:t>0,6</w:t>
            </w:r>
          </w:p>
        </w:tc>
        <w:tc>
          <w:tcPr>
            <w:tcW w:w="2127" w:type="dxa"/>
            <w:tcBorders>
              <w:bottom w:val="single" w:sz="4" w:space="0" w:color="000000"/>
            </w:tcBorders>
          </w:tcPr>
          <w:p w:rsidR="002E0B2D" w:rsidRDefault="002E0B2D">
            <w:pPr>
              <w:pStyle w:val="TableParagraph"/>
              <w:spacing w:before="9"/>
            </w:pPr>
          </w:p>
          <w:p w:rsidR="002E0B2D" w:rsidRDefault="003B4AC6">
            <w:pPr>
              <w:pStyle w:val="TableParagraph"/>
              <w:ind w:left="351" w:right="347"/>
              <w:jc w:val="center"/>
              <w:rPr>
                <w:sz w:val="24"/>
              </w:rPr>
            </w:pPr>
            <w:r>
              <w:rPr>
                <w:sz w:val="24"/>
              </w:rPr>
              <w:t>1,6</w:t>
            </w:r>
          </w:p>
        </w:tc>
      </w:tr>
      <w:tr w:rsidR="002E0B2D">
        <w:trPr>
          <w:trHeight w:val="2208"/>
        </w:trPr>
        <w:tc>
          <w:tcPr>
            <w:tcW w:w="5531" w:type="dxa"/>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ind w:left="83" w:right="106"/>
              <w:rPr>
                <w:sz w:val="24"/>
                <w:lang w:val="ru-RU"/>
              </w:rPr>
            </w:pPr>
            <w:r w:rsidRPr="003B4AC6">
              <w:rPr>
                <w:sz w:val="24"/>
                <w:lang w:val="ru-RU"/>
              </w:rPr>
              <w:lastRenderedPageBreak/>
              <w:t>для зоны многоэтажной жилой застройки, освоение которой осуществляется в рамках развития застроенных территорий</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900" w:right="898"/>
              <w:jc w:val="center"/>
              <w:rPr>
                <w:sz w:val="24"/>
              </w:rPr>
            </w:pPr>
            <w:r>
              <w:rPr>
                <w:sz w:val="24"/>
              </w:rPr>
              <w:t>0,6</w:t>
            </w:r>
          </w:p>
        </w:tc>
        <w:tc>
          <w:tcPr>
            <w:tcW w:w="2127" w:type="dxa"/>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ind w:left="82" w:right="173"/>
              <w:rPr>
                <w:sz w:val="24"/>
                <w:lang w:val="ru-RU"/>
              </w:rPr>
            </w:pPr>
            <w:r w:rsidRPr="003B4AC6">
              <w:rPr>
                <w:sz w:val="24"/>
                <w:lang w:val="ru-RU"/>
              </w:rPr>
              <w:t>1,6 + (</w:t>
            </w:r>
            <w:r>
              <w:rPr>
                <w:sz w:val="24"/>
              </w:rPr>
              <w:t>S</w:t>
            </w:r>
            <w:r w:rsidRPr="003B4AC6">
              <w:rPr>
                <w:sz w:val="24"/>
                <w:lang w:val="ru-RU"/>
              </w:rPr>
              <w:t>снос/</w:t>
            </w:r>
            <w:r>
              <w:rPr>
                <w:sz w:val="24"/>
              </w:rPr>
              <w:t>S</w:t>
            </w:r>
            <w:r w:rsidRPr="003B4AC6">
              <w:rPr>
                <w:sz w:val="24"/>
                <w:lang w:val="ru-RU"/>
              </w:rPr>
              <w:t>тер) где</w:t>
            </w:r>
          </w:p>
          <w:p w:rsidR="002E0B2D" w:rsidRPr="003B4AC6" w:rsidRDefault="003B4AC6">
            <w:pPr>
              <w:pStyle w:val="TableParagraph"/>
              <w:ind w:left="82" w:right="216"/>
              <w:rPr>
                <w:sz w:val="24"/>
                <w:lang w:val="ru-RU"/>
              </w:rPr>
            </w:pPr>
            <w:r>
              <w:rPr>
                <w:sz w:val="24"/>
              </w:rPr>
              <w:t>S</w:t>
            </w:r>
            <w:r w:rsidRPr="003B4AC6">
              <w:rPr>
                <w:sz w:val="24"/>
                <w:lang w:val="ru-RU"/>
              </w:rPr>
              <w:t xml:space="preserve">снос- общая площадь всех этажей сносимых жилых зданий </w:t>
            </w:r>
            <w:r>
              <w:rPr>
                <w:sz w:val="24"/>
              </w:rPr>
              <w:t>S</w:t>
            </w:r>
            <w:r w:rsidRPr="003B4AC6">
              <w:rPr>
                <w:sz w:val="24"/>
                <w:lang w:val="ru-RU"/>
              </w:rPr>
              <w:t>тер - площадь</w:t>
            </w:r>
          </w:p>
          <w:p w:rsidR="002E0B2D" w:rsidRDefault="003B4AC6">
            <w:pPr>
              <w:pStyle w:val="TableParagraph"/>
              <w:spacing w:line="269" w:lineRule="exact"/>
              <w:ind w:left="82"/>
              <w:rPr>
                <w:sz w:val="24"/>
              </w:rPr>
            </w:pPr>
            <w:r>
              <w:rPr>
                <w:sz w:val="24"/>
              </w:rPr>
              <w:t>квартала</w:t>
            </w:r>
          </w:p>
        </w:tc>
      </w:tr>
      <w:tr w:rsidR="002E0B2D">
        <w:trPr>
          <w:trHeight w:val="314"/>
        </w:trPr>
        <w:tc>
          <w:tcPr>
            <w:tcW w:w="9927" w:type="dxa"/>
            <w:gridSpan w:val="3"/>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1523"/>
              <w:rPr>
                <w:sz w:val="24"/>
              </w:rPr>
            </w:pPr>
            <w:r>
              <w:rPr>
                <w:sz w:val="24"/>
              </w:rPr>
              <w:t>Общественно-деловая</w:t>
            </w:r>
          </w:p>
        </w:tc>
      </w:tr>
      <w:tr w:rsidR="002E0B2D">
        <w:trPr>
          <w:trHeight w:val="316"/>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3"/>
              <w:rPr>
                <w:sz w:val="24"/>
              </w:rPr>
            </w:pPr>
            <w:r>
              <w:rPr>
                <w:sz w:val="24"/>
              </w:rPr>
              <w:t>Многофункциональная застройка</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900" w:right="898"/>
              <w:jc w:val="center"/>
              <w:rPr>
                <w:sz w:val="24"/>
              </w:rPr>
            </w:pPr>
            <w:r>
              <w:rPr>
                <w:sz w:val="24"/>
              </w:rPr>
              <w:t>1.0</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88" w:right="884"/>
              <w:jc w:val="center"/>
              <w:rPr>
                <w:sz w:val="24"/>
              </w:rPr>
            </w:pPr>
            <w:r>
              <w:rPr>
                <w:sz w:val="24"/>
              </w:rPr>
              <w:t>3.0</w:t>
            </w:r>
          </w:p>
        </w:tc>
      </w:tr>
      <w:tr w:rsidR="002E0B2D">
        <w:trPr>
          <w:trHeight w:val="313"/>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3"/>
              <w:rPr>
                <w:sz w:val="24"/>
              </w:rPr>
            </w:pPr>
            <w:r>
              <w:rPr>
                <w:sz w:val="24"/>
              </w:rPr>
              <w:t>Специализированная общественная застройка</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900" w:right="898"/>
              <w:jc w:val="center"/>
              <w:rPr>
                <w:sz w:val="24"/>
              </w:rPr>
            </w:pPr>
            <w:r>
              <w:rPr>
                <w:sz w:val="24"/>
              </w:rPr>
              <w:t>0.8</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88" w:right="884"/>
              <w:jc w:val="center"/>
              <w:rPr>
                <w:sz w:val="24"/>
              </w:rPr>
            </w:pPr>
            <w:r>
              <w:rPr>
                <w:sz w:val="24"/>
              </w:rPr>
              <w:t>2.4</w:t>
            </w:r>
          </w:p>
        </w:tc>
      </w:tr>
      <w:tr w:rsidR="002E0B2D">
        <w:trPr>
          <w:trHeight w:val="316"/>
        </w:trPr>
        <w:tc>
          <w:tcPr>
            <w:tcW w:w="9927" w:type="dxa"/>
            <w:gridSpan w:val="3"/>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1643"/>
              <w:rPr>
                <w:sz w:val="24"/>
              </w:rPr>
            </w:pPr>
            <w:r>
              <w:rPr>
                <w:sz w:val="24"/>
              </w:rPr>
              <w:t>Производственная</w:t>
            </w:r>
          </w:p>
        </w:tc>
      </w:tr>
      <w:tr w:rsidR="002E0B2D">
        <w:trPr>
          <w:trHeight w:val="313"/>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3"/>
              <w:rPr>
                <w:sz w:val="24"/>
              </w:rPr>
            </w:pPr>
            <w:r>
              <w:rPr>
                <w:sz w:val="24"/>
              </w:rPr>
              <w:t>Промышленная</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900" w:right="898"/>
              <w:jc w:val="center"/>
              <w:rPr>
                <w:sz w:val="24"/>
              </w:rPr>
            </w:pPr>
            <w:r>
              <w:rPr>
                <w:sz w:val="24"/>
              </w:rPr>
              <w:t>0.8</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62" w:lineRule="exact"/>
              <w:ind w:left="888" w:right="884"/>
              <w:jc w:val="center"/>
              <w:rPr>
                <w:sz w:val="24"/>
              </w:rPr>
            </w:pPr>
            <w:r>
              <w:rPr>
                <w:sz w:val="24"/>
              </w:rPr>
              <w:t>2.4</w:t>
            </w:r>
          </w:p>
        </w:tc>
      </w:tr>
      <w:tr w:rsidR="002E0B2D">
        <w:trPr>
          <w:trHeight w:val="275"/>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3"/>
              <w:rPr>
                <w:sz w:val="24"/>
              </w:rPr>
            </w:pPr>
            <w:r>
              <w:rPr>
                <w:sz w:val="24"/>
              </w:rPr>
              <w:t>Научно-производственная*</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900" w:right="898"/>
              <w:jc w:val="center"/>
              <w:rPr>
                <w:sz w:val="24"/>
              </w:rPr>
            </w:pPr>
            <w:r>
              <w:rPr>
                <w:sz w:val="24"/>
              </w:rPr>
              <w:t>0.6</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88" w:right="884"/>
              <w:jc w:val="center"/>
              <w:rPr>
                <w:sz w:val="24"/>
              </w:rPr>
            </w:pPr>
            <w:r>
              <w:rPr>
                <w:sz w:val="24"/>
              </w:rPr>
              <w:t>1.0</w:t>
            </w:r>
          </w:p>
        </w:tc>
      </w:tr>
      <w:tr w:rsidR="002E0B2D">
        <w:trPr>
          <w:trHeight w:val="275"/>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3"/>
              <w:rPr>
                <w:sz w:val="24"/>
              </w:rPr>
            </w:pPr>
            <w:r>
              <w:rPr>
                <w:sz w:val="24"/>
              </w:rPr>
              <w:t>Коммунально-складская</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900" w:right="898"/>
              <w:jc w:val="center"/>
              <w:rPr>
                <w:sz w:val="24"/>
              </w:rPr>
            </w:pPr>
            <w:r>
              <w:rPr>
                <w:sz w:val="24"/>
              </w:rPr>
              <w:t>0.6</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88" w:right="884"/>
              <w:jc w:val="center"/>
              <w:rPr>
                <w:sz w:val="24"/>
              </w:rPr>
            </w:pPr>
            <w:r>
              <w:rPr>
                <w:sz w:val="24"/>
              </w:rPr>
              <w:t>1.8</w:t>
            </w:r>
          </w:p>
        </w:tc>
      </w:tr>
      <w:tr w:rsidR="002E0B2D">
        <w:trPr>
          <w:trHeight w:val="275"/>
        </w:trPr>
        <w:tc>
          <w:tcPr>
            <w:tcW w:w="9927" w:type="dxa"/>
            <w:gridSpan w:val="3"/>
            <w:tcBorders>
              <w:top w:val="single" w:sz="4" w:space="0" w:color="000000"/>
              <w:left w:val="single" w:sz="4" w:space="0" w:color="000000"/>
              <w:bottom w:val="single" w:sz="4" w:space="0" w:color="000000"/>
              <w:right w:val="single" w:sz="4" w:space="0" w:color="000000"/>
            </w:tcBorders>
          </w:tcPr>
          <w:p w:rsidR="002E0B2D" w:rsidRDefault="002E0B2D">
            <w:pPr>
              <w:pStyle w:val="TableParagraph"/>
              <w:rPr>
                <w:sz w:val="20"/>
              </w:rPr>
            </w:pPr>
          </w:p>
        </w:tc>
      </w:tr>
      <w:tr w:rsidR="002E0B2D">
        <w:trPr>
          <w:trHeight w:val="278"/>
        </w:trPr>
        <w:tc>
          <w:tcPr>
            <w:tcW w:w="5531"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8" w:lineRule="exact"/>
              <w:ind w:left="83"/>
              <w:rPr>
                <w:sz w:val="24"/>
              </w:rPr>
            </w:pPr>
            <w:r>
              <w:rPr>
                <w:sz w:val="24"/>
              </w:rPr>
              <w:t>Природно-рекреационная</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8" w:lineRule="exact"/>
              <w:ind w:left="900" w:right="898"/>
              <w:jc w:val="center"/>
              <w:rPr>
                <w:sz w:val="24"/>
              </w:rPr>
            </w:pPr>
            <w:r>
              <w:rPr>
                <w:sz w:val="24"/>
              </w:rPr>
              <w:t>0.3</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8" w:lineRule="exact"/>
              <w:ind w:left="888" w:right="884"/>
              <w:jc w:val="center"/>
              <w:rPr>
                <w:sz w:val="24"/>
              </w:rPr>
            </w:pPr>
            <w:r>
              <w:rPr>
                <w:sz w:val="24"/>
              </w:rPr>
              <w:t>0.6</w:t>
            </w:r>
          </w:p>
        </w:tc>
      </w:tr>
      <w:tr w:rsidR="002E0B2D">
        <w:trPr>
          <w:trHeight w:val="275"/>
        </w:trPr>
        <w:tc>
          <w:tcPr>
            <w:tcW w:w="5531" w:type="dxa"/>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spacing w:line="256" w:lineRule="exact"/>
              <w:ind w:left="83"/>
              <w:rPr>
                <w:sz w:val="24"/>
                <w:lang w:val="ru-RU"/>
              </w:rPr>
            </w:pPr>
            <w:r w:rsidRPr="003B4AC6">
              <w:rPr>
                <w:sz w:val="24"/>
                <w:lang w:val="ru-RU"/>
              </w:rPr>
              <w:t>Зона коллективных садов и огородов</w:t>
            </w:r>
          </w:p>
        </w:tc>
        <w:tc>
          <w:tcPr>
            <w:tcW w:w="2269"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900" w:right="898"/>
              <w:jc w:val="center"/>
              <w:rPr>
                <w:sz w:val="24"/>
              </w:rPr>
            </w:pPr>
            <w:r>
              <w:rPr>
                <w:sz w:val="24"/>
              </w:rPr>
              <w:t>0.15</w:t>
            </w:r>
          </w:p>
        </w:tc>
        <w:tc>
          <w:tcPr>
            <w:tcW w:w="2127"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88" w:right="884"/>
              <w:jc w:val="center"/>
              <w:rPr>
                <w:sz w:val="24"/>
              </w:rPr>
            </w:pPr>
            <w:r>
              <w:rPr>
                <w:sz w:val="24"/>
              </w:rPr>
              <w:t>0.3</w:t>
            </w:r>
          </w:p>
        </w:tc>
      </w:tr>
    </w:tbl>
    <w:p w:rsidR="002E0B2D" w:rsidRPr="003B4AC6" w:rsidRDefault="003B4AC6">
      <w:pPr>
        <w:pStyle w:val="a4"/>
        <w:numPr>
          <w:ilvl w:val="1"/>
          <w:numId w:val="78"/>
        </w:numPr>
        <w:tabs>
          <w:tab w:val="left" w:pos="846"/>
        </w:tabs>
        <w:spacing w:before="90"/>
        <w:ind w:right="1082" w:firstLine="283"/>
        <w:rPr>
          <w:sz w:val="24"/>
          <w:lang w:val="ru-RU"/>
        </w:rPr>
      </w:pPr>
      <w:r w:rsidRPr="003B4AC6">
        <w:rPr>
          <w:sz w:val="24"/>
          <w:lang w:val="ru-RU"/>
        </w:rPr>
        <w:t>На территории жилых зон в пределах кварталла запрещается размещение отдельно стоящих нежилых объектов с участками более 0,05 га, не связанных с обслуживанием населения данной территории (исключение составляют детские сады</w:t>
      </w:r>
      <w:r w:rsidRPr="003B4AC6">
        <w:rPr>
          <w:spacing w:val="-36"/>
          <w:sz w:val="24"/>
          <w:lang w:val="ru-RU"/>
        </w:rPr>
        <w:t xml:space="preserve"> </w:t>
      </w:r>
      <w:r w:rsidRPr="003B4AC6">
        <w:rPr>
          <w:sz w:val="24"/>
          <w:lang w:val="ru-RU"/>
        </w:rPr>
        <w:t>и общеобразовательные школы с их</w:t>
      </w:r>
      <w:r w:rsidRPr="003B4AC6">
        <w:rPr>
          <w:spacing w:val="-2"/>
          <w:sz w:val="24"/>
          <w:lang w:val="ru-RU"/>
        </w:rPr>
        <w:t xml:space="preserve"> </w:t>
      </w:r>
      <w:r w:rsidRPr="003B4AC6">
        <w:rPr>
          <w:sz w:val="24"/>
          <w:lang w:val="ru-RU"/>
        </w:rPr>
        <w:t>участками).</w:t>
      </w:r>
    </w:p>
    <w:p w:rsidR="002E0B2D" w:rsidRPr="003B4AC6" w:rsidRDefault="003B4AC6">
      <w:pPr>
        <w:pStyle w:val="a4"/>
        <w:numPr>
          <w:ilvl w:val="1"/>
          <w:numId w:val="78"/>
        </w:numPr>
        <w:tabs>
          <w:tab w:val="left" w:pos="846"/>
        </w:tabs>
        <w:ind w:right="1080" w:firstLine="283"/>
        <w:rPr>
          <w:sz w:val="24"/>
          <w:lang w:val="ru-RU"/>
        </w:rPr>
      </w:pPr>
      <w:r w:rsidRPr="003B4AC6">
        <w:rPr>
          <w:sz w:val="24"/>
          <w:lang w:val="ru-RU"/>
        </w:rPr>
        <w:t>При новом строительстве и (или) реконструкции размер земельных участков жилых домов в кондоминимумах должен соответствовать требованиям СП 30-101-98 и настоящих Нормативов.</w:t>
      </w:r>
    </w:p>
    <w:p w:rsidR="002E0B2D" w:rsidRPr="003B4AC6" w:rsidRDefault="003B4AC6">
      <w:pPr>
        <w:pStyle w:val="a3"/>
        <w:spacing w:before="1"/>
        <w:ind w:left="142" w:right="1258" w:firstLine="283"/>
        <w:rPr>
          <w:lang w:val="ru-RU"/>
        </w:rPr>
      </w:pPr>
      <w:r w:rsidRPr="003B4AC6">
        <w:rPr>
          <w:lang w:val="ru-RU"/>
        </w:rPr>
        <w:t xml:space="preserve">В соответствии с СП 30-101-98 расчет нормативных размеров земельных участков жилых домов в кондоминимумах на территории </w:t>
      </w:r>
      <w:r w:rsidR="00BF352A">
        <w:rPr>
          <w:lang w:val="ru-RU"/>
        </w:rPr>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производится по формуле:</w:t>
      </w:r>
    </w:p>
    <w:p w:rsidR="002E0B2D" w:rsidRPr="003B4AC6" w:rsidRDefault="003B4AC6">
      <w:pPr>
        <w:spacing w:before="1" w:line="282" w:lineRule="exact"/>
        <w:ind w:left="425"/>
        <w:rPr>
          <w:sz w:val="16"/>
          <w:lang w:val="ru-RU"/>
        </w:rPr>
      </w:pPr>
      <w:r>
        <w:rPr>
          <w:position w:val="3"/>
          <w:sz w:val="24"/>
        </w:rPr>
        <w:t>S</w:t>
      </w:r>
      <w:r w:rsidRPr="003B4AC6">
        <w:rPr>
          <w:sz w:val="16"/>
          <w:lang w:val="ru-RU"/>
        </w:rPr>
        <w:t>норм.к.</w:t>
      </w:r>
      <w:r w:rsidRPr="003B4AC6">
        <w:rPr>
          <w:position w:val="3"/>
          <w:sz w:val="24"/>
          <w:lang w:val="ru-RU"/>
        </w:rPr>
        <w:t>=</w:t>
      </w:r>
      <w:r>
        <w:rPr>
          <w:position w:val="3"/>
          <w:sz w:val="24"/>
        </w:rPr>
        <w:t>S</w:t>
      </w:r>
      <w:r>
        <w:rPr>
          <w:sz w:val="16"/>
        </w:rPr>
        <w:t>k</w:t>
      </w:r>
      <w:r w:rsidRPr="003B4AC6">
        <w:rPr>
          <w:position w:val="3"/>
          <w:sz w:val="24"/>
          <w:lang w:val="ru-RU"/>
        </w:rPr>
        <w:t>×</w:t>
      </w:r>
      <w:r>
        <w:rPr>
          <w:position w:val="3"/>
          <w:sz w:val="24"/>
        </w:rPr>
        <w:t>Y</w:t>
      </w:r>
      <w:r w:rsidRPr="003B4AC6">
        <w:rPr>
          <w:sz w:val="16"/>
          <w:lang w:val="ru-RU"/>
        </w:rPr>
        <w:t>з.д.</w:t>
      </w:r>
    </w:p>
    <w:p w:rsidR="002E0B2D" w:rsidRPr="003B4AC6" w:rsidRDefault="003B4AC6">
      <w:pPr>
        <w:pStyle w:val="a3"/>
        <w:ind w:left="425" w:right="1793"/>
        <w:rPr>
          <w:lang w:val="ru-RU"/>
        </w:rPr>
      </w:pPr>
      <w:r w:rsidRPr="003B4AC6">
        <w:rPr>
          <w:lang w:val="ru-RU"/>
        </w:rPr>
        <w:t xml:space="preserve">где </w:t>
      </w:r>
      <w:r>
        <w:t>S</w:t>
      </w:r>
      <w:r w:rsidRPr="003B4AC6">
        <w:rPr>
          <w:vertAlign w:val="subscript"/>
          <w:lang w:val="ru-RU"/>
        </w:rPr>
        <w:t>норм.к</w:t>
      </w:r>
      <w:r w:rsidRPr="003B4AC6">
        <w:rPr>
          <w:lang w:val="ru-RU"/>
        </w:rPr>
        <w:t xml:space="preserve"> – нормативный размер земельного участка в кондоминимуме (м</w:t>
      </w:r>
      <w:r w:rsidRPr="003B4AC6">
        <w:rPr>
          <w:vertAlign w:val="superscript"/>
          <w:lang w:val="ru-RU"/>
        </w:rPr>
        <w:t>2</w:t>
      </w:r>
      <w:r w:rsidRPr="003B4AC6">
        <w:rPr>
          <w:lang w:val="ru-RU"/>
        </w:rPr>
        <w:t xml:space="preserve">) </w:t>
      </w:r>
      <w:r>
        <w:t>S</w:t>
      </w:r>
      <w:r>
        <w:rPr>
          <w:vertAlign w:val="subscript"/>
        </w:rPr>
        <w:t>k</w:t>
      </w:r>
      <w:r w:rsidRPr="003B4AC6">
        <w:rPr>
          <w:lang w:val="ru-RU"/>
        </w:rPr>
        <w:t xml:space="preserve"> – общая площадь жилых помещений в кондоминимуме (м</w:t>
      </w:r>
      <w:r w:rsidRPr="003B4AC6">
        <w:rPr>
          <w:vertAlign w:val="superscript"/>
          <w:lang w:val="ru-RU"/>
        </w:rPr>
        <w:t>2</w:t>
      </w:r>
      <w:r w:rsidRPr="003B4AC6">
        <w:rPr>
          <w:lang w:val="ru-RU"/>
        </w:rPr>
        <w:t>)</w:t>
      </w:r>
    </w:p>
    <w:p w:rsidR="002E0B2D" w:rsidRPr="003B4AC6" w:rsidRDefault="003B4AC6">
      <w:pPr>
        <w:pStyle w:val="a3"/>
        <w:ind w:left="425"/>
        <w:rPr>
          <w:lang w:val="ru-RU"/>
        </w:rPr>
      </w:pPr>
      <w:r>
        <w:t>Y</w:t>
      </w:r>
      <w:r w:rsidRPr="003B4AC6">
        <w:rPr>
          <w:vertAlign w:val="subscript"/>
          <w:lang w:val="ru-RU"/>
        </w:rPr>
        <w:t>з.д.</w:t>
      </w:r>
      <w:r w:rsidRPr="003B4AC6">
        <w:rPr>
          <w:lang w:val="ru-RU"/>
        </w:rPr>
        <w:t xml:space="preserve"> - удельный показатель земельной доли.</w:t>
      </w:r>
    </w:p>
    <w:p w:rsidR="002E0B2D" w:rsidRPr="003B4AC6" w:rsidRDefault="003B4AC6">
      <w:pPr>
        <w:pStyle w:val="a3"/>
        <w:ind w:left="142" w:right="1068" w:firstLine="283"/>
        <w:jc w:val="both"/>
        <w:rPr>
          <w:lang w:val="ru-RU"/>
        </w:rPr>
      </w:pPr>
      <w:r w:rsidRPr="003B4AC6">
        <w:rPr>
          <w:lang w:val="ru-RU"/>
        </w:rPr>
        <w:t>В соответствии с СП 30-101-98 при жилищной обеспеченности 18 м</w:t>
      </w:r>
      <w:r w:rsidRPr="003B4AC6">
        <w:rPr>
          <w:vertAlign w:val="superscript"/>
          <w:lang w:val="ru-RU"/>
        </w:rPr>
        <w:t>2</w:t>
      </w:r>
      <w:r w:rsidRPr="003B4AC6">
        <w:rPr>
          <w:lang w:val="ru-RU"/>
        </w:rPr>
        <w:t>/чел удельный показатель земельной доли составляет 0,92. При другой жилищной обеспеченности следует определять по формуле:</w:t>
      </w:r>
    </w:p>
    <w:p w:rsidR="002E0B2D" w:rsidRPr="003B4AC6" w:rsidRDefault="003B4AC6">
      <w:pPr>
        <w:spacing w:line="282" w:lineRule="exact"/>
        <w:ind w:left="425"/>
        <w:rPr>
          <w:sz w:val="24"/>
          <w:lang w:val="ru-RU"/>
        </w:rPr>
      </w:pPr>
      <w:r>
        <w:rPr>
          <w:position w:val="3"/>
          <w:sz w:val="24"/>
        </w:rPr>
        <w:t>Y</w:t>
      </w:r>
      <w:r w:rsidRPr="003B4AC6">
        <w:rPr>
          <w:sz w:val="16"/>
          <w:lang w:val="ru-RU"/>
        </w:rPr>
        <w:t>з.д.</w:t>
      </w:r>
      <w:r w:rsidRPr="003B4AC6">
        <w:rPr>
          <w:position w:val="3"/>
          <w:sz w:val="24"/>
          <w:lang w:val="ru-RU"/>
        </w:rPr>
        <w:t xml:space="preserve">= </w:t>
      </w:r>
      <w:r>
        <w:rPr>
          <w:position w:val="3"/>
          <w:sz w:val="24"/>
        </w:rPr>
        <w:t>Y</w:t>
      </w:r>
      <w:r w:rsidRPr="003B4AC6">
        <w:rPr>
          <w:sz w:val="16"/>
          <w:lang w:val="ru-RU"/>
        </w:rPr>
        <w:t>з.д.18</w:t>
      </w:r>
      <w:r w:rsidRPr="003B4AC6">
        <w:rPr>
          <w:position w:val="3"/>
          <w:sz w:val="24"/>
          <w:lang w:val="ru-RU"/>
        </w:rPr>
        <w:t>×18/</w:t>
      </w:r>
      <w:r>
        <w:rPr>
          <w:position w:val="3"/>
          <w:sz w:val="24"/>
        </w:rPr>
        <w:t>H</w:t>
      </w:r>
    </w:p>
    <w:p w:rsidR="002E0B2D" w:rsidRPr="003B4AC6" w:rsidRDefault="003B4AC6">
      <w:pPr>
        <w:pStyle w:val="a3"/>
        <w:spacing w:line="237" w:lineRule="auto"/>
        <w:ind w:left="425" w:right="4206"/>
        <w:rPr>
          <w:lang w:val="ru-RU"/>
        </w:rPr>
      </w:pPr>
      <w:r w:rsidRPr="003B4AC6">
        <w:rPr>
          <w:lang w:val="ru-RU"/>
        </w:rPr>
        <w:t xml:space="preserve">где </w:t>
      </w:r>
      <w:r>
        <w:t>Y</w:t>
      </w:r>
      <w:r w:rsidRPr="003B4AC6">
        <w:rPr>
          <w:vertAlign w:val="subscript"/>
          <w:lang w:val="ru-RU"/>
        </w:rPr>
        <w:t>з.д.18</w:t>
      </w:r>
      <w:r w:rsidRPr="003B4AC6">
        <w:rPr>
          <w:lang w:val="ru-RU"/>
        </w:rPr>
        <w:t xml:space="preserve"> – показатель земельной доли при 18 м</w:t>
      </w:r>
      <w:r w:rsidRPr="003B4AC6">
        <w:rPr>
          <w:vertAlign w:val="superscript"/>
          <w:lang w:val="ru-RU"/>
        </w:rPr>
        <w:t>2</w:t>
      </w:r>
      <w:r w:rsidRPr="003B4AC6">
        <w:rPr>
          <w:lang w:val="ru-RU"/>
        </w:rPr>
        <w:t xml:space="preserve">/чел </w:t>
      </w:r>
      <w:r>
        <w:t>H</w:t>
      </w:r>
      <w:r w:rsidRPr="003B4AC6">
        <w:rPr>
          <w:lang w:val="ru-RU"/>
        </w:rPr>
        <w:t xml:space="preserve"> – расчетная жилищная обеспеченность (м</w:t>
      </w:r>
      <w:r w:rsidRPr="003B4AC6">
        <w:rPr>
          <w:vertAlign w:val="superscript"/>
          <w:lang w:val="ru-RU"/>
        </w:rPr>
        <w:t>2</w:t>
      </w:r>
      <w:r w:rsidRPr="003B4AC6">
        <w:rPr>
          <w:lang w:val="ru-RU"/>
        </w:rPr>
        <w:t>)</w:t>
      </w:r>
    </w:p>
    <w:p w:rsidR="002E0B2D" w:rsidRPr="003B4AC6" w:rsidRDefault="003B4AC6">
      <w:pPr>
        <w:pStyle w:val="a3"/>
        <w:ind w:left="142" w:right="688" w:firstLine="283"/>
        <w:rPr>
          <w:lang w:val="ru-RU"/>
        </w:rPr>
      </w:pPr>
      <w:r w:rsidRPr="003B4AC6">
        <w:rPr>
          <w:lang w:val="ru-RU"/>
        </w:rPr>
        <w:t>Таким образом, показатель земельной доли при разных значениях жилищной обеспеченности составят:</w:t>
      </w:r>
    </w:p>
    <w:p w:rsidR="002E0B2D" w:rsidRDefault="002E0B2D">
      <w:pPr>
        <w:rPr>
          <w:lang w:val="ru-RU"/>
        </w:rPr>
      </w:pPr>
    </w:p>
    <w:p w:rsidR="002E0B2D" w:rsidRPr="003B4AC6" w:rsidRDefault="003B4AC6">
      <w:pPr>
        <w:pStyle w:val="a3"/>
        <w:spacing w:before="106"/>
        <w:ind w:left="425"/>
        <w:rPr>
          <w:lang w:val="ru-RU"/>
        </w:rPr>
      </w:pPr>
      <w:r w:rsidRPr="003B4AC6">
        <w:rPr>
          <w:lang w:val="ru-RU"/>
        </w:rPr>
        <w:t>0,828 при Н= 20 м</w:t>
      </w:r>
      <w:r w:rsidRPr="003B4AC6">
        <w:rPr>
          <w:vertAlign w:val="superscript"/>
          <w:lang w:val="ru-RU"/>
        </w:rPr>
        <w:t>2</w:t>
      </w:r>
      <w:r w:rsidRPr="003B4AC6">
        <w:rPr>
          <w:lang w:val="ru-RU"/>
        </w:rPr>
        <w:t>/чел</w:t>
      </w:r>
    </w:p>
    <w:p w:rsidR="002E0B2D" w:rsidRPr="003B4AC6" w:rsidRDefault="003B4AC6">
      <w:pPr>
        <w:pStyle w:val="a3"/>
        <w:ind w:left="425"/>
        <w:rPr>
          <w:lang w:val="ru-RU"/>
        </w:rPr>
      </w:pPr>
      <w:r w:rsidRPr="003B4AC6">
        <w:rPr>
          <w:lang w:val="ru-RU"/>
        </w:rPr>
        <w:t>0,662 при Н= 25 м</w:t>
      </w:r>
      <w:r w:rsidRPr="003B4AC6">
        <w:rPr>
          <w:vertAlign w:val="superscript"/>
          <w:lang w:val="ru-RU"/>
        </w:rPr>
        <w:t>2</w:t>
      </w:r>
      <w:r w:rsidRPr="003B4AC6">
        <w:rPr>
          <w:lang w:val="ru-RU"/>
        </w:rPr>
        <w:t>/чел</w:t>
      </w:r>
    </w:p>
    <w:p w:rsidR="002E0B2D" w:rsidRPr="003B4AC6" w:rsidRDefault="003B4AC6">
      <w:pPr>
        <w:pStyle w:val="a3"/>
        <w:ind w:left="425"/>
        <w:rPr>
          <w:lang w:val="ru-RU"/>
        </w:rPr>
      </w:pPr>
      <w:r w:rsidRPr="003B4AC6">
        <w:rPr>
          <w:lang w:val="ru-RU"/>
        </w:rPr>
        <w:t>0,552 при Н= 30 м</w:t>
      </w:r>
      <w:r w:rsidRPr="003B4AC6">
        <w:rPr>
          <w:vertAlign w:val="superscript"/>
          <w:lang w:val="ru-RU"/>
        </w:rPr>
        <w:t>2</w:t>
      </w:r>
      <w:r w:rsidRPr="003B4AC6">
        <w:rPr>
          <w:lang w:val="ru-RU"/>
        </w:rPr>
        <w:t>/чел</w:t>
      </w:r>
    </w:p>
    <w:p w:rsidR="002E0B2D" w:rsidRPr="003B4AC6" w:rsidRDefault="003B4AC6">
      <w:pPr>
        <w:pStyle w:val="a3"/>
        <w:spacing w:before="1"/>
        <w:ind w:left="425"/>
        <w:rPr>
          <w:lang w:val="ru-RU"/>
        </w:rPr>
      </w:pPr>
      <w:r w:rsidRPr="003B4AC6">
        <w:rPr>
          <w:lang w:val="ru-RU"/>
        </w:rPr>
        <w:t>0,331 при Н= 50 м</w:t>
      </w:r>
      <w:r w:rsidRPr="003B4AC6">
        <w:rPr>
          <w:vertAlign w:val="superscript"/>
          <w:lang w:val="ru-RU"/>
        </w:rPr>
        <w:t>2</w:t>
      </w:r>
      <w:r w:rsidRPr="003B4AC6">
        <w:rPr>
          <w:lang w:val="ru-RU"/>
        </w:rPr>
        <w:t>/чел</w:t>
      </w:r>
    </w:p>
    <w:p w:rsidR="002E0B2D" w:rsidRPr="003B4AC6" w:rsidRDefault="002E0B2D">
      <w:pPr>
        <w:pStyle w:val="a3"/>
        <w:ind w:left="0"/>
        <w:rPr>
          <w:sz w:val="30"/>
          <w:lang w:val="ru-RU"/>
        </w:rPr>
      </w:pPr>
    </w:p>
    <w:p w:rsidR="002E0B2D" w:rsidRPr="003B4AC6" w:rsidRDefault="003B4AC6">
      <w:pPr>
        <w:pStyle w:val="1"/>
        <w:numPr>
          <w:ilvl w:val="2"/>
          <w:numId w:val="83"/>
        </w:numPr>
        <w:tabs>
          <w:tab w:val="left" w:pos="1294"/>
        </w:tabs>
        <w:spacing w:before="211"/>
        <w:ind w:left="1294" w:hanging="300"/>
        <w:jc w:val="left"/>
        <w:rPr>
          <w:lang w:val="ru-RU"/>
        </w:rPr>
      </w:pPr>
      <w:r w:rsidRPr="003B4AC6">
        <w:rPr>
          <w:lang w:val="ru-RU"/>
        </w:rPr>
        <w:t xml:space="preserve">Нормативы благоустройства территорий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7"/>
        <w:ind w:left="0"/>
        <w:rPr>
          <w:b/>
          <w:sz w:val="23"/>
          <w:lang w:val="ru-RU"/>
        </w:rPr>
      </w:pPr>
    </w:p>
    <w:p w:rsidR="002E0B2D" w:rsidRPr="003B4AC6" w:rsidRDefault="003B4AC6">
      <w:pPr>
        <w:pStyle w:val="a4"/>
        <w:numPr>
          <w:ilvl w:val="1"/>
          <w:numId w:val="77"/>
        </w:numPr>
        <w:tabs>
          <w:tab w:val="left" w:pos="896"/>
        </w:tabs>
        <w:ind w:right="688" w:firstLine="283"/>
        <w:rPr>
          <w:sz w:val="24"/>
          <w:lang w:val="ru-RU"/>
        </w:rPr>
      </w:pPr>
      <w:r w:rsidRPr="003B4AC6">
        <w:rPr>
          <w:sz w:val="24"/>
          <w:lang w:val="ru-RU"/>
        </w:rPr>
        <w:lastRenderedPageBreak/>
        <w:t>При новом строительстве многоквартирного жилого дома расчетное количество площадок для игр детей, отдыха взрослого населения и занятий физкультурой, предназначенных для его жителей, должно размещаться в пределах земельного участка данного многоквартирного жилого</w:t>
      </w:r>
      <w:r w:rsidRPr="003B4AC6">
        <w:rPr>
          <w:spacing w:val="-2"/>
          <w:sz w:val="24"/>
          <w:lang w:val="ru-RU"/>
        </w:rPr>
        <w:t xml:space="preserve"> </w:t>
      </w:r>
      <w:r w:rsidRPr="003B4AC6">
        <w:rPr>
          <w:sz w:val="24"/>
          <w:lang w:val="ru-RU"/>
        </w:rPr>
        <w:t>дома.</w:t>
      </w:r>
    </w:p>
    <w:p w:rsidR="002E0B2D" w:rsidRPr="003B4AC6" w:rsidRDefault="003B4AC6">
      <w:pPr>
        <w:pStyle w:val="a4"/>
        <w:numPr>
          <w:ilvl w:val="2"/>
          <w:numId w:val="77"/>
        </w:numPr>
        <w:tabs>
          <w:tab w:val="left" w:pos="1076"/>
        </w:tabs>
        <w:ind w:right="687" w:firstLine="283"/>
        <w:rPr>
          <w:sz w:val="24"/>
          <w:lang w:val="ru-RU"/>
        </w:rPr>
      </w:pPr>
      <w:r w:rsidRPr="003B4AC6">
        <w:rPr>
          <w:sz w:val="24"/>
          <w:lang w:val="ru-RU"/>
        </w:rPr>
        <w:t>При реконструкции и новом строительстве общая площадь площадок для игр детей, отдыха взрослого населения и занятий физкультурой должна составлять не менее 10% площади земельного участка многоквартирного жилого дома, удовлетворяющего требованиям СП 30-101-98, сокращение площади площадок менее 10% не</w:t>
      </w:r>
      <w:r w:rsidRPr="003B4AC6">
        <w:rPr>
          <w:spacing w:val="-18"/>
          <w:sz w:val="24"/>
          <w:lang w:val="ru-RU"/>
        </w:rPr>
        <w:t xml:space="preserve"> </w:t>
      </w:r>
      <w:r w:rsidRPr="003B4AC6">
        <w:rPr>
          <w:sz w:val="24"/>
          <w:lang w:val="ru-RU"/>
        </w:rPr>
        <w:t>допускается.</w:t>
      </w:r>
    </w:p>
    <w:p w:rsidR="002E0B2D" w:rsidRPr="003B4AC6" w:rsidRDefault="003B4AC6">
      <w:pPr>
        <w:pStyle w:val="a3"/>
        <w:spacing w:before="1"/>
        <w:ind w:left="142" w:right="693" w:firstLine="283"/>
        <w:jc w:val="both"/>
        <w:rPr>
          <w:lang w:val="ru-RU"/>
        </w:rPr>
      </w:pPr>
      <w:r w:rsidRPr="003B4AC6">
        <w:rPr>
          <w:lang w:val="ru-RU"/>
        </w:rPr>
        <w:t>Площади отдельных площадок благоустройства земельного участка многоквартирного жилого дома определяются по таблице 2 настоящих Нормативов.</w:t>
      </w:r>
    </w:p>
    <w:p w:rsidR="002E0B2D" w:rsidRPr="003B4AC6" w:rsidRDefault="003B4AC6">
      <w:pPr>
        <w:pStyle w:val="a4"/>
        <w:numPr>
          <w:ilvl w:val="2"/>
          <w:numId w:val="77"/>
        </w:numPr>
        <w:tabs>
          <w:tab w:val="left" w:pos="1100"/>
        </w:tabs>
        <w:ind w:right="683" w:firstLine="283"/>
        <w:rPr>
          <w:sz w:val="24"/>
          <w:lang w:val="ru-RU"/>
        </w:rPr>
      </w:pPr>
      <w:r w:rsidRPr="003B4AC6">
        <w:rPr>
          <w:sz w:val="24"/>
          <w:lang w:val="ru-RU"/>
        </w:rPr>
        <w:t>В условиях реконструкции при несоответствии площади земельного участка существующего многоквартирного жилого дома требованиям СП 30-101-98, площадки  для игр детей, отдыха взрослого населения и занятий физкультурой предназначенных для его жителей частично или полностью могут размещаться вне пределов земельного участка данного многоквартирного жилого дома в радиусе пешеходной доступности не далее 300м. При этом их площадь должна составлять не менее 10% площади земельного участка данного многоквартирного жилого дома, вычисленной в соответствии с требованиям СП 30-101-98.</w:t>
      </w:r>
    </w:p>
    <w:p w:rsidR="002E0B2D" w:rsidRPr="003B4AC6" w:rsidRDefault="003B4AC6">
      <w:pPr>
        <w:pStyle w:val="a4"/>
        <w:numPr>
          <w:ilvl w:val="2"/>
          <w:numId w:val="77"/>
        </w:numPr>
        <w:tabs>
          <w:tab w:val="left" w:pos="1038"/>
        </w:tabs>
        <w:spacing w:before="1"/>
        <w:ind w:right="684" w:firstLine="283"/>
        <w:rPr>
          <w:sz w:val="24"/>
          <w:lang w:val="ru-RU"/>
        </w:rPr>
      </w:pPr>
      <w:r w:rsidRPr="003B4AC6">
        <w:rPr>
          <w:sz w:val="24"/>
          <w:lang w:val="ru-RU"/>
        </w:rPr>
        <w:t>При размещении площадок для игр детей, отдыха взрослого населения и занятий физкультурой для жилых зданий на которые не распространяются требования СП 30-101- 98, их следует проектировать по норме:</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площадки для игр детей не менее 0,6</w:t>
      </w:r>
      <w:r w:rsidRPr="003B4AC6">
        <w:rPr>
          <w:spacing w:val="-5"/>
          <w:sz w:val="24"/>
          <w:lang w:val="ru-RU"/>
        </w:rPr>
        <w:t xml:space="preserve"> </w:t>
      </w:r>
      <w:r w:rsidRPr="003B4AC6">
        <w:rPr>
          <w:sz w:val="24"/>
          <w:lang w:val="ru-RU"/>
        </w:rPr>
        <w:t>кв.м/жителя;</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площадки для отдыха взрослого населения не менее 0,1</w:t>
      </w:r>
      <w:r w:rsidRPr="003B4AC6">
        <w:rPr>
          <w:spacing w:val="-10"/>
          <w:sz w:val="24"/>
          <w:lang w:val="ru-RU"/>
        </w:rPr>
        <w:t xml:space="preserve"> </w:t>
      </w:r>
      <w:r w:rsidRPr="003B4AC6">
        <w:rPr>
          <w:sz w:val="24"/>
          <w:lang w:val="ru-RU"/>
        </w:rPr>
        <w:t>кв.м/жителя;</w:t>
      </w:r>
    </w:p>
    <w:p w:rsidR="002E0B2D" w:rsidRPr="003B4AC6" w:rsidRDefault="003B4AC6">
      <w:pPr>
        <w:pStyle w:val="a4"/>
        <w:numPr>
          <w:ilvl w:val="3"/>
          <w:numId w:val="84"/>
        </w:numPr>
        <w:tabs>
          <w:tab w:val="left" w:pos="565"/>
        </w:tabs>
        <w:ind w:left="564" w:hanging="139"/>
        <w:jc w:val="left"/>
        <w:rPr>
          <w:sz w:val="24"/>
          <w:lang w:val="ru-RU"/>
        </w:rPr>
      </w:pPr>
      <w:r w:rsidRPr="003B4AC6">
        <w:rPr>
          <w:sz w:val="24"/>
          <w:lang w:val="ru-RU"/>
        </w:rPr>
        <w:t>спортивные площадки по норме не менее 0,9</w:t>
      </w:r>
      <w:r w:rsidRPr="003B4AC6">
        <w:rPr>
          <w:spacing w:val="-6"/>
          <w:sz w:val="24"/>
          <w:lang w:val="ru-RU"/>
        </w:rPr>
        <w:t xml:space="preserve"> </w:t>
      </w:r>
      <w:r w:rsidRPr="003B4AC6">
        <w:rPr>
          <w:sz w:val="24"/>
          <w:lang w:val="ru-RU"/>
        </w:rPr>
        <w:t>кв.м/жителя.</w:t>
      </w:r>
    </w:p>
    <w:p w:rsidR="002E0B2D" w:rsidRDefault="003B4AC6">
      <w:pPr>
        <w:pStyle w:val="a3"/>
        <w:spacing w:before="120"/>
        <w:ind w:left="0" w:right="688"/>
        <w:jc w:val="right"/>
      </w:pPr>
      <w:r>
        <w:t>Таблица 2</w:t>
      </w:r>
    </w:p>
    <w:p w:rsidR="002E0B2D" w:rsidRDefault="002E0B2D">
      <w:pPr>
        <w:pStyle w:val="a3"/>
        <w:spacing w:before="1"/>
        <w:ind w:left="0"/>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1"/>
        <w:gridCol w:w="5555"/>
        <w:gridCol w:w="2977"/>
      </w:tblGrid>
      <w:tr w:rsidR="002E0B2D">
        <w:trPr>
          <w:trHeight w:val="1380"/>
        </w:trPr>
        <w:tc>
          <w:tcPr>
            <w:tcW w:w="881" w:type="dxa"/>
          </w:tcPr>
          <w:p w:rsidR="002E0B2D" w:rsidRDefault="002E0B2D">
            <w:pPr>
              <w:pStyle w:val="TableParagraph"/>
              <w:rPr>
                <w:sz w:val="26"/>
              </w:rPr>
            </w:pPr>
          </w:p>
          <w:p w:rsidR="002E0B2D" w:rsidRDefault="002E0B2D">
            <w:pPr>
              <w:pStyle w:val="TableParagraph"/>
              <w:spacing w:before="8"/>
              <w:rPr>
                <w:sz w:val="21"/>
              </w:rPr>
            </w:pPr>
          </w:p>
          <w:p w:rsidR="002E0B2D" w:rsidRDefault="003B4AC6">
            <w:pPr>
              <w:pStyle w:val="TableParagraph"/>
              <w:ind w:left="17" w:right="10"/>
              <w:jc w:val="center"/>
              <w:rPr>
                <w:b/>
                <w:sz w:val="24"/>
              </w:rPr>
            </w:pPr>
            <w:r>
              <w:rPr>
                <w:b/>
                <w:sz w:val="24"/>
              </w:rPr>
              <w:t>№ п/п</w:t>
            </w:r>
          </w:p>
        </w:tc>
        <w:tc>
          <w:tcPr>
            <w:tcW w:w="5555" w:type="dxa"/>
          </w:tcPr>
          <w:p w:rsidR="002E0B2D" w:rsidRDefault="002E0B2D">
            <w:pPr>
              <w:pStyle w:val="TableParagraph"/>
              <w:rPr>
                <w:sz w:val="26"/>
              </w:rPr>
            </w:pPr>
          </w:p>
          <w:p w:rsidR="002E0B2D" w:rsidRDefault="002E0B2D">
            <w:pPr>
              <w:pStyle w:val="TableParagraph"/>
              <w:spacing w:before="3"/>
              <w:rPr>
                <w:sz w:val="21"/>
              </w:rPr>
            </w:pPr>
          </w:p>
          <w:p w:rsidR="002E0B2D" w:rsidRDefault="003B4AC6">
            <w:pPr>
              <w:pStyle w:val="TableParagraph"/>
              <w:ind w:left="1485"/>
              <w:rPr>
                <w:sz w:val="24"/>
              </w:rPr>
            </w:pPr>
            <w:r>
              <w:rPr>
                <w:sz w:val="24"/>
              </w:rPr>
              <w:t>Наименование площадок</w:t>
            </w:r>
          </w:p>
        </w:tc>
        <w:tc>
          <w:tcPr>
            <w:tcW w:w="2977" w:type="dxa"/>
          </w:tcPr>
          <w:p w:rsidR="002E0B2D" w:rsidRPr="003B4AC6" w:rsidRDefault="003B4AC6">
            <w:pPr>
              <w:pStyle w:val="TableParagraph"/>
              <w:ind w:left="37" w:right="32" w:firstLine="1"/>
              <w:jc w:val="center"/>
              <w:rPr>
                <w:sz w:val="24"/>
                <w:lang w:val="ru-RU"/>
              </w:rPr>
            </w:pPr>
            <w:r w:rsidRPr="003B4AC6">
              <w:rPr>
                <w:sz w:val="24"/>
                <w:lang w:val="ru-RU"/>
              </w:rPr>
              <w:t>Процентное отношение площади площадки к общей площади участка многоквартирного жилого</w:t>
            </w:r>
          </w:p>
          <w:p w:rsidR="002E0B2D" w:rsidRDefault="003B4AC6">
            <w:pPr>
              <w:pStyle w:val="TableParagraph"/>
              <w:spacing w:line="264" w:lineRule="exact"/>
              <w:ind w:left="975" w:right="973"/>
              <w:jc w:val="center"/>
              <w:rPr>
                <w:sz w:val="24"/>
              </w:rPr>
            </w:pPr>
            <w:r>
              <w:rPr>
                <w:sz w:val="24"/>
              </w:rPr>
              <w:t>дома</w:t>
            </w:r>
            <w:r>
              <w:rPr>
                <w:spacing w:val="56"/>
                <w:sz w:val="24"/>
              </w:rPr>
              <w:t xml:space="preserve"> </w:t>
            </w:r>
            <w:r>
              <w:rPr>
                <w:sz w:val="24"/>
              </w:rPr>
              <w:t>(%)</w:t>
            </w:r>
          </w:p>
        </w:tc>
      </w:tr>
      <w:tr w:rsidR="002E0B2D">
        <w:trPr>
          <w:trHeight w:val="827"/>
        </w:trPr>
        <w:tc>
          <w:tcPr>
            <w:tcW w:w="881" w:type="dxa"/>
          </w:tcPr>
          <w:p w:rsidR="002E0B2D" w:rsidRDefault="002E0B2D">
            <w:pPr>
              <w:pStyle w:val="TableParagraph"/>
              <w:spacing w:before="3"/>
              <w:rPr>
                <w:sz w:val="23"/>
              </w:rPr>
            </w:pPr>
          </w:p>
          <w:p w:rsidR="002E0B2D" w:rsidRDefault="003B4AC6">
            <w:pPr>
              <w:pStyle w:val="TableParagraph"/>
              <w:ind w:left="6"/>
              <w:jc w:val="center"/>
              <w:rPr>
                <w:sz w:val="24"/>
              </w:rPr>
            </w:pPr>
            <w:r>
              <w:rPr>
                <w:sz w:val="24"/>
              </w:rPr>
              <w:t>1</w:t>
            </w:r>
          </w:p>
        </w:tc>
        <w:tc>
          <w:tcPr>
            <w:tcW w:w="5555" w:type="dxa"/>
          </w:tcPr>
          <w:p w:rsidR="002E0B2D" w:rsidRPr="003B4AC6" w:rsidRDefault="002E0B2D">
            <w:pPr>
              <w:pStyle w:val="TableParagraph"/>
              <w:spacing w:before="3"/>
              <w:rPr>
                <w:sz w:val="23"/>
                <w:lang w:val="ru-RU"/>
              </w:rPr>
            </w:pPr>
          </w:p>
          <w:p w:rsidR="002E0B2D" w:rsidRPr="003B4AC6" w:rsidRDefault="003B4AC6">
            <w:pPr>
              <w:pStyle w:val="TableParagraph"/>
              <w:spacing w:line="270" w:lineRule="atLeast"/>
              <w:ind w:left="25" w:right="931"/>
              <w:rPr>
                <w:sz w:val="24"/>
                <w:lang w:val="ru-RU"/>
              </w:rPr>
            </w:pPr>
            <w:r w:rsidRPr="003B4AC6">
              <w:rPr>
                <w:sz w:val="24"/>
                <w:lang w:val="ru-RU"/>
              </w:rPr>
              <w:t>Площадки для игр дошкольного и младшего школьного возраста</w:t>
            </w:r>
          </w:p>
        </w:tc>
        <w:tc>
          <w:tcPr>
            <w:tcW w:w="2977" w:type="dxa"/>
          </w:tcPr>
          <w:p w:rsidR="002E0B2D" w:rsidRPr="003B4AC6" w:rsidRDefault="002E0B2D">
            <w:pPr>
              <w:pStyle w:val="TableParagraph"/>
              <w:spacing w:before="3"/>
              <w:rPr>
                <w:sz w:val="23"/>
                <w:lang w:val="ru-RU"/>
              </w:rPr>
            </w:pPr>
          </w:p>
          <w:p w:rsidR="002E0B2D" w:rsidRDefault="003B4AC6">
            <w:pPr>
              <w:pStyle w:val="TableParagraph"/>
              <w:ind w:left="975" w:right="971"/>
              <w:jc w:val="center"/>
              <w:rPr>
                <w:sz w:val="24"/>
              </w:rPr>
            </w:pPr>
            <w:r>
              <w:rPr>
                <w:sz w:val="24"/>
              </w:rPr>
              <w:t>3,3%</w:t>
            </w:r>
          </w:p>
        </w:tc>
      </w:tr>
      <w:tr w:rsidR="002E0B2D">
        <w:trPr>
          <w:trHeight w:val="414"/>
        </w:trPr>
        <w:tc>
          <w:tcPr>
            <w:tcW w:w="881" w:type="dxa"/>
          </w:tcPr>
          <w:p w:rsidR="002E0B2D" w:rsidRDefault="003B4AC6">
            <w:pPr>
              <w:pStyle w:val="TableParagraph"/>
              <w:spacing w:line="273" w:lineRule="exact"/>
              <w:ind w:left="6"/>
              <w:jc w:val="center"/>
              <w:rPr>
                <w:sz w:val="24"/>
              </w:rPr>
            </w:pPr>
            <w:r>
              <w:rPr>
                <w:sz w:val="24"/>
              </w:rPr>
              <w:t>2</w:t>
            </w:r>
          </w:p>
        </w:tc>
        <w:tc>
          <w:tcPr>
            <w:tcW w:w="5555" w:type="dxa"/>
          </w:tcPr>
          <w:p w:rsidR="002E0B2D" w:rsidRPr="003B4AC6" w:rsidRDefault="003B4AC6">
            <w:pPr>
              <w:pStyle w:val="TableParagraph"/>
              <w:spacing w:line="273" w:lineRule="exact"/>
              <w:ind w:left="25"/>
              <w:rPr>
                <w:sz w:val="24"/>
                <w:lang w:val="ru-RU"/>
              </w:rPr>
            </w:pPr>
            <w:r w:rsidRPr="003B4AC6">
              <w:rPr>
                <w:sz w:val="24"/>
                <w:lang w:val="ru-RU"/>
              </w:rPr>
              <w:t>Площадки для отдыха взрослого населения</w:t>
            </w:r>
          </w:p>
        </w:tc>
        <w:tc>
          <w:tcPr>
            <w:tcW w:w="2977" w:type="dxa"/>
          </w:tcPr>
          <w:p w:rsidR="002E0B2D" w:rsidRDefault="003B4AC6">
            <w:pPr>
              <w:pStyle w:val="TableParagraph"/>
              <w:spacing w:line="273" w:lineRule="exact"/>
              <w:ind w:left="975" w:right="971"/>
              <w:jc w:val="center"/>
              <w:rPr>
                <w:sz w:val="24"/>
              </w:rPr>
            </w:pPr>
            <w:r>
              <w:rPr>
                <w:sz w:val="24"/>
              </w:rPr>
              <w:t>0,3%</w:t>
            </w:r>
          </w:p>
        </w:tc>
      </w:tr>
      <w:tr w:rsidR="002E0B2D">
        <w:trPr>
          <w:trHeight w:val="414"/>
        </w:trPr>
        <w:tc>
          <w:tcPr>
            <w:tcW w:w="881" w:type="dxa"/>
            <w:tcBorders>
              <w:bottom w:val="single" w:sz="8" w:space="0" w:color="000000"/>
            </w:tcBorders>
          </w:tcPr>
          <w:p w:rsidR="002E0B2D" w:rsidRDefault="003B4AC6">
            <w:pPr>
              <w:pStyle w:val="TableParagraph"/>
              <w:spacing w:line="270" w:lineRule="exact"/>
              <w:ind w:left="6"/>
              <w:jc w:val="center"/>
              <w:rPr>
                <w:sz w:val="24"/>
              </w:rPr>
            </w:pPr>
            <w:r>
              <w:rPr>
                <w:sz w:val="24"/>
              </w:rPr>
              <w:t>3</w:t>
            </w:r>
          </w:p>
        </w:tc>
        <w:tc>
          <w:tcPr>
            <w:tcW w:w="5555" w:type="dxa"/>
            <w:tcBorders>
              <w:bottom w:val="single" w:sz="8" w:space="0" w:color="000000"/>
            </w:tcBorders>
          </w:tcPr>
          <w:p w:rsidR="002E0B2D" w:rsidRDefault="003B4AC6">
            <w:pPr>
              <w:pStyle w:val="TableParagraph"/>
              <w:spacing w:line="270" w:lineRule="exact"/>
              <w:ind w:left="25"/>
              <w:rPr>
                <w:sz w:val="24"/>
              </w:rPr>
            </w:pPr>
            <w:r>
              <w:rPr>
                <w:sz w:val="24"/>
              </w:rPr>
              <w:t>Площадки для занятий физкультурой</w:t>
            </w:r>
          </w:p>
        </w:tc>
        <w:tc>
          <w:tcPr>
            <w:tcW w:w="2977" w:type="dxa"/>
            <w:tcBorders>
              <w:bottom w:val="single" w:sz="8" w:space="0" w:color="000000"/>
            </w:tcBorders>
          </w:tcPr>
          <w:p w:rsidR="002E0B2D" w:rsidRDefault="003B4AC6">
            <w:pPr>
              <w:pStyle w:val="TableParagraph"/>
              <w:spacing w:line="270" w:lineRule="exact"/>
              <w:ind w:left="975" w:right="971"/>
              <w:jc w:val="center"/>
              <w:rPr>
                <w:sz w:val="24"/>
              </w:rPr>
            </w:pPr>
            <w:r>
              <w:rPr>
                <w:sz w:val="24"/>
              </w:rPr>
              <w:t>6,4%</w:t>
            </w:r>
          </w:p>
        </w:tc>
      </w:tr>
    </w:tbl>
    <w:p w:rsidR="002E0B2D" w:rsidRDefault="003B4AC6">
      <w:pPr>
        <w:pStyle w:val="a3"/>
        <w:ind w:left="850"/>
      </w:pPr>
      <w:r>
        <w:t>Примечание:</w:t>
      </w:r>
    </w:p>
    <w:p w:rsidR="002E0B2D" w:rsidRPr="003B4AC6" w:rsidRDefault="003B4AC6">
      <w:pPr>
        <w:pStyle w:val="a3"/>
        <w:ind w:left="142" w:right="1193" w:firstLine="707"/>
        <w:rPr>
          <w:lang w:val="ru-RU"/>
        </w:rPr>
      </w:pPr>
      <w:r w:rsidRPr="003B4AC6">
        <w:rPr>
          <w:lang w:val="ru-RU"/>
        </w:rPr>
        <w:t>Площадоки для выгула собак следует предусматривать в радиусе пешеходной доступности до 1500м исходя из расчета 1,5 м2 площади площадки на одного жителя.</w:t>
      </w:r>
    </w:p>
    <w:p w:rsidR="002E0B2D" w:rsidRPr="003B4AC6" w:rsidRDefault="002E0B2D">
      <w:pPr>
        <w:pStyle w:val="a3"/>
        <w:ind w:left="0"/>
        <w:rPr>
          <w:lang w:val="ru-RU"/>
        </w:rPr>
      </w:pPr>
    </w:p>
    <w:p w:rsidR="002E0B2D" w:rsidRPr="003B4AC6" w:rsidRDefault="003B4AC6">
      <w:pPr>
        <w:pStyle w:val="a3"/>
        <w:ind w:left="142" w:right="688" w:firstLine="539"/>
        <w:rPr>
          <w:lang w:val="ru-RU"/>
        </w:rPr>
      </w:pPr>
      <w:r w:rsidRPr="003B4AC6">
        <w:rPr>
          <w:lang w:val="ru-RU"/>
        </w:rPr>
        <w:t>Размещение площадок благоустройства необходимо предусматривать на расстоянии от окон жилых и общественных зданий не менее, м:</w:t>
      </w:r>
    </w:p>
    <w:p w:rsidR="002E0B2D" w:rsidRDefault="002E0B2D">
      <w:pPr>
        <w:rPr>
          <w:lang w:val="ru-RU"/>
        </w:rPr>
      </w:pPr>
    </w:p>
    <w:p w:rsidR="002E0B2D" w:rsidRPr="003B4AC6" w:rsidRDefault="003B4AC6">
      <w:pPr>
        <w:tabs>
          <w:tab w:val="right" w:leader="dot" w:pos="9140"/>
        </w:tabs>
        <w:spacing w:before="78"/>
        <w:ind w:left="621"/>
        <w:rPr>
          <w:rFonts w:ascii="Courier New" w:hAnsi="Courier New"/>
          <w:sz w:val="20"/>
          <w:lang w:val="ru-RU"/>
        </w:rPr>
      </w:pPr>
      <w:r w:rsidRPr="003B4AC6">
        <w:rPr>
          <w:rFonts w:ascii="Courier New" w:hAnsi="Courier New"/>
          <w:sz w:val="20"/>
          <w:lang w:val="ru-RU"/>
        </w:rPr>
        <w:t>для игр детей дошкольного и младшего</w:t>
      </w:r>
      <w:r w:rsidRPr="003B4AC6">
        <w:rPr>
          <w:rFonts w:ascii="Courier New" w:hAnsi="Courier New"/>
          <w:spacing w:val="-7"/>
          <w:sz w:val="20"/>
          <w:lang w:val="ru-RU"/>
        </w:rPr>
        <w:t xml:space="preserve"> </w:t>
      </w:r>
      <w:r w:rsidRPr="003B4AC6">
        <w:rPr>
          <w:rFonts w:ascii="Courier New" w:hAnsi="Courier New"/>
          <w:sz w:val="20"/>
          <w:lang w:val="ru-RU"/>
        </w:rPr>
        <w:t>школьного</w:t>
      </w:r>
      <w:r w:rsidRPr="003B4AC6">
        <w:rPr>
          <w:rFonts w:ascii="Courier New" w:hAnsi="Courier New"/>
          <w:spacing w:val="-2"/>
          <w:sz w:val="20"/>
          <w:lang w:val="ru-RU"/>
        </w:rPr>
        <w:t xml:space="preserve"> </w:t>
      </w:r>
      <w:r w:rsidRPr="003B4AC6">
        <w:rPr>
          <w:rFonts w:ascii="Courier New" w:hAnsi="Courier New"/>
          <w:sz w:val="20"/>
          <w:lang w:val="ru-RU"/>
        </w:rPr>
        <w:t>возраста</w:t>
      </w:r>
      <w:r w:rsidRPr="003B4AC6">
        <w:rPr>
          <w:rFonts w:ascii="Courier New" w:hAnsi="Courier New"/>
          <w:sz w:val="20"/>
          <w:lang w:val="ru-RU"/>
        </w:rPr>
        <w:tab/>
        <w:t>12</w:t>
      </w:r>
    </w:p>
    <w:p w:rsidR="002E0B2D" w:rsidRPr="003B4AC6" w:rsidRDefault="003B4AC6">
      <w:pPr>
        <w:tabs>
          <w:tab w:val="right" w:leader="dot" w:pos="9142"/>
        </w:tabs>
        <w:spacing w:before="1" w:line="226" w:lineRule="exact"/>
        <w:ind w:left="621"/>
        <w:rPr>
          <w:rFonts w:ascii="Courier New" w:hAnsi="Courier New"/>
          <w:sz w:val="20"/>
          <w:lang w:val="ru-RU"/>
        </w:rPr>
      </w:pPr>
      <w:r w:rsidRPr="003B4AC6">
        <w:rPr>
          <w:rFonts w:ascii="Courier New" w:hAnsi="Courier New"/>
          <w:sz w:val="20"/>
          <w:lang w:val="ru-RU"/>
        </w:rPr>
        <w:t>для отдыха</w:t>
      </w:r>
      <w:r w:rsidRPr="003B4AC6">
        <w:rPr>
          <w:rFonts w:ascii="Courier New" w:hAnsi="Courier New"/>
          <w:spacing w:val="-1"/>
          <w:sz w:val="20"/>
          <w:lang w:val="ru-RU"/>
        </w:rPr>
        <w:t xml:space="preserve"> </w:t>
      </w:r>
      <w:r w:rsidRPr="003B4AC6">
        <w:rPr>
          <w:rFonts w:ascii="Courier New" w:hAnsi="Courier New"/>
          <w:sz w:val="20"/>
          <w:lang w:val="ru-RU"/>
        </w:rPr>
        <w:t>взрослого</w:t>
      </w:r>
      <w:r w:rsidRPr="003B4AC6">
        <w:rPr>
          <w:rFonts w:ascii="Courier New" w:hAnsi="Courier New"/>
          <w:spacing w:val="-1"/>
          <w:sz w:val="20"/>
          <w:lang w:val="ru-RU"/>
        </w:rPr>
        <w:t xml:space="preserve"> </w:t>
      </w:r>
      <w:r w:rsidRPr="003B4AC6">
        <w:rPr>
          <w:rFonts w:ascii="Courier New" w:hAnsi="Courier New"/>
          <w:sz w:val="20"/>
          <w:lang w:val="ru-RU"/>
        </w:rPr>
        <w:t>населения</w:t>
      </w:r>
      <w:r w:rsidRPr="003B4AC6">
        <w:rPr>
          <w:rFonts w:ascii="Courier New" w:hAnsi="Courier New"/>
          <w:sz w:val="20"/>
          <w:lang w:val="ru-RU"/>
        </w:rPr>
        <w:tab/>
        <w:t>10</w:t>
      </w:r>
    </w:p>
    <w:p w:rsidR="002E0B2D" w:rsidRPr="003B4AC6" w:rsidRDefault="003B4AC6">
      <w:pPr>
        <w:spacing w:line="226" w:lineRule="exact"/>
        <w:ind w:left="621"/>
        <w:rPr>
          <w:rFonts w:ascii="Courier New" w:hAnsi="Courier New"/>
          <w:sz w:val="20"/>
          <w:lang w:val="ru-RU"/>
        </w:rPr>
      </w:pPr>
      <w:r w:rsidRPr="003B4AC6">
        <w:rPr>
          <w:rFonts w:ascii="Courier New" w:hAnsi="Courier New"/>
          <w:sz w:val="20"/>
          <w:lang w:val="ru-RU"/>
        </w:rPr>
        <w:t>для занятий физкультурой (в зависимости</w:t>
      </w:r>
    </w:p>
    <w:p w:rsidR="002E0B2D" w:rsidRPr="00D94A37" w:rsidRDefault="003B4AC6">
      <w:pPr>
        <w:spacing w:before="2" w:line="226" w:lineRule="exact"/>
        <w:ind w:left="621"/>
        <w:rPr>
          <w:rFonts w:ascii="Courier New" w:hAnsi="Courier New"/>
          <w:sz w:val="20"/>
          <w:lang w:val="ru-RU"/>
        </w:rPr>
      </w:pPr>
      <w:r w:rsidRPr="00D94A37">
        <w:rPr>
          <w:rFonts w:ascii="Courier New" w:hAnsi="Courier New"/>
          <w:sz w:val="20"/>
          <w:lang w:val="ru-RU"/>
        </w:rPr>
        <w:t>от шумовых характеристик &lt;*&gt;) ................................. 10 - 40</w:t>
      </w:r>
    </w:p>
    <w:p w:rsidR="002E0B2D" w:rsidRPr="003B4AC6" w:rsidRDefault="003B4AC6">
      <w:pPr>
        <w:tabs>
          <w:tab w:val="right" w:leader="dot" w:pos="9140"/>
        </w:tabs>
        <w:spacing w:line="226" w:lineRule="exact"/>
        <w:ind w:left="621"/>
        <w:rPr>
          <w:rFonts w:ascii="Courier New" w:hAnsi="Courier New"/>
          <w:sz w:val="20"/>
          <w:lang w:val="ru-RU"/>
        </w:rPr>
      </w:pPr>
      <w:r w:rsidRPr="003B4AC6">
        <w:rPr>
          <w:rFonts w:ascii="Courier New" w:hAnsi="Courier New"/>
          <w:sz w:val="20"/>
          <w:lang w:val="ru-RU"/>
        </w:rPr>
        <w:t>для</w:t>
      </w:r>
      <w:r w:rsidRPr="003B4AC6">
        <w:rPr>
          <w:rFonts w:ascii="Courier New" w:hAnsi="Courier New"/>
          <w:spacing w:val="-1"/>
          <w:sz w:val="20"/>
          <w:lang w:val="ru-RU"/>
        </w:rPr>
        <w:t xml:space="preserve"> </w:t>
      </w:r>
      <w:r w:rsidRPr="003B4AC6">
        <w:rPr>
          <w:rFonts w:ascii="Courier New" w:hAnsi="Courier New"/>
          <w:sz w:val="20"/>
          <w:lang w:val="ru-RU"/>
        </w:rPr>
        <w:t>хозяйственных</w:t>
      </w:r>
      <w:r w:rsidRPr="003B4AC6">
        <w:rPr>
          <w:rFonts w:ascii="Courier New" w:hAnsi="Courier New"/>
          <w:spacing w:val="-1"/>
          <w:sz w:val="20"/>
          <w:lang w:val="ru-RU"/>
        </w:rPr>
        <w:t xml:space="preserve"> </w:t>
      </w:r>
      <w:r w:rsidRPr="003B4AC6">
        <w:rPr>
          <w:rFonts w:ascii="Courier New" w:hAnsi="Courier New"/>
          <w:sz w:val="20"/>
          <w:lang w:val="ru-RU"/>
        </w:rPr>
        <w:t>целей</w:t>
      </w:r>
      <w:r w:rsidRPr="003B4AC6">
        <w:rPr>
          <w:rFonts w:ascii="Courier New" w:hAnsi="Courier New"/>
          <w:sz w:val="20"/>
          <w:lang w:val="ru-RU"/>
        </w:rPr>
        <w:tab/>
        <w:t>20</w:t>
      </w:r>
    </w:p>
    <w:p w:rsidR="002E0B2D" w:rsidRPr="003B4AC6" w:rsidRDefault="003B4AC6">
      <w:pPr>
        <w:tabs>
          <w:tab w:val="right" w:leader="dot" w:pos="9141"/>
        </w:tabs>
        <w:spacing w:before="1"/>
        <w:ind w:left="621"/>
        <w:rPr>
          <w:rFonts w:ascii="Courier New" w:hAnsi="Courier New"/>
          <w:sz w:val="20"/>
          <w:lang w:val="ru-RU"/>
        </w:rPr>
      </w:pPr>
      <w:r w:rsidRPr="003B4AC6">
        <w:rPr>
          <w:rFonts w:ascii="Courier New" w:hAnsi="Courier New"/>
          <w:sz w:val="20"/>
          <w:lang w:val="ru-RU"/>
        </w:rPr>
        <w:t>для</w:t>
      </w:r>
      <w:r w:rsidRPr="003B4AC6">
        <w:rPr>
          <w:rFonts w:ascii="Courier New" w:hAnsi="Courier New"/>
          <w:spacing w:val="-1"/>
          <w:sz w:val="20"/>
          <w:lang w:val="ru-RU"/>
        </w:rPr>
        <w:t xml:space="preserve"> </w:t>
      </w:r>
      <w:r w:rsidRPr="003B4AC6">
        <w:rPr>
          <w:rFonts w:ascii="Courier New" w:hAnsi="Courier New"/>
          <w:sz w:val="20"/>
          <w:lang w:val="ru-RU"/>
        </w:rPr>
        <w:t>выгула</w:t>
      </w:r>
      <w:r w:rsidRPr="003B4AC6">
        <w:rPr>
          <w:rFonts w:ascii="Courier New" w:hAnsi="Courier New"/>
          <w:spacing w:val="-1"/>
          <w:sz w:val="20"/>
          <w:lang w:val="ru-RU"/>
        </w:rPr>
        <w:t xml:space="preserve"> </w:t>
      </w:r>
      <w:r w:rsidRPr="003B4AC6">
        <w:rPr>
          <w:rFonts w:ascii="Courier New" w:hAnsi="Courier New"/>
          <w:sz w:val="20"/>
          <w:lang w:val="ru-RU"/>
        </w:rPr>
        <w:t>собак</w:t>
      </w:r>
      <w:r w:rsidRPr="003B4AC6">
        <w:rPr>
          <w:rFonts w:ascii="Courier New" w:hAnsi="Courier New"/>
          <w:sz w:val="20"/>
          <w:lang w:val="ru-RU"/>
        </w:rPr>
        <w:tab/>
        <w:t>40</w:t>
      </w:r>
    </w:p>
    <w:p w:rsidR="002E0B2D" w:rsidRPr="003B4AC6" w:rsidRDefault="002E0B2D">
      <w:pPr>
        <w:pStyle w:val="a3"/>
        <w:spacing w:before="3"/>
        <w:ind w:left="0"/>
        <w:rPr>
          <w:rFonts w:ascii="Courier New"/>
          <w:sz w:val="23"/>
          <w:lang w:val="ru-RU"/>
        </w:rPr>
      </w:pPr>
    </w:p>
    <w:p w:rsidR="002E0B2D" w:rsidRPr="003B4AC6" w:rsidRDefault="003B4AC6">
      <w:pPr>
        <w:pStyle w:val="a3"/>
        <w:ind w:left="142" w:right="688" w:firstLine="539"/>
        <w:rPr>
          <w:lang w:val="ru-RU"/>
        </w:rPr>
      </w:pPr>
      <w:r w:rsidRPr="003B4AC6">
        <w:rPr>
          <w:lang w:val="ru-RU"/>
        </w:rPr>
        <w:t>&lt;*&gt; Наибольшие значения принимать для хоккейных и футбольных площадок, наименьшие - для площадок для настольного тенниса.</w:t>
      </w:r>
    </w:p>
    <w:p w:rsidR="002E0B2D" w:rsidRPr="003B4AC6" w:rsidRDefault="002E0B2D">
      <w:pPr>
        <w:pStyle w:val="a3"/>
        <w:spacing w:before="5"/>
        <w:ind w:left="0"/>
        <w:rPr>
          <w:lang w:val="ru-RU"/>
        </w:rPr>
      </w:pPr>
    </w:p>
    <w:p w:rsidR="002E0B2D" w:rsidRPr="003B4AC6" w:rsidRDefault="003B4AC6">
      <w:pPr>
        <w:pStyle w:val="1"/>
        <w:numPr>
          <w:ilvl w:val="2"/>
          <w:numId w:val="83"/>
        </w:numPr>
        <w:tabs>
          <w:tab w:val="left" w:pos="1496"/>
        </w:tabs>
        <w:ind w:left="1495" w:hanging="360"/>
        <w:jc w:val="left"/>
        <w:rPr>
          <w:lang w:val="ru-RU"/>
        </w:rPr>
      </w:pPr>
      <w:r w:rsidRPr="003B4AC6">
        <w:rPr>
          <w:lang w:val="ru-RU"/>
        </w:rPr>
        <w:t xml:space="preserve">Нормативы площади озелененных территорий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6"/>
        <w:ind w:left="0"/>
        <w:rPr>
          <w:b/>
          <w:sz w:val="23"/>
          <w:lang w:val="ru-RU"/>
        </w:rPr>
      </w:pPr>
    </w:p>
    <w:p w:rsidR="002E0B2D" w:rsidRPr="003B4AC6" w:rsidRDefault="003B4AC6">
      <w:pPr>
        <w:pStyle w:val="a3"/>
        <w:ind w:left="142" w:right="687" w:firstLine="283"/>
        <w:jc w:val="both"/>
        <w:rPr>
          <w:lang w:val="ru-RU"/>
        </w:rPr>
      </w:pPr>
      <w:r w:rsidRPr="003B4AC6">
        <w:rPr>
          <w:lang w:val="ru-RU"/>
        </w:rPr>
        <w:t xml:space="preserve">10.1 Нормативы озеленных территорий для </w:t>
      </w:r>
      <w:r w:rsidR="00BF352A">
        <w:rPr>
          <w:lang w:val="ru-RU"/>
        </w:rPr>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принимаются в соответствии с требованиями СП 42.13330.201</w:t>
      </w:r>
      <w:r w:rsidR="00EB311E">
        <w:rPr>
          <w:lang w:val="ru-RU"/>
        </w:rPr>
        <w:t>6</w:t>
      </w:r>
      <w:r w:rsidRPr="003B4AC6">
        <w:rPr>
          <w:lang w:val="ru-RU"/>
        </w:rPr>
        <w:t>, а также настоящих Нормативов.</w:t>
      </w:r>
    </w:p>
    <w:p w:rsidR="002E0B2D" w:rsidRPr="003B4AC6" w:rsidRDefault="003B4AC6">
      <w:pPr>
        <w:pStyle w:val="a4"/>
        <w:numPr>
          <w:ilvl w:val="1"/>
          <w:numId w:val="76"/>
        </w:numPr>
        <w:tabs>
          <w:tab w:val="left" w:pos="980"/>
        </w:tabs>
        <w:spacing w:before="1"/>
        <w:ind w:right="687" w:firstLine="283"/>
        <w:rPr>
          <w:sz w:val="24"/>
          <w:lang w:val="ru-RU"/>
        </w:rPr>
      </w:pPr>
      <w:r w:rsidRPr="003B4AC6">
        <w:rPr>
          <w:sz w:val="24"/>
          <w:lang w:val="ru-RU"/>
        </w:rPr>
        <w:t xml:space="preserve">Площадь озелененных территорий общего пользования для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должна составлять (норматив на одного жителя) – 16</w:t>
      </w:r>
      <w:r w:rsidRPr="003B4AC6">
        <w:rPr>
          <w:spacing w:val="-5"/>
          <w:sz w:val="24"/>
          <w:lang w:val="ru-RU"/>
        </w:rPr>
        <w:t xml:space="preserve"> </w:t>
      </w:r>
      <w:r w:rsidRPr="003B4AC6">
        <w:rPr>
          <w:sz w:val="24"/>
          <w:lang w:val="ru-RU"/>
        </w:rPr>
        <w:t>кв.метров.</w:t>
      </w:r>
    </w:p>
    <w:p w:rsidR="002E0B2D" w:rsidRPr="003B4AC6" w:rsidRDefault="003B4AC6">
      <w:pPr>
        <w:pStyle w:val="a4"/>
        <w:numPr>
          <w:ilvl w:val="1"/>
          <w:numId w:val="76"/>
        </w:numPr>
        <w:tabs>
          <w:tab w:val="left" w:pos="994"/>
        </w:tabs>
        <w:ind w:right="690" w:firstLine="283"/>
        <w:rPr>
          <w:sz w:val="24"/>
          <w:lang w:val="ru-RU"/>
        </w:rPr>
      </w:pPr>
      <w:r w:rsidRPr="003B4AC6">
        <w:rPr>
          <w:sz w:val="24"/>
          <w:lang w:val="ru-RU"/>
        </w:rPr>
        <w:t xml:space="preserve">Площадь озелененных территорий общего пользования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не подлежит уменьшению.</w:t>
      </w:r>
    </w:p>
    <w:p w:rsidR="002E0B2D" w:rsidRPr="003B4AC6" w:rsidRDefault="003B4AC6">
      <w:pPr>
        <w:pStyle w:val="a3"/>
        <w:ind w:left="142" w:right="690" w:firstLine="283"/>
        <w:jc w:val="both"/>
        <w:rPr>
          <w:lang w:val="ru-RU"/>
        </w:rPr>
      </w:pPr>
      <w:r w:rsidRPr="003B4AC6">
        <w:rPr>
          <w:lang w:val="ru-RU"/>
        </w:rPr>
        <w:t xml:space="preserve">Осуществление градостроительной и (или) иной деятельности на территории </w:t>
      </w:r>
      <w:r w:rsidR="00BF352A">
        <w:rPr>
          <w:lang w:val="ru-RU"/>
        </w:rPr>
        <w:t xml:space="preserve">Муниципального образования </w:t>
      </w:r>
      <w:r w:rsidR="00BF352A">
        <w:rPr>
          <w:spacing w:val="-3"/>
          <w:lang w:val="ru-RU"/>
        </w:rPr>
        <w:t>р.п. Тумботино</w:t>
      </w:r>
      <w:r w:rsidRPr="003B4AC6">
        <w:rPr>
          <w:lang w:val="ru-RU"/>
        </w:rPr>
        <w:t xml:space="preserve"> ведется с соблюдением требований по защите зеленых насаждений и проведением мероприятий по компенсационному озеленению.</w:t>
      </w:r>
    </w:p>
    <w:p w:rsidR="002E0B2D" w:rsidRPr="003B4AC6" w:rsidRDefault="003B4AC6">
      <w:pPr>
        <w:pStyle w:val="a3"/>
        <w:ind w:left="142" w:right="696" w:firstLine="283"/>
        <w:jc w:val="both"/>
        <w:rPr>
          <w:lang w:val="ru-RU"/>
        </w:rPr>
      </w:pPr>
      <w:r w:rsidRPr="003B4AC6">
        <w:rPr>
          <w:lang w:val="ru-RU"/>
        </w:rPr>
        <w:t>Проведение компенсационного озеленения является обязательным во всех случаях уничтожения (вырубки, сноса) или повреждения зеленых насаждений.</w:t>
      </w:r>
    </w:p>
    <w:p w:rsidR="002E0B2D" w:rsidRPr="003B4AC6" w:rsidRDefault="003B4AC6">
      <w:pPr>
        <w:pStyle w:val="a4"/>
        <w:numPr>
          <w:ilvl w:val="1"/>
          <w:numId w:val="76"/>
        </w:numPr>
        <w:tabs>
          <w:tab w:val="left" w:pos="1061"/>
        </w:tabs>
        <w:ind w:right="694" w:firstLine="283"/>
        <w:rPr>
          <w:sz w:val="24"/>
          <w:lang w:val="ru-RU"/>
        </w:rPr>
      </w:pPr>
      <w:r w:rsidRPr="003B4AC6">
        <w:rPr>
          <w:sz w:val="24"/>
          <w:lang w:val="ru-RU"/>
        </w:rPr>
        <w:t>Озелененные территории общего пользования должны отвечать следующим требованиям:</w:t>
      </w:r>
    </w:p>
    <w:p w:rsidR="002E0B2D" w:rsidRPr="003B4AC6" w:rsidRDefault="003B4AC6">
      <w:pPr>
        <w:pStyle w:val="a4"/>
        <w:numPr>
          <w:ilvl w:val="3"/>
          <w:numId w:val="84"/>
        </w:numPr>
        <w:tabs>
          <w:tab w:val="left" w:pos="670"/>
        </w:tabs>
        <w:ind w:right="696" w:firstLine="283"/>
        <w:rPr>
          <w:sz w:val="24"/>
          <w:lang w:val="ru-RU"/>
        </w:rPr>
      </w:pPr>
      <w:r w:rsidRPr="003B4AC6">
        <w:rPr>
          <w:sz w:val="24"/>
          <w:lang w:val="ru-RU"/>
        </w:rPr>
        <w:t>наличие зеленых насаждений (древесных, кустарниковых и (или) травянистых растений).</w:t>
      </w:r>
    </w:p>
    <w:p w:rsidR="002E0B2D" w:rsidRPr="003B4AC6" w:rsidRDefault="003B4AC6">
      <w:pPr>
        <w:pStyle w:val="a4"/>
        <w:numPr>
          <w:ilvl w:val="3"/>
          <w:numId w:val="84"/>
        </w:numPr>
        <w:tabs>
          <w:tab w:val="left" w:pos="613"/>
        </w:tabs>
        <w:spacing w:before="1"/>
        <w:ind w:right="697" w:firstLine="283"/>
        <w:rPr>
          <w:sz w:val="24"/>
          <w:lang w:val="ru-RU"/>
        </w:rPr>
      </w:pPr>
      <w:r w:rsidRPr="003B4AC6">
        <w:rPr>
          <w:sz w:val="24"/>
          <w:lang w:val="ru-RU"/>
        </w:rPr>
        <w:t>площадь фактически озелененной территории должна составлять не менее 70% от общей площади этой территории.</w:t>
      </w:r>
    </w:p>
    <w:p w:rsidR="002E0B2D" w:rsidRPr="003B4AC6" w:rsidRDefault="003B4AC6">
      <w:pPr>
        <w:pStyle w:val="a4"/>
        <w:numPr>
          <w:ilvl w:val="3"/>
          <w:numId w:val="84"/>
        </w:numPr>
        <w:tabs>
          <w:tab w:val="left" w:pos="622"/>
        </w:tabs>
        <w:ind w:right="694" w:firstLine="283"/>
        <w:rPr>
          <w:sz w:val="24"/>
          <w:lang w:val="ru-RU"/>
        </w:rPr>
      </w:pPr>
      <w:r w:rsidRPr="003B4AC6">
        <w:rPr>
          <w:sz w:val="24"/>
          <w:lang w:val="ru-RU"/>
        </w:rPr>
        <w:t>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процентов этой</w:t>
      </w:r>
      <w:r w:rsidRPr="003B4AC6">
        <w:rPr>
          <w:spacing w:val="-7"/>
          <w:sz w:val="24"/>
          <w:lang w:val="ru-RU"/>
        </w:rPr>
        <w:t xml:space="preserve"> </w:t>
      </w:r>
      <w:r w:rsidRPr="003B4AC6">
        <w:rPr>
          <w:sz w:val="24"/>
          <w:lang w:val="ru-RU"/>
        </w:rPr>
        <w:t>территории.</w:t>
      </w:r>
    </w:p>
    <w:p w:rsidR="002E0B2D" w:rsidRPr="003B4AC6" w:rsidRDefault="003B4AC6">
      <w:pPr>
        <w:pStyle w:val="a4"/>
        <w:numPr>
          <w:ilvl w:val="2"/>
          <w:numId w:val="76"/>
        </w:numPr>
        <w:tabs>
          <w:tab w:val="left" w:pos="1177"/>
        </w:tabs>
        <w:ind w:right="686" w:firstLine="283"/>
        <w:rPr>
          <w:sz w:val="24"/>
          <w:lang w:val="ru-RU"/>
        </w:rPr>
      </w:pPr>
      <w:r w:rsidRPr="003B4AC6">
        <w:rPr>
          <w:sz w:val="24"/>
          <w:lang w:val="ru-RU"/>
        </w:rPr>
        <w:t>В зависимости от типа озелененной территории общего пользования, площадь под зданиями и иными сооружениями, расположенными в пределах озелененной территории общего пользования не может</w:t>
      </w:r>
      <w:r w:rsidRPr="003B4AC6">
        <w:rPr>
          <w:spacing w:val="-7"/>
          <w:sz w:val="24"/>
          <w:lang w:val="ru-RU"/>
        </w:rPr>
        <w:t xml:space="preserve"> </w:t>
      </w:r>
      <w:r w:rsidRPr="003B4AC6">
        <w:rPr>
          <w:sz w:val="24"/>
          <w:lang w:val="ru-RU"/>
        </w:rPr>
        <w:t>превышать:</w:t>
      </w:r>
    </w:p>
    <w:p w:rsidR="002E0B2D" w:rsidRPr="003B4AC6" w:rsidRDefault="003B4AC6">
      <w:pPr>
        <w:pStyle w:val="a3"/>
        <w:ind w:left="142" w:right="689" w:firstLine="283"/>
        <w:jc w:val="both"/>
        <w:rPr>
          <w:lang w:val="ru-RU"/>
        </w:rPr>
      </w:pPr>
      <w:r w:rsidRPr="003B4AC6">
        <w:rPr>
          <w:lang w:val="ru-RU"/>
        </w:rPr>
        <w:t>для парков, садов, набережных - 10% от площади озелененной территории общего пользования;</w:t>
      </w:r>
    </w:p>
    <w:p w:rsidR="002E0B2D" w:rsidRPr="003B4AC6" w:rsidRDefault="003B4AC6">
      <w:pPr>
        <w:pStyle w:val="a3"/>
        <w:ind w:left="142" w:right="692" w:firstLine="283"/>
        <w:jc w:val="both"/>
        <w:rPr>
          <w:lang w:val="ru-RU"/>
        </w:rPr>
      </w:pPr>
      <w:r w:rsidRPr="003B4AC6">
        <w:rPr>
          <w:lang w:val="ru-RU"/>
        </w:rPr>
        <w:t>для скверов, бульваров - 10% от площади озелененной территории общего пользования;</w:t>
      </w:r>
    </w:p>
    <w:p w:rsidR="002E0B2D" w:rsidRPr="003B4AC6" w:rsidRDefault="003B4AC6">
      <w:pPr>
        <w:pStyle w:val="a3"/>
        <w:spacing w:before="1"/>
        <w:ind w:left="142" w:right="690" w:firstLine="283"/>
        <w:jc w:val="both"/>
        <w:rPr>
          <w:lang w:val="ru-RU"/>
        </w:rPr>
      </w:pPr>
      <w:r w:rsidRPr="003B4AC6">
        <w:rPr>
          <w:lang w:val="ru-RU"/>
        </w:rPr>
        <w:t>для рекреационно-природных территорий - 5% от площади озелененной территории общего пользования.</w:t>
      </w:r>
    </w:p>
    <w:p w:rsidR="002E0B2D" w:rsidRPr="003B4AC6" w:rsidRDefault="003B4AC6">
      <w:pPr>
        <w:pStyle w:val="a4"/>
        <w:numPr>
          <w:ilvl w:val="2"/>
          <w:numId w:val="76"/>
        </w:numPr>
        <w:tabs>
          <w:tab w:val="left" w:pos="1169"/>
        </w:tabs>
        <w:ind w:right="693" w:firstLine="283"/>
        <w:rPr>
          <w:sz w:val="24"/>
          <w:lang w:val="ru-RU"/>
        </w:rPr>
      </w:pPr>
      <w:r w:rsidRPr="003B4AC6">
        <w:rPr>
          <w:sz w:val="24"/>
          <w:lang w:val="ru-RU"/>
        </w:rPr>
        <w:t>Площадь, занятая проездами, дорожками и площадками с твердым покрытием, расположенными на озелененной территории общего пользования в зависимости от типа озелененной территории общего пользования, не может</w:t>
      </w:r>
      <w:r w:rsidRPr="003B4AC6">
        <w:rPr>
          <w:spacing w:val="-10"/>
          <w:sz w:val="24"/>
          <w:lang w:val="ru-RU"/>
        </w:rPr>
        <w:t xml:space="preserve"> </w:t>
      </w:r>
      <w:r w:rsidRPr="003B4AC6">
        <w:rPr>
          <w:sz w:val="24"/>
          <w:lang w:val="ru-RU"/>
        </w:rPr>
        <w:t>превышать:</w:t>
      </w:r>
    </w:p>
    <w:p w:rsidR="002E0B2D" w:rsidRPr="003B4AC6" w:rsidRDefault="003B4AC6">
      <w:pPr>
        <w:pStyle w:val="a3"/>
        <w:ind w:left="425" w:right="3804"/>
        <w:rPr>
          <w:lang w:val="ru-RU"/>
        </w:rPr>
      </w:pPr>
      <w:r w:rsidRPr="003B4AC6">
        <w:rPr>
          <w:lang w:val="ru-RU"/>
        </w:rPr>
        <w:t>для парков, садов, набережных - 20% от этой территории; для скверов, бульваров - 15% от этой территории;</w:t>
      </w:r>
    </w:p>
    <w:p w:rsidR="002E0B2D" w:rsidRPr="003B4AC6" w:rsidRDefault="003B4AC6">
      <w:pPr>
        <w:pStyle w:val="a3"/>
        <w:ind w:left="425"/>
        <w:rPr>
          <w:lang w:val="ru-RU"/>
        </w:rPr>
      </w:pPr>
      <w:r w:rsidRPr="003B4AC6">
        <w:rPr>
          <w:lang w:val="ru-RU"/>
        </w:rPr>
        <w:t>для рекреационно-природных территорий - 10% от этой территории.</w:t>
      </w:r>
    </w:p>
    <w:p w:rsidR="002E0B2D" w:rsidRPr="003B4AC6" w:rsidRDefault="003B4AC6">
      <w:pPr>
        <w:pStyle w:val="a4"/>
        <w:numPr>
          <w:ilvl w:val="1"/>
          <w:numId w:val="75"/>
        </w:numPr>
        <w:tabs>
          <w:tab w:val="left" w:pos="1009"/>
        </w:tabs>
        <w:spacing w:before="2" w:line="237" w:lineRule="auto"/>
        <w:ind w:right="686" w:firstLine="283"/>
        <w:rPr>
          <w:sz w:val="24"/>
          <w:lang w:val="ru-RU"/>
        </w:rPr>
      </w:pPr>
      <w:r w:rsidRPr="003B4AC6">
        <w:rPr>
          <w:sz w:val="24"/>
          <w:lang w:val="ru-RU"/>
        </w:rPr>
        <w:t xml:space="preserve">На 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уровень озелененности следует принимать в соответствии с таблицей</w:t>
      </w:r>
      <w:r w:rsidRPr="003B4AC6">
        <w:rPr>
          <w:spacing w:val="-3"/>
          <w:sz w:val="24"/>
          <w:lang w:val="ru-RU"/>
        </w:rPr>
        <w:t xml:space="preserve"> </w:t>
      </w:r>
      <w:r w:rsidRPr="003B4AC6">
        <w:rPr>
          <w:sz w:val="24"/>
          <w:lang w:val="ru-RU"/>
        </w:rPr>
        <w:t>3.</w:t>
      </w:r>
    </w:p>
    <w:p w:rsidR="002E0B2D" w:rsidRPr="003B4AC6" w:rsidRDefault="002E0B2D">
      <w:pPr>
        <w:pStyle w:val="a3"/>
        <w:spacing w:before="1"/>
        <w:ind w:left="0"/>
        <w:rPr>
          <w:lang w:val="ru-RU"/>
        </w:rPr>
      </w:pPr>
    </w:p>
    <w:p w:rsidR="002E0B2D" w:rsidRPr="003B4AC6" w:rsidRDefault="003B4AC6">
      <w:pPr>
        <w:pStyle w:val="a3"/>
        <w:ind w:left="1138" w:right="1687"/>
        <w:jc w:val="center"/>
        <w:rPr>
          <w:lang w:val="ru-RU"/>
        </w:rPr>
      </w:pPr>
      <w:r w:rsidRPr="003B4AC6">
        <w:rPr>
          <w:lang w:val="ru-RU"/>
        </w:rPr>
        <w:t>Таблица 3. Уровень озелененности</w:t>
      </w:r>
    </w:p>
    <w:p w:rsidR="002E0B2D" w:rsidRPr="003B4AC6" w:rsidRDefault="003B4AC6">
      <w:pPr>
        <w:pStyle w:val="a3"/>
        <w:ind w:left="1138" w:right="1686"/>
        <w:jc w:val="center"/>
        <w:rPr>
          <w:lang w:val="ru-RU"/>
        </w:rPr>
      </w:pPr>
      <w:r w:rsidRPr="003B4AC6">
        <w:rPr>
          <w:lang w:val="ru-RU"/>
        </w:rPr>
        <w:t>участков общественной, жилой, производственной застройки</w:t>
      </w:r>
    </w:p>
    <w:p w:rsidR="002E0B2D" w:rsidRDefault="003B4AC6">
      <w:pPr>
        <w:pStyle w:val="a3"/>
        <w:spacing w:before="66" w:after="8"/>
        <w:ind w:left="8212"/>
      </w:pPr>
      <w:r>
        <w:t>В процентах</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1"/>
        <w:gridCol w:w="4681"/>
      </w:tblGrid>
      <w:tr w:rsidR="002E0B2D">
        <w:trPr>
          <w:trHeight w:val="1034"/>
        </w:trPr>
        <w:tc>
          <w:tcPr>
            <w:tcW w:w="4681" w:type="dxa"/>
          </w:tcPr>
          <w:p w:rsidR="002E0B2D" w:rsidRPr="003B4AC6" w:rsidRDefault="003B4AC6">
            <w:pPr>
              <w:pStyle w:val="TableParagraph"/>
              <w:spacing w:before="95"/>
              <w:ind w:left="854" w:right="845" w:hanging="3"/>
              <w:jc w:val="center"/>
              <w:rPr>
                <w:sz w:val="24"/>
                <w:lang w:val="ru-RU"/>
              </w:rPr>
            </w:pPr>
            <w:r w:rsidRPr="003B4AC6">
              <w:rPr>
                <w:sz w:val="24"/>
                <w:lang w:val="ru-RU"/>
              </w:rPr>
              <w:t>Территории участков общественной, жилой, производственной застройки</w:t>
            </w:r>
          </w:p>
        </w:tc>
        <w:tc>
          <w:tcPr>
            <w:tcW w:w="4681" w:type="dxa"/>
          </w:tcPr>
          <w:p w:rsidR="002E0B2D" w:rsidRDefault="003B4AC6">
            <w:pPr>
              <w:pStyle w:val="TableParagraph"/>
              <w:spacing w:before="95"/>
              <w:ind w:left="973" w:right="964"/>
              <w:jc w:val="center"/>
              <w:rPr>
                <w:sz w:val="24"/>
              </w:rPr>
            </w:pPr>
            <w:r>
              <w:rPr>
                <w:sz w:val="24"/>
              </w:rPr>
              <w:t>Территории озеленения,%</w:t>
            </w:r>
          </w:p>
        </w:tc>
      </w:tr>
      <w:tr w:rsidR="002E0B2D" w:rsidRPr="00A272C2">
        <w:trPr>
          <w:trHeight w:val="1307"/>
        </w:trPr>
        <w:tc>
          <w:tcPr>
            <w:tcW w:w="4681" w:type="dxa"/>
          </w:tcPr>
          <w:p w:rsidR="002E0B2D" w:rsidRDefault="003B4AC6">
            <w:pPr>
              <w:pStyle w:val="TableParagraph"/>
              <w:spacing w:before="92"/>
              <w:ind w:left="62"/>
              <w:rPr>
                <w:sz w:val="24"/>
              </w:rPr>
            </w:pPr>
            <w:r>
              <w:rPr>
                <w:sz w:val="24"/>
              </w:rPr>
              <w:lastRenderedPageBreak/>
              <w:t>Участки детских садов-яслей</w:t>
            </w:r>
          </w:p>
        </w:tc>
        <w:tc>
          <w:tcPr>
            <w:tcW w:w="4681" w:type="dxa"/>
          </w:tcPr>
          <w:p w:rsidR="002E0B2D" w:rsidRPr="003B4AC6" w:rsidRDefault="003B4AC6">
            <w:pPr>
              <w:pStyle w:val="TableParagraph"/>
              <w:spacing w:before="92"/>
              <w:ind w:left="81" w:right="76" w:firstLine="3"/>
              <w:jc w:val="center"/>
              <w:rPr>
                <w:sz w:val="24"/>
                <w:lang w:val="ru-RU"/>
              </w:rPr>
            </w:pPr>
            <w:r w:rsidRPr="003B4AC6">
              <w:rPr>
                <w:sz w:val="24"/>
                <w:lang w:val="ru-RU"/>
              </w:rPr>
              <w:t>Не менее 50%- в условиях сложившейся (плотной) городской застройки</w:t>
            </w:r>
            <w:r w:rsidRPr="003B4AC6">
              <w:rPr>
                <w:spacing w:val="-19"/>
                <w:sz w:val="24"/>
                <w:lang w:val="ru-RU"/>
              </w:rPr>
              <w:t xml:space="preserve"> </w:t>
            </w:r>
            <w:r w:rsidRPr="003B4AC6">
              <w:rPr>
                <w:sz w:val="24"/>
                <w:lang w:val="ru-RU"/>
              </w:rPr>
              <w:t>допускается снижение озеленения до 20% площади территории, свободной от</w:t>
            </w:r>
            <w:r w:rsidRPr="003B4AC6">
              <w:rPr>
                <w:spacing w:val="-7"/>
                <w:sz w:val="24"/>
                <w:lang w:val="ru-RU"/>
              </w:rPr>
              <w:t xml:space="preserve"> </w:t>
            </w:r>
            <w:r w:rsidRPr="003B4AC6">
              <w:rPr>
                <w:sz w:val="24"/>
                <w:lang w:val="ru-RU"/>
              </w:rPr>
              <w:t>застройки.</w:t>
            </w:r>
          </w:p>
        </w:tc>
      </w:tr>
      <w:tr w:rsidR="002E0B2D" w:rsidRPr="00A272C2">
        <w:trPr>
          <w:trHeight w:val="1308"/>
        </w:trPr>
        <w:tc>
          <w:tcPr>
            <w:tcW w:w="4681" w:type="dxa"/>
          </w:tcPr>
          <w:p w:rsidR="002E0B2D" w:rsidRDefault="003B4AC6">
            <w:pPr>
              <w:pStyle w:val="TableParagraph"/>
              <w:spacing w:before="92"/>
              <w:ind w:left="62"/>
              <w:rPr>
                <w:sz w:val="24"/>
              </w:rPr>
            </w:pPr>
            <w:r>
              <w:rPr>
                <w:sz w:val="24"/>
              </w:rPr>
              <w:t>Участки школ</w:t>
            </w:r>
          </w:p>
        </w:tc>
        <w:tc>
          <w:tcPr>
            <w:tcW w:w="4681" w:type="dxa"/>
          </w:tcPr>
          <w:p w:rsidR="002E0B2D" w:rsidRPr="003B4AC6" w:rsidRDefault="003B4AC6">
            <w:pPr>
              <w:pStyle w:val="TableParagraph"/>
              <w:spacing w:before="92"/>
              <w:ind w:left="81" w:right="76" w:firstLine="3"/>
              <w:jc w:val="center"/>
              <w:rPr>
                <w:sz w:val="24"/>
                <w:lang w:val="ru-RU"/>
              </w:rPr>
            </w:pPr>
            <w:r w:rsidRPr="003B4AC6">
              <w:rPr>
                <w:sz w:val="24"/>
                <w:lang w:val="ru-RU"/>
              </w:rPr>
              <w:t>Не менее 40%- в условиях сложившейся (плотной) городской застройки</w:t>
            </w:r>
            <w:r w:rsidRPr="003B4AC6">
              <w:rPr>
                <w:spacing w:val="-19"/>
                <w:sz w:val="24"/>
                <w:lang w:val="ru-RU"/>
              </w:rPr>
              <w:t xml:space="preserve"> </w:t>
            </w:r>
            <w:r w:rsidRPr="003B4AC6">
              <w:rPr>
                <w:sz w:val="24"/>
                <w:lang w:val="ru-RU"/>
              </w:rPr>
              <w:t>допускается снижение озеленения 25-30% площади территории,</w:t>
            </w:r>
            <w:r w:rsidRPr="003B4AC6">
              <w:rPr>
                <w:spacing w:val="-1"/>
                <w:sz w:val="24"/>
                <w:lang w:val="ru-RU"/>
              </w:rPr>
              <w:t xml:space="preserve"> </w:t>
            </w:r>
            <w:r w:rsidRPr="003B4AC6">
              <w:rPr>
                <w:sz w:val="24"/>
                <w:lang w:val="ru-RU"/>
              </w:rPr>
              <w:t>свободной</w:t>
            </w:r>
          </w:p>
        </w:tc>
      </w:tr>
      <w:tr w:rsidR="002E0B2D">
        <w:trPr>
          <w:trHeight w:val="479"/>
        </w:trPr>
        <w:tc>
          <w:tcPr>
            <w:tcW w:w="4681" w:type="dxa"/>
          </w:tcPr>
          <w:p w:rsidR="002E0B2D" w:rsidRDefault="003B4AC6">
            <w:pPr>
              <w:pStyle w:val="TableParagraph"/>
              <w:spacing w:before="95"/>
              <w:ind w:left="62"/>
              <w:rPr>
                <w:sz w:val="24"/>
              </w:rPr>
            </w:pPr>
            <w:r>
              <w:rPr>
                <w:sz w:val="24"/>
              </w:rPr>
              <w:t>Участки больниц</w:t>
            </w:r>
          </w:p>
        </w:tc>
        <w:tc>
          <w:tcPr>
            <w:tcW w:w="4681" w:type="dxa"/>
          </w:tcPr>
          <w:p w:rsidR="002E0B2D" w:rsidRDefault="003B4AC6">
            <w:pPr>
              <w:pStyle w:val="TableParagraph"/>
              <w:spacing w:before="95"/>
              <w:ind w:left="970" w:right="964"/>
              <w:jc w:val="center"/>
              <w:rPr>
                <w:sz w:val="24"/>
              </w:rPr>
            </w:pPr>
            <w:r>
              <w:rPr>
                <w:sz w:val="24"/>
              </w:rPr>
              <w:t>50 - 65</w:t>
            </w:r>
          </w:p>
        </w:tc>
      </w:tr>
      <w:tr w:rsidR="002E0B2D">
        <w:trPr>
          <w:trHeight w:val="755"/>
        </w:trPr>
        <w:tc>
          <w:tcPr>
            <w:tcW w:w="4681" w:type="dxa"/>
          </w:tcPr>
          <w:p w:rsidR="002E0B2D" w:rsidRDefault="003B4AC6">
            <w:pPr>
              <w:pStyle w:val="TableParagraph"/>
              <w:spacing w:before="95"/>
              <w:ind w:left="62" w:right="757"/>
              <w:rPr>
                <w:sz w:val="24"/>
              </w:rPr>
            </w:pPr>
            <w:r>
              <w:rPr>
                <w:sz w:val="24"/>
              </w:rPr>
              <w:t>Участки культурно-просветительных учреждений</w:t>
            </w:r>
          </w:p>
        </w:tc>
        <w:tc>
          <w:tcPr>
            <w:tcW w:w="4681" w:type="dxa"/>
          </w:tcPr>
          <w:p w:rsidR="002E0B2D" w:rsidRDefault="003B4AC6">
            <w:pPr>
              <w:pStyle w:val="TableParagraph"/>
              <w:spacing w:before="95"/>
              <w:ind w:left="970" w:right="964"/>
              <w:jc w:val="center"/>
              <w:rPr>
                <w:sz w:val="24"/>
              </w:rPr>
            </w:pPr>
            <w:r>
              <w:rPr>
                <w:sz w:val="24"/>
              </w:rPr>
              <w:t>20 - 30</w:t>
            </w:r>
          </w:p>
        </w:tc>
      </w:tr>
      <w:tr w:rsidR="002E0B2D">
        <w:trPr>
          <w:trHeight w:val="479"/>
        </w:trPr>
        <w:tc>
          <w:tcPr>
            <w:tcW w:w="4681" w:type="dxa"/>
          </w:tcPr>
          <w:p w:rsidR="002E0B2D" w:rsidRDefault="003B4AC6">
            <w:pPr>
              <w:pStyle w:val="TableParagraph"/>
              <w:spacing w:before="95"/>
              <w:ind w:left="62"/>
              <w:rPr>
                <w:sz w:val="24"/>
              </w:rPr>
            </w:pPr>
            <w:r>
              <w:rPr>
                <w:sz w:val="24"/>
              </w:rPr>
              <w:t>Участки территории ВУЗов</w:t>
            </w:r>
          </w:p>
        </w:tc>
        <w:tc>
          <w:tcPr>
            <w:tcW w:w="4681" w:type="dxa"/>
          </w:tcPr>
          <w:p w:rsidR="002E0B2D" w:rsidRDefault="003B4AC6">
            <w:pPr>
              <w:pStyle w:val="TableParagraph"/>
              <w:spacing w:before="95"/>
              <w:ind w:left="970" w:right="964"/>
              <w:jc w:val="center"/>
              <w:rPr>
                <w:sz w:val="24"/>
              </w:rPr>
            </w:pPr>
            <w:r>
              <w:rPr>
                <w:sz w:val="24"/>
              </w:rPr>
              <w:t>30 - 40</w:t>
            </w:r>
          </w:p>
        </w:tc>
      </w:tr>
      <w:tr w:rsidR="002E0B2D">
        <w:trPr>
          <w:trHeight w:val="482"/>
        </w:trPr>
        <w:tc>
          <w:tcPr>
            <w:tcW w:w="4681" w:type="dxa"/>
          </w:tcPr>
          <w:p w:rsidR="002E0B2D" w:rsidRDefault="003B4AC6">
            <w:pPr>
              <w:pStyle w:val="TableParagraph"/>
              <w:spacing w:before="95"/>
              <w:ind w:left="62"/>
              <w:rPr>
                <w:sz w:val="24"/>
              </w:rPr>
            </w:pPr>
            <w:r>
              <w:rPr>
                <w:sz w:val="24"/>
              </w:rPr>
              <w:t>Участки техникумов и профучилищ</w:t>
            </w:r>
          </w:p>
        </w:tc>
        <w:tc>
          <w:tcPr>
            <w:tcW w:w="4681" w:type="dxa"/>
          </w:tcPr>
          <w:p w:rsidR="002E0B2D" w:rsidRDefault="003B4AC6">
            <w:pPr>
              <w:pStyle w:val="TableParagraph"/>
              <w:spacing w:before="95"/>
              <w:ind w:left="967" w:right="964"/>
              <w:jc w:val="center"/>
              <w:rPr>
                <w:sz w:val="24"/>
              </w:rPr>
            </w:pPr>
            <w:r>
              <w:rPr>
                <w:sz w:val="24"/>
              </w:rPr>
              <w:t>Не менее 40</w:t>
            </w:r>
          </w:p>
        </w:tc>
      </w:tr>
      <w:tr w:rsidR="002E0B2D">
        <w:trPr>
          <w:trHeight w:val="479"/>
        </w:trPr>
        <w:tc>
          <w:tcPr>
            <w:tcW w:w="4681" w:type="dxa"/>
          </w:tcPr>
          <w:p w:rsidR="002E0B2D" w:rsidRDefault="003B4AC6">
            <w:pPr>
              <w:pStyle w:val="TableParagraph"/>
              <w:spacing w:before="92"/>
              <w:ind w:left="62"/>
              <w:rPr>
                <w:sz w:val="24"/>
              </w:rPr>
            </w:pPr>
            <w:r>
              <w:rPr>
                <w:sz w:val="24"/>
              </w:rPr>
              <w:t>Участки жилой застройки</w:t>
            </w:r>
          </w:p>
        </w:tc>
        <w:tc>
          <w:tcPr>
            <w:tcW w:w="4681" w:type="dxa"/>
          </w:tcPr>
          <w:p w:rsidR="002E0B2D" w:rsidRDefault="003B4AC6">
            <w:pPr>
              <w:pStyle w:val="TableParagraph"/>
              <w:spacing w:before="92"/>
              <w:ind w:left="969" w:right="964"/>
              <w:jc w:val="center"/>
              <w:rPr>
                <w:sz w:val="24"/>
              </w:rPr>
            </w:pPr>
            <w:r>
              <w:rPr>
                <w:sz w:val="24"/>
              </w:rPr>
              <w:t>не менее 25</w:t>
            </w:r>
          </w:p>
        </w:tc>
      </w:tr>
      <w:tr w:rsidR="002E0B2D">
        <w:trPr>
          <w:trHeight w:val="480"/>
        </w:trPr>
        <w:tc>
          <w:tcPr>
            <w:tcW w:w="4681" w:type="dxa"/>
          </w:tcPr>
          <w:p w:rsidR="002E0B2D" w:rsidRDefault="003B4AC6">
            <w:pPr>
              <w:pStyle w:val="TableParagraph"/>
              <w:spacing w:before="92"/>
              <w:ind w:left="62"/>
              <w:rPr>
                <w:sz w:val="24"/>
              </w:rPr>
            </w:pPr>
            <w:r>
              <w:rPr>
                <w:sz w:val="24"/>
              </w:rPr>
              <w:t>Участки производственной застройки</w:t>
            </w:r>
          </w:p>
        </w:tc>
        <w:tc>
          <w:tcPr>
            <w:tcW w:w="4681" w:type="dxa"/>
          </w:tcPr>
          <w:p w:rsidR="002E0B2D" w:rsidRDefault="003B4AC6">
            <w:pPr>
              <w:pStyle w:val="TableParagraph"/>
              <w:spacing w:before="92"/>
              <w:ind w:left="968" w:right="964"/>
              <w:jc w:val="center"/>
              <w:rPr>
                <w:sz w:val="24"/>
              </w:rPr>
            </w:pPr>
            <w:r>
              <w:rPr>
                <w:sz w:val="24"/>
              </w:rPr>
              <w:t xml:space="preserve">не более 10 - </w:t>
            </w:r>
            <w:hyperlink w:anchor="_bookmark0" w:history="1">
              <w:r>
                <w:rPr>
                  <w:sz w:val="24"/>
                </w:rPr>
                <w:t>15 &lt;*&gt;</w:t>
              </w:r>
            </w:hyperlink>
          </w:p>
        </w:tc>
      </w:tr>
      <w:tr w:rsidR="002E0B2D" w:rsidRPr="00A272C2">
        <w:trPr>
          <w:trHeight w:val="479"/>
        </w:trPr>
        <w:tc>
          <w:tcPr>
            <w:tcW w:w="9362" w:type="dxa"/>
            <w:gridSpan w:val="2"/>
          </w:tcPr>
          <w:p w:rsidR="002E0B2D" w:rsidRPr="003B4AC6" w:rsidRDefault="003B4AC6">
            <w:pPr>
              <w:pStyle w:val="TableParagraph"/>
              <w:spacing w:before="92"/>
              <w:ind w:left="62"/>
              <w:rPr>
                <w:sz w:val="24"/>
                <w:lang w:val="ru-RU"/>
              </w:rPr>
            </w:pPr>
            <w:bookmarkStart w:id="0" w:name="_bookmark0"/>
            <w:bookmarkEnd w:id="0"/>
            <w:r w:rsidRPr="003B4AC6">
              <w:rPr>
                <w:sz w:val="24"/>
                <w:lang w:val="ru-RU"/>
              </w:rPr>
              <w:t>&lt;*&gt; В зависимости от отраслевой направленности производства.</w:t>
            </w:r>
          </w:p>
        </w:tc>
      </w:tr>
    </w:tbl>
    <w:p w:rsidR="002E0B2D" w:rsidRPr="003B4AC6" w:rsidRDefault="002E0B2D">
      <w:pPr>
        <w:pStyle w:val="a3"/>
        <w:ind w:left="0"/>
        <w:rPr>
          <w:sz w:val="26"/>
          <w:lang w:val="ru-RU"/>
        </w:rPr>
      </w:pPr>
    </w:p>
    <w:p w:rsidR="002E0B2D" w:rsidRPr="003B4AC6" w:rsidRDefault="002E0B2D">
      <w:pPr>
        <w:pStyle w:val="a3"/>
        <w:spacing w:before="3"/>
        <w:ind w:left="0"/>
        <w:rPr>
          <w:sz w:val="21"/>
          <w:lang w:val="ru-RU"/>
        </w:rPr>
      </w:pPr>
    </w:p>
    <w:p w:rsidR="002E0B2D" w:rsidRPr="003B4AC6" w:rsidRDefault="003B4AC6">
      <w:pPr>
        <w:pStyle w:val="a4"/>
        <w:numPr>
          <w:ilvl w:val="1"/>
          <w:numId w:val="75"/>
        </w:numPr>
        <w:tabs>
          <w:tab w:val="left" w:pos="1026"/>
        </w:tabs>
        <w:ind w:right="687" w:firstLine="283"/>
        <w:rPr>
          <w:sz w:val="24"/>
          <w:lang w:val="ru-RU"/>
        </w:rPr>
      </w:pPr>
      <w:r w:rsidRPr="003B4AC6">
        <w:rPr>
          <w:sz w:val="24"/>
          <w:lang w:val="ru-RU"/>
        </w:rPr>
        <w:t>Обеспеченность озелененной территорией жилых зон, общественно-деловых и коммерческих зон в составе основных и условно разрешенных видов использования которых присутствует жилая застройка должна составлять не менее 6 м</w:t>
      </w:r>
      <w:r w:rsidRPr="003B4AC6">
        <w:rPr>
          <w:sz w:val="24"/>
          <w:vertAlign w:val="superscript"/>
          <w:lang w:val="ru-RU"/>
        </w:rPr>
        <w:t>2</w:t>
      </w:r>
      <w:r w:rsidRPr="003B4AC6">
        <w:rPr>
          <w:sz w:val="24"/>
          <w:lang w:val="ru-RU"/>
        </w:rPr>
        <w:t xml:space="preserve"> озелененной территории на одного жителя в пределах территории нормирования, без учета участков школ и детских дошкольных</w:t>
      </w:r>
      <w:r w:rsidRPr="003B4AC6">
        <w:rPr>
          <w:spacing w:val="2"/>
          <w:sz w:val="24"/>
          <w:lang w:val="ru-RU"/>
        </w:rPr>
        <w:t xml:space="preserve"> </w:t>
      </w:r>
      <w:r w:rsidRPr="003B4AC6">
        <w:rPr>
          <w:sz w:val="24"/>
          <w:lang w:val="ru-RU"/>
        </w:rPr>
        <w:t>учреждений.</w:t>
      </w:r>
    </w:p>
    <w:p w:rsidR="002E0B2D" w:rsidRPr="003B4AC6" w:rsidRDefault="003B4AC6">
      <w:pPr>
        <w:pStyle w:val="a4"/>
        <w:numPr>
          <w:ilvl w:val="1"/>
          <w:numId w:val="75"/>
        </w:numPr>
        <w:tabs>
          <w:tab w:val="left" w:pos="1138"/>
        </w:tabs>
        <w:ind w:right="687" w:firstLine="283"/>
        <w:rPr>
          <w:sz w:val="24"/>
          <w:lang w:val="ru-RU"/>
        </w:rPr>
      </w:pPr>
      <w:r w:rsidRPr="003B4AC6">
        <w:rPr>
          <w:sz w:val="24"/>
          <w:lang w:val="ru-RU"/>
        </w:rPr>
        <w:t>Обеспеченность озелененной территорией участков производственных и коммунальных зон должна составлять не менее 3 м</w:t>
      </w:r>
      <w:r w:rsidRPr="003B4AC6">
        <w:rPr>
          <w:sz w:val="24"/>
          <w:vertAlign w:val="superscript"/>
          <w:lang w:val="ru-RU"/>
        </w:rPr>
        <w:t>2</w:t>
      </w:r>
      <w:r w:rsidRPr="003B4AC6">
        <w:rPr>
          <w:sz w:val="24"/>
          <w:lang w:val="ru-RU"/>
        </w:rPr>
        <w:t xml:space="preserve"> озелененной территории на одного работающего в наиболее многочисленной смене в пределах территории</w:t>
      </w:r>
      <w:r w:rsidRPr="003B4AC6">
        <w:rPr>
          <w:spacing w:val="-14"/>
          <w:sz w:val="24"/>
          <w:lang w:val="ru-RU"/>
        </w:rPr>
        <w:t xml:space="preserve"> </w:t>
      </w:r>
      <w:r w:rsidRPr="003B4AC6">
        <w:rPr>
          <w:sz w:val="24"/>
          <w:lang w:val="ru-RU"/>
        </w:rPr>
        <w:t>нормирования.</w:t>
      </w:r>
    </w:p>
    <w:p w:rsidR="002E0B2D" w:rsidRPr="003B4AC6" w:rsidRDefault="003B4AC6">
      <w:pPr>
        <w:pStyle w:val="a4"/>
        <w:numPr>
          <w:ilvl w:val="1"/>
          <w:numId w:val="75"/>
        </w:numPr>
        <w:tabs>
          <w:tab w:val="left" w:pos="973"/>
        </w:tabs>
        <w:spacing w:before="1"/>
        <w:ind w:right="684" w:firstLine="283"/>
        <w:rPr>
          <w:sz w:val="24"/>
          <w:lang w:val="ru-RU"/>
        </w:rPr>
      </w:pPr>
      <w:r w:rsidRPr="003B4AC6">
        <w:rPr>
          <w:sz w:val="24"/>
          <w:lang w:val="ru-RU"/>
        </w:rPr>
        <w:t xml:space="preserve">При новом строительстве обеспеченность озелененной территорией общественно- деловых и коммерческих зон должна составлять не менее 0.3 </w:t>
      </w:r>
      <w:r w:rsidRPr="003B4AC6">
        <w:rPr>
          <w:spacing w:val="1"/>
          <w:sz w:val="24"/>
          <w:lang w:val="ru-RU"/>
        </w:rPr>
        <w:t>м</w:t>
      </w:r>
      <w:r w:rsidRPr="003B4AC6">
        <w:rPr>
          <w:spacing w:val="1"/>
          <w:sz w:val="24"/>
          <w:vertAlign w:val="superscript"/>
          <w:lang w:val="ru-RU"/>
        </w:rPr>
        <w:t>2</w:t>
      </w:r>
      <w:r w:rsidRPr="003B4AC6">
        <w:rPr>
          <w:spacing w:val="1"/>
          <w:sz w:val="24"/>
          <w:lang w:val="ru-RU"/>
        </w:rPr>
        <w:t xml:space="preserve"> </w:t>
      </w:r>
      <w:r w:rsidRPr="003B4AC6">
        <w:rPr>
          <w:sz w:val="24"/>
          <w:lang w:val="ru-RU"/>
        </w:rPr>
        <w:t>озелененной территории на одного работающего в наиболее многочисленной смене в пределах территории нормирования.</w:t>
      </w:r>
    </w:p>
    <w:p w:rsidR="002E0B2D" w:rsidRPr="003B4AC6" w:rsidRDefault="002E0B2D">
      <w:pPr>
        <w:jc w:val="both"/>
        <w:rPr>
          <w:sz w:val="24"/>
          <w:lang w:val="ru-RU"/>
        </w:rPr>
        <w:sectPr w:rsidR="002E0B2D" w:rsidRPr="003B4AC6">
          <w:footerReference w:type="default" r:id="rId13"/>
          <w:pgSz w:w="11910" w:h="16840"/>
          <w:pgMar w:top="1040" w:right="160" w:bottom="1240" w:left="1560" w:header="0" w:footer="1021" w:gutter="0"/>
          <w:cols w:space="720"/>
        </w:sectPr>
      </w:pPr>
    </w:p>
    <w:p w:rsidR="002E0B2D" w:rsidRPr="003B4AC6" w:rsidRDefault="002E0B2D">
      <w:pPr>
        <w:pStyle w:val="a3"/>
        <w:ind w:left="0"/>
        <w:rPr>
          <w:sz w:val="20"/>
          <w:lang w:val="ru-RU"/>
        </w:rPr>
      </w:pPr>
    </w:p>
    <w:p w:rsidR="002E0B2D" w:rsidRPr="003B4AC6" w:rsidRDefault="002E0B2D">
      <w:pPr>
        <w:pStyle w:val="a3"/>
        <w:spacing w:before="8"/>
        <w:ind w:left="0"/>
        <w:rPr>
          <w:sz w:val="23"/>
          <w:lang w:val="ru-RU"/>
        </w:rPr>
      </w:pPr>
    </w:p>
    <w:p w:rsidR="002E0B2D" w:rsidRPr="003B4AC6" w:rsidRDefault="003B4AC6">
      <w:pPr>
        <w:pStyle w:val="1"/>
        <w:numPr>
          <w:ilvl w:val="2"/>
          <w:numId w:val="83"/>
        </w:numPr>
        <w:tabs>
          <w:tab w:val="left" w:pos="815"/>
        </w:tabs>
        <w:spacing w:before="90"/>
        <w:ind w:left="2942" w:right="101" w:hanging="2549"/>
        <w:jc w:val="left"/>
        <w:rPr>
          <w:lang w:val="ru-RU"/>
        </w:rPr>
      </w:pPr>
      <w:r w:rsidRPr="003B4AC6">
        <w:rPr>
          <w:lang w:val="ru-RU"/>
        </w:rPr>
        <w:t>Расчетные</w:t>
      </w:r>
      <w:r w:rsidRPr="003B4AC6">
        <w:rPr>
          <w:spacing w:val="-7"/>
          <w:lang w:val="ru-RU"/>
        </w:rPr>
        <w:t xml:space="preserve"> </w:t>
      </w:r>
      <w:r w:rsidRPr="003B4AC6">
        <w:rPr>
          <w:lang w:val="ru-RU"/>
        </w:rPr>
        <w:t>показатели</w:t>
      </w:r>
      <w:r w:rsidRPr="003B4AC6">
        <w:rPr>
          <w:spacing w:val="-5"/>
          <w:lang w:val="ru-RU"/>
        </w:rPr>
        <w:t xml:space="preserve"> </w:t>
      </w:r>
      <w:r w:rsidRPr="003B4AC6">
        <w:rPr>
          <w:lang w:val="ru-RU"/>
        </w:rPr>
        <w:t>минимально</w:t>
      </w:r>
      <w:r w:rsidRPr="003B4AC6">
        <w:rPr>
          <w:spacing w:val="-5"/>
          <w:lang w:val="ru-RU"/>
        </w:rPr>
        <w:t xml:space="preserve"> </w:t>
      </w:r>
      <w:r w:rsidRPr="003B4AC6">
        <w:rPr>
          <w:lang w:val="ru-RU"/>
        </w:rPr>
        <w:t>допустимого</w:t>
      </w:r>
      <w:r w:rsidRPr="003B4AC6">
        <w:rPr>
          <w:spacing w:val="-5"/>
          <w:lang w:val="ru-RU"/>
        </w:rPr>
        <w:t xml:space="preserve"> </w:t>
      </w:r>
      <w:r w:rsidRPr="003B4AC6">
        <w:rPr>
          <w:lang w:val="ru-RU"/>
        </w:rPr>
        <w:t>уровня</w:t>
      </w:r>
      <w:r w:rsidRPr="003B4AC6">
        <w:rPr>
          <w:spacing w:val="-6"/>
          <w:lang w:val="ru-RU"/>
        </w:rPr>
        <w:t xml:space="preserve"> </w:t>
      </w:r>
      <w:r w:rsidRPr="003B4AC6">
        <w:rPr>
          <w:lang w:val="ru-RU"/>
        </w:rPr>
        <w:t>обеспеченности</w:t>
      </w:r>
      <w:r w:rsidRPr="003B4AC6">
        <w:rPr>
          <w:spacing w:val="-5"/>
          <w:lang w:val="ru-RU"/>
        </w:rPr>
        <w:t xml:space="preserve"> </w:t>
      </w:r>
      <w:r w:rsidRPr="003B4AC6">
        <w:rPr>
          <w:lang w:val="ru-RU"/>
        </w:rPr>
        <w:t>и</w:t>
      </w:r>
      <w:r w:rsidRPr="003B4AC6">
        <w:rPr>
          <w:spacing w:val="-7"/>
          <w:lang w:val="ru-RU"/>
        </w:rPr>
        <w:t xml:space="preserve"> </w:t>
      </w:r>
      <w:r w:rsidRPr="003B4AC6">
        <w:rPr>
          <w:lang w:val="ru-RU"/>
        </w:rPr>
        <w:t>расчетные</w:t>
      </w:r>
      <w:r w:rsidRPr="003B4AC6">
        <w:rPr>
          <w:spacing w:val="-7"/>
          <w:lang w:val="ru-RU"/>
        </w:rPr>
        <w:t xml:space="preserve"> </w:t>
      </w:r>
      <w:r w:rsidRPr="003B4AC6">
        <w:rPr>
          <w:lang w:val="ru-RU"/>
        </w:rPr>
        <w:t>показатели</w:t>
      </w:r>
      <w:r w:rsidRPr="003B4AC6">
        <w:rPr>
          <w:spacing w:val="-5"/>
          <w:lang w:val="ru-RU"/>
        </w:rPr>
        <w:t xml:space="preserve"> </w:t>
      </w:r>
      <w:r w:rsidRPr="003B4AC6">
        <w:rPr>
          <w:lang w:val="ru-RU"/>
        </w:rPr>
        <w:t>максимально</w:t>
      </w:r>
      <w:r w:rsidRPr="003B4AC6">
        <w:rPr>
          <w:spacing w:val="-5"/>
          <w:lang w:val="ru-RU"/>
        </w:rPr>
        <w:t xml:space="preserve"> </w:t>
      </w:r>
      <w:r w:rsidRPr="003B4AC6">
        <w:rPr>
          <w:lang w:val="ru-RU"/>
        </w:rPr>
        <w:t>допустимого уровня территориальной доступности учреждений и предприятий</w:t>
      </w:r>
      <w:r w:rsidRPr="003B4AC6">
        <w:rPr>
          <w:spacing w:val="-8"/>
          <w:lang w:val="ru-RU"/>
        </w:rPr>
        <w:t xml:space="preserve"> </w:t>
      </w:r>
      <w:r w:rsidRPr="003B4AC6">
        <w:rPr>
          <w:lang w:val="ru-RU"/>
        </w:rPr>
        <w:t>обслуживания.</w:t>
      </w:r>
    </w:p>
    <w:p w:rsidR="002E0B2D" w:rsidRPr="003B4AC6" w:rsidRDefault="002E0B2D">
      <w:pPr>
        <w:pStyle w:val="a3"/>
        <w:spacing w:before="6"/>
        <w:ind w:left="0"/>
        <w:rPr>
          <w:b/>
          <w:sz w:val="23"/>
          <w:lang w:val="ru-RU"/>
        </w:rPr>
      </w:pPr>
    </w:p>
    <w:p w:rsidR="002E0B2D" w:rsidRPr="003B4AC6" w:rsidRDefault="003B4AC6">
      <w:pPr>
        <w:pStyle w:val="a3"/>
        <w:ind w:left="112"/>
        <w:rPr>
          <w:lang w:val="ru-RU"/>
        </w:rPr>
      </w:pPr>
      <w:r w:rsidRPr="003B4AC6">
        <w:rPr>
          <w:lang w:val="ru-RU"/>
        </w:rPr>
        <w:t>11.1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здравоохранения следует принимать по таблице 4.</w:t>
      </w:r>
    </w:p>
    <w:p w:rsidR="002E0B2D" w:rsidRPr="003B4AC6" w:rsidRDefault="002E0B2D">
      <w:pPr>
        <w:pStyle w:val="a3"/>
        <w:ind w:left="0"/>
        <w:rPr>
          <w:lang w:val="ru-RU"/>
        </w:rPr>
      </w:pPr>
    </w:p>
    <w:p w:rsidR="002E0B2D" w:rsidRDefault="003B4AC6">
      <w:pPr>
        <w:pStyle w:val="a3"/>
        <w:spacing w:after="9"/>
        <w:ind w:left="0" w:right="1623"/>
        <w:jc w:val="right"/>
      </w:pPr>
      <w:r>
        <w:t>Таблица 4</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495"/>
        <w:gridCol w:w="3960"/>
        <w:gridCol w:w="3492"/>
        <w:gridCol w:w="2339"/>
      </w:tblGrid>
      <w:tr w:rsidR="002E0B2D">
        <w:trPr>
          <w:trHeight w:val="552"/>
        </w:trPr>
        <w:tc>
          <w:tcPr>
            <w:tcW w:w="504" w:type="dxa"/>
          </w:tcPr>
          <w:p w:rsidR="002E0B2D" w:rsidRDefault="003B4AC6">
            <w:pPr>
              <w:pStyle w:val="TableParagraph"/>
              <w:spacing w:line="268" w:lineRule="exact"/>
              <w:ind w:left="139"/>
              <w:rPr>
                <w:sz w:val="24"/>
              </w:rPr>
            </w:pPr>
            <w:r>
              <w:rPr>
                <w:sz w:val="24"/>
              </w:rPr>
              <w:t>№</w:t>
            </w:r>
          </w:p>
          <w:p w:rsidR="002E0B2D" w:rsidRDefault="003B4AC6">
            <w:pPr>
              <w:pStyle w:val="TableParagraph"/>
              <w:spacing w:line="264" w:lineRule="exact"/>
              <w:ind w:left="91"/>
              <w:rPr>
                <w:sz w:val="24"/>
              </w:rPr>
            </w:pPr>
            <w:r>
              <w:rPr>
                <w:sz w:val="24"/>
              </w:rPr>
              <w:t>п/п</w:t>
            </w:r>
          </w:p>
        </w:tc>
        <w:tc>
          <w:tcPr>
            <w:tcW w:w="2495" w:type="dxa"/>
          </w:tcPr>
          <w:p w:rsidR="002E0B2D" w:rsidRDefault="003B4AC6">
            <w:pPr>
              <w:pStyle w:val="TableParagraph"/>
              <w:spacing w:line="268" w:lineRule="exact"/>
              <w:ind w:left="214" w:right="206"/>
              <w:jc w:val="center"/>
              <w:rPr>
                <w:sz w:val="24"/>
              </w:rPr>
            </w:pPr>
            <w:r>
              <w:rPr>
                <w:sz w:val="24"/>
              </w:rPr>
              <w:t>Наименование вида</w:t>
            </w:r>
          </w:p>
          <w:p w:rsidR="002E0B2D" w:rsidRDefault="003B4AC6">
            <w:pPr>
              <w:pStyle w:val="TableParagraph"/>
              <w:spacing w:line="264" w:lineRule="exact"/>
              <w:ind w:left="214" w:right="203"/>
              <w:jc w:val="center"/>
              <w:rPr>
                <w:sz w:val="24"/>
              </w:rPr>
            </w:pPr>
            <w:r>
              <w:rPr>
                <w:sz w:val="24"/>
              </w:rPr>
              <w:t>объекта</w:t>
            </w:r>
          </w:p>
        </w:tc>
        <w:tc>
          <w:tcPr>
            <w:tcW w:w="3960" w:type="dxa"/>
          </w:tcPr>
          <w:p w:rsidR="002E0B2D" w:rsidRPr="003B4AC6" w:rsidRDefault="003B4AC6">
            <w:pPr>
              <w:pStyle w:val="TableParagraph"/>
              <w:spacing w:line="268" w:lineRule="exact"/>
              <w:ind w:left="351" w:right="343"/>
              <w:jc w:val="center"/>
              <w:rPr>
                <w:sz w:val="24"/>
                <w:lang w:val="ru-RU"/>
              </w:rPr>
            </w:pPr>
            <w:r w:rsidRPr="003B4AC6">
              <w:rPr>
                <w:sz w:val="24"/>
                <w:lang w:val="ru-RU"/>
              </w:rPr>
              <w:t>Наименование расчетного</w:t>
            </w:r>
          </w:p>
          <w:p w:rsidR="002E0B2D" w:rsidRPr="003B4AC6" w:rsidRDefault="003B4AC6">
            <w:pPr>
              <w:pStyle w:val="TableParagraph"/>
              <w:spacing w:line="264" w:lineRule="exact"/>
              <w:ind w:left="351" w:right="344"/>
              <w:jc w:val="center"/>
              <w:rPr>
                <w:sz w:val="24"/>
                <w:lang w:val="ru-RU"/>
              </w:rPr>
            </w:pPr>
            <w:r w:rsidRPr="003B4AC6">
              <w:rPr>
                <w:sz w:val="24"/>
                <w:lang w:val="ru-RU"/>
              </w:rPr>
              <w:t>показателя, единица измерения</w:t>
            </w:r>
          </w:p>
        </w:tc>
        <w:tc>
          <w:tcPr>
            <w:tcW w:w="5831" w:type="dxa"/>
            <w:gridSpan w:val="2"/>
          </w:tcPr>
          <w:p w:rsidR="002E0B2D" w:rsidRDefault="003B4AC6">
            <w:pPr>
              <w:pStyle w:val="TableParagraph"/>
              <w:spacing w:line="268" w:lineRule="exact"/>
              <w:ind w:left="1264"/>
              <w:rPr>
                <w:sz w:val="24"/>
              </w:rPr>
            </w:pPr>
            <w:r>
              <w:rPr>
                <w:sz w:val="24"/>
              </w:rPr>
              <w:t>Значение расчетного показателя</w:t>
            </w:r>
          </w:p>
        </w:tc>
      </w:tr>
      <w:tr w:rsidR="002E0B2D">
        <w:trPr>
          <w:trHeight w:val="275"/>
        </w:trPr>
        <w:tc>
          <w:tcPr>
            <w:tcW w:w="12790" w:type="dxa"/>
            <w:gridSpan w:val="5"/>
          </w:tcPr>
          <w:p w:rsidR="002E0B2D" w:rsidRDefault="003B4AC6">
            <w:pPr>
              <w:pStyle w:val="TableParagraph"/>
              <w:spacing w:line="256" w:lineRule="exact"/>
              <w:ind w:left="4960" w:right="4951"/>
              <w:jc w:val="center"/>
              <w:rPr>
                <w:sz w:val="24"/>
              </w:rPr>
            </w:pPr>
            <w:r>
              <w:rPr>
                <w:sz w:val="24"/>
              </w:rPr>
              <w:t>В области здравоохранения</w:t>
            </w:r>
          </w:p>
        </w:tc>
      </w:tr>
      <w:tr w:rsidR="002E0B2D">
        <w:trPr>
          <w:trHeight w:val="551"/>
        </w:trPr>
        <w:tc>
          <w:tcPr>
            <w:tcW w:w="504" w:type="dxa"/>
          </w:tcPr>
          <w:p w:rsidR="002E0B2D" w:rsidRDefault="003B4AC6">
            <w:pPr>
              <w:pStyle w:val="TableParagraph"/>
              <w:spacing w:line="268" w:lineRule="exact"/>
              <w:ind w:left="163"/>
              <w:rPr>
                <w:sz w:val="24"/>
              </w:rPr>
            </w:pPr>
            <w:r>
              <w:rPr>
                <w:sz w:val="24"/>
              </w:rPr>
              <w:t>1.</w:t>
            </w:r>
          </w:p>
        </w:tc>
        <w:tc>
          <w:tcPr>
            <w:tcW w:w="2495" w:type="dxa"/>
          </w:tcPr>
          <w:p w:rsidR="002E0B2D" w:rsidRDefault="003B4AC6">
            <w:pPr>
              <w:pStyle w:val="TableParagraph"/>
              <w:spacing w:line="268" w:lineRule="exact"/>
              <w:ind w:left="86"/>
              <w:rPr>
                <w:sz w:val="24"/>
              </w:rPr>
            </w:pPr>
            <w:r>
              <w:rPr>
                <w:sz w:val="24"/>
              </w:rPr>
              <w:t>Перинатальный центр</w:t>
            </w:r>
          </w:p>
        </w:tc>
        <w:tc>
          <w:tcPr>
            <w:tcW w:w="3960" w:type="dxa"/>
          </w:tcPr>
          <w:p w:rsidR="002E0B2D" w:rsidRDefault="003B4AC6">
            <w:pPr>
              <w:pStyle w:val="TableParagraph"/>
              <w:spacing w:line="268" w:lineRule="exact"/>
              <w:ind w:left="87"/>
              <w:rPr>
                <w:sz w:val="24"/>
              </w:rPr>
            </w:pPr>
            <w:r>
              <w:rPr>
                <w:sz w:val="24"/>
              </w:rPr>
              <w:t>В соответствии с нормативами</w:t>
            </w:r>
          </w:p>
        </w:tc>
        <w:tc>
          <w:tcPr>
            <w:tcW w:w="5831" w:type="dxa"/>
            <w:gridSpan w:val="2"/>
          </w:tcPr>
          <w:p w:rsidR="002E0B2D" w:rsidRPr="003B4AC6" w:rsidRDefault="003B4AC6">
            <w:pPr>
              <w:pStyle w:val="TableParagraph"/>
              <w:spacing w:line="268" w:lineRule="exact"/>
              <w:ind w:left="88"/>
              <w:rPr>
                <w:sz w:val="24"/>
                <w:lang w:val="ru-RU"/>
              </w:rPr>
            </w:pPr>
            <w:r w:rsidRPr="003B4AC6">
              <w:rPr>
                <w:sz w:val="24"/>
                <w:lang w:val="ru-RU"/>
              </w:rPr>
              <w:t>В соответствии с нормативами, и заданием на</w:t>
            </w:r>
          </w:p>
          <w:p w:rsidR="002E0B2D" w:rsidRDefault="003B4AC6">
            <w:pPr>
              <w:pStyle w:val="TableParagraph"/>
              <w:spacing w:line="264" w:lineRule="exact"/>
              <w:ind w:left="88"/>
              <w:rPr>
                <w:sz w:val="24"/>
              </w:rPr>
            </w:pPr>
            <w:r>
              <w:rPr>
                <w:sz w:val="24"/>
              </w:rPr>
              <w:t>проектирование</w:t>
            </w:r>
          </w:p>
        </w:tc>
      </w:tr>
      <w:tr w:rsidR="002E0B2D">
        <w:trPr>
          <w:trHeight w:val="2208"/>
        </w:trPr>
        <w:tc>
          <w:tcPr>
            <w:tcW w:w="504" w:type="dxa"/>
            <w:vMerge w:val="restart"/>
          </w:tcPr>
          <w:p w:rsidR="002E0B2D" w:rsidRDefault="003B4AC6">
            <w:pPr>
              <w:pStyle w:val="TableParagraph"/>
              <w:spacing w:line="268" w:lineRule="exact"/>
              <w:ind w:left="163"/>
              <w:rPr>
                <w:sz w:val="24"/>
              </w:rPr>
            </w:pPr>
            <w:r>
              <w:rPr>
                <w:sz w:val="24"/>
              </w:rPr>
              <w:t>2.</w:t>
            </w:r>
          </w:p>
        </w:tc>
        <w:tc>
          <w:tcPr>
            <w:tcW w:w="2495" w:type="dxa"/>
            <w:vMerge w:val="restart"/>
          </w:tcPr>
          <w:p w:rsidR="002E0B2D" w:rsidRPr="003B4AC6" w:rsidRDefault="003B4AC6">
            <w:pPr>
              <w:pStyle w:val="TableParagraph"/>
              <w:ind w:left="86" w:right="92"/>
              <w:rPr>
                <w:sz w:val="24"/>
                <w:lang w:val="ru-RU"/>
              </w:rPr>
            </w:pPr>
            <w:r w:rsidRPr="003B4AC6">
              <w:rPr>
                <w:sz w:val="24"/>
                <w:lang w:val="ru-RU"/>
              </w:rPr>
              <w:t>Лечебно- профилактические медицинские организации, оказывающие медицинскую помощь в амбулаторных условиях</w:t>
            </w:r>
          </w:p>
        </w:tc>
        <w:tc>
          <w:tcPr>
            <w:tcW w:w="3960" w:type="dxa"/>
          </w:tcPr>
          <w:p w:rsidR="002E0B2D" w:rsidRPr="003B4AC6" w:rsidRDefault="003B4AC6">
            <w:pPr>
              <w:pStyle w:val="TableParagraph"/>
              <w:ind w:left="87" w:right="1226"/>
              <w:rPr>
                <w:sz w:val="24"/>
                <w:lang w:val="ru-RU"/>
              </w:rPr>
            </w:pPr>
            <w:r w:rsidRPr="003B4AC6">
              <w:rPr>
                <w:sz w:val="24"/>
                <w:lang w:val="ru-RU"/>
              </w:rPr>
              <w:t>Уровень обеспеченности, посещение в смену</w:t>
            </w:r>
          </w:p>
        </w:tc>
        <w:tc>
          <w:tcPr>
            <w:tcW w:w="5831" w:type="dxa"/>
            <w:gridSpan w:val="2"/>
          </w:tcPr>
          <w:p w:rsidR="002E0B2D" w:rsidRDefault="003B4AC6">
            <w:pPr>
              <w:pStyle w:val="TableParagraph"/>
              <w:spacing w:line="268" w:lineRule="exact"/>
              <w:ind w:left="88"/>
              <w:rPr>
                <w:sz w:val="24"/>
              </w:rPr>
            </w:pPr>
            <w:r>
              <w:rPr>
                <w:sz w:val="24"/>
              </w:rPr>
              <w:t>181,5 на 10 тыс. человек</w:t>
            </w:r>
          </w:p>
        </w:tc>
      </w:tr>
      <w:tr w:rsidR="002E0B2D" w:rsidRPr="00A272C2">
        <w:trPr>
          <w:trHeight w:val="551"/>
        </w:trPr>
        <w:tc>
          <w:tcPr>
            <w:tcW w:w="504" w:type="dxa"/>
            <w:vMerge/>
            <w:tcBorders>
              <w:top w:val="nil"/>
            </w:tcBorders>
          </w:tcPr>
          <w:p w:rsidR="002E0B2D" w:rsidRDefault="002E0B2D">
            <w:pPr>
              <w:rPr>
                <w:sz w:val="2"/>
                <w:szCs w:val="2"/>
              </w:rPr>
            </w:pPr>
          </w:p>
        </w:tc>
        <w:tc>
          <w:tcPr>
            <w:tcW w:w="2495" w:type="dxa"/>
            <w:vMerge/>
            <w:tcBorders>
              <w:top w:val="nil"/>
            </w:tcBorders>
          </w:tcPr>
          <w:p w:rsidR="002E0B2D" w:rsidRDefault="002E0B2D">
            <w:pPr>
              <w:rPr>
                <w:sz w:val="2"/>
                <w:szCs w:val="2"/>
              </w:rPr>
            </w:pPr>
          </w:p>
        </w:tc>
        <w:tc>
          <w:tcPr>
            <w:tcW w:w="3960" w:type="dxa"/>
          </w:tcPr>
          <w:p w:rsidR="002E0B2D" w:rsidRPr="003B4AC6" w:rsidRDefault="003B4AC6">
            <w:pPr>
              <w:pStyle w:val="TableParagraph"/>
              <w:spacing w:line="268" w:lineRule="exact"/>
              <w:ind w:left="87"/>
              <w:rPr>
                <w:sz w:val="24"/>
                <w:lang w:val="ru-RU"/>
              </w:rPr>
            </w:pPr>
            <w:r w:rsidRPr="003B4AC6">
              <w:rPr>
                <w:sz w:val="24"/>
                <w:lang w:val="ru-RU"/>
              </w:rPr>
              <w:t>Размер земельного участка,</w:t>
            </w:r>
          </w:p>
          <w:p w:rsidR="002E0B2D" w:rsidRPr="003B4AC6" w:rsidRDefault="003B4AC6">
            <w:pPr>
              <w:pStyle w:val="TableParagraph"/>
              <w:spacing w:line="264" w:lineRule="exact"/>
              <w:ind w:left="87"/>
              <w:rPr>
                <w:sz w:val="24"/>
                <w:lang w:val="ru-RU"/>
              </w:rPr>
            </w:pPr>
            <w:r w:rsidRPr="003B4AC6">
              <w:rPr>
                <w:sz w:val="24"/>
                <w:lang w:val="ru-RU"/>
              </w:rPr>
              <w:t>га/посещений в смену</w:t>
            </w:r>
          </w:p>
        </w:tc>
        <w:tc>
          <w:tcPr>
            <w:tcW w:w="5831" w:type="dxa"/>
            <w:gridSpan w:val="2"/>
          </w:tcPr>
          <w:p w:rsidR="002E0B2D" w:rsidRPr="003B4AC6" w:rsidRDefault="003B4AC6">
            <w:pPr>
              <w:pStyle w:val="TableParagraph"/>
              <w:spacing w:line="268" w:lineRule="exact"/>
              <w:ind w:left="88"/>
              <w:rPr>
                <w:sz w:val="24"/>
                <w:lang w:val="ru-RU"/>
              </w:rPr>
            </w:pPr>
            <w:r w:rsidRPr="003B4AC6">
              <w:rPr>
                <w:sz w:val="24"/>
                <w:lang w:val="ru-RU"/>
              </w:rPr>
              <w:t>На 100 посещений в смену - 0,1, но не менее 0,5 для</w:t>
            </w:r>
          </w:p>
          <w:p w:rsidR="002E0B2D" w:rsidRPr="003B4AC6" w:rsidRDefault="003B4AC6">
            <w:pPr>
              <w:pStyle w:val="TableParagraph"/>
              <w:spacing w:line="264" w:lineRule="exact"/>
              <w:ind w:left="88"/>
              <w:rPr>
                <w:sz w:val="24"/>
                <w:lang w:val="ru-RU"/>
              </w:rPr>
            </w:pPr>
            <w:r w:rsidRPr="003B4AC6">
              <w:rPr>
                <w:sz w:val="24"/>
                <w:lang w:val="ru-RU"/>
              </w:rPr>
              <w:t>отдельно стоящего здания, встроенные - 0,2 на объект</w:t>
            </w:r>
          </w:p>
        </w:tc>
      </w:tr>
      <w:tr w:rsidR="002E0B2D">
        <w:trPr>
          <w:trHeight w:val="1104"/>
        </w:trPr>
        <w:tc>
          <w:tcPr>
            <w:tcW w:w="504" w:type="dxa"/>
            <w:vMerge/>
            <w:tcBorders>
              <w:top w:val="nil"/>
            </w:tcBorders>
          </w:tcPr>
          <w:p w:rsidR="002E0B2D" w:rsidRPr="003B4AC6" w:rsidRDefault="002E0B2D">
            <w:pPr>
              <w:rPr>
                <w:sz w:val="2"/>
                <w:szCs w:val="2"/>
                <w:lang w:val="ru-RU"/>
              </w:rPr>
            </w:pPr>
          </w:p>
        </w:tc>
        <w:tc>
          <w:tcPr>
            <w:tcW w:w="2495" w:type="dxa"/>
            <w:vMerge/>
            <w:tcBorders>
              <w:top w:val="nil"/>
            </w:tcBorders>
          </w:tcPr>
          <w:p w:rsidR="002E0B2D" w:rsidRPr="003B4AC6" w:rsidRDefault="002E0B2D">
            <w:pPr>
              <w:rPr>
                <w:sz w:val="2"/>
                <w:szCs w:val="2"/>
                <w:lang w:val="ru-RU"/>
              </w:rPr>
            </w:pPr>
          </w:p>
        </w:tc>
        <w:tc>
          <w:tcPr>
            <w:tcW w:w="3960" w:type="dxa"/>
          </w:tcPr>
          <w:p w:rsidR="002E0B2D" w:rsidRPr="003B4AC6" w:rsidRDefault="003B4AC6">
            <w:pPr>
              <w:pStyle w:val="TableParagraph"/>
              <w:ind w:left="87" w:right="171"/>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3492" w:type="dxa"/>
          </w:tcPr>
          <w:p w:rsidR="002E0B2D" w:rsidRPr="003B4AC6" w:rsidRDefault="003B4AC6">
            <w:pPr>
              <w:pStyle w:val="TableParagraph"/>
              <w:ind w:left="88" w:right="274"/>
              <w:rPr>
                <w:sz w:val="24"/>
                <w:lang w:val="ru-RU"/>
              </w:rPr>
            </w:pPr>
            <w:r w:rsidRPr="003B4AC6">
              <w:rPr>
                <w:sz w:val="24"/>
                <w:lang w:val="ru-RU"/>
              </w:rPr>
              <w:t>Доступность поликлиник и их филиалов, м</w:t>
            </w:r>
          </w:p>
        </w:tc>
        <w:tc>
          <w:tcPr>
            <w:tcW w:w="2339" w:type="dxa"/>
          </w:tcPr>
          <w:p w:rsidR="002E0B2D" w:rsidRDefault="003B4AC6">
            <w:pPr>
              <w:pStyle w:val="TableParagraph"/>
              <w:spacing w:line="268" w:lineRule="exact"/>
              <w:ind w:left="914" w:right="900"/>
              <w:jc w:val="center"/>
              <w:rPr>
                <w:sz w:val="24"/>
              </w:rPr>
            </w:pPr>
            <w:r>
              <w:rPr>
                <w:sz w:val="24"/>
              </w:rPr>
              <w:t>1000</w:t>
            </w:r>
          </w:p>
        </w:tc>
      </w:tr>
      <w:tr w:rsidR="002E0B2D" w:rsidRPr="00A272C2">
        <w:trPr>
          <w:trHeight w:val="1655"/>
        </w:trPr>
        <w:tc>
          <w:tcPr>
            <w:tcW w:w="12790" w:type="dxa"/>
            <w:gridSpan w:val="5"/>
          </w:tcPr>
          <w:p w:rsidR="002E0B2D" w:rsidRDefault="003B4AC6">
            <w:pPr>
              <w:pStyle w:val="TableParagraph"/>
              <w:spacing w:line="268" w:lineRule="exact"/>
              <w:ind w:left="86"/>
              <w:rPr>
                <w:sz w:val="24"/>
              </w:rPr>
            </w:pPr>
            <w:r>
              <w:rPr>
                <w:sz w:val="24"/>
              </w:rPr>
              <w:t>Примечания:</w:t>
            </w:r>
          </w:p>
          <w:p w:rsidR="002E0B2D" w:rsidRPr="003B4AC6" w:rsidRDefault="003B4AC6">
            <w:pPr>
              <w:pStyle w:val="TableParagraph"/>
              <w:numPr>
                <w:ilvl w:val="0"/>
                <w:numId w:val="74"/>
              </w:numPr>
              <w:tabs>
                <w:tab w:val="left" w:pos="327"/>
              </w:tabs>
              <w:ind w:right="332" w:firstLine="0"/>
              <w:rPr>
                <w:sz w:val="24"/>
                <w:lang w:val="ru-RU"/>
              </w:rPr>
            </w:pPr>
            <w:r w:rsidRPr="003B4AC6">
              <w:rPr>
                <w:sz w:val="24"/>
                <w:lang w:val="ru-RU"/>
              </w:rPr>
              <w:t>При</w:t>
            </w:r>
            <w:r w:rsidRPr="003B4AC6">
              <w:rPr>
                <w:spacing w:val="-7"/>
                <w:sz w:val="24"/>
                <w:lang w:val="ru-RU"/>
              </w:rPr>
              <w:t xml:space="preserve"> </w:t>
            </w:r>
            <w:r w:rsidRPr="003B4AC6">
              <w:rPr>
                <w:sz w:val="24"/>
                <w:lang w:val="ru-RU"/>
              </w:rPr>
              <w:t>размещении</w:t>
            </w:r>
            <w:r w:rsidRPr="003B4AC6">
              <w:rPr>
                <w:spacing w:val="-6"/>
                <w:sz w:val="24"/>
                <w:lang w:val="ru-RU"/>
              </w:rPr>
              <w:t xml:space="preserve"> </w:t>
            </w:r>
            <w:r w:rsidRPr="003B4AC6">
              <w:rPr>
                <w:sz w:val="24"/>
                <w:lang w:val="ru-RU"/>
              </w:rPr>
              <w:t>лечебно-профилактических</w:t>
            </w:r>
            <w:r w:rsidRPr="003B4AC6">
              <w:rPr>
                <w:spacing w:val="-4"/>
                <w:sz w:val="24"/>
                <w:lang w:val="ru-RU"/>
              </w:rPr>
              <w:t xml:space="preserve"> </w:t>
            </w:r>
            <w:r w:rsidRPr="003B4AC6">
              <w:rPr>
                <w:sz w:val="24"/>
                <w:lang w:val="ru-RU"/>
              </w:rPr>
              <w:t>медицинских</w:t>
            </w:r>
            <w:r w:rsidRPr="003B4AC6">
              <w:rPr>
                <w:spacing w:val="-4"/>
                <w:sz w:val="24"/>
                <w:lang w:val="ru-RU"/>
              </w:rPr>
              <w:t xml:space="preserve"> </w:t>
            </w:r>
            <w:r w:rsidRPr="003B4AC6">
              <w:rPr>
                <w:sz w:val="24"/>
                <w:lang w:val="ru-RU"/>
              </w:rPr>
              <w:t>организаций</w:t>
            </w:r>
            <w:r w:rsidRPr="003B4AC6">
              <w:rPr>
                <w:spacing w:val="-8"/>
                <w:sz w:val="24"/>
                <w:lang w:val="ru-RU"/>
              </w:rPr>
              <w:t xml:space="preserve"> </w:t>
            </w:r>
            <w:r w:rsidRPr="003B4AC6">
              <w:rPr>
                <w:sz w:val="24"/>
                <w:lang w:val="ru-RU"/>
              </w:rPr>
              <w:t>по</w:t>
            </w:r>
            <w:r w:rsidRPr="003B4AC6">
              <w:rPr>
                <w:spacing w:val="-6"/>
                <w:sz w:val="24"/>
                <w:lang w:val="ru-RU"/>
              </w:rPr>
              <w:t xml:space="preserve"> </w:t>
            </w:r>
            <w:r w:rsidRPr="003B4AC6">
              <w:rPr>
                <w:sz w:val="24"/>
                <w:lang w:val="ru-RU"/>
              </w:rPr>
              <w:t>необходимости</w:t>
            </w:r>
            <w:r w:rsidRPr="003B4AC6">
              <w:rPr>
                <w:spacing w:val="-8"/>
                <w:sz w:val="24"/>
                <w:lang w:val="ru-RU"/>
              </w:rPr>
              <w:t xml:space="preserve"> </w:t>
            </w:r>
            <w:r w:rsidRPr="003B4AC6">
              <w:rPr>
                <w:sz w:val="24"/>
                <w:lang w:val="ru-RU"/>
              </w:rPr>
              <w:t>предусматривать</w:t>
            </w:r>
            <w:r w:rsidRPr="003B4AC6">
              <w:rPr>
                <w:spacing w:val="-6"/>
                <w:sz w:val="24"/>
                <w:lang w:val="ru-RU"/>
              </w:rPr>
              <w:t xml:space="preserve"> </w:t>
            </w:r>
            <w:r w:rsidRPr="003B4AC6">
              <w:rPr>
                <w:sz w:val="24"/>
                <w:lang w:val="ru-RU"/>
              </w:rPr>
              <w:t>площади для размещения молочных кухонь (или их раздаточных</w:t>
            </w:r>
            <w:r w:rsidRPr="003B4AC6">
              <w:rPr>
                <w:spacing w:val="-1"/>
                <w:sz w:val="24"/>
                <w:lang w:val="ru-RU"/>
              </w:rPr>
              <w:t xml:space="preserve"> </w:t>
            </w:r>
            <w:r w:rsidRPr="003B4AC6">
              <w:rPr>
                <w:sz w:val="24"/>
                <w:lang w:val="ru-RU"/>
              </w:rPr>
              <w:t>пунктов).</w:t>
            </w:r>
          </w:p>
          <w:p w:rsidR="002E0B2D" w:rsidRPr="003B4AC6" w:rsidRDefault="003B4AC6">
            <w:pPr>
              <w:pStyle w:val="TableParagraph"/>
              <w:numPr>
                <w:ilvl w:val="0"/>
                <w:numId w:val="74"/>
              </w:numPr>
              <w:tabs>
                <w:tab w:val="left" w:pos="327"/>
              </w:tabs>
              <w:ind w:right="737" w:firstLine="0"/>
              <w:rPr>
                <w:sz w:val="24"/>
                <w:lang w:val="ru-RU"/>
              </w:rPr>
            </w:pPr>
            <w:r w:rsidRPr="003B4AC6">
              <w:rPr>
                <w:sz w:val="24"/>
                <w:lang w:val="ru-RU"/>
              </w:rPr>
              <w:t>Размещение молочных кухонь (или их раздаточных пунктов) также возможно при прочих объектах общественно- делового</w:t>
            </w:r>
            <w:r w:rsidRPr="003B4AC6">
              <w:rPr>
                <w:spacing w:val="-2"/>
                <w:sz w:val="24"/>
                <w:lang w:val="ru-RU"/>
              </w:rPr>
              <w:t xml:space="preserve"> </w:t>
            </w:r>
            <w:r w:rsidRPr="003B4AC6">
              <w:rPr>
                <w:sz w:val="24"/>
                <w:lang w:val="ru-RU"/>
              </w:rPr>
              <w:t>назначения.</w:t>
            </w:r>
          </w:p>
          <w:p w:rsidR="002E0B2D" w:rsidRPr="003B4AC6" w:rsidRDefault="003B4AC6">
            <w:pPr>
              <w:pStyle w:val="TableParagraph"/>
              <w:numPr>
                <w:ilvl w:val="0"/>
                <w:numId w:val="74"/>
              </w:numPr>
              <w:tabs>
                <w:tab w:val="left" w:pos="327"/>
              </w:tabs>
              <w:spacing w:line="264" w:lineRule="exact"/>
              <w:ind w:firstLine="0"/>
              <w:rPr>
                <w:sz w:val="24"/>
                <w:lang w:val="ru-RU"/>
              </w:rPr>
            </w:pPr>
            <w:r w:rsidRPr="003B4AC6">
              <w:rPr>
                <w:sz w:val="24"/>
                <w:lang w:val="ru-RU"/>
              </w:rPr>
              <w:t>Площадь помещений раздаточных пунктов молочных кухонь следует принимать не менее 0,3м2 общей площади на</w:t>
            </w:r>
            <w:r w:rsidRPr="003B4AC6">
              <w:rPr>
                <w:spacing w:val="-33"/>
                <w:sz w:val="24"/>
                <w:lang w:val="ru-RU"/>
              </w:rPr>
              <w:t xml:space="preserve"> </w:t>
            </w:r>
            <w:r w:rsidRPr="003B4AC6">
              <w:rPr>
                <w:sz w:val="24"/>
                <w:lang w:val="ru-RU"/>
              </w:rPr>
              <w:t>1</w:t>
            </w:r>
          </w:p>
        </w:tc>
      </w:tr>
    </w:tbl>
    <w:p w:rsidR="002E0B2D" w:rsidRPr="003B4AC6" w:rsidRDefault="002E0B2D">
      <w:pPr>
        <w:spacing w:line="264" w:lineRule="exact"/>
        <w:rPr>
          <w:sz w:val="24"/>
          <w:lang w:val="ru-RU"/>
        </w:rPr>
        <w:sectPr w:rsidR="002E0B2D" w:rsidRPr="003B4AC6">
          <w:footerReference w:type="default" r:id="rId14"/>
          <w:pgSz w:w="16840" w:h="11910" w:orient="landscape"/>
          <w:pgMar w:top="1100" w:right="1320" w:bottom="1160" w:left="1020" w:header="0" w:footer="978" w:gutter="0"/>
          <w:pgNumType w:start="2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495"/>
        <w:gridCol w:w="3960"/>
        <w:gridCol w:w="1092"/>
        <w:gridCol w:w="564"/>
        <w:gridCol w:w="816"/>
        <w:gridCol w:w="913"/>
        <w:gridCol w:w="816"/>
        <w:gridCol w:w="816"/>
        <w:gridCol w:w="816"/>
      </w:tblGrid>
      <w:tr w:rsidR="002E0B2D" w:rsidRPr="00A272C2">
        <w:trPr>
          <w:trHeight w:val="827"/>
        </w:trPr>
        <w:tc>
          <w:tcPr>
            <w:tcW w:w="12792" w:type="dxa"/>
            <w:gridSpan w:val="10"/>
          </w:tcPr>
          <w:p w:rsidR="002E0B2D" w:rsidRDefault="003B4AC6">
            <w:pPr>
              <w:pStyle w:val="TableParagraph"/>
              <w:spacing w:line="268" w:lineRule="exact"/>
              <w:ind w:left="86"/>
              <w:rPr>
                <w:sz w:val="24"/>
              </w:rPr>
            </w:pPr>
            <w:r>
              <w:rPr>
                <w:sz w:val="24"/>
              </w:rPr>
              <w:t>ребенка до 1-го года</w:t>
            </w:r>
          </w:p>
          <w:p w:rsidR="002E0B2D" w:rsidRPr="003B4AC6" w:rsidRDefault="003B4AC6">
            <w:pPr>
              <w:pStyle w:val="TableParagraph"/>
              <w:numPr>
                <w:ilvl w:val="0"/>
                <w:numId w:val="73"/>
              </w:numPr>
              <w:tabs>
                <w:tab w:val="left" w:pos="327"/>
              </w:tabs>
              <w:rPr>
                <w:sz w:val="24"/>
                <w:lang w:val="ru-RU"/>
              </w:rPr>
            </w:pPr>
            <w:r w:rsidRPr="003B4AC6">
              <w:rPr>
                <w:sz w:val="24"/>
                <w:lang w:val="ru-RU"/>
              </w:rPr>
              <w:t>Допускается размещение раздаточных пунктов молочных кухонь в первых этажах жилых</w:t>
            </w:r>
            <w:r w:rsidRPr="003B4AC6">
              <w:rPr>
                <w:spacing w:val="-6"/>
                <w:sz w:val="24"/>
                <w:lang w:val="ru-RU"/>
              </w:rPr>
              <w:t xml:space="preserve"> </w:t>
            </w:r>
            <w:r w:rsidRPr="003B4AC6">
              <w:rPr>
                <w:sz w:val="24"/>
                <w:lang w:val="ru-RU"/>
              </w:rPr>
              <w:t>зданий.</w:t>
            </w:r>
          </w:p>
          <w:p w:rsidR="002E0B2D" w:rsidRPr="003B4AC6" w:rsidRDefault="003B4AC6">
            <w:pPr>
              <w:pStyle w:val="TableParagraph"/>
              <w:numPr>
                <w:ilvl w:val="0"/>
                <w:numId w:val="73"/>
              </w:numPr>
              <w:tabs>
                <w:tab w:val="left" w:pos="327"/>
              </w:tabs>
              <w:spacing w:line="264" w:lineRule="exact"/>
              <w:rPr>
                <w:sz w:val="24"/>
                <w:lang w:val="ru-RU"/>
              </w:rPr>
            </w:pPr>
            <w:r w:rsidRPr="003B4AC6">
              <w:rPr>
                <w:sz w:val="24"/>
                <w:lang w:val="ru-RU"/>
              </w:rPr>
              <w:t>Пешеходная доступность раздаточных пунктов молочных кухонь</w:t>
            </w:r>
            <w:r w:rsidRPr="003B4AC6">
              <w:rPr>
                <w:spacing w:val="-1"/>
                <w:sz w:val="24"/>
                <w:lang w:val="ru-RU"/>
              </w:rPr>
              <w:t xml:space="preserve"> </w:t>
            </w:r>
            <w:r w:rsidRPr="003B4AC6">
              <w:rPr>
                <w:sz w:val="24"/>
                <w:lang w:val="ru-RU"/>
              </w:rPr>
              <w:t>500м</w:t>
            </w:r>
          </w:p>
        </w:tc>
      </w:tr>
      <w:tr w:rsidR="002E0B2D">
        <w:trPr>
          <w:trHeight w:val="2208"/>
        </w:trPr>
        <w:tc>
          <w:tcPr>
            <w:tcW w:w="504" w:type="dxa"/>
            <w:vMerge w:val="restart"/>
          </w:tcPr>
          <w:p w:rsidR="002E0B2D" w:rsidRDefault="003B4AC6">
            <w:pPr>
              <w:pStyle w:val="TableParagraph"/>
              <w:spacing w:line="268" w:lineRule="exact"/>
              <w:ind w:left="163"/>
              <w:rPr>
                <w:sz w:val="24"/>
              </w:rPr>
            </w:pPr>
            <w:r>
              <w:rPr>
                <w:sz w:val="24"/>
              </w:rPr>
              <w:t>3.</w:t>
            </w:r>
          </w:p>
        </w:tc>
        <w:tc>
          <w:tcPr>
            <w:tcW w:w="2495" w:type="dxa"/>
            <w:vMerge w:val="restart"/>
          </w:tcPr>
          <w:p w:rsidR="002E0B2D" w:rsidRPr="003B4AC6" w:rsidRDefault="003B4AC6">
            <w:pPr>
              <w:pStyle w:val="TableParagraph"/>
              <w:ind w:left="86" w:right="92"/>
              <w:rPr>
                <w:sz w:val="24"/>
                <w:lang w:val="ru-RU"/>
              </w:rPr>
            </w:pPr>
            <w:r w:rsidRPr="003B4AC6">
              <w:rPr>
                <w:sz w:val="24"/>
                <w:lang w:val="ru-RU"/>
              </w:rPr>
              <w:t>Лечебно- профилактические медицинские организации, оказывающие медицинскую помощь в стационарных условиях</w:t>
            </w:r>
          </w:p>
        </w:tc>
        <w:tc>
          <w:tcPr>
            <w:tcW w:w="3960" w:type="dxa"/>
          </w:tcPr>
          <w:p w:rsidR="002E0B2D" w:rsidRDefault="003B4AC6">
            <w:pPr>
              <w:pStyle w:val="TableParagraph"/>
              <w:spacing w:line="268" w:lineRule="exact"/>
              <w:ind w:left="87"/>
              <w:rPr>
                <w:sz w:val="24"/>
              </w:rPr>
            </w:pPr>
            <w:r>
              <w:rPr>
                <w:sz w:val="24"/>
              </w:rPr>
              <w:t>Уровень обеспеченности, койка</w:t>
            </w:r>
          </w:p>
        </w:tc>
        <w:tc>
          <w:tcPr>
            <w:tcW w:w="5833" w:type="dxa"/>
            <w:gridSpan w:val="7"/>
          </w:tcPr>
          <w:p w:rsidR="002E0B2D" w:rsidRPr="003B4AC6" w:rsidRDefault="003B4AC6">
            <w:pPr>
              <w:pStyle w:val="TableParagraph"/>
              <w:spacing w:line="268" w:lineRule="exact"/>
              <w:ind w:left="88"/>
              <w:rPr>
                <w:sz w:val="24"/>
                <w:lang w:val="ru-RU"/>
              </w:rPr>
            </w:pPr>
            <w:r w:rsidRPr="003B4AC6">
              <w:rPr>
                <w:sz w:val="24"/>
                <w:lang w:val="ru-RU"/>
              </w:rPr>
              <w:t>71,9 на 10 тыс. человек, в том числе:</w:t>
            </w:r>
          </w:p>
          <w:p w:rsidR="002E0B2D" w:rsidRDefault="003B4AC6">
            <w:pPr>
              <w:pStyle w:val="TableParagraph"/>
              <w:numPr>
                <w:ilvl w:val="0"/>
                <w:numId w:val="72"/>
              </w:numPr>
              <w:tabs>
                <w:tab w:val="left" w:pos="228"/>
              </w:tabs>
              <w:ind w:hanging="139"/>
              <w:rPr>
                <w:sz w:val="24"/>
              </w:rPr>
            </w:pPr>
            <w:r>
              <w:rPr>
                <w:sz w:val="24"/>
              </w:rPr>
              <w:t>в больничных - 71,4;</w:t>
            </w:r>
          </w:p>
          <w:p w:rsidR="002E0B2D" w:rsidRDefault="003B4AC6">
            <w:pPr>
              <w:pStyle w:val="TableParagraph"/>
              <w:numPr>
                <w:ilvl w:val="0"/>
                <w:numId w:val="72"/>
              </w:numPr>
              <w:tabs>
                <w:tab w:val="left" w:pos="228"/>
              </w:tabs>
              <w:ind w:hanging="139"/>
              <w:rPr>
                <w:sz w:val="24"/>
              </w:rPr>
            </w:pPr>
            <w:r>
              <w:rPr>
                <w:sz w:val="24"/>
              </w:rPr>
              <w:t>в хосписах - 0,5</w:t>
            </w:r>
          </w:p>
        </w:tc>
      </w:tr>
      <w:tr w:rsidR="002E0B2D">
        <w:trPr>
          <w:trHeight w:val="1103"/>
        </w:trPr>
        <w:tc>
          <w:tcPr>
            <w:tcW w:w="504" w:type="dxa"/>
            <w:vMerge/>
            <w:tcBorders>
              <w:top w:val="nil"/>
            </w:tcBorders>
          </w:tcPr>
          <w:p w:rsidR="002E0B2D" w:rsidRDefault="002E0B2D">
            <w:pPr>
              <w:rPr>
                <w:sz w:val="2"/>
                <w:szCs w:val="2"/>
              </w:rPr>
            </w:pPr>
          </w:p>
        </w:tc>
        <w:tc>
          <w:tcPr>
            <w:tcW w:w="2495" w:type="dxa"/>
            <w:vMerge/>
            <w:tcBorders>
              <w:top w:val="nil"/>
            </w:tcBorders>
          </w:tcPr>
          <w:p w:rsidR="002E0B2D" w:rsidRDefault="002E0B2D">
            <w:pPr>
              <w:rPr>
                <w:sz w:val="2"/>
                <w:szCs w:val="2"/>
              </w:rPr>
            </w:pPr>
          </w:p>
        </w:tc>
        <w:tc>
          <w:tcPr>
            <w:tcW w:w="3960" w:type="dxa"/>
            <w:vMerge w:val="restart"/>
          </w:tcPr>
          <w:p w:rsidR="002E0B2D" w:rsidRPr="003B4AC6" w:rsidRDefault="003B4AC6">
            <w:pPr>
              <w:pStyle w:val="TableParagraph"/>
              <w:ind w:left="87" w:right="667"/>
              <w:rPr>
                <w:sz w:val="24"/>
                <w:lang w:val="ru-RU"/>
              </w:rPr>
            </w:pPr>
            <w:r w:rsidRPr="003B4AC6">
              <w:rPr>
                <w:sz w:val="24"/>
                <w:lang w:val="ru-RU"/>
              </w:rPr>
              <w:t>Размер земельного участка, кв. м/койка</w:t>
            </w:r>
          </w:p>
        </w:tc>
        <w:tc>
          <w:tcPr>
            <w:tcW w:w="1092" w:type="dxa"/>
          </w:tcPr>
          <w:p w:rsidR="002E0B2D" w:rsidRDefault="003B4AC6">
            <w:pPr>
              <w:pStyle w:val="TableParagraph"/>
              <w:ind w:left="88" w:right="90"/>
              <w:rPr>
                <w:sz w:val="24"/>
              </w:rPr>
            </w:pPr>
            <w:r>
              <w:rPr>
                <w:sz w:val="24"/>
              </w:rPr>
              <w:t>при вмес- тимости,</w:t>
            </w:r>
          </w:p>
          <w:p w:rsidR="002E0B2D" w:rsidRDefault="003B4AC6">
            <w:pPr>
              <w:pStyle w:val="TableParagraph"/>
              <w:spacing w:line="264" w:lineRule="exact"/>
              <w:ind w:left="88"/>
              <w:rPr>
                <w:sz w:val="24"/>
              </w:rPr>
            </w:pPr>
            <w:r>
              <w:rPr>
                <w:sz w:val="24"/>
              </w:rPr>
              <w:t>коек</w:t>
            </w:r>
          </w:p>
        </w:tc>
        <w:tc>
          <w:tcPr>
            <w:tcW w:w="564" w:type="dxa"/>
          </w:tcPr>
          <w:p w:rsidR="002E0B2D" w:rsidRDefault="003B4AC6">
            <w:pPr>
              <w:pStyle w:val="TableParagraph"/>
              <w:ind w:left="88" w:right="208"/>
              <w:rPr>
                <w:sz w:val="24"/>
              </w:rPr>
            </w:pPr>
            <w:r>
              <w:rPr>
                <w:sz w:val="24"/>
              </w:rPr>
              <w:t>до 50</w:t>
            </w:r>
          </w:p>
        </w:tc>
        <w:tc>
          <w:tcPr>
            <w:tcW w:w="816" w:type="dxa"/>
          </w:tcPr>
          <w:p w:rsidR="002E0B2D" w:rsidRDefault="003B4AC6">
            <w:pPr>
              <w:pStyle w:val="TableParagraph"/>
              <w:ind w:left="88" w:right="137"/>
              <w:rPr>
                <w:sz w:val="24"/>
              </w:rPr>
            </w:pPr>
            <w:r>
              <w:rPr>
                <w:sz w:val="24"/>
              </w:rPr>
              <w:t>свыш е 50 до</w:t>
            </w:r>
          </w:p>
          <w:p w:rsidR="002E0B2D" w:rsidRDefault="003B4AC6">
            <w:pPr>
              <w:pStyle w:val="TableParagraph"/>
              <w:spacing w:line="264" w:lineRule="exact"/>
              <w:ind w:left="88"/>
              <w:rPr>
                <w:sz w:val="24"/>
              </w:rPr>
            </w:pPr>
            <w:r>
              <w:rPr>
                <w:sz w:val="24"/>
              </w:rPr>
              <w:t>200</w:t>
            </w:r>
          </w:p>
        </w:tc>
        <w:tc>
          <w:tcPr>
            <w:tcW w:w="913" w:type="dxa"/>
          </w:tcPr>
          <w:p w:rsidR="002E0B2D" w:rsidRDefault="003B4AC6">
            <w:pPr>
              <w:pStyle w:val="TableParagraph"/>
              <w:ind w:left="88" w:right="127"/>
              <w:rPr>
                <w:sz w:val="24"/>
              </w:rPr>
            </w:pPr>
            <w:r>
              <w:rPr>
                <w:sz w:val="24"/>
              </w:rPr>
              <w:t>свыше 200 до</w:t>
            </w:r>
          </w:p>
          <w:p w:rsidR="002E0B2D" w:rsidRDefault="003B4AC6">
            <w:pPr>
              <w:pStyle w:val="TableParagraph"/>
              <w:ind w:left="88"/>
              <w:rPr>
                <w:sz w:val="24"/>
              </w:rPr>
            </w:pPr>
            <w:r>
              <w:rPr>
                <w:sz w:val="24"/>
              </w:rPr>
              <w:t>400</w:t>
            </w:r>
          </w:p>
        </w:tc>
        <w:tc>
          <w:tcPr>
            <w:tcW w:w="816" w:type="dxa"/>
          </w:tcPr>
          <w:p w:rsidR="002E0B2D" w:rsidRDefault="003B4AC6">
            <w:pPr>
              <w:pStyle w:val="TableParagraph"/>
              <w:ind w:left="88" w:right="137"/>
              <w:rPr>
                <w:sz w:val="24"/>
              </w:rPr>
            </w:pPr>
            <w:r>
              <w:rPr>
                <w:sz w:val="24"/>
              </w:rPr>
              <w:t>свыш е 400</w:t>
            </w:r>
          </w:p>
          <w:p w:rsidR="002E0B2D" w:rsidRDefault="003B4AC6">
            <w:pPr>
              <w:pStyle w:val="TableParagraph"/>
              <w:spacing w:line="270" w:lineRule="atLeast"/>
              <w:ind w:left="88" w:right="343"/>
              <w:rPr>
                <w:sz w:val="24"/>
              </w:rPr>
            </w:pPr>
            <w:r>
              <w:rPr>
                <w:sz w:val="24"/>
              </w:rPr>
              <w:t>до 800</w:t>
            </w:r>
          </w:p>
        </w:tc>
        <w:tc>
          <w:tcPr>
            <w:tcW w:w="816" w:type="dxa"/>
          </w:tcPr>
          <w:p w:rsidR="002E0B2D" w:rsidRDefault="003B4AC6">
            <w:pPr>
              <w:pStyle w:val="TableParagraph"/>
              <w:ind w:left="88" w:right="137"/>
              <w:rPr>
                <w:sz w:val="24"/>
              </w:rPr>
            </w:pPr>
            <w:r>
              <w:rPr>
                <w:sz w:val="24"/>
              </w:rPr>
              <w:t>свыш е 800</w:t>
            </w:r>
          </w:p>
          <w:p w:rsidR="002E0B2D" w:rsidRDefault="003B4AC6">
            <w:pPr>
              <w:pStyle w:val="TableParagraph"/>
              <w:spacing w:line="270" w:lineRule="atLeast"/>
              <w:ind w:left="88" w:right="223"/>
              <w:rPr>
                <w:sz w:val="24"/>
              </w:rPr>
            </w:pPr>
            <w:r>
              <w:rPr>
                <w:sz w:val="24"/>
              </w:rPr>
              <w:t>до 1000</w:t>
            </w:r>
          </w:p>
        </w:tc>
        <w:tc>
          <w:tcPr>
            <w:tcW w:w="816" w:type="dxa"/>
          </w:tcPr>
          <w:p w:rsidR="002E0B2D" w:rsidRDefault="003B4AC6">
            <w:pPr>
              <w:pStyle w:val="TableParagraph"/>
              <w:ind w:left="88" w:right="56"/>
              <w:rPr>
                <w:sz w:val="24"/>
              </w:rPr>
            </w:pPr>
            <w:r>
              <w:rPr>
                <w:sz w:val="24"/>
              </w:rPr>
              <w:t>свыш е 1000</w:t>
            </w:r>
          </w:p>
        </w:tc>
      </w:tr>
      <w:tr w:rsidR="002E0B2D">
        <w:trPr>
          <w:trHeight w:val="552"/>
        </w:trPr>
        <w:tc>
          <w:tcPr>
            <w:tcW w:w="504" w:type="dxa"/>
            <w:vMerge/>
            <w:tcBorders>
              <w:top w:val="nil"/>
            </w:tcBorders>
          </w:tcPr>
          <w:p w:rsidR="002E0B2D" w:rsidRDefault="002E0B2D">
            <w:pPr>
              <w:rPr>
                <w:sz w:val="2"/>
                <w:szCs w:val="2"/>
              </w:rPr>
            </w:pPr>
          </w:p>
        </w:tc>
        <w:tc>
          <w:tcPr>
            <w:tcW w:w="2495" w:type="dxa"/>
            <w:vMerge/>
            <w:tcBorders>
              <w:top w:val="nil"/>
            </w:tcBorders>
          </w:tcPr>
          <w:p w:rsidR="002E0B2D" w:rsidRDefault="002E0B2D">
            <w:pPr>
              <w:rPr>
                <w:sz w:val="2"/>
                <w:szCs w:val="2"/>
              </w:rPr>
            </w:pPr>
          </w:p>
        </w:tc>
        <w:tc>
          <w:tcPr>
            <w:tcW w:w="3960" w:type="dxa"/>
            <w:vMerge/>
            <w:tcBorders>
              <w:top w:val="nil"/>
            </w:tcBorders>
          </w:tcPr>
          <w:p w:rsidR="002E0B2D" w:rsidRDefault="002E0B2D">
            <w:pPr>
              <w:rPr>
                <w:sz w:val="2"/>
                <w:szCs w:val="2"/>
              </w:rPr>
            </w:pPr>
          </w:p>
        </w:tc>
        <w:tc>
          <w:tcPr>
            <w:tcW w:w="1092" w:type="dxa"/>
          </w:tcPr>
          <w:p w:rsidR="002E0B2D" w:rsidRDefault="003B4AC6">
            <w:pPr>
              <w:pStyle w:val="TableParagraph"/>
              <w:spacing w:line="268" w:lineRule="exact"/>
              <w:ind w:left="88"/>
              <w:rPr>
                <w:sz w:val="24"/>
              </w:rPr>
            </w:pPr>
            <w:r>
              <w:rPr>
                <w:sz w:val="24"/>
              </w:rPr>
              <w:t>кв. м на</w:t>
            </w:r>
          </w:p>
          <w:p w:rsidR="002E0B2D" w:rsidRDefault="003B4AC6">
            <w:pPr>
              <w:pStyle w:val="TableParagraph"/>
              <w:spacing w:line="264" w:lineRule="exact"/>
              <w:ind w:left="88"/>
              <w:rPr>
                <w:sz w:val="24"/>
              </w:rPr>
            </w:pPr>
            <w:r>
              <w:rPr>
                <w:sz w:val="24"/>
              </w:rPr>
              <w:t>1 койку</w:t>
            </w:r>
          </w:p>
        </w:tc>
        <w:tc>
          <w:tcPr>
            <w:tcW w:w="564" w:type="dxa"/>
          </w:tcPr>
          <w:p w:rsidR="002E0B2D" w:rsidRDefault="003B4AC6">
            <w:pPr>
              <w:pStyle w:val="TableParagraph"/>
              <w:spacing w:line="268" w:lineRule="exact"/>
              <w:ind w:left="88"/>
              <w:rPr>
                <w:sz w:val="24"/>
              </w:rPr>
            </w:pPr>
            <w:r>
              <w:rPr>
                <w:sz w:val="24"/>
              </w:rPr>
              <w:t>300</w:t>
            </w:r>
          </w:p>
        </w:tc>
        <w:tc>
          <w:tcPr>
            <w:tcW w:w="816" w:type="dxa"/>
          </w:tcPr>
          <w:p w:rsidR="002E0B2D" w:rsidRDefault="003B4AC6">
            <w:pPr>
              <w:pStyle w:val="TableParagraph"/>
              <w:spacing w:line="268" w:lineRule="exact"/>
              <w:ind w:left="88"/>
              <w:rPr>
                <w:sz w:val="24"/>
              </w:rPr>
            </w:pPr>
            <w:r>
              <w:rPr>
                <w:sz w:val="24"/>
              </w:rPr>
              <w:t>200</w:t>
            </w:r>
          </w:p>
        </w:tc>
        <w:tc>
          <w:tcPr>
            <w:tcW w:w="913" w:type="dxa"/>
          </w:tcPr>
          <w:p w:rsidR="002E0B2D" w:rsidRDefault="003B4AC6">
            <w:pPr>
              <w:pStyle w:val="TableParagraph"/>
              <w:spacing w:line="268" w:lineRule="exact"/>
              <w:ind w:left="88"/>
              <w:rPr>
                <w:sz w:val="24"/>
              </w:rPr>
            </w:pPr>
            <w:r>
              <w:rPr>
                <w:sz w:val="24"/>
              </w:rPr>
              <w:t>150</w:t>
            </w:r>
          </w:p>
        </w:tc>
        <w:tc>
          <w:tcPr>
            <w:tcW w:w="816" w:type="dxa"/>
          </w:tcPr>
          <w:p w:rsidR="002E0B2D" w:rsidRDefault="003B4AC6">
            <w:pPr>
              <w:pStyle w:val="TableParagraph"/>
              <w:spacing w:line="268" w:lineRule="exact"/>
              <w:ind w:left="88"/>
              <w:rPr>
                <w:sz w:val="24"/>
              </w:rPr>
            </w:pPr>
            <w:r>
              <w:rPr>
                <w:sz w:val="24"/>
              </w:rPr>
              <w:t>100</w:t>
            </w:r>
          </w:p>
        </w:tc>
        <w:tc>
          <w:tcPr>
            <w:tcW w:w="816" w:type="dxa"/>
          </w:tcPr>
          <w:p w:rsidR="002E0B2D" w:rsidRDefault="003B4AC6">
            <w:pPr>
              <w:pStyle w:val="TableParagraph"/>
              <w:spacing w:line="268" w:lineRule="exact"/>
              <w:ind w:left="88"/>
              <w:rPr>
                <w:sz w:val="24"/>
              </w:rPr>
            </w:pPr>
            <w:r>
              <w:rPr>
                <w:sz w:val="24"/>
              </w:rPr>
              <w:t>80</w:t>
            </w:r>
          </w:p>
        </w:tc>
        <w:tc>
          <w:tcPr>
            <w:tcW w:w="816" w:type="dxa"/>
          </w:tcPr>
          <w:p w:rsidR="002E0B2D" w:rsidRDefault="003B4AC6">
            <w:pPr>
              <w:pStyle w:val="TableParagraph"/>
              <w:spacing w:line="268" w:lineRule="exact"/>
              <w:ind w:left="88"/>
              <w:rPr>
                <w:sz w:val="24"/>
              </w:rPr>
            </w:pPr>
            <w:r>
              <w:rPr>
                <w:sz w:val="24"/>
              </w:rPr>
              <w:t>60</w:t>
            </w:r>
          </w:p>
        </w:tc>
      </w:tr>
      <w:tr w:rsidR="002E0B2D">
        <w:trPr>
          <w:trHeight w:val="827"/>
        </w:trPr>
        <w:tc>
          <w:tcPr>
            <w:tcW w:w="504" w:type="dxa"/>
            <w:vMerge/>
            <w:tcBorders>
              <w:top w:val="nil"/>
            </w:tcBorders>
          </w:tcPr>
          <w:p w:rsidR="002E0B2D" w:rsidRDefault="002E0B2D">
            <w:pPr>
              <w:rPr>
                <w:sz w:val="2"/>
                <w:szCs w:val="2"/>
              </w:rPr>
            </w:pPr>
          </w:p>
        </w:tc>
        <w:tc>
          <w:tcPr>
            <w:tcW w:w="2495" w:type="dxa"/>
            <w:vMerge/>
            <w:tcBorders>
              <w:top w:val="nil"/>
            </w:tcBorders>
          </w:tcPr>
          <w:p w:rsidR="002E0B2D" w:rsidRDefault="002E0B2D">
            <w:pPr>
              <w:rPr>
                <w:sz w:val="2"/>
                <w:szCs w:val="2"/>
              </w:rPr>
            </w:pPr>
          </w:p>
        </w:tc>
        <w:tc>
          <w:tcPr>
            <w:tcW w:w="3960" w:type="dxa"/>
          </w:tcPr>
          <w:p w:rsidR="002E0B2D" w:rsidRPr="003B4AC6" w:rsidRDefault="003B4AC6">
            <w:pPr>
              <w:pStyle w:val="TableParagraph"/>
              <w:ind w:left="87" w:right="171"/>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833" w:type="dxa"/>
            <w:gridSpan w:val="7"/>
          </w:tcPr>
          <w:p w:rsidR="002E0B2D" w:rsidRDefault="003B4AC6">
            <w:pPr>
              <w:pStyle w:val="TableParagraph"/>
              <w:spacing w:line="268" w:lineRule="exact"/>
              <w:ind w:left="88"/>
              <w:rPr>
                <w:sz w:val="24"/>
              </w:rPr>
            </w:pPr>
            <w:r>
              <w:rPr>
                <w:sz w:val="24"/>
              </w:rPr>
              <w:t>не нормируется</w:t>
            </w:r>
          </w:p>
        </w:tc>
      </w:tr>
      <w:tr w:rsidR="002E0B2D" w:rsidRPr="00A272C2">
        <w:trPr>
          <w:trHeight w:val="827"/>
        </w:trPr>
        <w:tc>
          <w:tcPr>
            <w:tcW w:w="12792" w:type="dxa"/>
            <w:gridSpan w:val="10"/>
          </w:tcPr>
          <w:p w:rsidR="002E0B2D" w:rsidRDefault="003B4AC6">
            <w:pPr>
              <w:pStyle w:val="TableParagraph"/>
              <w:spacing w:line="268" w:lineRule="exact"/>
              <w:ind w:left="86"/>
              <w:rPr>
                <w:sz w:val="24"/>
              </w:rPr>
            </w:pPr>
            <w:r>
              <w:rPr>
                <w:sz w:val="24"/>
              </w:rPr>
              <w:t>Примечания:</w:t>
            </w:r>
          </w:p>
          <w:p w:rsidR="002E0B2D" w:rsidRPr="003B4AC6" w:rsidRDefault="003B4AC6">
            <w:pPr>
              <w:pStyle w:val="TableParagraph"/>
              <w:numPr>
                <w:ilvl w:val="0"/>
                <w:numId w:val="71"/>
              </w:numPr>
              <w:tabs>
                <w:tab w:val="left" w:pos="327"/>
              </w:tabs>
              <w:rPr>
                <w:sz w:val="24"/>
                <w:lang w:val="ru-RU"/>
              </w:rPr>
            </w:pPr>
            <w:r w:rsidRPr="003B4AC6">
              <w:rPr>
                <w:sz w:val="24"/>
                <w:lang w:val="ru-RU"/>
              </w:rPr>
              <w:t>На 1 койко-место для детей следует принимать норму всего стационара с коэффициентом</w:t>
            </w:r>
            <w:r w:rsidRPr="003B4AC6">
              <w:rPr>
                <w:spacing w:val="-16"/>
                <w:sz w:val="24"/>
                <w:lang w:val="ru-RU"/>
              </w:rPr>
              <w:t xml:space="preserve"> </w:t>
            </w:r>
            <w:r w:rsidRPr="003B4AC6">
              <w:rPr>
                <w:sz w:val="24"/>
                <w:lang w:val="ru-RU"/>
              </w:rPr>
              <w:t>1,5.</w:t>
            </w:r>
          </w:p>
          <w:p w:rsidR="002E0B2D" w:rsidRPr="003B4AC6" w:rsidRDefault="003B4AC6">
            <w:pPr>
              <w:pStyle w:val="TableParagraph"/>
              <w:numPr>
                <w:ilvl w:val="0"/>
                <w:numId w:val="71"/>
              </w:numPr>
              <w:tabs>
                <w:tab w:val="left" w:pos="327"/>
              </w:tabs>
              <w:spacing w:line="264" w:lineRule="exact"/>
              <w:rPr>
                <w:sz w:val="24"/>
                <w:lang w:val="ru-RU"/>
              </w:rPr>
            </w:pPr>
            <w:r w:rsidRPr="003B4AC6">
              <w:rPr>
                <w:sz w:val="24"/>
                <w:lang w:val="ru-RU"/>
              </w:rPr>
              <w:t>На 1 койко-место для родильных домов следует принимать норму всего стационара с коэффициентом</w:t>
            </w:r>
            <w:r w:rsidRPr="003B4AC6">
              <w:rPr>
                <w:spacing w:val="-21"/>
                <w:sz w:val="24"/>
                <w:lang w:val="ru-RU"/>
              </w:rPr>
              <w:t xml:space="preserve"> </w:t>
            </w:r>
            <w:r w:rsidRPr="003B4AC6">
              <w:rPr>
                <w:sz w:val="24"/>
                <w:lang w:val="ru-RU"/>
              </w:rPr>
              <w:t>0,7</w:t>
            </w:r>
          </w:p>
        </w:tc>
      </w:tr>
      <w:tr w:rsidR="002E0B2D">
        <w:trPr>
          <w:trHeight w:val="828"/>
        </w:trPr>
        <w:tc>
          <w:tcPr>
            <w:tcW w:w="504" w:type="dxa"/>
            <w:vMerge w:val="restart"/>
          </w:tcPr>
          <w:p w:rsidR="002E0B2D" w:rsidRDefault="003B4AC6">
            <w:pPr>
              <w:pStyle w:val="TableParagraph"/>
              <w:spacing w:line="268" w:lineRule="exact"/>
              <w:ind w:left="163"/>
              <w:rPr>
                <w:sz w:val="24"/>
              </w:rPr>
            </w:pPr>
            <w:r>
              <w:rPr>
                <w:sz w:val="24"/>
              </w:rPr>
              <w:t>4.</w:t>
            </w:r>
          </w:p>
        </w:tc>
        <w:tc>
          <w:tcPr>
            <w:tcW w:w="2495" w:type="dxa"/>
            <w:vMerge w:val="restart"/>
          </w:tcPr>
          <w:p w:rsidR="002E0B2D" w:rsidRPr="003B4AC6" w:rsidRDefault="003B4AC6">
            <w:pPr>
              <w:pStyle w:val="TableParagraph"/>
              <w:ind w:left="86" w:right="124"/>
              <w:rPr>
                <w:sz w:val="24"/>
                <w:lang w:val="ru-RU"/>
              </w:rPr>
            </w:pPr>
            <w:r w:rsidRPr="003B4AC6">
              <w:rPr>
                <w:sz w:val="24"/>
                <w:lang w:val="ru-RU"/>
              </w:rPr>
              <w:t>Медицинские организации скорой медицинской помощи</w:t>
            </w:r>
          </w:p>
        </w:tc>
        <w:tc>
          <w:tcPr>
            <w:tcW w:w="3960" w:type="dxa"/>
          </w:tcPr>
          <w:p w:rsidR="002E0B2D" w:rsidRDefault="003B4AC6">
            <w:pPr>
              <w:pStyle w:val="TableParagraph"/>
              <w:ind w:left="87" w:right="1226"/>
              <w:rPr>
                <w:sz w:val="24"/>
              </w:rPr>
            </w:pPr>
            <w:r>
              <w:rPr>
                <w:sz w:val="24"/>
              </w:rPr>
              <w:t>Уровень обеспеченности, автомобиль</w:t>
            </w:r>
          </w:p>
        </w:tc>
        <w:tc>
          <w:tcPr>
            <w:tcW w:w="5833" w:type="dxa"/>
            <w:gridSpan w:val="7"/>
          </w:tcPr>
          <w:p w:rsidR="002E0B2D" w:rsidRDefault="003B4AC6">
            <w:pPr>
              <w:pStyle w:val="TableParagraph"/>
              <w:spacing w:line="268" w:lineRule="exact"/>
              <w:ind w:left="88"/>
              <w:rPr>
                <w:sz w:val="24"/>
              </w:rPr>
            </w:pPr>
            <w:r>
              <w:rPr>
                <w:sz w:val="24"/>
              </w:rPr>
              <w:t>1 на 10 тыс. человек</w:t>
            </w:r>
          </w:p>
        </w:tc>
      </w:tr>
      <w:tr w:rsidR="002E0B2D" w:rsidRPr="00A272C2">
        <w:trPr>
          <w:trHeight w:val="275"/>
        </w:trPr>
        <w:tc>
          <w:tcPr>
            <w:tcW w:w="504" w:type="dxa"/>
            <w:vMerge/>
            <w:tcBorders>
              <w:top w:val="nil"/>
            </w:tcBorders>
          </w:tcPr>
          <w:p w:rsidR="002E0B2D" w:rsidRDefault="002E0B2D">
            <w:pPr>
              <w:rPr>
                <w:sz w:val="2"/>
                <w:szCs w:val="2"/>
              </w:rPr>
            </w:pPr>
          </w:p>
        </w:tc>
        <w:tc>
          <w:tcPr>
            <w:tcW w:w="2495" w:type="dxa"/>
            <w:vMerge/>
            <w:tcBorders>
              <w:top w:val="nil"/>
            </w:tcBorders>
          </w:tcPr>
          <w:p w:rsidR="002E0B2D" w:rsidRDefault="002E0B2D">
            <w:pPr>
              <w:rPr>
                <w:sz w:val="2"/>
                <w:szCs w:val="2"/>
              </w:rPr>
            </w:pPr>
          </w:p>
        </w:tc>
        <w:tc>
          <w:tcPr>
            <w:tcW w:w="3960" w:type="dxa"/>
          </w:tcPr>
          <w:p w:rsidR="002E0B2D" w:rsidRPr="003B4AC6" w:rsidRDefault="003B4AC6">
            <w:pPr>
              <w:pStyle w:val="TableParagraph"/>
              <w:spacing w:line="256" w:lineRule="exact"/>
              <w:ind w:left="87"/>
              <w:rPr>
                <w:sz w:val="24"/>
                <w:lang w:val="ru-RU"/>
              </w:rPr>
            </w:pPr>
            <w:r w:rsidRPr="003B4AC6">
              <w:rPr>
                <w:sz w:val="24"/>
                <w:lang w:val="ru-RU"/>
              </w:rPr>
              <w:t>Размер земельного участка, кв. м</w:t>
            </w:r>
          </w:p>
        </w:tc>
        <w:tc>
          <w:tcPr>
            <w:tcW w:w="5833" w:type="dxa"/>
            <w:gridSpan w:val="7"/>
          </w:tcPr>
          <w:p w:rsidR="002E0B2D" w:rsidRPr="003B4AC6" w:rsidRDefault="003B4AC6">
            <w:pPr>
              <w:pStyle w:val="TableParagraph"/>
              <w:spacing w:line="256" w:lineRule="exact"/>
              <w:ind w:left="88"/>
              <w:rPr>
                <w:sz w:val="24"/>
                <w:lang w:val="ru-RU"/>
              </w:rPr>
            </w:pPr>
            <w:r w:rsidRPr="003B4AC6">
              <w:rPr>
                <w:sz w:val="24"/>
                <w:lang w:val="ru-RU"/>
              </w:rPr>
              <w:t>500 на 1 автомобиль, но не менее 2000 на 1 объект</w:t>
            </w:r>
          </w:p>
        </w:tc>
      </w:tr>
      <w:tr w:rsidR="002E0B2D" w:rsidRPr="00A272C2">
        <w:trPr>
          <w:trHeight w:val="827"/>
        </w:trPr>
        <w:tc>
          <w:tcPr>
            <w:tcW w:w="504" w:type="dxa"/>
            <w:vMerge/>
            <w:tcBorders>
              <w:top w:val="nil"/>
            </w:tcBorders>
          </w:tcPr>
          <w:p w:rsidR="002E0B2D" w:rsidRPr="003B4AC6" w:rsidRDefault="002E0B2D">
            <w:pPr>
              <w:rPr>
                <w:sz w:val="2"/>
                <w:szCs w:val="2"/>
                <w:lang w:val="ru-RU"/>
              </w:rPr>
            </w:pPr>
          </w:p>
        </w:tc>
        <w:tc>
          <w:tcPr>
            <w:tcW w:w="2495" w:type="dxa"/>
            <w:vMerge/>
            <w:tcBorders>
              <w:top w:val="nil"/>
            </w:tcBorders>
          </w:tcPr>
          <w:p w:rsidR="002E0B2D" w:rsidRPr="003B4AC6" w:rsidRDefault="002E0B2D">
            <w:pPr>
              <w:rPr>
                <w:sz w:val="2"/>
                <w:szCs w:val="2"/>
                <w:lang w:val="ru-RU"/>
              </w:rPr>
            </w:pPr>
          </w:p>
        </w:tc>
        <w:tc>
          <w:tcPr>
            <w:tcW w:w="3960" w:type="dxa"/>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7" w:right="731"/>
              <w:rPr>
                <w:sz w:val="24"/>
                <w:lang w:val="ru-RU"/>
              </w:rPr>
            </w:pPr>
            <w:r w:rsidRPr="003B4AC6">
              <w:rPr>
                <w:sz w:val="24"/>
                <w:lang w:val="ru-RU"/>
              </w:rPr>
              <w:t>допустимого уровня территориальной доступности</w:t>
            </w:r>
          </w:p>
        </w:tc>
        <w:tc>
          <w:tcPr>
            <w:tcW w:w="5833" w:type="dxa"/>
            <w:gridSpan w:val="7"/>
          </w:tcPr>
          <w:p w:rsidR="002E0B2D" w:rsidRPr="003B4AC6" w:rsidRDefault="003B4AC6">
            <w:pPr>
              <w:pStyle w:val="TableParagraph"/>
              <w:ind w:left="88" w:right="316"/>
              <w:rPr>
                <w:sz w:val="24"/>
                <w:lang w:val="ru-RU"/>
              </w:rPr>
            </w:pPr>
            <w:r w:rsidRPr="003B4AC6">
              <w:rPr>
                <w:sz w:val="24"/>
                <w:lang w:val="ru-RU"/>
              </w:rPr>
              <w:t>в пределах 30-минутной доступности автомобиля до пациента</w:t>
            </w:r>
          </w:p>
        </w:tc>
      </w:tr>
      <w:tr w:rsidR="002E0B2D">
        <w:trPr>
          <w:trHeight w:val="551"/>
        </w:trPr>
        <w:tc>
          <w:tcPr>
            <w:tcW w:w="504" w:type="dxa"/>
            <w:tcBorders>
              <w:bottom w:val="nil"/>
            </w:tcBorders>
          </w:tcPr>
          <w:p w:rsidR="002E0B2D" w:rsidRDefault="003B4AC6">
            <w:pPr>
              <w:pStyle w:val="TableParagraph"/>
              <w:spacing w:line="268" w:lineRule="exact"/>
              <w:ind w:left="163"/>
              <w:rPr>
                <w:sz w:val="24"/>
              </w:rPr>
            </w:pPr>
            <w:r>
              <w:rPr>
                <w:sz w:val="24"/>
              </w:rPr>
              <w:t>5.</w:t>
            </w:r>
          </w:p>
        </w:tc>
        <w:tc>
          <w:tcPr>
            <w:tcW w:w="2495" w:type="dxa"/>
            <w:tcBorders>
              <w:bottom w:val="nil"/>
            </w:tcBorders>
          </w:tcPr>
          <w:p w:rsidR="002E0B2D" w:rsidRDefault="003B4AC6">
            <w:pPr>
              <w:pStyle w:val="TableParagraph"/>
              <w:spacing w:line="268" w:lineRule="exact"/>
              <w:ind w:left="86"/>
              <w:rPr>
                <w:sz w:val="24"/>
              </w:rPr>
            </w:pPr>
            <w:r>
              <w:rPr>
                <w:sz w:val="24"/>
              </w:rPr>
              <w:t>Медицинские</w:t>
            </w:r>
          </w:p>
          <w:p w:rsidR="002E0B2D" w:rsidRDefault="003B4AC6">
            <w:pPr>
              <w:pStyle w:val="TableParagraph"/>
              <w:spacing w:line="264" w:lineRule="exact"/>
              <w:ind w:left="86"/>
              <w:rPr>
                <w:sz w:val="24"/>
              </w:rPr>
            </w:pPr>
            <w:r>
              <w:rPr>
                <w:sz w:val="24"/>
              </w:rPr>
              <w:t>организации особого</w:t>
            </w:r>
          </w:p>
        </w:tc>
        <w:tc>
          <w:tcPr>
            <w:tcW w:w="3960" w:type="dxa"/>
          </w:tcPr>
          <w:p w:rsidR="002E0B2D" w:rsidRDefault="003B4AC6">
            <w:pPr>
              <w:pStyle w:val="TableParagraph"/>
              <w:spacing w:line="268" w:lineRule="exact"/>
              <w:ind w:left="87"/>
              <w:rPr>
                <w:sz w:val="24"/>
              </w:rPr>
            </w:pPr>
            <w:r>
              <w:rPr>
                <w:sz w:val="24"/>
              </w:rPr>
              <w:t>Уровень обеспеченности, объект</w:t>
            </w:r>
          </w:p>
        </w:tc>
        <w:tc>
          <w:tcPr>
            <w:tcW w:w="5833" w:type="dxa"/>
            <w:gridSpan w:val="7"/>
          </w:tcPr>
          <w:p w:rsidR="002E0B2D" w:rsidRDefault="003B4AC6">
            <w:pPr>
              <w:pStyle w:val="TableParagraph"/>
              <w:spacing w:line="268" w:lineRule="exact"/>
              <w:ind w:left="88"/>
              <w:rPr>
                <w:sz w:val="24"/>
              </w:rPr>
            </w:pPr>
            <w:r>
              <w:rPr>
                <w:sz w:val="24"/>
              </w:rPr>
              <w:t>по заданию на проектирование</w:t>
            </w:r>
          </w:p>
        </w:tc>
      </w:tr>
    </w:tbl>
    <w:p w:rsidR="002E0B2D" w:rsidRDefault="002E0B2D">
      <w:pPr>
        <w:spacing w:line="268"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495"/>
        <w:gridCol w:w="3960"/>
        <w:gridCol w:w="1687"/>
        <w:gridCol w:w="4145"/>
      </w:tblGrid>
      <w:tr w:rsidR="002E0B2D">
        <w:trPr>
          <w:trHeight w:val="273"/>
        </w:trPr>
        <w:tc>
          <w:tcPr>
            <w:tcW w:w="504" w:type="dxa"/>
            <w:vMerge w:val="restart"/>
            <w:tcBorders>
              <w:bottom w:val="single" w:sz="4" w:space="0" w:color="000000"/>
            </w:tcBorders>
          </w:tcPr>
          <w:p w:rsidR="002E0B2D" w:rsidRDefault="002E0B2D">
            <w:pPr>
              <w:pStyle w:val="TableParagraph"/>
              <w:rPr>
                <w:sz w:val="24"/>
              </w:rPr>
            </w:pPr>
          </w:p>
        </w:tc>
        <w:tc>
          <w:tcPr>
            <w:tcW w:w="2495" w:type="dxa"/>
            <w:vMerge w:val="restart"/>
            <w:tcBorders>
              <w:bottom w:val="single" w:sz="4" w:space="0" w:color="000000"/>
            </w:tcBorders>
          </w:tcPr>
          <w:p w:rsidR="002E0B2D" w:rsidRDefault="003B4AC6">
            <w:pPr>
              <w:pStyle w:val="TableParagraph"/>
              <w:spacing w:line="268" w:lineRule="exact"/>
              <w:ind w:left="86"/>
              <w:rPr>
                <w:sz w:val="24"/>
              </w:rPr>
            </w:pPr>
            <w:r>
              <w:rPr>
                <w:sz w:val="24"/>
              </w:rPr>
              <w:t>типа</w:t>
            </w:r>
          </w:p>
        </w:tc>
        <w:tc>
          <w:tcPr>
            <w:tcW w:w="3960" w:type="dxa"/>
          </w:tcPr>
          <w:p w:rsidR="002E0B2D" w:rsidRDefault="002E0B2D">
            <w:pPr>
              <w:pStyle w:val="TableParagraph"/>
              <w:rPr>
                <w:sz w:val="20"/>
              </w:rPr>
            </w:pPr>
          </w:p>
        </w:tc>
        <w:tc>
          <w:tcPr>
            <w:tcW w:w="5832" w:type="dxa"/>
            <w:gridSpan w:val="2"/>
          </w:tcPr>
          <w:p w:rsidR="002E0B2D" w:rsidRDefault="002E0B2D">
            <w:pPr>
              <w:pStyle w:val="TableParagraph"/>
              <w:rPr>
                <w:sz w:val="20"/>
              </w:rPr>
            </w:pPr>
          </w:p>
        </w:tc>
      </w:tr>
      <w:tr w:rsidR="002E0B2D">
        <w:trPr>
          <w:trHeight w:val="270"/>
        </w:trPr>
        <w:tc>
          <w:tcPr>
            <w:tcW w:w="504" w:type="dxa"/>
            <w:vMerge/>
            <w:tcBorders>
              <w:top w:val="nil"/>
              <w:bottom w:val="single" w:sz="4" w:space="0" w:color="000000"/>
            </w:tcBorders>
          </w:tcPr>
          <w:p w:rsidR="002E0B2D" w:rsidRDefault="002E0B2D">
            <w:pPr>
              <w:rPr>
                <w:sz w:val="2"/>
                <w:szCs w:val="2"/>
              </w:rPr>
            </w:pPr>
          </w:p>
        </w:tc>
        <w:tc>
          <w:tcPr>
            <w:tcW w:w="2495" w:type="dxa"/>
            <w:vMerge/>
            <w:tcBorders>
              <w:top w:val="nil"/>
              <w:bottom w:val="single" w:sz="4" w:space="0" w:color="000000"/>
            </w:tcBorders>
          </w:tcPr>
          <w:p w:rsidR="002E0B2D" w:rsidRDefault="002E0B2D">
            <w:pPr>
              <w:rPr>
                <w:sz w:val="2"/>
                <w:szCs w:val="2"/>
              </w:rPr>
            </w:pPr>
          </w:p>
        </w:tc>
        <w:tc>
          <w:tcPr>
            <w:tcW w:w="3960" w:type="dxa"/>
          </w:tcPr>
          <w:p w:rsidR="002E0B2D" w:rsidRDefault="003B4AC6">
            <w:pPr>
              <w:pStyle w:val="TableParagraph"/>
              <w:spacing w:line="251" w:lineRule="exact"/>
              <w:ind w:left="87"/>
              <w:rPr>
                <w:sz w:val="24"/>
              </w:rPr>
            </w:pPr>
            <w:r>
              <w:rPr>
                <w:sz w:val="24"/>
              </w:rPr>
              <w:t>Размер земельного участка, га</w:t>
            </w:r>
          </w:p>
        </w:tc>
        <w:tc>
          <w:tcPr>
            <w:tcW w:w="5832" w:type="dxa"/>
            <w:gridSpan w:val="2"/>
          </w:tcPr>
          <w:p w:rsidR="002E0B2D" w:rsidRDefault="003B4AC6">
            <w:pPr>
              <w:pStyle w:val="TableParagraph"/>
              <w:spacing w:line="251" w:lineRule="exact"/>
              <w:ind w:left="88"/>
              <w:rPr>
                <w:sz w:val="24"/>
              </w:rPr>
            </w:pPr>
            <w:r>
              <w:rPr>
                <w:sz w:val="24"/>
              </w:rPr>
              <w:t>по заданию на проектирование</w:t>
            </w:r>
          </w:p>
        </w:tc>
      </w:tr>
      <w:tr w:rsidR="002E0B2D">
        <w:trPr>
          <w:trHeight w:val="825"/>
        </w:trPr>
        <w:tc>
          <w:tcPr>
            <w:tcW w:w="504" w:type="dxa"/>
            <w:vMerge/>
            <w:tcBorders>
              <w:top w:val="nil"/>
              <w:bottom w:val="single" w:sz="4" w:space="0" w:color="000000"/>
            </w:tcBorders>
          </w:tcPr>
          <w:p w:rsidR="002E0B2D" w:rsidRDefault="002E0B2D">
            <w:pPr>
              <w:rPr>
                <w:sz w:val="2"/>
                <w:szCs w:val="2"/>
              </w:rPr>
            </w:pPr>
          </w:p>
        </w:tc>
        <w:tc>
          <w:tcPr>
            <w:tcW w:w="2495" w:type="dxa"/>
            <w:vMerge/>
            <w:tcBorders>
              <w:top w:val="nil"/>
              <w:bottom w:val="single" w:sz="4" w:space="0" w:color="000000"/>
            </w:tcBorders>
          </w:tcPr>
          <w:p w:rsidR="002E0B2D" w:rsidRDefault="002E0B2D">
            <w:pPr>
              <w:rPr>
                <w:sz w:val="2"/>
                <w:szCs w:val="2"/>
              </w:rPr>
            </w:pPr>
          </w:p>
        </w:tc>
        <w:tc>
          <w:tcPr>
            <w:tcW w:w="3960" w:type="dxa"/>
            <w:tcBorders>
              <w:bottom w:val="single" w:sz="4" w:space="0" w:color="000000"/>
            </w:tcBorders>
          </w:tcPr>
          <w:p w:rsidR="002E0B2D" w:rsidRPr="003B4AC6" w:rsidRDefault="003B4AC6">
            <w:pPr>
              <w:pStyle w:val="TableParagraph"/>
              <w:spacing w:line="265"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7" w:right="731"/>
              <w:rPr>
                <w:sz w:val="24"/>
                <w:lang w:val="ru-RU"/>
              </w:rPr>
            </w:pPr>
            <w:r w:rsidRPr="003B4AC6">
              <w:rPr>
                <w:sz w:val="24"/>
                <w:lang w:val="ru-RU"/>
              </w:rPr>
              <w:t>допустимого уровня территориальной доступности</w:t>
            </w:r>
          </w:p>
        </w:tc>
        <w:tc>
          <w:tcPr>
            <w:tcW w:w="5832" w:type="dxa"/>
            <w:gridSpan w:val="2"/>
            <w:tcBorders>
              <w:bottom w:val="single" w:sz="4" w:space="0" w:color="000000"/>
            </w:tcBorders>
          </w:tcPr>
          <w:p w:rsidR="002E0B2D" w:rsidRDefault="003B4AC6">
            <w:pPr>
              <w:pStyle w:val="TableParagraph"/>
              <w:spacing w:line="265" w:lineRule="exact"/>
              <w:ind w:left="88"/>
              <w:rPr>
                <w:sz w:val="24"/>
              </w:rPr>
            </w:pPr>
            <w:r>
              <w:rPr>
                <w:sz w:val="24"/>
              </w:rPr>
              <w:t>не нормируется</w:t>
            </w:r>
          </w:p>
        </w:tc>
      </w:tr>
      <w:tr w:rsidR="002E0B2D" w:rsidRPr="00A272C2">
        <w:trPr>
          <w:trHeight w:val="275"/>
        </w:trPr>
        <w:tc>
          <w:tcPr>
            <w:tcW w:w="504" w:type="dxa"/>
            <w:vMerge w:val="restart"/>
            <w:tcBorders>
              <w:top w:val="single" w:sz="4" w:space="0" w:color="000000"/>
            </w:tcBorders>
          </w:tcPr>
          <w:p w:rsidR="002E0B2D" w:rsidRDefault="003B4AC6">
            <w:pPr>
              <w:pStyle w:val="TableParagraph"/>
              <w:spacing w:line="268" w:lineRule="exact"/>
              <w:ind w:left="86"/>
              <w:rPr>
                <w:sz w:val="24"/>
              </w:rPr>
            </w:pPr>
            <w:r>
              <w:rPr>
                <w:sz w:val="24"/>
              </w:rPr>
              <w:t>6.</w:t>
            </w:r>
          </w:p>
        </w:tc>
        <w:tc>
          <w:tcPr>
            <w:tcW w:w="2495" w:type="dxa"/>
            <w:vMerge w:val="restart"/>
            <w:tcBorders>
              <w:top w:val="single" w:sz="4" w:space="0" w:color="000000"/>
              <w:right w:val="single" w:sz="4" w:space="0" w:color="000000"/>
            </w:tcBorders>
          </w:tcPr>
          <w:p w:rsidR="002E0B2D" w:rsidRDefault="003B4AC6">
            <w:pPr>
              <w:pStyle w:val="TableParagraph"/>
              <w:ind w:left="86" w:right="520"/>
              <w:rPr>
                <w:sz w:val="24"/>
              </w:rPr>
            </w:pPr>
            <w:r>
              <w:rPr>
                <w:sz w:val="24"/>
              </w:rPr>
              <w:t>Аптеки (аптечные киоски)</w:t>
            </w:r>
          </w:p>
        </w:tc>
        <w:tc>
          <w:tcPr>
            <w:tcW w:w="3960"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142"/>
              <w:rPr>
                <w:sz w:val="24"/>
              </w:rPr>
            </w:pPr>
            <w:r>
              <w:rPr>
                <w:sz w:val="24"/>
              </w:rPr>
              <w:t>Уровень обеспеченности, объект</w:t>
            </w:r>
          </w:p>
        </w:tc>
        <w:tc>
          <w:tcPr>
            <w:tcW w:w="5832" w:type="dxa"/>
            <w:gridSpan w:val="2"/>
            <w:tcBorders>
              <w:top w:val="single" w:sz="4" w:space="0" w:color="000000"/>
              <w:left w:val="single" w:sz="4" w:space="0" w:color="000000"/>
              <w:bottom w:val="single" w:sz="4" w:space="0" w:color="000000"/>
            </w:tcBorders>
          </w:tcPr>
          <w:p w:rsidR="002E0B2D" w:rsidRPr="003B4AC6" w:rsidRDefault="003B4AC6">
            <w:pPr>
              <w:pStyle w:val="TableParagraph"/>
              <w:spacing w:line="256" w:lineRule="exact"/>
              <w:ind w:left="83"/>
              <w:rPr>
                <w:sz w:val="24"/>
                <w:lang w:val="ru-RU"/>
              </w:rPr>
            </w:pPr>
            <w:r w:rsidRPr="003B4AC6">
              <w:rPr>
                <w:sz w:val="24"/>
                <w:lang w:val="ru-RU"/>
              </w:rPr>
              <w:t>10 м2 общей площади на 1000 жителей</w:t>
            </w:r>
          </w:p>
        </w:tc>
      </w:tr>
      <w:tr w:rsidR="002E0B2D">
        <w:trPr>
          <w:trHeight w:val="275"/>
        </w:trPr>
        <w:tc>
          <w:tcPr>
            <w:tcW w:w="504" w:type="dxa"/>
            <w:vMerge/>
            <w:tcBorders>
              <w:top w:val="nil"/>
            </w:tcBorders>
          </w:tcPr>
          <w:p w:rsidR="002E0B2D" w:rsidRPr="003B4AC6" w:rsidRDefault="002E0B2D">
            <w:pPr>
              <w:rPr>
                <w:sz w:val="2"/>
                <w:szCs w:val="2"/>
                <w:lang w:val="ru-RU"/>
              </w:rPr>
            </w:pPr>
          </w:p>
        </w:tc>
        <w:tc>
          <w:tcPr>
            <w:tcW w:w="2495" w:type="dxa"/>
            <w:vMerge/>
            <w:tcBorders>
              <w:top w:val="nil"/>
              <w:right w:val="single" w:sz="4" w:space="0" w:color="000000"/>
            </w:tcBorders>
          </w:tcPr>
          <w:p w:rsidR="002E0B2D" w:rsidRPr="003B4AC6" w:rsidRDefault="002E0B2D">
            <w:pPr>
              <w:rPr>
                <w:sz w:val="2"/>
                <w:szCs w:val="2"/>
                <w:lang w:val="ru-RU"/>
              </w:rPr>
            </w:pPr>
          </w:p>
        </w:tc>
        <w:tc>
          <w:tcPr>
            <w:tcW w:w="3960" w:type="dxa"/>
            <w:tcBorders>
              <w:top w:val="single" w:sz="4" w:space="0" w:color="000000"/>
              <w:left w:val="single" w:sz="4" w:space="0" w:color="000000"/>
              <w:bottom w:val="single" w:sz="4" w:space="0" w:color="000000"/>
              <w:right w:val="single" w:sz="4" w:space="0" w:color="000000"/>
            </w:tcBorders>
          </w:tcPr>
          <w:p w:rsidR="002E0B2D" w:rsidRDefault="003B4AC6">
            <w:pPr>
              <w:pStyle w:val="TableParagraph"/>
              <w:spacing w:line="256" w:lineRule="exact"/>
              <w:ind w:left="82"/>
              <w:rPr>
                <w:sz w:val="24"/>
              </w:rPr>
            </w:pPr>
            <w:r>
              <w:rPr>
                <w:sz w:val="24"/>
              </w:rPr>
              <w:t>Размер земельного участка, га</w:t>
            </w:r>
          </w:p>
        </w:tc>
        <w:tc>
          <w:tcPr>
            <w:tcW w:w="5832" w:type="dxa"/>
            <w:gridSpan w:val="2"/>
            <w:tcBorders>
              <w:top w:val="single" w:sz="4" w:space="0" w:color="000000"/>
              <w:left w:val="single" w:sz="4" w:space="0" w:color="000000"/>
              <w:bottom w:val="single" w:sz="4" w:space="0" w:color="000000"/>
            </w:tcBorders>
          </w:tcPr>
          <w:p w:rsidR="002E0B2D" w:rsidRDefault="003B4AC6">
            <w:pPr>
              <w:pStyle w:val="TableParagraph"/>
              <w:spacing w:line="256" w:lineRule="exact"/>
              <w:ind w:left="83"/>
              <w:rPr>
                <w:sz w:val="24"/>
              </w:rPr>
            </w:pPr>
            <w:r>
              <w:rPr>
                <w:sz w:val="24"/>
              </w:rPr>
              <w:t>по заданию на проектирование</w:t>
            </w:r>
          </w:p>
        </w:tc>
      </w:tr>
      <w:tr w:rsidR="002E0B2D" w:rsidRPr="00A272C2">
        <w:trPr>
          <w:trHeight w:val="830"/>
        </w:trPr>
        <w:tc>
          <w:tcPr>
            <w:tcW w:w="504" w:type="dxa"/>
            <w:vMerge/>
            <w:tcBorders>
              <w:top w:val="nil"/>
            </w:tcBorders>
          </w:tcPr>
          <w:p w:rsidR="002E0B2D" w:rsidRDefault="002E0B2D">
            <w:pPr>
              <w:rPr>
                <w:sz w:val="2"/>
                <w:szCs w:val="2"/>
              </w:rPr>
            </w:pPr>
          </w:p>
        </w:tc>
        <w:tc>
          <w:tcPr>
            <w:tcW w:w="2495" w:type="dxa"/>
            <w:vMerge/>
            <w:tcBorders>
              <w:top w:val="nil"/>
              <w:right w:val="single" w:sz="4" w:space="0" w:color="000000"/>
            </w:tcBorders>
          </w:tcPr>
          <w:p w:rsidR="002E0B2D" w:rsidRDefault="002E0B2D">
            <w:pPr>
              <w:rPr>
                <w:sz w:val="2"/>
                <w:szCs w:val="2"/>
              </w:rPr>
            </w:pPr>
          </w:p>
        </w:tc>
        <w:tc>
          <w:tcPr>
            <w:tcW w:w="3960" w:type="dxa"/>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spacing w:line="268" w:lineRule="exact"/>
              <w:ind w:left="82"/>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2" w:right="731"/>
              <w:rPr>
                <w:sz w:val="24"/>
                <w:lang w:val="ru-RU"/>
              </w:rPr>
            </w:pPr>
            <w:r w:rsidRPr="003B4AC6">
              <w:rPr>
                <w:sz w:val="24"/>
                <w:lang w:val="ru-RU"/>
              </w:rPr>
              <w:t>допустимого уровня территориальной доступности</w:t>
            </w:r>
          </w:p>
        </w:tc>
        <w:tc>
          <w:tcPr>
            <w:tcW w:w="1687" w:type="dxa"/>
            <w:tcBorders>
              <w:top w:val="single" w:sz="4" w:space="0" w:color="000000"/>
              <w:left w:val="single" w:sz="4" w:space="0" w:color="000000"/>
              <w:right w:val="single" w:sz="4" w:space="0" w:color="000000"/>
            </w:tcBorders>
          </w:tcPr>
          <w:p w:rsidR="002E0B2D" w:rsidRDefault="003B4AC6">
            <w:pPr>
              <w:pStyle w:val="TableParagraph"/>
              <w:spacing w:line="268" w:lineRule="exact"/>
              <w:ind w:left="83"/>
              <w:rPr>
                <w:sz w:val="24"/>
              </w:rPr>
            </w:pPr>
            <w:r>
              <w:rPr>
                <w:sz w:val="24"/>
              </w:rPr>
              <w:t>Пешеходная</w:t>
            </w:r>
          </w:p>
          <w:p w:rsidR="002E0B2D" w:rsidRDefault="003B4AC6">
            <w:pPr>
              <w:pStyle w:val="TableParagraph"/>
              <w:spacing w:line="270" w:lineRule="atLeast"/>
              <w:ind w:left="83" w:right="242"/>
              <w:rPr>
                <w:sz w:val="24"/>
              </w:rPr>
            </w:pPr>
            <w:r>
              <w:rPr>
                <w:sz w:val="24"/>
              </w:rPr>
              <w:t>доступность, м</w:t>
            </w:r>
          </w:p>
        </w:tc>
        <w:tc>
          <w:tcPr>
            <w:tcW w:w="4145" w:type="dxa"/>
            <w:tcBorders>
              <w:top w:val="single" w:sz="4" w:space="0" w:color="000000"/>
              <w:left w:val="single" w:sz="4" w:space="0" w:color="000000"/>
            </w:tcBorders>
          </w:tcPr>
          <w:p w:rsidR="002E0B2D" w:rsidRPr="003B4AC6" w:rsidRDefault="003B4AC6">
            <w:pPr>
              <w:pStyle w:val="TableParagraph"/>
              <w:spacing w:line="268" w:lineRule="exact"/>
              <w:ind w:left="83"/>
              <w:rPr>
                <w:sz w:val="24"/>
                <w:lang w:val="ru-RU"/>
              </w:rPr>
            </w:pPr>
            <w:r w:rsidRPr="003B4AC6">
              <w:rPr>
                <w:sz w:val="24"/>
                <w:lang w:val="ru-RU"/>
              </w:rPr>
              <w:t>500 м</w:t>
            </w:r>
          </w:p>
          <w:p w:rsidR="002E0B2D" w:rsidRPr="003B4AC6" w:rsidRDefault="003B4AC6">
            <w:pPr>
              <w:pStyle w:val="TableParagraph"/>
              <w:spacing w:line="270" w:lineRule="atLeast"/>
              <w:ind w:left="83" w:right="975"/>
              <w:rPr>
                <w:sz w:val="24"/>
                <w:lang w:val="ru-RU"/>
              </w:rPr>
            </w:pPr>
            <w:r w:rsidRPr="003B4AC6">
              <w:rPr>
                <w:sz w:val="24"/>
                <w:lang w:val="ru-RU"/>
              </w:rPr>
              <w:t>То же, при одно-двухэтажной застройке - 800 м</w:t>
            </w:r>
          </w:p>
        </w:tc>
      </w:tr>
    </w:tbl>
    <w:p w:rsidR="002E0B2D" w:rsidRPr="003B4AC6" w:rsidRDefault="002E0B2D">
      <w:pPr>
        <w:pStyle w:val="a3"/>
        <w:spacing w:before="5"/>
        <w:ind w:left="0"/>
        <w:rPr>
          <w:sz w:val="15"/>
          <w:lang w:val="ru-RU"/>
        </w:rPr>
      </w:pPr>
    </w:p>
    <w:p w:rsidR="002E0B2D" w:rsidRPr="003B4AC6" w:rsidRDefault="003B4AC6">
      <w:pPr>
        <w:pStyle w:val="a4"/>
        <w:numPr>
          <w:ilvl w:val="1"/>
          <w:numId w:val="70"/>
        </w:numPr>
        <w:tabs>
          <w:tab w:val="left" w:pos="653"/>
        </w:tabs>
        <w:spacing w:before="90"/>
        <w:ind w:right="341" w:firstLine="0"/>
        <w:rPr>
          <w:sz w:val="24"/>
          <w:lang w:val="ru-RU"/>
        </w:rPr>
      </w:pP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минимально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w:t>
      </w:r>
      <w:r w:rsidRPr="003B4AC6">
        <w:rPr>
          <w:spacing w:val="-5"/>
          <w:sz w:val="24"/>
          <w:lang w:val="ru-RU"/>
        </w:rPr>
        <w:t xml:space="preserve"> </w:t>
      </w:r>
      <w:r w:rsidRPr="003B4AC6">
        <w:rPr>
          <w:sz w:val="24"/>
          <w:lang w:val="ru-RU"/>
        </w:rPr>
        <w:t>обеспеченности</w:t>
      </w:r>
      <w:r w:rsidRPr="003B4AC6">
        <w:rPr>
          <w:spacing w:val="-6"/>
          <w:sz w:val="24"/>
          <w:lang w:val="ru-RU"/>
        </w:rPr>
        <w:t xml:space="preserve"> </w:t>
      </w:r>
      <w:r w:rsidRPr="003B4AC6">
        <w:rPr>
          <w:sz w:val="24"/>
          <w:lang w:val="ru-RU"/>
        </w:rPr>
        <w:t>и</w:t>
      </w:r>
      <w:r w:rsidRPr="003B4AC6">
        <w:rPr>
          <w:spacing w:val="-5"/>
          <w:sz w:val="24"/>
          <w:lang w:val="ru-RU"/>
        </w:rPr>
        <w:t xml:space="preserve"> </w:t>
      </w: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максимально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 территориальной доступности объектов образования следует принимать по таблице 5</w:t>
      </w:r>
    </w:p>
    <w:p w:rsidR="002E0B2D" w:rsidRPr="003B4AC6" w:rsidRDefault="002E0B2D">
      <w:pPr>
        <w:pStyle w:val="a3"/>
        <w:ind w:left="0"/>
        <w:rPr>
          <w:lang w:val="ru-RU"/>
        </w:rPr>
      </w:pPr>
    </w:p>
    <w:p w:rsidR="002E0B2D" w:rsidRDefault="003B4AC6">
      <w:pPr>
        <w:pStyle w:val="a3"/>
        <w:spacing w:after="9"/>
        <w:ind w:left="0" w:right="206"/>
        <w:jc w:val="right"/>
      </w:pPr>
      <w:r>
        <w:t>Таблица 5</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2843"/>
        <w:gridCol w:w="2677"/>
      </w:tblGrid>
      <w:tr w:rsidR="002E0B2D">
        <w:trPr>
          <w:trHeight w:val="552"/>
        </w:trPr>
        <w:tc>
          <w:tcPr>
            <w:tcW w:w="516" w:type="dxa"/>
            <w:vMerge w:val="restart"/>
          </w:tcPr>
          <w:p w:rsidR="002E0B2D" w:rsidRDefault="003B4AC6">
            <w:pPr>
              <w:pStyle w:val="TableParagraph"/>
              <w:ind w:left="95" w:right="88" w:firstLine="5"/>
              <w:jc w:val="center"/>
              <w:rPr>
                <w:sz w:val="24"/>
              </w:rPr>
            </w:pPr>
            <w:r>
              <w:rPr>
                <w:sz w:val="24"/>
              </w:rPr>
              <w:t>№ п/п</w:t>
            </w:r>
          </w:p>
          <w:p w:rsidR="002E0B2D" w:rsidRDefault="002E0B2D">
            <w:pPr>
              <w:pStyle w:val="TableParagraph"/>
              <w:rPr>
                <w:sz w:val="26"/>
              </w:rPr>
            </w:pPr>
          </w:p>
          <w:p w:rsidR="002E0B2D" w:rsidRDefault="002E0B2D">
            <w:pPr>
              <w:pStyle w:val="TableParagraph"/>
              <w:rPr>
                <w:sz w:val="26"/>
              </w:rPr>
            </w:pPr>
          </w:p>
          <w:p w:rsidR="002E0B2D" w:rsidRDefault="002E0B2D">
            <w:pPr>
              <w:pStyle w:val="TableParagraph"/>
              <w:rPr>
                <w:sz w:val="26"/>
              </w:rPr>
            </w:pPr>
          </w:p>
          <w:p w:rsidR="002E0B2D" w:rsidRDefault="002E0B2D">
            <w:pPr>
              <w:pStyle w:val="TableParagraph"/>
              <w:rPr>
                <w:sz w:val="26"/>
              </w:rPr>
            </w:pPr>
          </w:p>
          <w:p w:rsidR="002E0B2D" w:rsidRDefault="003B4AC6">
            <w:pPr>
              <w:pStyle w:val="TableParagraph"/>
              <w:spacing w:before="186" w:line="264" w:lineRule="exact"/>
              <w:ind w:left="7"/>
              <w:jc w:val="center"/>
              <w:rPr>
                <w:sz w:val="24"/>
              </w:rPr>
            </w:pPr>
            <w:r>
              <w:rPr>
                <w:sz w:val="24"/>
              </w:rPr>
              <w:t>1</w:t>
            </w:r>
          </w:p>
        </w:tc>
        <w:tc>
          <w:tcPr>
            <w:tcW w:w="2075" w:type="dxa"/>
            <w:vMerge w:val="restart"/>
          </w:tcPr>
          <w:p w:rsidR="002E0B2D" w:rsidRDefault="003B4AC6">
            <w:pPr>
              <w:pStyle w:val="TableParagraph"/>
              <w:ind w:left="290" w:right="279"/>
              <w:jc w:val="center"/>
              <w:rPr>
                <w:sz w:val="24"/>
              </w:rPr>
            </w:pPr>
            <w:r>
              <w:rPr>
                <w:sz w:val="24"/>
              </w:rPr>
              <w:t>Наименование вида объекта</w:t>
            </w:r>
          </w:p>
          <w:p w:rsidR="002E0B2D" w:rsidRDefault="002E0B2D">
            <w:pPr>
              <w:pStyle w:val="TableParagraph"/>
              <w:rPr>
                <w:sz w:val="26"/>
              </w:rPr>
            </w:pPr>
          </w:p>
          <w:p w:rsidR="002E0B2D" w:rsidRDefault="002E0B2D">
            <w:pPr>
              <w:pStyle w:val="TableParagraph"/>
              <w:rPr>
                <w:sz w:val="26"/>
              </w:rPr>
            </w:pPr>
          </w:p>
          <w:p w:rsidR="002E0B2D" w:rsidRDefault="002E0B2D">
            <w:pPr>
              <w:pStyle w:val="TableParagraph"/>
              <w:rPr>
                <w:sz w:val="26"/>
              </w:rPr>
            </w:pPr>
          </w:p>
          <w:p w:rsidR="002E0B2D" w:rsidRDefault="002E0B2D">
            <w:pPr>
              <w:pStyle w:val="TableParagraph"/>
              <w:rPr>
                <w:sz w:val="26"/>
              </w:rPr>
            </w:pPr>
          </w:p>
          <w:p w:rsidR="002E0B2D" w:rsidRDefault="003B4AC6">
            <w:pPr>
              <w:pStyle w:val="TableParagraph"/>
              <w:spacing w:before="186" w:line="264" w:lineRule="exact"/>
              <w:ind w:left="9"/>
              <w:jc w:val="center"/>
              <w:rPr>
                <w:sz w:val="24"/>
              </w:rPr>
            </w:pPr>
            <w:r>
              <w:rPr>
                <w:sz w:val="24"/>
              </w:rPr>
              <w:t>2</w:t>
            </w:r>
          </w:p>
        </w:tc>
        <w:tc>
          <w:tcPr>
            <w:tcW w:w="11578" w:type="dxa"/>
            <w:gridSpan w:val="5"/>
          </w:tcPr>
          <w:p w:rsidR="002E0B2D" w:rsidRDefault="003B4AC6">
            <w:pPr>
              <w:pStyle w:val="TableParagraph"/>
              <w:spacing w:line="268" w:lineRule="exact"/>
              <w:ind w:left="3457"/>
              <w:rPr>
                <w:sz w:val="24"/>
              </w:rPr>
            </w:pPr>
            <w:r>
              <w:rPr>
                <w:sz w:val="24"/>
              </w:rPr>
              <w:t>Предельные значения расчетных показателей</w:t>
            </w:r>
          </w:p>
        </w:tc>
      </w:tr>
      <w:tr w:rsidR="002E0B2D">
        <w:trPr>
          <w:trHeight w:val="1379"/>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tcPr>
          <w:p w:rsidR="002E0B2D" w:rsidRDefault="003B4AC6">
            <w:pPr>
              <w:pStyle w:val="TableParagraph"/>
              <w:ind w:left="452" w:right="183" w:hanging="240"/>
              <w:rPr>
                <w:sz w:val="24"/>
              </w:rPr>
            </w:pPr>
            <w:r>
              <w:rPr>
                <w:sz w:val="24"/>
              </w:rPr>
              <w:t>Тип расчетного показателя</w:t>
            </w:r>
          </w:p>
        </w:tc>
        <w:tc>
          <w:tcPr>
            <w:tcW w:w="2159" w:type="dxa"/>
          </w:tcPr>
          <w:p w:rsidR="002E0B2D" w:rsidRDefault="003B4AC6">
            <w:pPr>
              <w:pStyle w:val="TableParagraph"/>
              <w:ind w:left="525" w:right="249" w:hanging="243"/>
              <w:rPr>
                <w:sz w:val="24"/>
              </w:rPr>
            </w:pPr>
            <w:r>
              <w:rPr>
                <w:sz w:val="24"/>
              </w:rPr>
              <w:t>Вид расчетного показателя</w:t>
            </w:r>
          </w:p>
        </w:tc>
        <w:tc>
          <w:tcPr>
            <w:tcW w:w="1883" w:type="dxa"/>
          </w:tcPr>
          <w:p w:rsidR="002E0B2D" w:rsidRPr="003B4AC6" w:rsidRDefault="003B4AC6">
            <w:pPr>
              <w:pStyle w:val="TableParagraph"/>
              <w:ind w:left="197" w:right="181"/>
              <w:jc w:val="center"/>
              <w:rPr>
                <w:sz w:val="24"/>
                <w:lang w:val="ru-RU"/>
              </w:rPr>
            </w:pPr>
            <w:r w:rsidRPr="003B4AC6">
              <w:rPr>
                <w:sz w:val="24"/>
                <w:lang w:val="ru-RU"/>
              </w:rPr>
              <w:t>Наименование расчетного показателя, единица</w:t>
            </w:r>
          </w:p>
          <w:p w:rsidR="002E0B2D" w:rsidRPr="003B4AC6" w:rsidRDefault="003B4AC6">
            <w:pPr>
              <w:pStyle w:val="TableParagraph"/>
              <w:spacing w:line="264" w:lineRule="exact"/>
              <w:ind w:left="197" w:right="181"/>
              <w:jc w:val="center"/>
              <w:rPr>
                <w:sz w:val="24"/>
                <w:lang w:val="ru-RU"/>
              </w:rPr>
            </w:pPr>
            <w:r w:rsidRPr="003B4AC6">
              <w:rPr>
                <w:sz w:val="24"/>
                <w:lang w:val="ru-RU"/>
              </w:rPr>
              <w:t>измерения</w:t>
            </w:r>
          </w:p>
        </w:tc>
        <w:tc>
          <w:tcPr>
            <w:tcW w:w="5520" w:type="dxa"/>
            <w:gridSpan w:val="2"/>
          </w:tcPr>
          <w:p w:rsidR="002E0B2D" w:rsidRDefault="003B4AC6">
            <w:pPr>
              <w:pStyle w:val="TableParagraph"/>
              <w:spacing w:line="268" w:lineRule="exact"/>
              <w:ind w:left="486"/>
              <w:rPr>
                <w:sz w:val="24"/>
              </w:rPr>
            </w:pPr>
            <w:r>
              <w:rPr>
                <w:sz w:val="24"/>
              </w:rPr>
              <w:t>Предельное значение расчетного показателя</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tcPr>
          <w:p w:rsidR="002E0B2D" w:rsidRDefault="003B4AC6">
            <w:pPr>
              <w:pStyle w:val="TableParagraph"/>
              <w:spacing w:line="256" w:lineRule="exact"/>
              <w:ind w:left="12"/>
              <w:jc w:val="center"/>
              <w:rPr>
                <w:sz w:val="24"/>
              </w:rPr>
            </w:pPr>
            <w:r>
              <w:rPr>
                <w:sz w:val="24"/>
              </w:rPr>
              <w:t>3</w:t>
            </w:r>
          </w:p>
        </w:tc>
        <w:tc>
          <w:tcPr>
            <w:tcW w:w="2159" w:type="dxa"/>
          </w:tcPr>
          <w:p w:rsidR="002E0B2D" w:rsidRDefault="003B4AC6">
            <w:pPr>
              <w:pStyle w:val="TableParagraph"/>
              <w:spacing w:line="256" w:lineRule="exact"/>
              <w:ind w:right="1007"/>
              <w:jc w:val="right"/>
              <w:rPr>
                <w:sz w:val="24"/>
              </w:rPr>
            </w:pPr>
            <w:r>
              <w:rPr>
                <w:sz w:val="24"/>
              </w:rPr>
              <w:t>4</w:t>
            </w:r>
          </w:p>
        </w:tc>
        <w:tc>
          <w:tcPr>
            <w:tcW w:w="1883" w:type="dxa"/>
          </w:tcPr>
          <w:p w:rsidR="002E0B2D" w:rsidRDefault="003B4AC6">
            <w:pPr>
              <w:pStyle w:val="TableParagraph"/>
              <w:spacing w:line="256" w:lineRule="exact"/>
              <w:ind w:left="15"/>
              <w:jc w:val="center"/>
              <w:rPr>
                <w:sz w:val="24"/>
              </w:rPr>
            </w:pPr>
            <w:r>
              <w:rPr>
                <w:sz w:val="24"/>
              </w:rPr>
              <w:t>5</w:t>
            </w:r>
          </w:p>
        </w:tc>
        <w:tc>
          <w:tcPr>
            <w:tcW w:w="5520" w:type="dxa"/>
            <w:gridSpan w:val="2"/>
          </w:tcPr>
          <w:p w:rsidR="002E0B2D" w:rsidRDefault="003B4AC6">
            <w:pPr>
              <w:pStyle w:val="TableParagraph"/>
              <w:spacing w:line="256" w:lineRule="exact"/>
              <w:ind w:left="19"/>
              <w:jc w:val="center"/>
              <w:rPr>
                <w:sz w:val="24"/>
              </w:rPr>
            </w:pPr>
            <w:r>
              <w:rPr>
                <w:sz w:val="24"/>
              </w:rPr>
              <w:t>6</w:t>
            </w:r>
          </w:p>
        </w:tc>
      </w:tr>
      <w:tr w:rsidR="002E0B2D">
        <w:trPr>
          <w:trHeight w:val="275"/>
        </w:trPr>
        <w:tc>
          <w:tcPr>
            <w:tcW w:w="14169" w:type="dxa"/>
            <w:gridSpan w:val="7"/>
          </w:tcPr>
          <w:p w:rsidR="002E0B2D" w:rsidRDefault="003B4AC6">
            <w:pPr>
              <w:pStyle w:val="TableParagraph"/>
              <w:spacing w:line="256" w:lineRule="exact"/>
              <w:ind w:left="5889" w:right="5876"/>
              <w:jc w:val="center"/>
              <w:rPr>
                <w:sz w:val="24"/>
              </w:rPr>
            </w:pPr>
            <w:r>
              <w:rPr>
                <w:sz w:val="24"/>
              </w:rPr>
              <w:t>В области образования</w:t>
            </w:r>
          </w:p>
        </w:tc>
      </w:tr>
      <w:tr w:rsidR="002E0B2D" w:rsidRPr="00A272C2">
        <w:trPr>
          <w:trHeight w:val="1932"/>
        </w:trPr>
        <w:tc>
          <w:tcPr>
            <w:tcW w:w="516" w:type="dxa"/>
            <w:vMerge w:val="restart"/>
            <w:tcBorders>
              <w:bottom w:val="nil"/>
            </w:tcBorders>
          </w:tcPr>
          <w:p w:rsidR="002E0B2D" w:rsidRDefault="003B4AC6">
            <w:pPr>
              <w:pStyle w:val="TableParagraph"/>
              <w:spacing w:line="268" w:lineRule="exact"/>
              <w:ind w:left="170"/>
              <w:rPr>
                <w:sz w:val="24"/>
              </w:rPr>
            </w:pPr>
            <w:r>
              <w:rPr>
                <w:sz w:val="24"/>
              </w:rPr>
              <w:t>1.</w:t>
            </w:r>
          </w:p>
        </w:tc>
        <w:tc>
          <w:tcPr>
            <w:tcW w:w="2075" w:type="dxa"/>
            <w:vMerge w:val="restart"/>
            <w:tcBorders>
              <w:bottom w:val="nil"/>
            </w:tcBorders>
          </w:tcPr>
          <w:p w:rsidR="002E0B2D" w:rsidRDefault="003B4AC6">
            <w:pPr>
              <w:pStyle w:val="TableParagraph"/>
              <w:ind w:left="86" w:right="223"/>
              <w:rPr>
                <w:sz w:val="24"/>
              </w:rPr>
            </w:pPr>
            <w:r>
              <w:rPr>
                <w:sz w:val="24"/>
              </w:rPr>
              <w:t>Дошкольные образовательные организации</w:t>
            </w:r>
          </w:p>
        </w:tc>
        <w:tc>
          <w:tcPr>
            <w:tcW w:w="2016" w:type="dxa"/>
            <w:vMerge w:val="restart"/>
            <w:tcBorders>
              <w:bottom w:val="nil"/>
            </w:tcBorders>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0" w:type="dxa"/>
            <w:gridSpan w:val="2"/>
          </w:tcPr>
          <w:p w:rsidR="002E0B2D" w:rsidRPr="003B4AC6" w:rsidRDefault="003B4AC6">
            <w:pPr>
              <w:pStyle w:val="TableParagraph"/>
              <w:ind w:left="90" w:right="1864"/>
              <w:rPr>
                <w:sz w:val="24"/>
                <w:lang w:val="ru-RU"/>
              </w:rPr>
            </w:pPr>
            <w:r w:rsidRPr="003B4AC6">
              <w:rPr>
                <w:sz w:val="24"/>
                <w:lang w:val="ru-RU"/>
              </w:rPr>
              <w:t>Устанавливается в зависимости от демографической ситуации,</w:t>
            </w:r>
          </w:p>
          <w:p w:rsidR="002E0B2D" w:rsidRPr="003B4AC6" w:rsidRDefault="003B4AC6">
            <w:pPr>
              <w:pStyle w:val="TableParagraph"/>
              <w:ind w:left="90" w:right="100"/>
              <w:rPr>
                <w:sz w:val="24"/>
                <w:lang w:val="ru-RU"/>
              </w:rPr>
            </w:pPr>
            <w:r w:rsidRPr="003B4AC6">
              <w:rPr>
                <w:sz w:val="24"/>
                <w:lang w:val="ru-RU"/>
              </w:rPr>
              <w:t>70% охват от общего числа детей в возрасте от 1 до 6 лет;</w:t>
            </w:r>
          </w:p>
          <w:p w:rsidR="002E0B2D" w:rsidRPr="003B4AC6" w:rsidRDefault="003B4AC6">
            <w:pPr>
              <w:pStyle w:val="TableParagraph"/>
              <w:spacing w:line="270" w:lineRule="atLeast"/>
              <w:ind w:left="90" w:right="282"/>
              <w:rPr>
                <w:sz w:val="24"/>
                <w:lang w:val="ru-RU"/>
              </w:rPr>
            </w:pPr>
            <w:r w:rsidRPr="003B4AC6">
              <w:rPr>
                <w:sz w:val="24"/>
                <w:lang w:val="ru-RU"/>
              </w:rPr>
              <w:t>При отсутствии данных по демографии допускается принимать 35 мест на 1 тыс. человек общей численности населения</w:t>
            </w:r>
          </w:p>
        </w:tc>
      </w:tr>
      <w:tr w:rsidR="002E0B2D">
        <w:trPr>
          <w:trHeight w:val="275"/>
        </w:trPr>
        <w:tc>
          <w:tcPr>
            <w:tcW w:w="516" w:type="dxa"/>
            <w:vMerge/>
            <w:tcBorders>
              <w:top w:val="nil"/>
              <w:bottom w:val="nil"/>
            </w:tcBorders>
          </w:tcPr>
          <w:p w:rsidR="002E0B2D" w:rsidRPr="003B4AC6" w:rsidRDefault="002E0B2D">
            <w:pPr>
              <w:rPr>
                <w:sz w:val="2"/>
                <w:szCs w:val="2"/>
                <w:lang w:val="ru-RU"/>
              </w:rPr>
            </w:pPr>
          </w:p>
        </w:tc>
        <w:tc>
          <w:tcPr>
            <w:tcW w:w="2075" w:type="dxa"/>
            <w:vMerge/>
            <w:tcBorders>
              <w:top w:val="nil"/>
              <w:bottom w:val="nil"/>
            </w:tcBorders>
          </w:tcPr>
          <w:p w:rsidR="002E0B2D" w:rsidRPr="003B4AC6" w:rsidRDefault="002E0B2D">
            <w:pPr>
              <w:rPr>
                <w:sz w:val="2"/>
                <w:szCs w:val="2"/>
                <w:lang w:val="ru-RU"/>
              </w:rPr>
            </w:pPr>
          </w:p>
        </w:tc>
        <w:tc>
          <w:tcPr>
            <w:tcW w:w="2016" w:type="dxa"/>
            <w:vMerge/>
            <w:tcBorders>
              <w:top w:val="nil"/>
              <w:bottom w:val="nil"/>
            </w:tcBorders>
          </w:tcPr>
          <w:p w:rsidR="002E0B2D" w:rsidRPr="003B4AC6" w:rsidRDefault="002E0B2D">
            <w:pPr>
              <w:rPr>
                <w:sz w:val="2"/>
                <w:szCs w:val="2"/>
                <w:lang w:val="ru-RU"/>
              </w:rPr>
            </w:pPr>
          </w:p>
        </w:tc>
        <w:tc>
          <w:tcPr>
            <w:tcW w:w="2159" w:type="dxa"/>
            <w:tcBorders>
              <w:bottom w:val="nil"/>
            </w:tcBorders>
          </w:tcPr>
          <w:p w:rsidR="002E0B2D" w:rsidRDefault="003B4AC6">
            <w:pPr>
              <w:pStyle w:val="TableParagraph"/>
              <w:spacing w:line="256" w:lineRule="exact"/>
              <w:ind w:right="968"/>
              <w:jc w:val="right"/>
              <w:rPr>
                <w:sz w:val="24"/>
              </w:rPr>
            </w:pPr>
            <w:r>
              <w:rPr>
                <w:sz w:val="24"/>
              </w:rPr>
              <w:t>Расчетный</w:t>
            </w:r>
          </w:p>
        </w:tc>
        <w:tc>
          <w:tcPr>
            <w:tcW w:w="1883" w:type="dxa"/>
            <w:tcBorders>
              <w:bottom w:val="nil"/>
            </w:tcBorders>
          </w:tcPr>
          <w:p w:rsidR="002E0B2D" w:rsidRDefault="003B4AC6">
            <w:pPr>
              <w:pStyle w:val="TableParagraph"/>
              <w:spacing w:line="256" w:lineRule="exact"/>
              <w:ind w:left="89"/>
              <w:rPr>
                <w:sz w:val="24"/>
              </w:rPr>
            </w:pPr>
            <w:r>
              <w:rPr>
                <w:sz w:val="24"/>
              </w:rPr>
              <w:t>Размер</w:t>
            </w:r>
          </w:p>
        </w:tc>
        <w:tc>
          <w:tcPr>
            <w:tcW w:w="2843" w:type="dxa"/>
          </w:tcPr>
          <w:p w:rsidR="002E0B2D" w:rsidRDefault="003B4AC6">
            <w:pPr>
              <w:pStyle w:val="TableParagraph"/>
              <w:spacing w:line="256" w:lineRule="exact"/>
              <w:ind w:left="90"/>
              <w:rPr>
                <w:sz w:val="24"/>
              </w:rPr>
            </w:pPr>
            <w:r>
              <w:rPr>
                <w:sz w:val="24"/>
              </w:rPr>
              <w:t>мощность, мест</w:t>
            </w:r>
          </w:p>
        </w:tc>
        <w:tc>
          <w:tcPr>
            <w:tcW w:w="2677" w:type="dxa"/>
          </w:tcPr>
          <w:p w:rsidR="002E0B2D" w:rsidRDefault="003B4AC6">
            <w:pPr>
              <w:pStyle w:val="TableParagraph"/>
              <w:spacing w:line="256" w:lineRule="exact"/>
              <w:ind w:left="92"/>
              <w:rPr>
                <w:sz w:val="24"/>
              </w:rPr>
            </w:pPr>
            <w:r>
              <w:rPr>
                <w:sz w:val="24"/>
              </w:rPr>
              <w:t>обеспеченность,</w:t>
            </w:r>
          </w:p>
        </w:tc>
      </w:tr>
    </w:tbl>
    <w:p w:rsidR="002E0B2D" w:rsidRDefault="002E0B2D">
      <w:pPr>
        <w:spacing w:line="256"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2843"/>
        <w:gridCol w:w="2677"/>
      </w:tblGrid>
      <w:tr w:rsidR="002E0B2D">
        <w:trPr>
          <w:trHeight w:val="1931"/>
        </w:trPr>
        <w:tc>
          <w:tcPr>
            <w:tcW w:w="516" w:type="dxa"/>
            <w:vMerge w:val="restart"/>
            <w:tcBorders>
              <w:top w:val="nil"/>
            </w:tcBorders>
          </w:tcPr>
          <w:p w:rsidR="002E0B2D" w:rsidRDefault="002E0B2D">
            <w:pPr>
              <w:pStyle w:val="TableParagraph"/>
              <w:rPr>
                <w:sz w:val="24"/>
              </w:rPr>
            </w:pPr>
          </w:p>
        </w:tc>
        <w:tc>
          <w:tcPr>
            <w:tcW w:w="2075" w:type="dxa"/>
            <w:vMerge w:val="restart"/>
            <w:tcBorders>
              <w:top w:val="nil"/>
            </w:tcBorders>
          </w:tcPr>
          <w:p w:rsidR="002E0B2D" w:rsidRDefault="002E0B2D">
            <w:pPr>
              <w:pStyle w:val="TableParagraph"/>
              <w:rPr>
                <w:sz w:val="24"/>
              </w:rPr>
            </w:pPr>
          </w:p>
        </w:tc>
        <w:tc>
          <w:tcPr>
            <w:tcW w:w="2016" w:type="dxa"/>
            <w:vMerge w:val="restart"/>
            <w:tcBorders>
              <w:top w:val="nil"/>
            </w:tcBorders>
          </w:tcPr>
          <w:p w:rsidR="002E0B2D" w:rsidRDefault="002E0B2D">
            <w:pPr>
              <w:pStyle w:val="TableParagraph"/>
              <w:rPr>
                <w:sz w:val="24"/>
              </w:rPr>
            </w:pPr>
          </w:p>
        </w:tc>
        <w:tc>
          <w:tcPr>
            <w:tcW w:w="2159" w:type="dxa"/>
            <w:vMerge w:val="restart"/>
          </w:tcPr>
          <w:p w:rsidR="002E0B2D" w:rsidRPr="003B4AC6" w:rsidRDefault="003B4AC6">
            <w:pPr>
              <w:pStyle w:val="TableParagraph"/>
              <w:ind w:left="88" w:right="452"/>
              <w:rPr>
                <w:sz w:val="24"/>
                <w:lang w:val="ru-RU"/>
              </w:rPr>
            </w:pPr>
            <w:r w:rsidRPr="003B4AC6">
              <w:rPr>
                <w:sz w:val="24"/>
                <w:lang w:val="ru-RU"/>
              </w:rPr>
              <w:t>показатель минимально допустимой площади территории для размещения объекта</w:t>
            </w:r>
          </w:p>
        </w:tc>
        <w:tc>
          <w:tcPr>
            <w:tcW w:w="1883" w:type="dxa"/>
            <w:vMerge w:val="restart"/>
          </w:tcPr>
          <w:p w:rsidR="002E0B2D" w:rsidRPr="003B4AC6" w:rsidRDefault="003B4AC6">
            <w:pPr>
              <w:pStyle w:val="TableParagraph"/>
              <w:ind w:left="89" w:right="613"/>
              <w:rPr>
                <w:sz w:val="24"/>
                <w:lang w:val="ru-RU"/>
              </w:rPr>
            </w:pPr>
            <w:r w:rsidRPr="003B4AC6">
              <w:rPr>
                <w:sz w:val="24"/>
                <w:lang w:val="ru-RU"/>
              </w:rPr>
              <w:t>земельного участка кв.м/место</w:t>
            </w:r>
          </w:p>
        </w:tc>
        <w:tc>
          <w:tcPr>
            <w:tcW w:w="2843" w:type="dxa"/>
          </w:tcPr>
          <w:p w:rsidR="002E0B2D" w:rsidRPr="003B4AC6" w:rsidRDefault="002E0B2D">
            <w:pPr>
              <w:pStyle w:val="TableParagraph"/>
              <w:rPr>
                <w:sz w:val="24"/>
                <w:lang w:val="ru-RU"/>
              </w:rPr>
            </w:pPr>
          </w:p>
        </w:tc>
        <w:tc>
          <w:tcPr>
            <w:tcW w:w="2677" w:type="dxa"/>
          </w:tcPr>
          <w:p w:rsidR="002E0B2D" w:rsidRDefault="003B4AC6">
            <w:pPr>
              <w:pStyle w:val="TableParagraph"/>
              <w:spacing w:line="268" w:lineRule="exact"/>
              <w:ind w:left="92"/>
              <w:rPr>
                <w:sz w:val="24"/>
              </w:rPr>
            </w:pPr>
            <w:r>
              <w:rPr>
                <w:sz w:val="24"/>
              </w:rPr>
              <w:t>кв.м/место</w:t>
            </w:r>
          </w:p>
        </w:tc>
      </w:tr>
      <w:tr w:rsidR="002E0B2D">
        <w:trPr>
          <w:trHeight w:val="276"/>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до 100</w:t>
            </w:r>
          </w:p>
        </w:tc>
        <w:tc>
          <w:tcPr>
            <w:tcW w:w="2677" w:type="dxa"/>
          </w:tcPr>
          <w:p w:rsidR="002E0B2D" w:rsidRDefault="003B4AC6">
            <w:pPr>
              <w:pStyle w:val="TableParagraph"/>
              <w:spacing w:line="256" w:lineRule="exact"/>
              <w:ind w:right="1202"/>
              <w:jc w:val="right"/>
              <w:rPr>
                <w:sz w:val="24"/>
              </w:rPr>
            </w:pPr>
            <w:r>
              <w:rPr>
                <w:sz w:val="24"/>
              </w:rPr>
              <w:t>40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свыше 100</w:t>
            </w:r>
          </w:p>
        </w:tc>
        <w:tc>
          <w:tcPr>
            <w:tcW w:w="2677" w:type="dxa"/>
          </w:tcPr>
          <w:p w:rsidR="002E0B2D" w:rsidRDefault="003B4AC6">
            <w:pPr>
              <w:pStyle w:val="TableParagraph"/>
              <w:spacing w:line="256" w:lineRule="exact"/>
              <w:ind w:right="1202"/>
              <w:jc w:val="right"/>
              <w:rPr>
                <w:sz w:val="24"/>
              </w:rPr>
            </w:pPr>
            <w:r>
              <w:rPr>
                <w:sz w:val="24"/>
              </w:rPr>
              <w:t>35</w:t>
            </w:r>
          </w:p>
        </w:tc>
      </w:tr>
      <w:tr w:rsidR="002E0B2D">
        <w:trPr>
          <w:trHeight w:val="551"/>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68" w:lineRule="exact"/>
              <w:ind w:left="90"/>
              <w:rPr>
                <w:sz w:val="24"/>
              </w:rPr>
            </w:pPr>
            <w:r>
              <w:rPr>
                <w:sz w:val="24"/>
              </w:rPr>
              <w:t>в комплексе организаций</w:t>
            </w:r>
          </w:p>
          <w:p w:rsidR="002E0B2D" w:rsidRDefault="003B4AC6">
            <w:pPr>
              <w:pStyle w:val="TableParagraph"/>
              <w:spacing w:line="264" w:lineRule="exact"/>
              <w:ind w:left="90"/>
              <w:rPr>
                <w:sz w:val="24"/>
              </w:rPr>
            </w:pPr>
            <w:r>
              <w:rPr>
                <w:sz w:val="24"/>
              </w:rPr>
              <w:t>свыше 500</w:t>
            </w:r>
          </w:p>
        </w:tc>
        <w:tc>
          <w:tcPr>
            <w:tcW w:w="2677" w:type="dxa"/>
          </w:tcPr>
          <w:p w:rsidR="002E0B2D" w:rsidRDefault="003B4AC6">
            <w:pPr>
              <w:pStyle w:val="TableParagraph"/>
              <w:spacing w:line="268" w:lineRule="exact"/>
              <w:ind w:right="1202"/>
              <w:jc w:val="right"/>
              <w:rPr>
                <w:sz w:val="24"/>
              </w:rPr>
            </w:pPr>
            <w:r>
              <w:rPr>
                <w:sz w:val="24"/>
              </w:rPr>
              <w:t>30</w:t>
            </w:r>
          </w:p>
        </w:tc>
      </w:tr>
      <w:tr w:rsidR="002E0B2D">
        <w:trPr>
          <w:trHeight w:val="1656"/>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Pr="003B4AC6" w:rsidRDefault="003B4AC6">
            <w:pPr>
              <w:pStyle w:val="TableParagraph"/>
              <w:ind w:left="90" w:right="583"/>
              <w:rPr>
                <w:sz w:val="24"/>
                <w:lang w:val="ru-RU"/>
              </w:rPr>
            </w:pPr>
            <w:r w:rsidRPr="003B4AC6">
              <w:rPr>
                <w:sz w:val="24"/>
                <w:lang w:val="ru-RU"/>
              </w:rPr>
              <w:t>размер групповой площадки для детей: в возрасте от двух месяцев до трех лет, в возрасте от трех до</w:t>
            </w:r>
          </w:p>
          <w:p w:rsidR="002E0B2D" w:rsidRDefault="003B4AC6">
            <w:pPr>
              <w:pStyle w:val="TableParagraph"/>
              <w:spacing w:line="264" w:lineRule="exact"/>
              <w:ind w:left="90"/>
              <w:rPr>
                <w:sz w:val="24"/>
              </w:rPr>
            </w:pPr>
            <w:r>
              <w:rPr>
                <w:sz w:val="24"/>
              </w:rPr>
              <w:t>семи лет</w:t>
            </w:r>
          </w:p>
        </w:tc>
        <w:tc>
          <w:tcPr>
            <w:tcW w:w="2677" w:type="dxa"/>
          </w:tcPr>
          <w:p w:rsidR="002E0B2D" w:rsidRDefault="002E0B2D">
            <w:pPr>
              <w:pStyle w:val="TableParagraph"/>
              <w:rPr>
                <w:sz w:val="26"/>
              </w:rPr>
            </w:pPr>
          </w:p>
          <w:p w:rsidR="002E0B2D" w:rsidRDefault="002E0B2D">
            <w:pPr>
              <w:pStyle w:val="TableParagraph"/>
              <w:spacing w:before="3"/>
              <w:rPr>
                <w:sz w:val="21"/>
              </w:rPr>
            </w:pPr>
          </w:p>
          <w:p w:rsidR="002E0B2D" w:rsidRDefault="003B4AC6">
            <w:pPr>
              <w:pStyle w:val="TableParagraph"/>
              <w:ind w:left="1176" w:right="1156"/>
              <w:jc w:val="center"/>
              <w:rPr>
                <w:sz w:val="24"/>
              </w:rPr>
            </w:pPr>
            <w:r>
              <w:rPr>
                <w:sz w:val="24"/>
              </w:rPr>
              <w:t>7,0</w:t>
            </w:r>
          </w:p>
          <w:p w:rsidR="002E0B2D" w:rsidRDefault="002E0B2D">
            <w:pPr>
              <w:pStyle w:val="TableParagraph"/>
              <w:rPr>
                <w:sz w:val="24"/>
              </w:rPr>
            </w:pPr>
          </w:p>
          <w:p w:rsidR="002E0B2D" w:rsidRDefault="003B4AC6">
            <w:pPr>
              <w:pStyle w:val="TableParagraph"/>
              <w:ind w:left="1176" w:right="1156"/>
              <w:jc w:val="center"/>
              <w:rPr>
                <w:sz w:val="24"/>
              </w:rPr>
            </w:pPr>
            <w:r>
              <w:rPr>
                <w:sz w:val="24"/>
              </w:rPr>
              <w:t>9,0</w:t>
            </w:r>
          </w:p>
        </w:tc>
      </w:tr>
      <w:tr w:rsidR="002E0B2D" w:rsidRPr="00A272C2">
        <w:trPr>
          <w:trHeight w:val="827"/>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4175" w:type="dxa"/>
            <w:gridSpan w:val="2"/>
          </w:tcPr>
          <w:p w:rsidR="002E0B2D" w:rsidRPr="003B4AC6" w:rsidRDefault="003B4AC6">
            <w:pPr>
              <w:pStyle w:val="TableParagraph"/>
              <w:ind w:left="87" w:right="144"/>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1883" w:type="dxa"/>
          </w:tcPr>
          <w:p w:rsidR="002E0B2D" w:rsidRDefault="003B4AC6">
            <w:pPr>
              <w:pStyle w:val="TableParagraph"/>
              <w:ind w:left="89" w:right="225"/>
              <w:rPr>
                <w:sz w:val="24"/>
              </w:rPr>
            </w:pPr>
            <w:r>
              <w:rPr>
                <w:sz w:val="24"/>
              </w:rPr>
              <w:t>Пешеходная доступность, м</w:t>
            </w:r>
          </w:p>
        </w:tc>
        <w:tc>
          <w:tcPr>
            <w:tcW w:w="5520" w:type="dxa"/>
            <w:gridSpan w:val="2"/>
          </w:tcPr>
          <w:p w:rsidR="002E0B2D" w:rsidRPr="003B4AC6" w:rsidRDefault="003B4AC6">
            <w:pPr>
              <w:pStyle w:val="TableParagraph"/>
              <w:spacing w:line="268" w:lineRule="exact"/>
              <w:ind w:left="90"/>
              <w:rPr>
                <w:sz w:val="24"/>
                <w:lang w:val="ru-RU"/>
              </w:rPr>
            </w:pPr>
            <w:r w:rsidRPr="003B4AC6">
              <w:rPr>
                <w:sz w:val="24"/>
                <w:lang w:val="ru-RU"/>
              </w:rPr>
              <w:t>В городских населенных пунктах - 300 м</w:t>
            </w:r>
          </w:p>
        </w:tc>
      </w:tr>
      <w:tr w:rsidR="002E0B2D" w:rsidRPr="00A272C2">
        <w:trPr>
          <w:trHeight w:val="827"/>
        </w:trPr>
        <w:tc>
          <w:tcPr>
            <w:tcW w:w="14169" w:type="dxa"/>
            <w:gridSpan w:val="7"/>
          </w:tcPr>
          <w:p w:rsidR="002E0B2D" w:rsidRPr="003B4AC6" w:rsidRDefault="003B4AC6">
            <w:pPr>
              <w:pStyle w:val="TableParagraph"/>
              <w:spacing w:line="268" w:lineRule="exact"/>
              <w:ind w:left="86"/>
              <w:rPr>
                <w:sz w:val="24"/>
                <w:lang w:val="ru-RU"/>
              </w:rPr>
            </w:pPr>
            <w:r w:rsidRPr="003B4AC6">
              <w:rPr>
                <w:sz w:val="24"/>
                <w:lang w:val="ru-RU"/>
              </w:rPr>
              <w:t>Примечания:</w:t>
            </w:r>
          </w:p>
          <w:p w:rsidR="002E0B2D" w:rsidRPr="003B4AC6" w:rsidRDefault="003B4AC6">
            <w:pPr>
              <w:pStyle w:val="TableParagraph"/>
              <w:spacing w:line="270" w:lineRule="atLeast"/>
              <w:ind w:left="86" w:right="534"/>
              <w:rPr>
                <w:sz w:val="24"/>
                <w:lang w:val="ru-RU"/>
              </w:rPr>
            </w:pPr>
            <w:r w:rsidRPr="003B4AC6">
              <w:rPr>
                <w:sz w:val="24"/>
                <w:lang w:val="ru-RU"/>
              </w:rPr>
              <w:t>1. Размеры земельных участков могут быть уменьшены на 25% - в условиях реконструкции; на 15% - при размещении на рельефе с уклоном более 20%</w:t>
            </w:r>
          </w:p>
        </w:tc>
      </w:tr>
      <w:tr w:rsidR="002E0B2D" w:rsidRPr="00A272C2">
        <w:trPr>
          <w:trHeight w:val="2484"/>
        </w:trPr>
        <w:tc>
          <w:tcPr>
            <w:tcW w:w="516" w:type="dxa"/>
            <w:tcBorders>
              <w:bottom w:val="nil"/>
            </w:tcBorders>
          </w:tcPr>
          <w:p w:rsidR="002E0B2D" w:rsidRDefault="003B4AC6">
            <w:pPr>
              <w:pStyle w:val="TableParagraph"/>
              <w:spacing w:line="268" w:lineRule="exact"/>
              <w:ind w:left="170"/>
              <w:rPr>
                <w:sz w:val="24"/>
              </w:rPr>
            </w:pPr>
            <w:r>
              <w:rPr>
                <w:sz w:val="24"/>
              </w:rPr>
              <w:t>2.</w:t>
            </w:r>
          </w:p>
        </w:tc>
        <w:tc>
          <w:tcPr>
            <w:tcW w:w="2075" w:type="dxa"/>
            <w:tcBorders>
              <w:bottom w:val="nil"/>
            </w:tcBorders>
          </w:tcPr>
          <w:p w:rsidR="002E0B2D" w:rsidRDefault="003B4AC6">
            <w:pPr>
              <w:pStyle w:val="TableParagraph"/>
              <w:ind w:left="86" w:right="394"/>
              <w:rPr>
                <w:sz w:val="24"/>
              </w:rPr>
            </w:pPr>
            <w:r>
              <w:rPr>
                <w:sz w:val="24"/>
              </w:rPr>
              <w:t>Общеобразова- тельные организации</w:t>
            </w:r>
          </w:p>
        </w:tc>
        <w:tc>
          <w:tcPr>
            <w:tcW w:w="2016" w:type="dxa"/>
            <w:tcBorders>
              <w:bottom w:val="nil"/>
            </w:tcBorders>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учащийся</w:t>
            </w:r>
          </w:p>
        </w:tc>
        <w:tc>
          <w:tcPr>
            <w:tcW w:w="5520" w:type="dxa"/>
            <w:gridSpan w:val="2"/>
          </w:tcPr>
          <w:p w:rsidR="002E0B2D" w:rsidRPr="003B4AC6" w:rsidRDefault="003B4AC6">
            <w:pPr>
              <w:pStyle w:val="TableParagraph"/>
              <w:ind w:left="90" w:right="1864"/>
              <w:rPr>
                <w:sz w:val="24"/>
                <w:lang w:val="ru-RU"/>
              </w:rPr>
            </w:pPr>
            <w:r w:rsidRPr="003B4AC6">
              <w:rPr>
                <w:sz w:val="24"/>
                <w:lang w:val="ru-RU"/>
              </w:rPr>
              <w:t>Устанавливается в зависимости от демографической ситуации,</w:t>
            </w:r>
          </w:p>
          <w:p w:rsidR="002E0B2D" w:rsidRPr="003B4AC6" w:rsidRDefault="003B4AC6">
            <w:pPr>
              <w:pStyle w:val="TableParagraph"/>
              <w:ind w:left="90" w:right="282"/>
              <w:rPr>
                <w:sz w:val="24"/>
                <w:lang w:val="ru-RU"/>
              </w:rPr>
            </w:pPr>
            <w:r w:rsidRPr="003B4AC6">
              <w:rPr>
                <w:sz w:val="24"/>
                <w:lang w:val="ru-RU"/>
              </w:rPr>
              <w:t>100% охват от общего числа детей в возрасте от 7 до 16 лет начальным и основным общим образованием, 90% охват общего числа детей в возрасте от 17 до 18 лет средним общим образованием;</w:t>
            </w:r>
          </w:p>
          <w:p w:rsidR="002E0B2D" w:rsidRPr="003B4AC6" w:rsidRDefault="003B4AC6">
            <w:pPr>
              <w:pStyle w:val="TableParagraph"/>
              <w:spacing w:line="270" w:lineRule="atLeast"/>
              <w:ind w:left="90" w:right="282"/>
              <w:rPr>
                <w:sz w:val="24"/>
                <w:lang w:val="ru-RU"/>
              </w:rPr>
            </w:pPr>
            <w:r w:rsidRPr="003B4AC6">
              <w:rPr>
                <w:sz w:val="24"/>
                <w:lang w:val="ru-RU"/>
              </w:rPr>
              <w:t>При отсутствии данных по демографии допускается принимать 100 учащихся на 1 тыс.</w:t>
            </w:r>
          </w:p>
        </w:tc>
      </w:tr>
    </w:tbl>
    <w:p w:rsidR="002E0B2D" w:rsidRPr="003B4AC6" w:rsidRDefault="002E0B2D">
      <w:pPr>
        <w:spacing w:line="270" w:lineRule="atLeast"/>
        <w:rPr>
          <w:sz w:val="24"/>
          <w:lang w:val="ru-RU"/>
        </w:rPr>
        <w:sectPr w:rsidR="002E0B2D" w:rsidRPr="003B4AC6">
          <w:pgSz w:w="16840" w:h="11910" w:orient="landscape"/>
          <w:pgMar w:top="1100" w:right="132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2843"/>
        <w:gridCol w:w="2677"/>
      </w:tblGrid>
      <w:tr w:rsidR="002E0B2D">
        <w:trPr>
          <w:trHeight w:val="275"/>
        </w:trPr>
        <w:tc>
          <w:tcPr>
            <w:tcW w:w="516" w:type="dxa"/>
            <w:vMerge w:val="restart"/>
          </w:tcPr>
          <w:p w:rsidR="002E0B2D" w:rsidRPr="003B4AC6" w:rsidRDefault="002E0B2D">
            <w:pPr>
              <w:pStyle w:val="TableParagraph"/>
              <w:rPr>
                <w:sz w:val="24"/>
                <w:lang w:val="ru-RU"/>
              </w:rPr>
            </w:pPr>
          </w:p>
        </w:tc>
        <w:tc>
          <w:tcPr>
            <w:tcW w:w="2075" w:type="dxa"/>
            <w:vMerge w:val="restart"/>
          </w:tcPr>
          <w:p w:rsidR="002E0B2D" w:rsidRPr="003B4AC6" w:rsidRDefault="002E0B2D">
            <w:pPr>
              <w:pStyle w:val="TableParagraph"/>
              <w:rPr>
                <w:sz w:val="24"/>
                <w:lang w:val="ru-RU"/>
              </w:rPr>
            </w:pPr>
          </w:p>
        </w:tc>
        <w:tc>
          <w:tcPr>
            <w:tcW w:w="2016" w:type="dxa"/>
            <w:vMerge w:val="restart"/>
          </w:tcPr>
          <w:p w:rsidR="002E0B2D" w:rsidRPr="003B4AC6" w:rsidRDefault="002E0B2D">
            <w:pPr>
              <w:pStyle w:val="TableParagraph"/>
              <w:rPr>
                <w:sz w:val="24"/>
                <w:lang w:val="ru-RU"/>
              </w:rPr>
            </w:pPr>
          </w:p>
        </w:tc>
        <w:tc>
          <w:tcPr>
            <w:tcW w:w="2159" w:type="dxa"/>
          </w:tcPr>
          <w:p w:rsidR="002E0B2D" w:rsidRPr="003B4AC6" w:rsidRDefault="002E0B2D">
            <w:pPr>
              <w:pStyle w:val="TableParagraph"/>
              <w:rPr>
                <w:sz w:val="20"/>
                <w:lang w:val="ru-RU"/>
              </w:rPr>
            </w:pPr>
          </w:p>
        </w:tc>
        <w:tc>
          <w:tcPr>
            <w:tcW w:w="1883" w:type="dxa"/>
          </w:tcPr>
          <w:p w:rsidR="002E0B2D" w:rsidRPr="003B4AC6" w:rsidRDefault="002E0B2D">
            <w:pPr>
              <w:pStyle w:val="TableParagraph"/>
              <w:rPr>
                <w:sz w:val="20"/>
                <w:lang w:val="ru-RU"/>
              </w:rPr>
            </w:pPr>
          </w:p>
        </w:tc>
        <w:tc>
          <w:tcPr>
            <w:tcW w:w="5520" w:type="dxa"/>
            <w:gridSpan w:val="2"/>
          </w:tcPr>
          <w:p w:rsidR="002E0B2D" w:rsidRDefault="003B4AC6">
            <w:pPr>
              <w:pStyle w:val="TableParagraph"/>
              <w:spacing w:line="256" w:lineRule="exact"/>
              <w:ind w:left="90"/>
              <w:rPr>
                <w:sz w:val="24"/>
              </w:rPr>
            </w:pPr>
            <w:r>
              <w:rPr>
                <w:sz w:val="24"/>
              </w:rPr>
              <w:t>человек общей численности населения</w:t>
            </w:r>
          </w:p>
        </w:tc>
      </w:tr>
      <w:tr w:rsidR="002E0B2D">
        <w:trPr>
          <w:trHeight w:val="220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val="restart"/>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1883" w:type="dxa"/>
            <w:vMerge w:val="restart"/>
          </w:tcPr>
          <w:p w:rsidR="002E0B2D" w:rsidRPr="003B4AC6" w:rsidRDefault="003B4AC6">
            <w:pPr>
              <w:pStyle w:val="TableParagraph"/>
              <w:ind w:left="89" w:right="254"/>
              <w:rPr>
                <w:sz w:val="24"/>
                <w:lang w:val="ru-RU"/>
              </w:rPr>
            </w:pPr>
            <w:r w:rsidRPr="003B4AC6">
              <w:rPr>
                <w:sz w:val="24"/>
                <w:lang w:val="ru-RU"/>
              </w:rPr>
              <w:t>Размер земельного участка, кв.м/учащийся</w:t>
            </w:r>
          </w:p>
        </w:tc>
        <w:tc>
          <w:tcPr>
            <w:tcW w:w="2843" w:type="dxa"/>
          </w:tcPr>
          <w:p w:rsidR="002E0B2D" w:rsidRDefault="003B4AC6">
            <w:pPr>
              <w:pStyle w:val="TableParagraph"/>
              <w:spacing w:line="268" w:lineRule="exact"/>
              <w:ind w:left="90"/>
              <w:rPr>
                <w:sz w:val="24"/>
              </w:rPr>
            </w:pPr>
            <w:r>
              <w:rPr>
                <w:sz w:val="24"/>
              </w:rPr>
              <w:t>мощность, мест</w:t>
            </w:r>
          </w:p>
        </w:tc>
        <w:tc>
          <w:tcPr>
            <w:tcW w:w="2677" w:type="dxa"/>
          </w:tcPr>
          <w:p w:rsidR="002E0B2D" w:rsidRDefault="003B4AC6">
            <w:pPr>
              <w:pStyle w:val="TableParagraph"/>
              <w:ind w:left="92" w:right="535"/>
              <w:rPr>
                <w:sz w:val="24"/>
              </w:rPr>
            </w:pPr>
            <w:r>
              <w:rPr>
                <w:sz w:val="24"/>
              </w:rPr>
              <w:t>обеспеченность, кв. м/учащийся</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40 до 400</w:t>
            </w:r>
          </w:p>
        </w:tc>
        <w:tc>
          <w:tcPr>
            <w:tcW w:w="2677" w:type="dxa"/>
          </w:tcPr>
          <w:p w:rsidR="002E0B2D" w:rsidRDefault="003B4AC6">
            <w:pPr>
              <w:pStyle w:val="TableParagraph"/>
              <w:spacing w:line="256" w:lineRule="exact"/>
              <w:ind w:left="1176" w:right="1153"/>
              <w:jc w:val="center"/>
              <w:rPr>
                <w:sz w:val="24"/>
              </w:rPr>
            </w:pPr>
            <w:r>
              <w:rPr>
                <w:sz w:val="24"/>
              </w:rPr>
              <w:t>50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400 до 500</w:t>
            </w:r>
          </w:p>
        </w:tc>
        <w:tc>
          <w:tcPr>
            <w:tcW w:w="2677" w:type="dxa"/>
          </w:tcPr>
          <w:p w:rsidR="002E0B2D" w:rsidRDefault="003B4AC6">
            <w:pPr>
              <w:pStyle w:val="TableParagraph"/>
              <w:spacing w:line="256" w:lineRule="exact"/>
              <w:ind w:left="1176" w:right="1153"/>
              <w:jc w:val="center"/>
              <w:rPr>
                <w:sz w:val="24"/>
              </w:rPr>
            </w:pPr>
            <w:r>
              <w:rPr>
                <w:sz w:val="24"/>
              </w:rPr>
              <w:t>60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500 до 600</w:t>
            </w:r>
          </w:p>
        </w:tc>
        <w:tc>
          <w:tcPr>
            <w:tcW w:w="2677" w:type="dxa"/>
          </w:tcPr>
          <w:p w:rsidR="002E0B2D" w:rsidRDefault="003B4AC6">
            <w:pPr>
              <w:pStyle w:val="TableParagraph"/>
              <w:spacing w:line="256" w:lineRule="exact"/>
              <w:ind w:left="1176" w:right="1153"/>
              <w:jc w:val="center"/>
              <w:rPr>
                <w:sz w:val="24"/>
              </w:rPr>
            </w:pPr>
            <w:r>
              <w:rPr>
                <w:sz w:val="24"/>
              </w:rPr>
              <w:t>50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600 до 800</w:t>
            </w:r>
          </w:p>
        </w:tc>
        <w:tc>
          <w:tcPr>
            <w:tcW w:w="2677" w:type="dxa"/>
          </w:tcPr>
          <w:p w:rsidR="002E0B2D" w:rsidRDefault="003B4AC6">
            <w:pPr>
              <w:pStyle w:val="TableParagraph"/>
              <w:spacing w:line="256" w:lineRule="exact"/>
              <w:ind w:left="1176" w:right="1153"/>
              <w:jc w:val="center"/>
              <w:rPr>
                <w:sz w:val="24"/>
              </w:rPr>
            </w:pPr>
            <w:r>
              <w:rPr>
                <w:sz w:val="24"/>
              </w:rPr>
              <w:t>40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800 до 1100</w:t>
            </w:r>
          </w:p>
        </w:tc>
        <w:tc>
          <w:tcPr>
            <w:tcW w:w="2677" w:type="dxa"/>
          </w:tcPr>
          <w:p w:rsidR="002E0B2D" w:rsidRDefault="003B4AC6">
            <w:pPr>
              <w:pStyle w:val="TableParagraph"/>
              <w:spacing w:line="256" w:lineRule="exact"/>
              <w:ind w:left="1176" w:right="1153"/>
              <w:jc w:val="center"/>
              <w:rPr>
                <w:sz w:val="24"/>
              </w:rPr>
            </w:pPr>
            <w:r>
              <w:rPr>
                <w:sz w:val="24"/>
              </w:rPr>
              <w:t>33</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1100 до 1500</w:t>
            </w:r>
          </w:p>
        </w:tc>
        <w:tc>
          <w:tcPr>
            <w:tcW w:w="2677" w:type="dxa"/>
          </w:tcPr>
          <w:p w:rsidR="002E0B2D" w:rsidRDefault="003B4AC6">
            <w:pPr>
              <w:pStyle w:val="TableParagraph"/>
              <w:spacing w:line="256" w:lineRule="exact"/>
              <w:ind w:left="1176" w:right="1153"/>
              <w:jc w:val="center"/>
              <w:rPr>
                <w:sz w:val="24"/>
              </w:rPr>
            </w:pPr>
            <w:r>
              <w:rPr>
                <w:sz w:val="24"/>
              </w:rPr>
              <w:t>21</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1500 до 2000</w:t>
            </w:r>
          </w:p>
        </w:tc>
        <w:tc>
          <w:tcPr>
            <w:tcW w:w="2677" w:type="dxa"/>
          </w:tcPr>
          <w:p w:rsidR="002E0B2D" w:rsidRDefault="003B4AC6">
            <w:pPr>
              <w:pStyle w:val="TableParagraph"/>
              <w:spacing w:line="256" w:lineRule="exact"/>
              <w:ind w:left="1176" w:right="1153"/>
              <w:jc w:val="center"/>
              <w:rPr>
                <w:sz w:val="24"/>
              </w:rPr>
            </w:pPr>
            <w:r>
              <w:rPr>
                <w:sz w:val="24"/>
              </w:rPr>
              <w:t>17</w:t>
            </w:r>
          </w:p>
        </w:tc>
      </w:tr>
      <w:tr w:rsidR="002E0B2D">
        <w:trPr>
          <w:trHeight w:val="276"/>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43" w:type="dxa"/>
          </w:tcPr>
          <w:p w:rsidR="002E0B2D" w:rsidRDefault="003B4AC6">
            <w:pPr>
              <w:pStyle w:val="TableParagraph"/>
              <w:spacing w:line="256" w:lineRule="exact"/>
              <w:ind w:left="90"/>
              <w:rPr>
                <w:sz w:val="24"/>
              </w:rPr>
            </w:pPr>
            <w:r>
              <w:rPr>
                <w:sz w:val="24"/>
              </w:rPr>
              <w:t>от 2000</w:t>
            </w:r>
          </w:p>
        </w:tc>
        <w:tc>
          <w:tcPr>
            <w:tcW w:w="2677" w:type="dxa"/>
          </w:tcPr>
          <w:p w:rsidR="002E0B2D" w:rsidRDefault="003B4AC6">
            <w:pPr>
              <w:pStyle w:val="TableParagraph"/>
              <w:spacing w:line="256" w:lineRule="exact"/>
              <w:ind w:left="1176" w:right="1153"/>
              <w:jc w:val="center"/>
              <w:rPr>
                <w:sz w:val="24"/>
              </w:rPr>
            </w:pPr>
            <w:r>
              <w:rPr>
                <w:sz w:val="24"/>
              </w:rPr>
              <w:t>16</w:t>
            </w:r>
          </w:p>
        </w:tc>
      </w:tr>
      <w:tr w:rsidR="002E0B2D">
        <w:trPr>
          <w:trHeight w:val="827"/>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4175" w:type="dxa"/>
            <w:gridSpan w:val="2"/>
          </w:tcPr>
          <w:p w:rsidR="002E0B2D" w:rsidRPr="003B4AC6" w:rsidRDefault="003B4AC6">
            <w:pPr>
              <w:pStyle w:val="TableParagraph"/>
              <w:spacing w:line="237" w:lineRule="auto"/>
              <w:ind w:left="87" w:right="144"/>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1883" w:type="dxa"/>
          </w:tcPr>
          <w:p w:rsidR="002E0B2D" w:rsidRDefault="003B4AC6">
            <w:pPr>
              <w:pStyle w:val="TableParagraph"/>
              <w:spacing w:line="237" w:lineRule="auto"/>
              <w:ind w:left="89" w:right="225"/>
              <w:rPr>
                <w:sz w:val="24"/>
              </w:rPr>
            </w:pPr>
            <w:r>
              <w:rPr>
                <w:sz w:val="24"/>
              </w:rPr>
              <w:t>Пешеходная доступность, м</w:t>
            </w:r>
          </w:p>
        </w:tc>
        <w:tc>
          <w:tcPr>
            <w:tcW w:w="5520" w:type="dxa"/>
            <w:gridSpan w:val="2"/>
          </w:tcPr>
          <w:p w:rsidR="002E0B2D" w:rsidRDefault="003B4AC6">
            <w:pPr>
              <w:pStyle w:val="TableParagraph"/>
              <w:spacing w:line="270" w:lineRule="exact"/>
              <w:ind w:left="90"/>
              <w:rPr>
                <w:sz w:val="24"/>
              </w:rPr>
            </w:pPr>
            <w:r>
              <w:rPr>
                <w:sz w:val="24"/>
              </w:rPr>
              <w:t>500м</w:t>
            </w:r>
          </w:p>
        </w:tc>
      </w:tr>
      <w:tr w:rsidR="002E0B2D" w:rsidRPr="00A272C2">
        <w:trPr>
          <w:trHeight w:val="2208"/>
        </w:trPr>
        <w:tc>
          <w:tcPr>
            <w:tcW w:w="14169" w:type="dxa"/>
            <w:gridSpan w:val="7"/>
          </w:tcPr>
          <w:p w:rsidR="002E0B2D" w:rsidRDefault="003B4AC6">
            <w:pPr>
              <w:pStyle w:val="TableParagraph"/>
              <w:spacing w:line="270" w:lineRule="exact"/>
              <w:ind w:left="86"/>
              <w:rPr>
                <w:sz w:val="24"/>
              </w:rPr>
            </w:pPr>
            <w:r>
              <w:rPr>
                <w:sz w:val="24"/>
              </w:rPr>
              <w:t>Примечания:</w:t>
            </w:r>
          </w:p>
          <w:p w:rsidR="002E0B2D" w:rsidRPr="003B4AC6" w:rsidRDefault="003B4AC6">
            <w:pPr>
              <w:pStyle w:val="TableParagraph"/>
              <w:numPr>
                <w:ilvl w:val="0"/>
                <w:numId w:val="69"/>
              </w:numPr>
              <w:tabs>
                <w:tab w:val="left" w:pos="327"/>
              </w:tabs>
              <w:ind w:firstLine="0"/>
              <w:rPr>
                <w:sz w:val="24"/>
                <w:lang w:val="ru-RU"/>
              </w:rPr>
            </w:pPr>
            <w:r w:rsidRPr="003B4AC6">
              <w:rPr>
                <w:sz w:val="24"/>
                <w:lang w:val="ru-RU"/>
              </w:rPr>
              <w:t>Размеры земельных участков школ могут быть уменьшены на 20% - в условиях</w:t>
            </w:r>
            <w:r w:rsidRPr="003B4AC6">
              <w:rPr>
                <w:spacing w:val="5"/>
                <w:sz w:val="24"/>
                <w:lang w:val="ru-RU"/>
              </w:rPr>
              <w:t xml:space="preserve"> </w:t>
            </w:r>
            <w:r w:rsidRPr="003B4AC6">
              <w:rPr>
                <w:sz w:val="24"/>
                <w:lang w:val="ru-RU"/>
              </w:rPr>
              <w:t>реконструкции;</w:t>
            </w:r>
          </w:p>
          <w:p w:rsidR="002E0B2D" w:rsidRPr="003B4AC6" w:rsidRDefault="003B4AC6">
            <w:pPr>
              <w:pStyle w:val="TableParagraph"/>
              <w:numPr>
                <w:ilvl w:val="0"/>
                <w:numId w:val="69"/>
              </w:numPr>
              <w:tabs>
                <w:tab w:val="left" w:pos="327"/>
              </w:tabs>
              <w:ind w:firstLine="0"/>
              <w:rPr>
                <w:sz w:val="24"/>
                <w:lang w:val="ru-RU"/>
              </w:rPr>
            </w:pPr>
            <w:r w:rsidRPr="003B4AC6">
              <w:rPr>
                <w:sz w:val="24"/>
                <w:lang w:val="ru-RU"/>
              </w:rPr>
              <w:t>Спортивная зона школы может быть объединена с физкультурно-оздоровительным комплексом</w:t>
            </w:r>
            <w:r w:rsidRPr="003B4AC6">
              <w:rPr>
                <w:spacing w:val="-12"/>
                <w:sz w:val="24"/>
                <w:lang w:val="ru-RU"/>
              </w:rPr>
              <w:t xml:space="preserve"> </w:t>
            </w:r>
            <w:r w:rsidRPr="003B4AC6">
              <w:rPr>
                <w:sz w:val="24"/>
                <w:lang w:val="ru-RU"/>
              </w:rPr>
              <w:t>микрорайона;</w:t>
            </w:r>
          </w:p>
          <w:p w:rsidR="002E0B2D" w:rsidRPr="003B4AC6" w:rsidRDefault="003B4AC6">
            <w:pPr>
              <w:pStyle w:val="TableParagraph"/>
              <w:numPr>
                <w:ilvl w:val="0"/>
                <w:numId w:val="69"/>
              </w:numPr>
              <w:tabs>
                <w:tab w:val="left" w:pos="327"/>
              </w:tabs>
              <w:ind w:right="136" w:firstLine="0"/>
              <w:rPr>
                <w:sz w:val="24"/>
                <w:lang w:val="ru-RU"/>
              </w:rPr>
            </w:pPr>
            <w:r w:rsidRPr="003B4AC6">
              <w:rPr>
                <w:sz w:val="24"/>
                <w:lang w:val="ru-RU"/>
              </w:rPr>
              <w:t>При проектировании объектов общего образования на сформированных земельных участках допускается уменьшать</w:t>
            </w:r>
            <w:r w:rsidRPr="003B4AC6">
              <w:rPr>
                <w:spacing w:val="-42"/>
                <w:sz w:val="24"/>
                <w:lang w:val="ru-RU"/>
              </w:rPr>
              <w:t xml:space="preserve"> </w:t>
            </w:r>
            <w:r w:rsidRPr="003B4AC6">
              <w:rPr>
                <w:sz w:val="24"/>
                <w:lang w:val="ru-RU"/>
              </w:rPr>
              <w:t>обеспеченность их земельными участками, при условии соблюдения действующих санитарно-эпидемиологических и противопожарных требований, обеспечения выполнения программ учебных предметов, проведения спортивных занятий и оздоровительных</w:t>
            </w:r>
            <w:r w:rsidRPr="003B4AC6">
              <w:rPr>
                <w:spacing w:val="-9"/>
                <w:sz w:val="24"/>
                <w:lang w:val="ru-RU"/>
              </w:rPr>
              <w:t xml:space="preserve"> </w:t>
            </w:r>
            <w:r w:rsidRPr="003B4AC6">
              <w:rPr>
                <w:sz w:val="24"/>
                <w:lang w:val="ru-RU"/>
              </w:rPr>
              <w:t>мероприятий;</w:t>
            </w:r>
          </w:p>
          <w:p w:rsidR="002E0B2D" w:rsidRPr="003B4AC6" w:rsidRDefault="003B4AC6">
            <w:pPr>
              <w:pStyle w:val="TableParagraph"/>
              <w:numPr>
                <w:ilvl w:val="0"/>
                <w:numId w:val="69"/>
              </w:numPr>
              <w:tabs>
                <w:tab w:val="left" w:pos="327"/>
              </w:tabs>
              <w:spacing w:before="1" w:line="276" w:lineRule="exact"/>
              <w:ind w:right="387" w:firstLine="0"/>
              <w:rPr>
                <w:sz w:val="24"/>
                <w:lang w:val="ru-RU"/>
              </w:rPr>
            </w:pPr>
            <w:r w:rsidRPr="003B4AC6">
              <w:rPr>
                <w:sz w:val="24"/>
                <w:lang w:val="ru-RU"/>
              </w:rPr>
              <w:t>Ориентация</w:t>
            </w:r>
            <w:r w:rsidRPr="003B4AC6">
              <w:rPr>
                <w:spacing w:val="-6"/>
                <w:sz w:val="24"/>
                <w:lang w:val="ru-RU"/>
              </w:rPr>
              <w:t xml:space="preserve"> </w:t>
            </w:r>
            <w:r w:rsidRPr="003B4AC6">
              <w:rPr>
                <w:sz w:val="24"/>
                <w:lang w:val="ru-RU"/>
              </w:rPr>
              <w:t>по</w:t>
            </w:r>
            <w:r w:rsidRPr="003B4AC6">
              <w:rPr>
                <w:spacing w:val="-4"/>
                <w:sz w:val="24"/>
                <w:lang w:val="ru-RU"/>
              </w:rPr>
              <w:t xml:space="preserve"> </w:t>
            </w:r>
            <w:r w:rsidRPr="003B4AC6">
              <w:rPr>
                <w:sz w:val="24"/>
                <w:lang w:val="ru-RU"/>
              </w:rPr>
              <w:t>сторонам</w:t>
            </w:r>
            <w:r w:rsidRPr="003B4AC6">
              <w:rPr>
                <w:spacing w:val="-4"/>
                <w:sz w:val="24"/>
                <w:lang w:val="ru-RU"/>
              </w:rPr>
              <w:t xml:space="preserve"> </w:t>
            </w:r>
            <w:r w:rsidRPr="003B4AC6">
              <w:rPr>
                <w:sz w:val="24"/>
                <w:lang w:val="ru-RU"/>
              </w:rPr>
              <w:t>света</w:t>
            </w:r>
            <w:r w:rsidRPr="003B4AC6">
              <w:rPr>
                <w:spacing w:val="-4"/>
                <w:sz w:val="24"/>
                <w:lang w:val="ru-RU"/>
              </w:rPr>
              <w:t xml:space="preserve"> </w:t>
            </w:r>
            <w:r w:rsidRPr="003B4AC6">
              <w:rPr>
                <w:sz w:val="24"/>
                <w:lang w:val="ru-RU"/>
              </w:rPr>
              <w:t>площадок</w:t>
            </w:r>
            <w:r w:rsidRPr="003B4AC6">
              <w:rPr>
                <w:spacing w:val="-3"/>
                <w:sz w:val="24"/>
                <w:lang w:val="ru-RU"/>
              </w:rPr>
              <w:t xml:space="preserve"> </w:t>
            </w:r>
            <w:r w:rsidRPr="003B4AC6">
              <w:rPr>
                <w:sz w:val="24"/>
                <w:lang w:val="ru-RU"/>
              </w:rPr>
              <w:t>для</w:t>
            </w:r>
            <w:r w:rsidRPr="003B4AC6">
              <w:rPr>
                <w:spacing w:val="-4"/>
                <w:sz w:val="24"/>
                <w:lang w:val="ru-RU"/>
              </w:rPr>
              <w:t xml:space="preserve"> </w:t>
            </w:r>
            <w:r w:rsidRPr="003B4AC6">
              <w:rPr>
                <w:sz w:val="24"/>
                <w:lang w:val="ru-RU"/>
              </w:rPr>
              <w:t>занятий</w:t>
            </w:r>
            <w:r w:rsidRPr="003B4AC6">
              <w:rPr>
                <w:spacing w:val="-4"/>
                <w:sz w:val="24"/>
                <w:lang w:val="ru-RU"/>
              </w:rPr>
              <w:t xml:space="preserve"> </w:t>
            </w:r>
            <w:r w:rsidRPr="003B4AC6">
              <w:rPr>
                <w:sz w:val="24"/>
                <w:lang w:val="ru-RU"/>
              </w:rPr>
              <w:t>спортом</w:t>
            </w:r>
            <w:r w:rsidRPr="003B4AC6">
              <w:rPr>
                <w:spacing w:val="-4"/>
                <w:sz w:val="24"/>
                <w:lang w:val="ru-RU"/>
              </w:rPr>
              <w:t xml:space="preserve"> </w:t>
            </w:r>
            <w:r w:rsidRPr="003B4AC6">
              <w:rPr>
                <w:sz w:val="24"/>
                <w:lang w:val="ru-RU"/>
              </w:rPr>
              <w:t>и</w:t>
            </w:r>
            <w:r w:rsidRPr="003B4AC6">
              <w:rPr>
                <w:spacing w:val="-4"/>
                <w:sz w:val="24"/>
                <w:lang w:val="ru-RU"/>
              </w:rPr>
              <w:t xml:space="preserve"> </w:t>
            </w:r>
            <w:r w:rsidRPr="003B4AC6">
              <w:rPr>
                <w:sz w:val="24"/>
                <w:lang w:val="ru-RU"/>
              </w:rPr>
              <w:t>спортивных</w:t>
            </w:r>
            <w:r w:rsidRPr="003B4AC6">
              <w:rPr>
                <w:spacing w:val="-2"/>
                <w:sz w:val="24"/>
                <w:lang w:val="ru-RU"/>
              </w:rPr>
              <w:t xml:space="preserve"> </w:t>
            </w:r>
            <w:r w:rsidRPr="003B4AC6">
              <w:rPr>
                <w:sz w:val="24"/>
                <w:lang w:val="ru-RU"/>
              </w:rPr>
              <w:t>игр</w:t>
            </w:r>
            <w:r w:rsidRPr="003B4AC6">
              <w:rPr>
                <w:spacing w:val="-4"/>
                <w:sz w:val="24"/>
                <w:lang w:val="ru-RU"/>
              </w:rPr>
              <w:t xml:space="preserve"> </w:t>
            </w:r>
            <w:r w:rsidRPr="003B4AC6">
              <w:rPr>
                <w:sz w:val="24"/>
                <w:lang w:val="ru-RU"/>
              </w:rPr>
              <w:t>физкультурно-спортивной</w:t>
            </w:r>
            <w:r w:rsidRPr="003B4AC6">
              <w:rPr>
                <w:spacing w:val="-4"/>
                <w:sz w:val="24"/>
                <w:lang w:val="ru-RU"/>
              </w:rPr>
              <w:t xml:space="preserve"> </w:t>
            </w:r>
            <w:r w:rsidRPr="003B4AC6">
              <w:rPr>
                <w:sz w:val="24"/>
                <w:lang w:val="ru-RU"/>
              </w:rPr>
              <w:t>зоны</w:t>
            </w:r>
            <w:r w:rsidRPr="003B4AC6">
              <w:rPr>
                <w:spacing w:val="-6"/>
                <w:sz w:val="24"/>
                <w:lang w:val="ru-RU"/>
              </w:rPr>
              <w:t xml:space="preserve"> </w:t>
            </w:r>
            <w:r w:rsidRPr="003B4AC6">
              <w:rPr>
                <w:sz w:val="24"/>
                <w:lang w:val="ru-RU"/>
              </w:rPr>
              <w:t>объектов</w:t>
            </w:r>
            <w:r w:rsidRPr="003B4AC6">
              <w:rPr>
                <w:spacing w:val="-4"/>
                <w:sz w:val="24"/>
                <w:lang w:val="ru-RU"/>
              </w:rPr>
              <w:t xml:space="preserve"> </w:t>
            </w:r>
            <w:r w:rsidRPr="003B4AC6">
              <w:rPr>
                <w:sz w:val="24"/>
                <w:lang w:val="ru-RU"/>
              </w:rPr>
              <w:t>общего образования не</w:t>
            </w:r>
            <w:r w:rsidRPr="003B4AC6">
              <w:rPr>
                <w:spacing w:val="-2"/>
                <w:sz w:val="24"/>
                <w:lang w:val="ru-RU"/>
              </w:rPr>
              <w:t xml:space="preserve"> </w:t>
            </w:r>
            <w:r w:rsidRPr="003B4AC6">
              <w:rPr>
                <w:sz w:val="24"/>
                <w:lang w:val="ru-RU"/>
              </w:rPr>
              <w:t>нормируется</w:t>
            </w:r>
          </w:p>
        </w:tc>
      </w:tr>
      <w:tr w:rsidR="002E0B2D" w:rsidRPr="00A272C2">
        <w:trPr>
          <w:trHeight w:val="1106"/>
        </w:trPr>
        <w:tc>
          <w:tcPr>
            <w:tcW w:w="516" w:type="dxa"/>
            <w:tcBorders>
              <w:bottom w:val="nil"/>
            </w:tcBorders>
          </w:tcPr>
          <w:p w:rsidR="002E0B2D" w:rsidRDefault="003B4AC6">
            <w:pPr>
              <w:pStyle w:val="TableParagraph"/>
              <w:spacing w:line="270" w:lineRule="exact"/>
              <w:ind w:left="170"/>
              <w:rPr>
                <w:sz w:val="24"/>
              </w:rPr>
            </w:pPr>
            <w:r>
              <w:rPr>
                <w:sz w:val="24"/>
              </w:rPr>
              <w:t>3.</w:t>
            </w:r>
          </w:p>
        </w:tc>
        <w:tc>
          <w:tcPr>
            <w:tcW w:w="2075" w:type="dxa"/>
            <w:tcBorders>
              <w:bottom w:val="nil"/>
            </w:tcBorders>
          </w:tcPr>
          <w:p w:rsidR="002E0B2D" w:rsidRDefault="003B4AC6">
            <w:pPr>
              <w:pStyle w:val="TableParagraph"/>
              <w:ind w:left="86" w:right="189"/>
              <w:rPr>
                <w:sz w:val="24"/>
              </w:rPr>
            </w:pPr>
            <w:r>
              <w:rPr>
                <w:sz w:val="24"/>
              </w:rPr>
              <w:t>Организации дополнительного образования</w:t>
            </w:r>
          </w:p>
        </w:tc>
        <w:tc>
          <w:tcPr>
            <w:tcW w:w="2016" w:type="dxa"/>
            <w:tcBorders>
              <w:bottom w:val="nil"/>
            </w:tcBorders>
          </w:tcPr>
          <w:p w:rsidR="002E0B2D" w:rsidRDefault="003B4AC6">
            <w:pPr>
              <w:pStyle w:val="TableParagraph"/>
              <w:ind w:left="87" w:right="630"/>
              <w:rPr>
                <w:sz w:val="24"/>
              </w:rPr>
            </w:pPr>
            <w:r>
              <w:rPr>
                <w:sz w:val="24"/>
              </w:rPr>
              <w:t>Расчетные показатели минимально</w:t>
            </w:r>
          </w:p>
          <w:p w:rsidR="002E0B2D" w:rsidRDefault="003B4AC6">
            <w:pPr>
              <w:pStyle w:val="TableParagraph"/>
              <w:spacing w:line="264" w:lineRule="exact"/>
              <w:ind w:left="87"/>
              <w:rPr>
                <w:sz w:val="24"/>
              </w:rPr>
            </w:pPr>
            <w:r>
              <w:rPr>
                <w:sz w:val="24"/>
              </w:rPr>
              <w:t>допустимого</w:t>
            </w:r>
          </w:p>
        </w:tc>
        <w:tc>
          <w:tcPr>
            <w:tcW w:w="2159" w:type="dxa"/>
          </w:tcPr>
          <w:p w:rsidR="002E0B2D" w:rsidRDefault="003B4AC6">
            <w:pPr>
              <w:pStyle w:val="TableParagraph"/>
              <w:ind w:left="88" w:right="772"/>
              <w:rPr>
                <w:sz w:val="24"/>
              </w:rPr>
            </w:pPr>
            <w:r>
              <w:rPr>
                <w:sz w:val="24"/>
              </w:rPr>
              <w:t>Расчетный показатель минимально</w:t>
            </w:r>
          </w:p>
          <w:p w:rsidR="002E0B2D" w:rsidRDefault="003B4AC6">
            <w:pPr>
              <w:pStyle w:val="TableParagraph"/>
              <w:spacing w:line="264" w:lineRule="exact"/>
              <w:ind w:left="88"/>
              <w:rPr>
                <w:sz w:val="24"/>
              </w:rPr>
            </w:pPr>
            <w:r>
              <w:rPr>
                <w:sz w:val="24"/>
              </w:rPr>
              <w:t>допустимого</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0" w:type="dxa"/>
            <w:gridSpan w:val="2"/>
          </w:tcPr>
          <w:p w:rsidR="002E0B2D" w:rsidRPr="003B4AC6" w:rsidRDefault="003B4AC6">
            <w:pPr>
              <w:pStyle w:val="TableParagraph"/>
              <w:ind w:left="90" w:right="100"/>
              <w:rPr>
                <w:sz w:val="24"/>
                <w:lang w:val="ru-RU"/>
              </w:rPr>
            </w:pPr>
            <w:r w:rsidRPr="003B4AC6">
              <w:rPr>
                <w:sz w:val="24"/>
                <w:lang w:val="ru-RU"/>
              </w:rPr>
              <w:t>80% охват от общего числа детей в возрасте от 5 до 18 лет</w:t>
            </w:r>
          </w:p>
        </w:tc>
      </w:tr>
    </w:tbl>
    <w:p w:rsidR="002E0B2D" w:rsidRPr="003B4AC6" w:rsidRDefault="002E0B2D">
      <w:pPr>
        <w:rPr>
          <w:sz w:val="24"/>
          <w:lang w:val="ru-RU"/>
        </w:rPr>
        <w:sectPr w:rsidR="002E0B2D" w:rsidRPr="003B4AC6">
          <w:pgSz w:w="16840" w:h="11910" w:orient="landscape"/>
          <w:pgMar w:top="1100" w:right="132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1199"/>
        <w:gridCol w:w="1212"/>
        <w:gridCol w:w="983"/>
        <w:gridCol w:w="1276"/>
        <w:gridCol w:w="849"/>
      </w:tblGrid>
      <w:tr w:rsidR="002E0B2D">
        <w:trPr>
          <w:trHeight w:val="551"/>
        </w:trPr>
        <w:tc>
          <w:tcPr>
            <w:tcW w:w="516" w:type="dxa"/>
            <w:vMerge w:val="restart"/>
          </w:tcPr>
          <w:p w:rsidR="002E0B2D" w:rsidRPr="003B4AC6" w:rsidRDefault="002E0B2D">
            <w:pPr>
              <w:pStyle w:val="TableParagraph"/>
              <w:rPr>
                <w:sz w:val="24"/>
                <w:lang w:val="ru-RU"/>
              </w:rPr>
            </w:pPr>
          </w:p>
        </w:tc>
        <w:tc>
          <w:tcPr>
            <w:tcW w:w="2075" w:type="dxa"/>
            <w:vMerge w:val="restart"/>
          </w:tcPr>
          <w:p w:rsidR="002E0B2D" w:rsidRPr="003B4AC6" w:rsidRDefault="002E0B2D">
            <w:pPr>
              <w:pStyle w:val="TableParagraph"/>
              <w:rPr>
                <w:sz w:val="24"/>
                <w:lang w:val="ru-RU"/>
              </w:rPr>
            </w:pPr>
          </w:p>
        </w:tc>
        <w:tc>
          <w:tcPr>
            <w:tcW w:w="2016" w:type="dxa"/>
            <w:vMerge w:val="restart"/>
          </w:tcPr>
          <w:p w:rsidR="002E0B2D" w:rsidRDefault="003B4AC6">
            <w:pPr>
              <w:pStyle w:val="TableParagraph"/>
              <w:ind w:left="87" w:right="269"/>
              <w:rPr>
                <w:sz w:val="24"/>
              </w:rPr>
            </w:pPr>
            <w:r>
              <w:rPr>
                <w:sz w:val="24"/>
              </w:rPr>
              <w:t>уровня обеспеченности</w:t>
            </w:r>
          </w:p>
        </w:tc>
        <w:tc>
          <w:tcPr>
            <w:tcW w:w="2159" w:type="dxa"/>
          </w:tcPr>
          <w:p w:rsidR="002E0B2D" w:rsidRDefault="003B4AC6">
            <w:pPr>
              <w:pStyle w:val="TableParagraph"/>
              <w:spacing w:line="268" w:lineRule="exact"/>
              <w:ind w:left="88"/>
              <w:rPr>
                <w:sz w:val="24"/>
              </w:rPr>
            </w:pPr>
            <w:r>
              <w:rPr>
                <w:sz w:val="24"/>
              </w:rPr>
              <w:t>уровня мощности</w:t>
            </w:r>
          </w:p>
          <w:p w:rsidR="002E0B2D" w:rsidRDefault="003B4AC6">
            <w:pPr>
              <w:pStyle w:val="TableParagraph"/>
              <w:spacing w:line="264" w:lineRule="exact"/>
              <w:ind w:left="88"/>
              <w:rPr>
                <w:sz w:val="24"/>
              </w:rPr>
            </w:pPr>
            <w:r>
              <w:rPr>
                <w:sz w:val="24"/>
              </w:rPr>
              <w:t>объекта</w:t>
            </w:r>
          </w:p>
        </w:tc>
        <w:tc>
          <w:tcPr>
            <w:tcW w:w="1883" w:type="dxa"/>
          </w:tcPr>
          <w:p w:rsidR="002E0B2D" w:rsidRDefault="002E0B2D">
            <w:pPr>
              <w:pStyle w:val="TableParagraph"/>
              <w:rPr>
                <w:sz w:val="24"/>
              </w:rPr>
            </w:pPr>
          </w:p>
        </w:tc>
        <w:tc>
          <w:tcPr>
            <w:tcW w:w="5519" w:type="dxa"/>
            <w:gridSpan w:val="5"/>
          </w:tcPr>
          <w:p w:rsidR="002E0B2D" w:rsidRDefault="002E0B2D">
            <w:pPr>
              <w:pStyle w:val="TableParagraph"/>
              <w:rPr>
                <w:sz w:val="24"/>
              </w:rPr>
            </w:pPr>
          </w:p>
        </w:tc>
      </w:tr>
      <w:tr w:rsidR="002E0B2D" w:rsidRPr="00A272C2">
        <w:trPr>
          <w:trHeight w:val="220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88"/>
              <w:rPr>
                <w:sz w:val="24"/>
              </w:rPr>
            </w:pPr>
            <w:r>
              <w:rPr>
                <w:sz w:val="24"/>
              </w:rPr>
              <w:t>объекта</w:t>
            </w:r>
          </w:p>
        </w:tc>
        <w:tc>
          <w:tcPr>
            <w:tcW w:w="1883" w:type="dxa"/>
          </w:tcPr>
          <w:p w:rsidR="002E0B2D" w:rsidRDefault="003B4AC6">
            <w:pPr>
              <w:pStyle w:val="TableParagraph"/>
              <w:ind w:left="89" w:right="613"/>
              <w:rPr>
                <w:sz w:val="24"/>
              </w:rPr>
            </w:pPr>
            <w:r>
              <w:rPr>
                <w:sz w:val="24"/>
              </w:rPr>
              <w:t>Размер земельного участка</w:t>
            </w:r>
          </w:p>
        </w:tc>
        <w:tc>
          <w:tcPr>
            <w:tcW w:w="5519" w:type="dxa"/>
            <w:gridSpan w:val="5"/>
          </w:tcPr>
          <w:p w:rsidR="002E0B2D" w:rsidRPr="003B4AC6" w:rsidRDefault="003B4AC6">
            <w:pPr>
              <w:pStyle w:val="TableParagraph"/>
              <w:ind w:left="90" w:right="646"/>
              <w:rPr>
                <w:sz w:val="24"/>
                <w:lang w:val="ru-RU"/>
              </w:rPr>
            </w:pPr>
            <w:r w:rsidRPr="003B4AC6">
              <w:rPr>
                <w:sz w:val="24"/>
                <w:lang w:val="ru-RU"/>
              </w:rPr>
              <w:t>По заданию на проектирование для отдельно стоящего здания либо в первых этажах жилых зданий, общественных центров</w:t>
            </w:r>
          </w:p>
        </w:tc>
      </w:tr>
      <w:tr w:rsidR="002E0B2D">
        <w:trPr>
          <w:trHeight w:val="827"/>
        </w:trPr>
        <w:tc>
          <w:tcPr>
            <w:tcW w:w="516" w:type="dxa"/>
            <w:vMerge/>
            <w:tcBorders>
              <w:top w:val="nil"/>
            </w:tcBorders>
          </w:tcPr>
          <w:p w:rsidR="002E0B2D" w:rsidRPr="003B4AC6" w:rsidRDefault="002E0B2D">
            <w:pPr>
              <w:rPr>
                <w:sz w:val="2"/>
                <w:szCs w:val="2"/>
                <w:lang w:val="ru-RU"/>
              </w:rPr>
            </w:pPr>
          </w:p>
        </w:tc>
        <w:tc>
          <w:tcPr>
            <w:tcW w:w="2075" w:type="dxa"/>
            <w:vMerge/>
            <w:tcBorders>
              <w:top w:val="nil"/>
            </w:tcBorders>
          </w:tcPr>
          <w:p w:rsidR="002E0B2D" w:rsidRPr="003B4AC6" w:rsidRDefault="002E0B2D">
            <w:pPr>
              <w:rPr>
                <w:sz w:val="2"/>
                <w:szCs w:val="2"/>
                <w:lang w:val="ru-RU"/>
              </w:rPr>
            </w:pPr>
          </w:p>
        </w:tc>
        <w:tc>
          <w:tcPr>
            <w:tcW w:w="4175" w:type="dxa"/>
            <w:gridSpan w:val="2"/>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7" w:right="144"/>
              <w:rPr>
                <w:sz w:val="24"/>
                <w:lang w:val="ru-RU"/>
              </w:rPr>
            </w:pPr>
            <w:r w:rsidRPr="003B4AC6">
              <w:rPr>
                <w:sz w:val="24"/>
                <w:lang w:val="ru-RU"/>
              </w:rPr>
              <w:t>допустимого уровня территориальной доступности</w:t>
            </w:r>
          </w:p>
        </w:tc>
        <w:tc>
          <w:tcPr>
            <w:tcW w:w="1883" w:type="dxa"/>
          </w:tcPr>
          <w:p w:rsidR="002E0B2D" w:rsidRDefault="003B4AC6">
            <w:pPr>
              <w:pStyle w:val="TableParagraph"/>
              <w:spacing w:line="268" w:lineRule="exact"/>
              <w:ind w:left="89"/>
              <w:rPr>
                <w:sz w:val="24"/>
              </w:rPr>
            </w:pPr>
            <w:r>
              <w:rPr>
                <w:sz w:val="24"/>
              </w:rPr>
              <w:t>Транспортная</w:t>
            </w:r>
          </w:p>
          <w:p w:rsidR="002E0B2D" w:rsidRDefault="003B4AC6">
            <w:pPr>
              <w:pStyle w:val="TableParagraph"/>
              <w:spacing w:line="270" w:lineRule="atLeast"/>
              <w:ind w:left="89" w:right="437"/>
              <w:rPr>
                <w:sz w:val="24"/>
              </w:rPr>
            </w:pPr>
            <w:r>
              <w:rPr>
                <w:sz w:val="24"/>
              </w:rPr>
              <w:t>доступность, минут</w:t>
            </w:r>
          </w:p>
        </w:tc>
        <w:tc>
          <w:tcPr>
            <w:tcW w:w="5519" w:type="dxa"/>
            <w:gridSpan w:val="5"/>
          </w:tcPr>
          <w:p w:rsidR="002E0B2D" w:rsidRDefault="003B4AC6">
            <w:pPr>
              <w:pStyle w:val="TableParagraph"/>
              <w:spacing w:line="268" w:lineRule="exact"/>
              <w:ind w:left="90"/>
              <w:rPr>
                <w:sz w:val="24"/>
              </w:rPr>
            </w:pPr>
            <w:r>
              <w:rPr>
                <w:sz w:val="24"/>
              </w:rPr>
              <w:t>30 в одну сторону</w:t>
            </w:r>
          </w:p>
        </w:tc>
      </w:tr>
      <w:tr w:rsidR="002E0B2D" w:rsidRPr="00A272C2">
        <w:trPr>
          <w:trHeight w:val="1104"/>
        </w:trPr>
        <w:tc>
          <w:tcPr>
            <w:tcW w:w="14168" w:type="dxa"/>
            <w:gridSpan w:val="10"/>
          </w:tcPr>
          <w:p w:rsidR="002E0B2D" w:rsidRDefault="003B4AC6">
            <w:pPr>
              <w:pStyle w:val="TableParagraph"/>
              <w:spacing w:line="268" w:lineRule="exact"/>
              <w:ind w:left="86"/>
              <w:rPr>
                <w:sz w:val="24"/>
              </w:rPr>
            </w:pPr>
            <w:r>
              <w:rPr>
                <w:sz w:val="24"/>
              </w:rPr>
              <w:t>Примечания:</w:t>
            </w:r>
          </w:p>
          <w:p w:rsidR="002E0B2D" w:rsidRPr="003B4AC6" w:rsidRDefault="003B4AC6">
            <w:pPr>
              <w:pStyle w:val="TableParagraph"/>
              <w:numPr>
                <w:ilvl w:val="0"/>
                <w:numId w:val="68"/>
              </w:numPr>
              <w:tabs>
                <w:tab w:val="left" w:pos="327"/>
              </w:tabs>
              <w:ind w:firstLine="0"/>
              <w:rPr>
                <w:sz w:val="24"/>
                <w:lang w:val="ru-RU"/>
              </w:rPr>
            </w:pPr>
            <w:r w:rsidRPr="003B4AC6">
              <w:rPr>
                <w:sz w:val="24"/>
                <w:lang w:val="ru-RU"/>
              </w:rPr>
              <w:t>Норматив обеспеченности следует определять исходя из количества детей, фактически охваченных дополнительным</w:t>
            </w:r>
            <w:r w:rsidRPr="003B4AC6">
              <w:rPr>
                <w:spacing w:val="-31"/>
                <w:sz w:val="24"/>
                <w:lang w:val="ru-RU"/>
              </w:rPr>
              <w:t xml:space="preserve"> </w:t>
            </w:r>
            <w:r w:rsidRPr="003B4AC6">
              <w:rPr>
                <w:sz w:val="24"/>
                <w:lang w:val="ru-RU"/>
              </w:rPr>
              <w:t>образованием.</w:t>
            </w:r>
          </w:p>
          <w:p w:rsidR="002E0B2D" w:rsidRPr="003B4AC6" w:rsidRDefault="003B4AC6">
            <w:pPr>
              <w:pStyle w:val="TableParagraph"/>
              <w:numPr>
                <w:ilvl w:val="0"/>
                <w:numId w:val="68"/>
              </w:numPr>
              <w:tabs>
                <w:tab w:val="left" w:pos="327"/>
              </w:tabs>
              <w:spacing w:before="3" w:line="276" w:lineRule="exact"/>
              <w:ind w:right="661" w:firstLine="0"/>
              <w:rPr>
                <w:sz w:val="24"/>
                <w:lang w:val="ru-RU"/>
              </w:rPr>
            </w:pPr>
            <w:r w:rsidRPr="003B4AC6">
              <w:rPr>
                <w:sz w:val="24"/>
                <w:lang w:val="ru-RU"/>
              </w:rPr>
              <w:t>Проектная</w:t>
            </w:r>
            <w:r w:rsidRPr="003B4AC6">
              <w:rPr>
                <w:spacing w:val="-4"/>
                <w:sz w:val="24"/>
                <w:lang w:val="ru-RU"/>
              </w:rPr>
              <w:t xml:space="preserve"> </w:t>
            </w:r>
            <w:r w:rsidRPr="003B4AC6">
              <w:rPr>
                <w:sz w:val="24"/>
                <w:lang w:val="ru-RU"/>
              </w:rPr>
              <w:t>мощность</w:t>
            </w:r>
            <w:r w:rsidRPr="003B4AC6">
              <w:rPr>
                <w:spacing w:val="-6"/>
                <w:sz w:val="24"/>
                <w:lang w:val="ru-RU"/>
              </w:rPr>
              <w:t xml:space="preserve"> </w:t>
            </w:r>
            <w:r w:rsidRPr="003B4AC6">
              <w:rPr>
                <w:sz w:val="24"/>
                <w:lang w:val="ru-RU"/>
              </w:rPr>
              <w:t>организаций</w:t>
            </w:r>
            <w:r w:rsidRPr="003B4AC6">
              <w:rPr>
                <w:spacing w:val="-4"/>
                <w:sz w:val="24"/>
                <w:lang w:val="ru-RU"/>
              </w:rPr>
              <w:t xml:space="preserve"> </w:t>
            </w:r>
            <w:r w:rsidRPr="003B4AC6">
              <w:rPr>
                <w:sz w:val="24"/>
                <w:lang w:val="ru-RU"/>
              </w:rPr>
              <w:t>дополнительного</w:t>
            </w:r>
            <w:r w:rsidRPr="003B4AC6">
              <w:rPr>
                <w:spacing w:val="-4"/>
                <w:sz w:val="24"/>
                <w:lang w:val="ru-RU"/>
              </w:rPr>
              <w:t xml:space="preserve"> </w:t>
            </w:r>
            <w:r w:rsidRPr="003B4AC6">
              <w:rPr>
                <w:sz w:val="24"/>
                <w:lang w:val="ru-RU"/>
              </w:rPr>
              <w:t>образования</w:t>
            </w:r>
            <w:r w:rsidRPr="003B4AC6">
              <w:rPr>
                <w:spacing w:val="-4"/>
                <w:sz w:val="24"/>
                <w:lang w:val="ru-RU"/>
              </w:rPr>
              <w:t xml:space="preserve"> </w:t>
            </w:r>
            <w:r w:rsidRPr="003B4AC6">
              <w:rPr>
                <w:sz w:val="24"/>
                <w:lang w:val="ru-RU"/>
              </w:rPr>
              <w:t>определяется</w:t>
            </w:r>
            <w:r w:rsidRPr="003B4AC6">
              <w:rPr>
                <w:spacing w:val="-4"/>
                <w:sz w:val="24"/>
                <w:lang w:val="ru-RU"/>
              </w:rPr>
              <w:t xml:space="preserve"> </w:t>
            </w:r>
            <w:r w:rsidRPr="003B4AC6">
              <w:rPr>
                <w:sz w:val="24"/>
                <w:lang w:val="ru-RU"/>
              </w:rPr>
              <w:t>согласно удельному</w:t>
            </w:r>
            <w:r w:rsidRPr="003B4AC6">
              <w:rPr>
                <w:spacing w:val="-8"/>
                <w:sz w:val="24"/>
                <w:lang w:val="ru-RU"/>
              </w:rPr>
              <w:t xml:space="preserve"> </w:t>
            </w:r>
            <w:r w:rsidRPr="003B4AC6">
              <w:rPr>
                <w:sz w:val="24"/>
                <w:lang w:val="ru-RU"/>
              </w:rPr>
              <w:t>нормативу</w:t>
            </w:r>
            <w:r w:rsidRPr="003B4AC6">
              <w:rPr>
                <w:spacing w:val="-8"/>
                <w:sz w:val="24"/>
                <w:lang w:val="ru-RU"/>
              </w:rPr>
              <w:t xml:space="preserve"> </w:t>
            </w:r>
            <w:r w:rsidRPr="003B4AC6">
              <w:rPr>
                <w:sz w:val="24"/>
                <w:lang w:val="ru-RU"/>
              </w:rPr>
              <w:t>60</w:t>
            </w:r>
            <w:r w:rsidRPr="003B4AC6">
              <w:rPr>
                <w:spacing w:val="-2"/>
                <w:sz w:val="24"/>
                <w:lang w:val="ru-RU"/>
              </w:rPr>
              <w:t xml:space="preserve"> </w:t>
            </w:r>
            <w:r w:rsidRPr="003B4AC6">
              <w:rPr>
                <w:sz w:val="24"/>
                <w:lang w:val="ru-RU"/>
              </w:rPr>
              <w:t>мест</w:t>
            </w:r>
            <w:r w:rsidRPr="003B4AC6">
              <w:rPr>
                <w:spacing w:val="-4"/>
                <w:sz w:val="24"/>
                <w:lang w:val="ru-RU"/>
              </w:rPr>
              <w:t xml:space="preserve"> </w:t>
            </w:r>
            <w:r w:rsidRPr="003B4AC6">
              <w:rPr>
                <w:sz w:val="24"/>
                <w:lang w:val="ru-RU"/>
              </w:rPr>
              <w:t>на</w:t>
            </w:r>
            <w:r w:rsidRPr="003B4AC6">
              <w:rPr>
                <w:spacing w:val="-5"/>
                <w:sz w:val="24"/>
                <w:lang w:val="ru-RU"/>
              </w:rPr>
              <w:t xml:space="preserve"> </w:t>
            </w:r>
            <w:r w:rsidRPr="003B4AC6">
              <w:rPr>
                <w:sz w:val="24"/>
                <w:lang w:val="ru-RU"/>
              </w:rPr>
              <w:t>1</w:t>
            </w:r>
            <w:r w:rsidRPr="003B4AC6">
              <w:rPr>
                <w:spacing w:val="-4"/>
                <w:sz w:val="24"/>
                <w:lang w:val="ru-RU"/>
              </w:rPr>
              <w:t xml:space="preserve"> </w:t>
            </w:r>
            <w:r w:rsidRPr="003B4AC6">
              <w:rPr>
                <w:sz w:val="24"/>
                <w:lang w:val="ru-RU"/>
              </w:rPr>
              <w:t>тыс. человек общей численности населения, установленному с учетом сменности данных</w:t>
            </w:r>
            <w:r w:rsidRPr="003B4AC6">
              <w:rPr>
                <w:spacing w:val="-6"/>
                <w:sz w:val="24"/>
                <w:lang w:val="ru-RU"/>
              </w:rPr>
              <w:t xml:space="preserve"> </w:t>
            </w:r>
            <w:r w:rsidRPr="003B4AC6">
              <w:rPr>
                <w:sz w:val="24"/>
                <w:lang w:val="ru-RU"/>
              </w:rPr>
              <w:t>организаций</w:t>
            </w:r>
          </w:p>
        </w:tc>
      </w:tr>
      <w:tr w:rsidR="002E0B2D">
        <w:trPr>
          <w:trHeight w:val="1655"/>
        </w:trPr>
        <w:tc>
          <w:tcPr>
            <w:tcW w:w="516" w:type="dxa"/>
            <w:vMerge w:val="restart"/>
            <w:tcBorders>
              <w:bottom w:val="nil"/>
            </w:tcBorders>
          </w:tcPr>
          <w:p w:rsidR="002E0B2D" w:rsidRDefault="003B4AC6">
            <w:pPr>
              <w:pStyle w:val="TableParagraph"/>
              <w:spacing w:line="268" w:lineRule="exact"/>
              <w:ind w:left="170"/>
              <w:rPr>
                <w:sz w:val="24"/>
              </w:rPr>
            </w:pPr>
            <w:r>
              <w:rPr>
                <w:sz w:val="24"/>
              </w:rPr>
              <w:t>4.</w:t>
            </w:r>
          </w:p>
        </w:tc>
        <w:tc>
          <w:tcPr>
            <w:tcW w:w="2075" w:type="dxa"/>
            <w:vMerge w:val="restart"/>
            <w:tcBorders>
              <w:bottom w:val="nil"/>
            </w:tcBorders>
          </w:tcPr>
          <w:p w:rsidR="002E0B2D" w:rsidRDefault="003B4AC6">
            <w:pPr>
              <w:pStyle w:val="TableParagraph"/>
              <w:ind w:left="86" w:right="190"/>
              <w:rPr>
                <w:sz w:val="24"/>
              </w:rPr>
            </w:pPr>
            <w:r>
              <w:rPr>
                <w:sz w:val="24"/>
              </w:rPr>
              <w:t>Высшие учебные заведения</w:t>
            </w:r>
          </w:p>
        </w:tc>
        <w:tc>
          <w:tcPr>
            <w:tcW w:w="2016" w:type="dxa"/>
            <w:vMerge w:val="restart"/>
            <w:tcBorders>
              <w:bottom w:val="nil"/>
            </w:tcBorders>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49"/>
              <w:rPr>
                <w:sz w:val="24"/>
                <w:lang w:val="ru-RU"/>
              </w:rPr>
            </w:pPr>
            <w:r w:rsidRPr="003B4AC6">
              <w:rPr>
                <w:sz w:val="24"/>
                <w:lang w:val="ru-RU"/>
              </w:rPr>
              <w:t>Расчетный показатель минимально допустимого</w:t>
            </w:r>
          </w:p>
          <w:p w:rsidR="002E0B2D" w:rsidRPr="003B4AC6" w:rsidRDefault="003B4AC6">
            <w:pPr>
              <w:pStyle w:val="TableParagraph"/>
              <w:spacing w:line="270" w:lineRule="atLeast"/>
              <w:ind w:left="88" w:right="228"/>
              <w:rPr>
                <w:sz w:val="24"/>
                <w:lang w:val="ru-RU"/>
              </w:rPr>
            </w:pPr>
            <w:r w:rsidRPr="003B4AC6">
              <w:rPr>
                <w:sz w:val="24"/>
                <w:lang w:val="ru-RU"/>
              </w:rPr>
              <w:t>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19" w:type="dxa"/>
            <w:gridSpan w:val="5"/>
          </w:tcPr>
          <w:p w:rsidR="002E0B2D" w:rsidRDefault="003B4AC6">
            <w:pPr>
              <w:pStyle w:val="TableParagraph"/>
              <w:spacing w:line="268" w:lineRule="exact"/>
              <w:ind w:left="90"/>
              <w:rPr>
                <w:sz w:val="24"/>
              </w:rPr>
            </w:pPr>
            <w:r>
              <w:rPr>
                <w:sz w:val="24"/>
              </w:rPr>
              <w:t>570 на 10 тыс. человек</w:t>
            </w:r>
          </w:p>
        </w:tc>
      </w:tr>
      <w:tr w:rsidR="002E0B2D">
        <w:trPr>
          <w:trHeight w:val="2484"/>
        </w:trPr>
        <w:tc>
          <w:tcPr>
            <w:tcW w:w="516" w:type="dxa"/>
            <w:vMerge/>
            <w:tcBorders>
              <w:top w:val="nil"/>
              <w:bottom w:val="nil"/>
            </w:tcBorders>
          </w:tcPr>
          <w:p w:rsidR="002E0B2D" w:rsidRDefault="002E0B2D">
            <w:pPr>
              <w:rPr>
                <w:sz w:val="2"/>
                <w:szCs w:val="2"/>
              </w:rPr>
            </w:pPr>
          </w:p>
        </w:tc>
        <w:tc>
          <w:tcPr>
            <w:tcW w:w="2075" w:type="dxa"/>
            <w:vMerge/>
            <w:tcBorders>
              <w:top w:val="nil"/>
              <w:bottom w:val="nil"/>
            </w:tcBorders>
          </w:tcPr>
          <w:p w:rsidR="002E0B2D" w:rsidRDefault="002E0B2D">
            <w:pPr>
              <w:rPr>
                <w:sz w:val="2"/>
                <w:szCs w:val="2"/>
              </w:rPr>
            </w:pPr>
          </w:p>
        </w:tc>
        <w:tc>
          <w:tcPr>
            <w:tcW w:w="2016" w:type="dxa"/>
            <w:vMerge/>
            <w:tcBorders>
              <w:top w:val="nil"/>
              <w:bottom w:val="nil"/>
            </w:tcBorders>
          </w:tcPr>
          <w:p w:rsidR="002E0B2D" w:rsidRDefault="002E0B2D">
            <w:pPr>
              <w:rPr>
                <w:sz w:val="2"/>
                <w:szCs w:val="2"/>
              </w:rPr>
            </w:pPr>
          </w:p>
        </w:tc>
        <w:tc>
          <w:tcPr>
            <w:tcW w:w="2159" w:type="dxa"/>
            <w:tcBorders>
              <w:bottom w:val="nil"/>
            </w:tcBorders>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1883" w:type="dxa"/>
            <w:tcBorders>
              <w:bottom w:val="nil"/>
            </w:tcBorders>
          </w:tcPr>
          <w:p w:rsidR="002E0B2D" w:rsidRPr="003B4AC6" w:rsidRDefault="003B4AC6">
            <w:pPr>
              <w:pStyle w:val="TableParagraph"/>
              <w:ind w:left="89" w:right="74"/>
              <w:rPr>
                <w:sz w:val="24"/>
                <w:lang w:val="ru-RU"/>
              </w:rPr>
            </w:pPr>
            <w:r w:rsidRPr="003B4AC6">
              <w:rPr>
                <w:sz w:val="24"/>
                <w:lang w:val="ru-RU"/>
              </w:rPr>
              <w:t>Размер земельного участка, га/1000 мест</w:t>
            </w:r>
          </w:p>
        </w:tc>
        <w:tc>
          <w:tcPr>
            <w:tcW w:w="1199" w:type="dxa"/>
          </w:tcPr>
          <w:p w:rsidR="002E0B2D" w:rsidRPr="003B4AC6" w:rsidRDefault="003B4AC6">
            <w:pPr>
              <w:pStyle w:val="TableParagraph"/>
              <w:spacing w:line="268" w:lineRule="exact"/>
              <w:ind w:left="90"/>
              <w:rPr>
                <w:sz w:val="24"/>
                <w:lang w:val="ru-RU"/>
              </w:rPr>
            </w:pPr>
            <w:r w:rsidRPr="003B4AC6">
              <w:rPr>
                <w:sz w:val="24"/>
                <w:lang w:val="ru-RU"/>
              </w:rPr>
              <w:t>Образова</w:t>
            </w:r>
          </w:p>
          <w:p w:rsidR="002E0B2D" w:rsidRPr="003B4AC6" w:rsidRDefault="003B4AC6">
            <w:pPr>
              <w:pStyle w:val="TableParagraph"/>
              <w:ind w:left="90" w:right="100"/>
              <w:rPr>
                <w:sz w:val="24"/>
                <w:lang w:val="ru-RU"/>
              </w:rPr>
            </w:pPr>
            <w:r w:rsidRPr="003B4AC6">
              <w:rPr>
                <w:sz w:val="24"/>
                <w:lang w:val="ru-RU"/>
              </w:rPr>
              <w:t>­ тельные организа­ ции высшего образова­ ния</w:t>
            </w:r>
          </w:p>
        </w:tc>
        <w:tc>
          <w:tcPr>
            <w:tcW w:w="1212" w:type="dxa"/>
          </w:tcPr>
          <w:p w:rsidR="002E0B2D" w:rsidRPr="003B4AC6" w:rsidRDefault="003B4AC6">
            <w:pPr>
              <w:pStyle w:val="TableParagraph"/>
              <w:ind w:left="91" w:right="64"/>
              <w:rPr>
                <w:sz w:val="24"/>
                <w:lang w:val="ru-RU"/>
              </w:rPr>
            </w:pPr>
            <w:r w:rsidRPr="003B4AC6">
              <w:rPr>
                <w:sz w:val="24"/>
                <w:lang w:val="ru-RU"/>
              </w:rPr>
              <w:t>универси­ теты, техничес­ кие вузы</w:t>
            </w:r>
          </w:p>
        </w:tc>
        <w:tc>
          <w:tcPr>
            <w:tcW w:w="983" w:type="dxa"/>
          </w:tcPr>
          <w:p w:rsidR="002E0B2D" w:rsidRPr="003B4AC6" w:rsidRDefault="003B4AC6">
            <w:pPr>
              <w:pStyle w:val="TableParagraph"/>
              <w:ind w:left="92" w:right="99"/>
              <w:rPr>
                <w:sz w:val="24"/>
                <w:lang w:val="ru-RU"/>
              </w:rPr>
            </w:pPr>
            <w:r w:rsidRPr="003B4AC6">
              <w:rPr>
                <w:sz w:val="24"/>
                <w:lang w:val="ru-RU"/>
              </w:rPr>
              <w:t>сельско хо­ зяйстве н- ные</w:t>
            </w:r>
          </w:p>
        </w:tc>
        <w:tc>
          <w:tcPr>
            <w:tcW w:w="1276" w:type="dxa"/>
          </w:tcPr>
          <w:p w:rsidR="002E0B2D" w:rsidRDefault="003B4AC6">
            <w:pPr>
              <w:pStyle w:val="TableParagraph"/>
              <w:ind w:left="93" w:right="89"/>
              <w:rPr>
                <w:sz w:val="24"/>
              </w:rPr>
            </w:pPr>
            <w:r>
              <w:rPr>
                <w:sz w:val="24"/>
              </w:rPr>
              <w:t>медицин­ ские, фармацев­ тические</w:t>
            </w:r>
          </w:p>
        </w:tc>
        <w:tc>
          <w:tcPr>
            <w:tcW w:w="849" w:type="dxa"/>
          </w:tcPr>
          <w:p w:rsidR="002E0B2D" w:rsidRPr="003B4AC6" w:rsidRDefault="003B4AC6">
            <w:pPr>
              <w:pStyle w:val="TableParagraph"/>
              <w:ind w:left="94" w:right="158"/>
              <w:rPr>
                <w:sz w:val="24"/>
                <w:lang w:val="ru-RU"/>
              </w:rPr>
            </w:pPr>
            <w:r w:rsidRPr="003B4AC6">
              <w:rPr>
                <w:sz w:val="24"/>
                <w:lang w:val="ru-RU"/>
              </w:rPr>
              <w:t>эконо ми- чески е, педаг оги- чески е,</w:t>
            </w:r>
          </w:p>
          <w:p w:rsidR="002E0B2D" w:rsidRDefault="003B4AC6">
            <w:pPr>
              <w:pStyle w:val="TableParagraph"/>
              <w:spacing w:line="264" w:lineRule="exact"/>
              <w:ind w:left="94"/>
              <w:rPr>
                <w:sz w:val="24"/>
              </w:rPr>
            </w:pPr>
            <w:r>
              <w:rPr>
                <w:sz w:val="24"/>
              </w:rPr>
              <w:t>культ</w:t>
            </w:r>
          </w:p>
        </w:tc>
      </w:tr>
    </w:tbl>
    <w:p w:rsidR="002E0B2D" w:rsidRDefault="002E0B2D">
      <w:pPr>
        <w:spacing w:line="264"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1199"/>
        <w:gridCol w:w="588"/>
        <w:gridCol w:w="623"/>
        <w:gridCol w:w="575"/>
        <w:gridCol w:w="407"/>
        <w:gridCol w:w="1007"/>
        <w:gridCol w:w="268"/>
        <w:gridCol w:w="849"/>
      </w:tblGrid>
      <w:tr w:rsidR="002E0B2D">
        <w:trPr>
          <w:trHeight w:val="1655"/>
        </w:trPr>
        <w:tc>
          <w:tcPr>
            <w:tcW w:w="516" w:type="dxa"/>
            <w:vMerge w:val="restart"/>
            <w:tcBorders>
              <w:top w:val="nil"/>
            </w:tcBorders>
          </w:tcPr>
          <w:p w:rsidR="002E0B2D" w:rsidRDefault="002E0B2D">
            <w:pPr>
              <w:pStyle w:val="TableParagraph"/>
              <w:rPr>
                <w:sz w:val="24"/>
              </w:rPr>
            </w:pPr>
          </w:p>
        </w:tc>
        <w:tc>
          <w:tcPr>
            <w:tcW w:w="2075" w:type="dxa"/>
            <w:vMerge w:val="restart"/>
            <w:tcBorders>
              <w:top w:val="nil"/>
            </w:tcBorders>
          </w:tcPr>
          <w:p w:rsidR="002E0B2D" w:rsidRDefault="002E0B2D">
            <w:pPr>
              <w:pStyle w:val="TableParagraph"/>
              <w:rPr>
                <w:sz w:val="24"/>
              </w:rPr>
            </w:pPr>
          </w:p>
        </w:tc>
        <w:tc>
          <w:tcPr>
            <w:tcW w:w="2016" w:type="dxa"/>
            <w:vMerge w:val="restart"/>
            <w:tcBorders>
              <w:top w:val="nil"/>
            </w:tcBorders>
          </w:tcPr>
          <w:p w:rsidR="002E0B2D" w:rsidRDefault="002E0B2D">
            <w:pPr>
              <w:pStyle w:val="TableParagraph"/>
              <w:rPr>
                <w:sz w:val="24"/>
              </w:rPr>
            </w:pPr>
          </w:p>
        </w:tc>
        <w:tc>
          <w:tcPr>
            <w:tcW w:w="2159" w:type="dxa"/>
            <w:vMerge w:val="restart"/>
          </w:tcPr>
          <w:p w:rsidR="002E0B2D" w:rsidRDefault="002E0B2D">
            <w:pPr>
              <w:pStyle w:val="TableParagraph"/>
              <w:rPr>
                <w:sz w:val="24"/>
              </w:rPr>
            </w:pPr>
          </w:p>
        </w:tc>
        <w:tc>
          <w:tcPr>
            <w:tcW w:w="1883" w:type="dxa"/>
            <w:vMerge w:val="restart"/>
          </w:tcPr>
          <w:p w:rsidR="002E0B2D" w:rsidRDefault="002E0B2D">
            <w:pPr>
              <w:pStyle w:val="TableParagraph"/>
              <w:rPr>
                <w:sz w:val="24"/>
              </w:rPr>
            </w:pPr>
          </w:p>
        </w:tc>
        <w:tc>
          <w:tcPr>
            <w:tcW w:w="1199" w:type="dxa"/>
          </w:tcPr>
          <w:p w:rsidR="002E0B2D" w:rsidRDefault="002E0B2D">
            <w:pPr>
              <w:pStyle w:val="TableParagraph"/>
              <w:rPr>
                <w:sz w:val="24"/>
              </w:rPr>
            </w:pPr>
          </w:p>
        </w:tc>
        <w:tc>
          <w:tcPr>
            <w:tcW w:w="1211" w:type="dxa"/>
            <w:gridSpan w:val="2"/>
          </w:tcPr>
          <w:p w:rsidR="002E0B2D" w:rsidRDefault="002E0B2D">
            <w:pPr>
              <w:pStyle w:val="TableParagraph"/>
              <w:rPr>
                <w:sz w:val="24"/>
              </w:rPr>
            </w:pPr>
          </w:p>
        </w:tc>
        <w:tc>
          <w:tcPr>
            <w:tcW w:w="982" w:type="dxa"/>
            <w:gridSpan w:val="2"/>
          </w:tcPr>
          <w:p w:rsidR="002E0B2D" w:rsidRDefault="002E0B2D">
            <w:pPr>
              <w:pStyle w:val="TableParagraph"/>
              <w:rPr>
                <w:sz w:val="24"/>
              </w:rPr>
            </w:pPr>
          </w:p>
        </w:tc>
        <w:tc>
          <w:tcPr>
            <w:tcW w:w="1275" w:type="dxa"/>
            <w:gridSpan w:val="2"/>
          </w:tcPr>
          <w:p w:rsidR="002E0B2D" w:rsidRDefault="002E0B2D">
            <w:pPr>
              <w:pStyle w:val="TableParagraph"/>
              <w:rPr>
                <w:sz w:val="24"/>
              </w:rPr>
            </w:pPr>
          </w:p>
        </w:tc>
        <w:tc>
          <w:tcPr>
            <w:tcW w:w="849" w:type="dxa"/>
          </w:tcPr>
          <w:p w:rsidR="002E0B2D" w:rsidRPr="003B4AC6" w:rsidRDefault="003B4AC6">
            <w:pPr>
              <w:pStyle w:val="TableParagraph"/>
              <w:ind w:left="97" w:right="162"/>
              <w:rPr>
                <w:sz w:val="24"/>
                <w:lang w:val="ru-RU"/>
              </w:rPr>
            </w:pPr>
            <w:r w:rsidRPr="003B4AC6">
              <w:rPr>
                <w:sz w:val="24"/>
                <w:lang w:val="ru-RU"/>
              </w:rPr>
              <w:t>уры, искус ства, архит ек-</w:t>
            </w:r>
          </w:p>
          <w:p w:rsidR="002E0B2D" w:rsidRDefault="003B4AC6">
            <w:pPr>
              <w:pStyle w:val="TableParagraph"/>
              <w:spacing w:line="264" w:lineRule="exact"/>
              <w:ind w:left="97"/>
              <w:rPr>
                <w:sz w:val="24"/>
              </w:rPr>
            </w:pPr>
            <w:r>
              <w:rPr>
                <w:sz w:val="24"/>
              </w:rPr>
              <w:t>туры</w:t>
            </w:r>
          </w:p>
        </w:tc>
      </w:tr>
      <w:tr w:rsidR="002E0B2D">
        <w:trPr>
          <w:trHeight w:val="552"/>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199" w:type="dxa"/>
          </w:tcPr>
          <w:p w:rsidR="002E0B2D" w:rsidRDefault="003B4AC6">
            <w:pPr>
              <w:pStyle w:val="TableParagraph"/>
              <w:spacing w:line="268" w:lineRule="exact"/>
              <w:ind w:left="90"/>
              <w:rPr>
                <w:sz w:val="24"/>
              </w:rPr>
            </w:pPr>
            <w:r>
              <w:rPr>
                <w:sz w:val="24"/>
              </w:rPr>
              <w:t>учебной</w:t>
            </w:r>
          </w:p>
          <w:p w:rsidR="002E0B2D" w:rsidRDefault="003B4AC6">
            <w:pPr>
              <w:pStyle w:val="TableParagraph"/>
              <w:spacing w:line="264" w:lineRule="exact"/>
              <w:ind w:left="90"/>
              <w:rPr>
                <w:sz w:val="24"/>
              </w:rPr>
            </w:pPr>
            <w:r>
              <w:rPr>
                <w:sz w:val="24"/>
              </w:rPr>
              <w:t>зоны</w:t>
            </w:r>
          </w:p>
        </w:tc>
        <w:tc>
          <w:tcPr>
            <w:tcW w:w="1211" w:type="dxa"/>
            <w:gridSpan w:val="2"/>
          </w:tcPr>
          <w:p w:rsidR="002E0B2D" w:rsidRDefault="003B4AC6">
            <w:pPr>
              <w:pStyle w:val="TableParagraph"/>
              <w:spacing w:line="268" w:lineRule="exact"/>
              <w:ind w:left="20"/>
              <w:jc w:val="center"/>
              <w:rPr>
                <w:sz w:val="24"/>
              </w:rPr>
            </w:pPr>
            <w:r>
              <w:rPr>
                <w:sz w:val="24"/>
              </w:rPr>
              <w:t>4</w:t>
            </w:r>
          </w:p>
        </w:tc>
        <w:tc>
          <w:tcPr>
            <w:tcW w:w="982" w:type="dxa"/>
            <w:gridSpan w:val="2"/>
          </w:tcPr>
          <w:p w:rsidR="002E0B2D" w:rsidRDefault="003B4AC6">
            <w:pPr>
              <w:pStyle w:val="TableParagraph"/>
              <w:spacing w:line="268" w:lineRule="exact"/>
              <w:ind w:left="25"/>
              <w:jc w:val="center"/>
              <w:rPr>
                <w:sz w:val="24"/>
              </w:rPr>
            </w:pPr>
            <w:r>
              <w:rPr>
                <w:sz w:val="24"/>
              </w:rPr>
              <w:t>5</w:t>
            </w:r>
          </w:p>
        </w:tc>
        <w:tc>
          <w:tcPr>
            <w:tcW w:w="1275" w:type="dxa"/>
            <w:gridSpan w:val="2"/>
          </w:tcPr>
          <w:p w:rsidR="002E0B2D" w:rsidRDefault="003B4AC6">
            <w:pPr>
              <w:pStyle w:val="TableParagraph"/>
              <w:spacing w:line="268" w:lineRule="exact"/>
              <w:ind w:left="29"/>
              <w:jc w:val="center"/>
              <w:rPr>
                <w:sz w:val="24"/>
              </w:rPr>
            </w:pPr>
            <w:r>
              <w:rPr>
                <w:sz w:val="24"/>
              </w:rPr>
              <w:t>3</w:t>
            </w:r>
          </w:p>
        </w:tc>
        <w:tc>
          <w:tcPr>
            <w:tcW w:w="849" w:type="dxa"/>
          </w:tcPr>
          <w:p w:rsidR="002E0B2D" w:rsidRDefault="003B4AC6">
            <w:pPr>
              <w:pStyle w:val="TableParagraph"/>
              <w:spacing w:line="268" w:lineRule="exact"/>
              <w:ind w:left="32"/>
              <w:jc w:val="center"/>
              <w:rPr>
                <w:sz w:val="24"/>
              </w:rPr>
            </w:pPr>
            <w:r>
              <w:rPr>
                <w:sz w:val="24"/>
              </w:rPr>
              <w:t>2</w:t>
            </w:r>
          </w:p>
        </w:tc>
      </w:tr>
      <w:tr w:rsidR="002E0B2D">
        <w:trPr>
          <w:trHeight w:val="551"/>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199" w:type="dxa"/>
          </w:tcPr>
          <w:p w:rsidR="002E0B2D" w:rsidRDefault="003B4AC6">
            <w:pPr>
              <w:pStyle w:val="TableParagraph"/>
              <w:spacing w:line="268" w:lineRule="exact"/>
              <w:ind w:left="90"/>
              <w:rPr>
                <w:sz w:val="24"/>
              </w:rPr>
            </w:pPr>
            <w:r>
              <w:rPr>
                <w:sz w:val="24"/>
              </w:rPr>
              <w:t>спортив-</w:t>
            </w:r>
          </w:p>
          <w:p w:rsidR="002E0B2D" w:rsidRDefault="003B4AC6">
            <w:pPr>
              <w:pStyle w:val="TableParagraph"/>
              <w:spacing w:line="264" w:lineRule="exact"/>
              <w:ind w:left="90"/>
              <w:rPr>
                <w:sz w:val="24"/>
              </w:rPr>
            </w:pPr>
            <w:r>
              <w:rPr>
                <w:sz w:val="24"/>
              </w:rPr>
              <w:t>ной зоны</w:t>
            </w:r>
          </w:p>
        </w:tc>
        <w:tc>
          <w:tcPr>
            <w:tcW w:w="4317" w:type="dxa"/>
            <w:gridSpan w:val="7"/>
          </w:tcPr>
          <w:p w:rsidR="002E0B2D" w:rsidRDefault="003B4AC6">
            <w:pPr>
              <w:pStyle w:val="TableParagraph"/>
              <w:spacing w:line="268" w:lineRule="exact"/>
              <w:ind w:left="91"/>
              <w:rPr>
                <w:sz w:val="24"/>
              </w:rPr>
            </w:pPr>
            <w:r>
              <w:rPr>
                <w:sz w:val="24"/>
              </w:rPr>
              <w:t>1</w:t>
            </w:r>
          </w:p>
        </w:tc>
      </w:tr>
      <w:tr w:rsidR="002E0B2D">
        <w:trPr>
          <w:trHeight w:val="1379"/>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199" w:type="dxa"/>
          </w:tcPr>
          <w:p w:rsidR="002E0B2D" w:rsidRPr="003B4AC6" w:rsidRDefault="003B4AC6">
            <w:pPr>
              <w:pStyle w:val="TableParagraph"/>
              <w:ind w:left="90" w:right="193"/>
              <w:rPr>
                <w:sz w:val="24"/>
                <w:lang w:val="ru-RU"/>
              </w:rPr>
            </w:pPr>
            <w:r w:rsidRPr="003B4AC6">
              <w:rPr>
                <w:sz w:val="24"/>
                <w:lang w:val="ru-RU"/>
              </w:rPr>
              <w:t>зоны студен- ческих общежи-</w:t>
            </w:r>
          </w:p>
          <w:p w:rsidR="002E0B2D" w:rsidRPr="003B4AC6" w:rsidRDefault="003B4AC6">
            <w:pPr>
              <w:pStyle w:val="TableParagraph"/>
              <w:spacing w:line="264" w:lineRule="exact"/>
              <w:ind w:left="90"/>
              <w:rPr>
                <w:sz w:val="24"/>
                <w:lang w:val="ru-RU"/>
              </w:rPr>
            </w:pPr>
            <w:r w:rsidRPr="003B4AC6">
              <w:rPr>
                <w:sz w:val="24"/>
                <w:lang w:val="ru-RU"/>
              </w:rPr>
              <w:t>тий</w:t>
            </w:r>
          </w:p>
        </w:tc>
        <w:tc>
          <w:tcPr>
            <w:tcW w:w="4317" w:type="dxa"/>
            <w:gridSpan w:val="7"/>
          </w:tcPr>
          <w:p w:rsidR="002E0B2D" w:rsidRDefault="003B4AC6">
            <w:pPr>
              <w:pStyle w:val="TableParagraph"/>
              <w:spacing w:line="268" w:lineRule="exact"/>
              <w:ind w:left="91"/>
              <w:rPr>
                <w:sz w:val="24"/>
              </w:rPr>
            </w:pPr>
            <w:r>
              <w:rPr>
                <w:sz w:val="24"/>
              </w:rPr>
              <w:t>1,5</w:t>
            </w:r>
          </w:p>
        </w:tc>
      </w:tr>
      <w:tr w:rsidR="002E0B2D">
        <w:trPr>
          <w:trHeight w:val="552"/>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16" w:type="dxa"/>
            <w:gridSpan w:val="8"/>
          </w:tcPr>
          <w:p w:rsidR="002E0B2D" w:rsidRDefault="003B4AC6">
            <w:pPr>
              <w:pStyle w:val="TableParagraph"/>
              <w:spacing w:line="268" w:lineRule="exact"/>
              <w:ind w:left="90"/>
              <w:rPr>
                <w:sz w:val="24"/>
              </w:rPr>
            </w:pPr>
            <w:r>
              <w:rPr>
                <w:sz w:val="24"/>
              </w:rPr>
              <w:t>не нормируется</w:t>
            </w:r>
          </w:p>
        </w:tc>
      </w:tr>
      <w:tr w:rsidR="002E0B2D" w:rsidRPr="00A272C2">
        <w:trPr>
          <w:trHeight w:val="1931"/>
        </w:trPr>
        <w:tc>
          <w:tcPr>
            <w:tcW w:w="14165" w:type="dxa"/>
            <w:gridSpan w:val="13"/>
          </w:tcPr>
          <w:p w:rsidR="002E0B2D" w:rsidRDefault="003B4AC6">
            <w:pPr>
              <w:pStyle w:val="TableParagraph"/>
              <w:spacing w:line="268" w:lineRule="exact"/>
              <w:ind w:left="86"/>
              <w:rPr>
                <w:sz w:val="24"/>
              </w:rPr>
            </w:pPr>
            <w:r>
              <w:rPr>
                <w:sz w:val="24"/>
              </w:rPr>
              <w:t>Примечания:</w:t>
            </w:r>
          </w:p>
          <w:p w:rsidR="002E0B2D" w:rsidRPr="003B4AC6" w:rsidRDefault="003B4AC6">
            <w:pPr>
              <w:pStyle w:val="TableParagraph"/>
              <w:numPr>
                <w:ilvl w:val="0"/>
                <w:numId w:val="67"/>
              </w:numPr>
              <w:tabs>
                <w:tab w:val="left" w:pos="423"/>
              </w:tabs>
              <w:ind w:right="76" w:firstLine="0"/>
              <w:rPr>
                <w:sz w:val="24"/>
                <w:lang w:val="ru-RU"/>
              </w:rPr>
            </w:pPr>
            <w:r w:rsidRPr="003B4AC6">
              <w:rPr>
                <w:sz w:val="24"/>
                <w:lang w:val="ru-RU"/>
              </w:rPr>
              <w:t>Размеры земельных участков для институтов повышения квалификации и заочных образовательных организаций высшего образования соответственно их профилю следует принимать с коэффициентом</w:t>
            </w:r>
            <w:r w:rsidRPr="003B4AC6">
              <w:rPr>
                <w:spacing w:val="-3"/>
                <w:sz w:val="24"/>
                <w:lang w:val="ru-RU"/>
              </w:rPr>
              <w:t xml:space="preserve"> </w:t>
            </w:r>
            <w:r w:rsidRPr="003B4AC6">
              <w:rPr>
                <w:sz w:val="24"/>
                <w:lang w:val="ru-RU"/>
              </w:rPr>
              <w:t>0,5.</w:t>
            </w:r>
          </w:p>
          <w:p w:rsidR="002E0B2D" w:rsidRPr="003B4AC6" w:rsidRDefault="003B4AC6">
            <w:pPr>
              <w:pStyle w:val="TableParagraph"/>
              <w:numPr>
                <w:ilvl w:val="0"/>
                <w:numId w:val="67"/>
              </w:numPr>
              <w:tabs>
                <w:tab w:val="left" w:pos="327"/>
              </w:tabs>
              <w:ind w:left="326" w:hanging="240"/>
              <w:rPr>
                <w:sz w:val="24"/>
                <w:lang w:val="ru-RU"/>
              </w:rPr>
            </w:pPr>
            <w:r w:rsidRPr="003B4AC6">
              <w:rPr>
                <w:sz w:val="24"/>
                <w:lang w:val="ru-RU"/>
              </w:rPr>
              <w:t>Образовательные организации высшего образования физической культуры проектируются по заданию на</w:t>
            </w:r>
            <w:r w:rsidRPr="003B4AC6">
              <w:rPr>
                <w:spacing w:val="-21"/>
                <w:sz w:val="24"/>
                <w:lang w:val="ru-RU"/>
              </w:rPr>
              <w:t xml:space="preserve"> </w:t>
            </w:r>
            <w:r w:rsidRPr="003B4AC6">
              <w:rPr>
                <w:sz w:val="24"/>
                <w:lang w:val="ru-RU"/>
              </w:rPr>
              <w:t>проектирование.</w:t>
            </w:r>
          </w:p>
          <w:p w:rsidR="002E0B2D" w:rsidRPr="003B4AC6" w:rsidRDefault="003B4AC6">
            <w:pPr>
              <w:pStyle w:val="TableParagraph"/>
              <w:numPr>
                <w:ilvl w:val="0"/>
                <w:numId w:val="67"/>
              </w:numPr>
              <w:tabs>
                <w:tab w:val="left" w:pos="327"/>
              </w:tabs>
              <w:ind w:left="326" w:hanging="240"/>
              <w:rPr>
                <w:sz w:val="24"/>
                <w:lang w:val="ru-RU"/>
              </w:rPr>
            </w:pPr>
            <w:r w:rsidRPr="003B4AC6">
              <w:rPr>
                <w:sz w:val="24"/>
                <w:lang w:val="ru-RU"/>
              </w:rPr>
              <w:t xml:space="preserve">Размер земельного участка может быть уменьшен на 40% в климатическом подрайоне </w:t>
            </w:r>
            <w:r>
              <w:rPr>
                <w:sz w:val="24"/>
              </w:rPr>
              <w:t>I</w:t>
            </w:r>
            <w:r w:rsidRPr="003B4AC6">
              <w:rPr>
                <w:sz w:val="24"/>
                <w:lang w:val="ru-RU"/>
              </w:rPr>
              <w:t>В в условиях</w:t>
            </w:r>
            <w:r w:rsidRPr="003B4AC6">
              <w:rPr>
                <w:spacing w:val="-9"/>
                <w:sz w:val="24"/>
                <w:lang w:val="ru-RU"/>
              </w:rPr>
              <w:t xml:space="preserve"> </w:t>
            </w:r>
            <w:r w:rsidRPr="003B4AC6">
              <w:rPr>
                <w:sz w:val="24"/>
                <w:lang w:val="ru-RU"/>
              </w:rPr>
              <w:t>реконструкции.</w:t>
            </w:r>
          </w:p>
          <w:p w:rsidR="002E0B2D" w:rsidRPr="003B4AC6" w:rsidRDefault="003B4AC6">
            <w:pPr>
              <w:pStyle w:val="TableParagraph"/>
              <w:numPr>
                <w:ilvl w:val="0"/>
                <w:numId w:val="67"/>
              </w:numPr>
              <w:tabs>
                <w:tab w:val="left" w:pos="363"/>
              </w:tabs>
              <w:spacing w:line="270" w:lineRule="atLeast"/>
              <w:ind w:right="77" w:firstLine="0"/>
              <w:rPr>
                <w:sz w:val="24"/>
                <w:lang w:val="ru-RU"/>
              </w:rPr>
            </w:pPr>
            <w:r w:rsidRPr="003B4AC6">
              <w:rPr>
                <w:sz w:val="24"/>
                <w:lang w:val="ru-RU"/>
              </w:rPr>
              <w:t>При кооперированном размещении нескольких объектов на одном участке суммарную территорию земельных участков учебных заведений рекомендуется сокращать на</w:t>
            </w:r>
            <w:r w:rsidRPr="003B4AC6">
              <w:rPr>
                <w:spacing w:val="-2"/>
                <w:sz w:val="24"/>
                <w:lang w:val="ru-RU"/>
              </w:rPr>
              <w:t xml:space="preserve"> </w:t>
            </w:r>
            <w:r w:rsidRPr="003B4AC6">
              <w:rPr>
                <w:sz w:val="24"/>
                <w:lang w:val="ru-RU"/>
              </w:rPr>
              <w:t>20%</w:t>
            </w:r>
          </w:p>
        </w:tc>
      </w:tr>
      <w:tr w:rsidR="002E0B2D">
        <w:trPr>
          <w:trHeight w:val="1656"/>
        </w:trPr>
        <w:tc>
          <w:tcPr>
            <w:tcW w:w="516" w:type="dxa"/>
            <w:vMerge w:val="restart"/>
            <w:tcBorders>
              <w:bottom w:val="nil"/>
            </w:tcBorders>
          </w:tcPr>
          <w:p w:rsidR="002E0B2D" w:rsidRDefault="003B4AC6">
            <w:pPr>
              <w:pStyle w:val="TableParagraph"/>
              <w:spacing w:line="268" w:lineRule="exact"/>
              <w:ind w:left="170"/>
              <w:rPr>
                <w:sz w:val="24"/>
              </w:rPr>
            </w:pPr>
            <w:r>
              <w:rPr>
                <w:sz w:val="24"/>
              </w:rPr>
              <w:t>5.</w:t>
            </w:r>
          </w:p>
        </w:tc>
        <w:tc>
          <w:tcPr>
            <w:tcW w:w="2075" w:type="dxa"/>
            <w:vMerge w:val="restart"/>
            <w:tcBorders>
              <w:bottom w:val="nil"/>
            </w:tcBorders>
          </w:tcPr>
          <w:p w:rsidR="002E0B2D" w:rsidRPr="003B4AC6" w:rsidRDefault="003B4AC6">
            <w:pPr>
              <w:pStyle w:val="TableParagraph"/>
              <w:ind w:left="86" w:right="178"/>
              <w:rPr>
                <w:sz w:val="24"/>
                <w:lang w:val="ru-RU"/>
              </w:rPr>
            </w:pPr>
            <w:r w:rsidRPr="003B4AC6">
              <w:rPr>
                <w:sz w:val="24"/>
                <w:lang w:val="ru-RU"/>
              </w:rPr>
              <w:t>Профессиональ- ные образова- тельные организации и их общежития</w:t>
            </w:r>
          </w:p>
        </w:tc>
        <w:tc>
          <w:tcPr>
            <w:tcW w:w="2016" w:type="dxa"/>
            <w:vMerge w:val="restart"/>
            <w:tcBorders>
              <w:bottom w:val="nil"/>
            </w:tcBorders>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49"/>
              <w:rPr>
                <w:sz w:val="24"/>
                <w:lang w:val="ru-RU"/>
              </w:rPr>
            </w:pPr>
            <w:r w:rsidRPr="003B4AC6">
              <w:rPr>
                <w:sz w:val="24"/>
                <w:lang w:val="ru-RU"/>
              </w:rPr>
              <w:t>Расчетный показатель минимально допустимого</w:t>
            </w:r>
          </w:p>
          <w:p w:rsidR="002E0B2D" w:rsidRPr="003B4AC6" w:rsidRDefault="003B4AC6">
            <w:pPr>
              <w:pStyle w:val="TableParagraph"/>
              <w:spacing w:line="270" w:lineRule="atLeast"/>
              <w:ind w:left="88" w:right="228"/>
              <w:rPr>
                <w:sz w:val="24"/>
                <w:lang w:val="ru-RU"/>
              </w:rPr>
            </w:pPr>
            <w:r w:rsidRPr="003B4AC6">
              <w:rPr>
                <w:sz w:val="24"/>
                <w:lang w:val="ru-RU"/>
              </w:rPr>
              <w:t>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16" w:type="dxa"/>
            <w:gridSpan w:val="8"/>
          </w:tcPr>
          <w:p w:rsidR="002E0B2D" w:rsidRDefault="003B4AC6">
            <w:pPr>
              <w:pStyle w:val="TableParagraph"/>
              <w:spacing w:line="268" w:lineRule="exact"/>
              <w:ind w:left="90"/>
              <w:rPr>
                <w:sz w:val="24"/>
              </w:rPr>
            </w:pPr>
            <w:r>
              <w:rPr>
                <w:sz w:val="24"/>
              </w:rPr>
              <w:t>270 на 10 тыс. человек</w:t>
            </w:r>
          </w:p>
        </w:tc>
      </w:tr>
      <w:tr w:rsidR="002E0B2D">
        <w:trPr>
          <w:trHeight w:val="551"/>
        </w:trPr>
        <w:tc>
          <w:tcPr>
            <w:tcW w:w="516" w:type="dxa"/>
            <w:vMerge/>
            <w:tcBorders>
              <w:top w:val="nil"/>
              <w:bottom w:val="nil"/>
            </w:tcBorders>
          </w:tcPr>
          <w:p w:rsidR="002E0B2D" w:rsidRDefault="002E0B2D">
            <w:pPr>
              <w:rPr>
                <w:sz w:val="2"/>
                <w:szCs w:val="2"/>
              </w:rPr>
            </w:pPr>
          </w:p>
        </w:tc>
        <w:tc>
          <w:tcPr>
            <w:tcW w:w="2075" w:type="dxa"/>
            <w:vMerge/>
            <w:tcBorders>
              <w:top w:val="nil"/>
              <w:bottom w:val="nil"/>
            </w:tcBorders>
          </w:tcPr>
          <w:p w:rsidR="002E0B2D" w:rsidRDefault="002E0B2D">
            <w:pPr>
              <w:rPr>
                <w:sz w:val="2"/>
                <w:szCs w:val="2"/>
              </w:rPr>
            </w:pPr>
          </w:p>
        </w:tc>
        <w:tc>
          <w:tcPr>
            <w:tcW w:w="2016" w:type="dxa"/>
            <w:vMerge/>
            <w:tcBorders>
              <w:top w:val="nil"/>
              <w:bottom w:val="nil"/>
            </w:tcBorders>
          </w:tcPr>
          <w:p w:rsidR="002E0B2D" w:rsidRDefault="002E0B2D">
            <w:pPr>
              <w:rPr>
                <w:sz w:val="2"/>
                <w:szCs w:val="2"/>
              </w:rPr>
            </w:pPr>
          </w:p>
        </w:tc>
        <w:tc>
          <w:tcPr>
            <w:tcW w:w="2159" w:type="dxa"/>
            <w:tcBorders>
              <w:bottom w:val="nil"/>
            </w:tcBorders>
          </w:tcPr>
          <w:p w:rsidR="002E0B2D" w:rsidRDefault="003B4AC6">
            <w:pPr>
              <w:pStyle w:val="TableParagraph"/>
              <w:spacing w:line="268" w:lineRule="exact"/>
              <w:ind w:left="88"/>
              <w:rPr>
                <w:sz w:val="24"/>
              </w:rPr>
            </w:pPr>
            <w:r>
              <w:rPr>
                <w:sz w:val="24"/>
              </w:rPr>
              <w:t>Расчетный</w:t>
            </w:r>
          </w:p>
          <w:p w:rsidR="002E0B2D" w:rsidRDefault="003B4AC6">
            <w:pPr>
              <w:pStyle w:val="TableParagraph"/>
              <w:spacing w:line="264" w:lineRule="exact"/>
              <w:ind w:left="88"/>
              <w:rPr>
                <w:sz w:val="24"/>
              </w:rPr>
            </w:pPr>
            <w:r>
              <w:rPr>
                <w:sz w:val="24"/>
              </w:rPr>
              <w:t>показатель</w:t>
            </w:r>
          </w:p>
        </w:tc>
        <w:tc>
          <w:tcPr>
            <w:tcW w:w="1883" w:type="dxa"/>
            <w:tcBorders>
              <w:bottom w:val="nil"/>
            </w:tcBorders>
          </w:tcPr>
          <w:p w:rsidR="002E0B2D" w:rsidRDefault="003B4AC6">
            <w:pPr>
              <w:pStyle w:val="TableParagraph"/>
              <w:spacing w:line="268" w:lineRule="exact"/>
              <w:ind w:left="89"/>
              <w:rPr>
                <w:sz w:val="24"/>
              </w:rPr>
            </w:pPr>
            <w:r>
              <w:rPr>
                <w:sz w:val="24"/>
              </w:rPr>
              <w:t>Размер</w:t>
            </w:r>
          </w:p>
          <w:p w:rsidR="002E0B2D" w:rsidRDefault="003B4AC6">
            <w:pPr>
              <w:pStyle w:val="TableParagraph"/>
              <w:spacing w:line="264" w:lineRule="exact"/>
              <w:ind w:left="89"/>
              <w:rPr>
                <w:sz w:val="24"/>
              </w:rPr>
            </w:pPr>
            <w:r>
              <w:rPr>
                <w:sz w:val="24"/>
              </w:rPr>
              <w:t>земельного</w:t>
            </w:r>
          </w:p>
        </w:tc>
        <w:tc>
          <w:tcPr>
            <w:tcW w:w="1787" w:type="dxa"/>
            <w:gridSpan w:val="2"/>
          </w:tcPr>
          <w:p w:rsidR="002E0B2D" w:rsidRDefault="003B4AC6">
            <w:pPr>
              <w:pStyle w:val="TableParagraph"/>
              <w:spacing w:line="268" w:lineRule="exact"/>
              <w:ind w:left="90"/>
              <w:rPr>
                <w:sz w:val="24"/>
              </w:rPr>
            </w:pPr>
            <w:r>
              <w:rPr>
                <w:sz w:val="24"/>
              </w:rPr>
              <w:t>При</w:t>
            </w:r>
          </w:p>
          <w:p w:rsidR="002E0B2D" w:rsidRDefault="003B4AC6">
            <w:pPr>
              <w:pStyle w:val="TableParagraph"/>
              <w:spacing w:line="264" w:lineRule="exact"/>
              <w:ind w:left="90"/>
              <w:rPr>
                <w:sz w:val="24"/>
              </w:rPr>
            </w:pPr>
            <w:r>
              <w:rPr>
                <w:sz w:val="24"/>
              </w:rPr>
              <w:t>вместимости,</w:t>
            </w:r>
          </w:p>
        </w:tc>
        <w:tc>
          <w:tcPr>
            <w:tcW w:w="1198" w:type="dxa"/>
            <w:gridSpan w:val="2"/>
          </w:tcPr>
          <w:p w:rsidR="002E0B2D" w:rsidRDefault="003B4AC6">
            <w:pPr>
              <w:pStyle w:val="TableParagraph"/>
              <w:spacing w:line="268" w:lineRule="exact"/>
              <w:ind w:left="277"/>
              <w:rPr>
                <w:sz w:val="24"/>
              </w:rPr>
            </w:pPr>
            <w:r>
              <w:rPr>
                <w:sz w:val="24"/>
              </w:rPr>
              <w:t>до 300</w:t>
            </w:r>
          </w:p>
        </w:tc>
        <w:tc>
          <w:tcPr>
            <w:tcW w:w="1414" w:type="dxa"/>
            <w:gridSpan w:val="2"/>
          </w:tcPr>
          <w:p w:rsidR="002E0B2D" w:rsidRDefault="003B4AC6">
            <w:pPr>
              <w:pStyle w:val="TableParagraph"/>
              <w:spacing w:line="268" w:lineRule="exact"/>
              <w:ind w:left="223" w:right="199"/>
              <w:jc w:val="center"/>
              <w:rPr>
                <w:sz w:val="24"/>
              </w:rPr>
            </w:pPr>
            <w:r>
              <w:rPr>
                <w:sz w:val="24"/>
              </w:rPr>
              <w:t>от 300 до</w:t>
            </w:r>
          </w:p>
          <w:p w:rsidR="002E0B2D" w:rsidRDefault="003B4AC6">
            <w:pPr>
              <w:pStyle w:val="TableParagraph"/>
              <w:spacing w:line="264" w:lineRule="exact"/>
              <w:ind w:left="223" w:right="196"/>
              <w:jc w:val="center"/>
              <w:rPr>
                <w:sz w:val="24"/>
              </w:rPr>
            </w:pPr>
            <w:r>
              <w:rPr>
                <w:sz w:val="24"/>
              </w:rPr>
              <w:t>900</w:t>
            </w:r>
          </w:p>
        </w:tc>
        <w:tc>
          <w:tcPr>
            <w:tcW w:w="1117" w:type="dxa"/>
            <w:gridSpan w:val="2"/>
          </w:tcPr>
          <w:p w:rsidR="002E0B2D" w:rsidRDefault="003B4AC6">
            <w:pPr>
              <w:pStyle w:val="TableParagraph"/>
              <w:spacing w:line="268" w:lineRule="exact"/>
              <w:ind w:left="76" w:right="48"/>
              <w:jc w:val="center"/>
              <w:rPr>
                <w:sz w:val="24"/>
              </w:rPr>
            </w:pPr>
            <w:r>
              <w:rPr>
                <w:sz w:val="24"/>
              </w:rPr>
              <w:t>от 900 до</w:t>
            </w:r>
          </w:p>
          <w:p w:rsidR="002E0B2D" w:rsidRDefault="003B4AC6">
            <w:pPr>
              <w:pStyle w:val="TableParagraph"/>
              <w:spacing w:line="264" w:lineRule="exact"/>
              <w:ind w:left="76" w:right="45"/>
              <w:jc w:val="center"/>
              <w:rPr>
                <w:sz w:val="24"/>
              </w:rPr>
            </w:pPr>
            <w:r>
              <w:rPr>
                <w:sz w:val="24"/>
              </w:rPr>
              <w:t>1600</w:t>
            </w:r>
          </w:p>
        </w:tc>
      </w:tr>
    </w:tbl>
    <w:p w:rsidR="002E0B2D" w:rsidRDefault="002E0B2D">
      <w:pPr>
        <w:spacing w:line="264" w:lineRule="exact"/>
        <w:jc w:val="center"/>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1787"/>
        <w:gridCol w:w="1054"/>
        <w:gridCol w:w="142"/>
        <w:gridCol w:w="982"/>
        <w:gridCol w:w="430"/>
        <w:gridCol w:w="408"/>
        <w:gridCol w:w="706"/>
      </w:tblGrid>
      <w:tr w:rsidR="002E0B2D">
        <w:trPr>
          <w:trHeight w:val="1655"/>
        </w:trPr>
        <w:tc>
          <w:tcPr>
            <w:tcW w:w="516" w:type="dxa"/>
            <w:vMerge w:val="restart"/>
            <w:tcBorders>
              <w:top w:val="nil"/>
            </w:tcBorders>
          </w:tcPr>
          <w:p w:rsidR="002E0B2D" w:rsidRDefault="002E0B2D">
            <w:pPr>
              <w:pStyle w:val="TableParagraph"/>
              <w:rPr>
                <w:sz w:val="24"/>
              </w:rPr>
            </w:pPr>
          </w:p>
        </w:tc>
        <w:tc>
          <w:tcPr>
            <w:tcW w:w="2075" w:type="dxa"/>
            <w:vMerge w:val="restart"/>
            <w:tcBorders>
              <w:top w:val="nil"/>
            </w:tcBorders>
          </w:tcPr>
          <w:p w:rsidR="002E0B2D" w:rsidRDefault="002E0B2D">
            <w:pPr>
              <w:pStyle w:val="TableParagraph"/>
              <w:rPr>
                <w:sz w:val="24"/>
              </w:rPr>
            </w:pPr>
          </w:p>
        </w:tc>
        <w:tc>
          <w:tcPr>
            <w:tcW w:w="2016" w:type="dxa"/>
            <w:vMerge w:val="restart"/>
            <w:tcBorders>
              <w:top w:val="nil"/>
            </w:tcBorders>
          </w:tcPr>
          <w:p w:rsidR="002E0B2D" w:rsidRDefault="002E0B2D">
            <w:pPr>
              <w:pStyle w:val="TableParagraph"/>
              <w:rPr>
                <w:sz w:val="24"/>
              </w:rPr>
            </w:pPr>
          </w:p>
        </w:tc>
        <w:tc>
          <w:tcPr>
            <w:tcW w:w="2159" w:type="dxa"/>
            <w:vMerge w:val="restart"/>
          </w:tcPr>
          <w:p w:rsidR="002E0B2D" w:rsidRPr="003B4AC6" w:rsidRDefault="003B4AC6">
            <w:pPr>
              <w:pStyle w:val="TableParagraph"/>
              <w:ind w:left="88" w:right="452"/>
              <w:rPr>
                <w:sz w:val="24"/>
                <w:lang w:val="ru-RU"/>
              </w:rPr>
            </w:pPr>
            <w:r w:rsidRPr="003B4AC6">
              <w:rPr>
                <w:sz w:val="24"/>
                <w:lang w:val="ru-RU"/>
              </w:rPr>
              <w:t>минимально допустимой площади территории для размещения объекта</w:t>
            </w:r>
          </w:p>
        </w:tc>
        <w:tc>
          <w:tcPr>
            <w:tcW w:w="1883" w:type="dxa"/>
            <w:vMerge w:val="restart"/>
          </w:tcPr>
          <w:p w:rsidR="002E0B2D" w:rsidRDefault="003B4AC6">
            <w:pPr>
              <w:pStyle w:val="TableParagraph"/>
              <w:ind w:left="89" w:right="577"/>
              <w:rPr>
                <w:sz w:val="24"/>
              </w:rPr>
            </w:pPr>
            <w:r>
              <w:rPr>
                <w:sz w:val="24"/>
              </w:rPr>
              <w:t>участка, кв. м/место</w:t>
            </w:r>
          </w:p>
        </w:tc>
        <w:tc>
          <w:tcPr>
            <w:tcW w:w="1787" w:type="dxa"/>
          </w:tcPr>
          <w:p w:rsidR="002E0B2D" w:rsidRDefault="003B4AC6">
            <w:pPr>
              <w:pStyle w:val="TableParagraph"/>
              <w:spacing w:line="268" w:lineRule="exact"/>
              <w:ind w:left="90"/>
              <w:rPr>
                <w:sz w:val="24"/>
              </w:rPr>
            </w:pPr>
            <w:r>
              <w:rPr>
                <w:sz w:val="24"/>
              </w:rPr>
              <w:t>мест</w:t>
            </w:r>
          </w:p>
        </w:tc>
        <w:tc>
          <w:tcPr>
            <w:tcW w:w="1196" w:type="dxa"/>
            <w:gridSpan w:val="2"/>
          </w:tcPr>
          <w:p w:rsidR="002E0B2D" w:rsidRDefault="002E0B2D">
            <w:pPr>
              <w:pStyle w:val="TableParagraph"/>
              <w:rPr>
                <w:sz w:val="24"/>
              </w:rPr>
            </w:pPr>
          </w:p>
        </w:tc>
        <w:tc>
          <w:tcPr>
            <w:tcW w:w="1412" w:type="dxa"/>
            <w:gridSpan w:val="2"/>
          </w:tcPr>
          <w:p w:rsidR="002E0B2D" w:rsidRDefault="002E0B2D">
            <w:pPr>
              <w:pStyle w:val="TableParagraph"/>
              <w:rPr>
                <w:sz w:val="24"/>
              </w:rPr>
            </w:pPr>
          </w:p>
        </w:tc>
        <w:tc>
          <w:tcPr>
            <w:tcW w:w="1114" w:type="dxa"/>
            <w:gridSpan w:val="2"/>
          </w:tcPr>
          <w:p w:rsidR="002E0B2D" w:rsidRDefault="002E0B2D">
            <w:pPr>
              <w:pStyle w:val="TableParagraph"/>
              <w:rPr>
                <w:sz w:val="24"/>
              </w:rPr>
            </w:pP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Default="003B4AC6">
            <w:pPr>
              <w:pStyle w:val="TableParagraph"/>
              <w:spacing w:line="256" w:lineRule="exact"/>
              <w:ind w:left="90"/>
              <w:rPr>
                <w:sz w:val="24"/>
              </w:rPr>
            </w:pPr>
            <w:r>
              <w:rPr>
                <w:sz w:val="24"/>
              </w:rPr>
              <w:t>учебной зоны</w:t>
            </w:r>
          </w:p>
        </w:tc>
        <w:tc>
          <w:tcPr>
            <w:tcW w:w="1196" w:type="dxa"/>
            <w:gridSpan w:val="2"/>
          </w:tcPr>
          <w:p w:rsidR="002E0B2D" w:rsidRDefault="003B4AC6">
            <w:pPr>
              <w:pStyle w:val="TableParagraph"/>
              <w:spacing w:line="256" w:lineRule="exact"/>
              <w:ind w:left="468" w:right="443"/>
              <w:jc w:val="center"/>
              <w:rPr>
                <w:sz w:val="24"/>
              </w:rPr>
            </w:pPr>
            <w:r>
              <w:rPr>
                <w:sz w:val="24"/>
              </w:rPr>
              <w:t>75</w:t>
            </w:r>
          </w:p>
        </w:tc>
        <w:tc>
          <w:tcPr>
            <w:tcW w:w="1412" w:type="dxa"/>
            <w:gridSpan w:val="2"/>
          </w:tcPr>
          <w:p w:rsidR="002E0B2D" w:rsidRDefault="003B4AC6">
            <w:pPr>
              <w:pStyle w:val="TableParagraph"/>
              <w:spacing w:line="256" w:lineRule="exact"/>
              <w:ind w:left="580" w:right="547"/>
              <w:jc w:val="center"/>
              <w:rPr>
                <w:sz w:val="24"/>
              </w:rPr>
            </w:pPr>
            <w:r>
              <w:rPr>
                <w:sz w:val="24"/>
              </w:rPr>
              <w:t>50</w:t>
            </w:r>
          </w:p>
        </w:tc>
        <w:tc>
          <w:tcPr>
            <w:tcW w:w="1114" w:type="dxa"/>
            <w:gridSpan w:val="2"/>
          </w:tcPr>
          <w:p w:rsidR="002E0B2D" w:rsidRDefault="003B4AC6">
            <w:pPr>
              <w:pStyle w:val="TableParagraph"/>
              <w:spacing w:line="256" w:lineRule="exact"/>
              <w:ind w:left="435" w:right="393"/>
              <w:jc w:val="center"/>
              <w:rPr>
                <w:sz w:val="24"/>
              </w:rPr>
            </w:pPr>
            <w:r>
              <w:rPr>
                <w:sz w:val="24"/>
              </w:rPr>
              <w:t>30</w:t>
            </w:r>
          </w:p>
        </w:tc>
      </w:tr>
      <w:tr w:rsidR="002E0B2D">
        <w:trPr>
          <w:trHeight w:val="82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Default="003B4AC6">
            <w:pPr>
              <w:pStyle w:val="TableParagraph"/>
              <w:spacing w:line="268" w:lineRule="exact"/>
              <w:ind w:left="90"/>
              <w:rPr>
                <w:sz w:val="24"/>
              </w:rPr>
            </w:pPr>
            <w:r>
              <w:rPr>
                <w:sz w:val="24"/>
              </w:rPr>
              <w:t>зоны</w:t>
            </w:r>
          </w:p>
          <w:p w:rsidR="002E0B2D" w:rsidRDefault="003B4AC6">
            <w:pPr>
              <w:pStyle w:val="TableParagraph"/>
              <w:spacing w:line="270" w:lineRule="atLeast"/>
              <w:ind w:left="90" w:right="284"/>
              <w:rPr>
                <w:sz w:val="24"/>
              </w:rPr>
            </w:pPr>
            <w:r>
              <w:rPr>
                <w:sz w:val="24"/>
              </w:rPr>
              <w:t>студенческих общежитий</w:t>
            </w:r>
          </w:p>
        </w:tc>
        <w:tc>
          <w:tcPr>
            <w:tcW w:w="3722" w:type="dxa"/>
            <w:gridSpan w:val="6"/>
          </w:tcPr>
          <w:p w:rsidR="002E0B2D" w:rsidRDefault="003B4AC6">
            <w:pPr>
              <w:pStyle w:val="TableParagraph"/>
              <w:spacing w:line="268" w:lineRule="exact"/>
              <w:ind w:left="92"/>
              <w:rPr>
                <w:sz w:val="24"/>
              </w:rPr>
            </w:pPr>
            <w:r>
              <w:rPr>
                <w:sz w:val="24"/>
              </w:rPr>
              <w:t>15</w:t>
            </w:r>
          </w:p>
        </w:tc>
      </w:tr>
      <w:tr w:rsidR="002E0B2D">
        <w:trPr>
          <w:trHeight w:val="827"/>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4175" w:type="dxa"/>
            <w:gridSpan w:val="2"/>
          </w:tcPr>
          <w:p w:rsidR="002E0B2D" w:rsidRPr="003B4AC6" w:rsidRDefault="003B4AC6">
            <w:pPr>
              <w:pStyle w:val="TableParagraph"/>
              <w:ind w:left="87" w:right="144"/>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7392" w:type="dxa"/>
            <w:gridSpan w:val="8"/>
          </w:tcPr>
          <w:p w:rsidR="002E0B2D" w:rsidRDefault="003B4AC6">
            <w:pPr>
              <w:pStyle w:val="TableParagraph"/>
              <w:spacing w:line="268" w:lineRule="exact"/>
              <w:ind w:left="89"/>
              <w:rPr>
                <w:sz w:val="24"/>
              </w:rPr>
            </w:pPr>
            <w:r>
              <w:rPr>
                <w:sz w:val="24"/>
              </w:rPr>
              <w:t>не нормируется</w:t>
            </w:r>
          </w:p>
        </w:tc>
      </w:tr>
      <w:tr w:rsidR="002E0B2D" w:rsidRPr="00A272C2">
        <w:trPr>
          <w:trHeight w:val="1932"/>
        </w:trPr>
        <w:tc>
          <w:tcPr>
            <w:tcW w:w="14158" w:type="dxa"/>
            <w:gridSpan w:val="12"/>
          </w:tcPr>
          <w:p w:rsidR="002E0B2D" w:rsidRDefault="003B4AC6">
            <w:pPr>
              <w:pStyle w:val="TableParagraph"/>
              <w:spacing w:line="268" w:lineRule="exact"/>
              <w:ind w:left="86"/>
              <w:rPr>
                <w:sz w:val="24"/>
              </w:rPr>
            </w:pPr>
            <w:r>
              <w:rPr>
                <w:sz w:val="24"/>
              </w:rPr>
              <w:t>Примечания:</w:t>
            </w:r>
          </w:p>
          <w:p w:rsidR="002E0B2D" w:rsidRPr="003B4AC6" w:rsidRDefault="003B4AC6">
            <w:pPr>
              <w:pStyle w:val="TableParagraph"/>
              <w:numPr>
                <w:ilvl w:val="0"/>
                <w:numId w:val="66"/>
              </w:numPr>
              <w:tabs>
                <w:tab w:val="left" w:pos="327"/>
              </w:tabs>
              <w:ind w:right="1412" w:firstLine="0"/>
              <w:rPr>
                <w:sz w:val="24"/>
                <w:lang w:val="ru-RU"/>
              </w:rPr>
            </w:pPr>
            <w:r w:rsidRPr="003B4AC6">
              <w:rPr>
                <w:sz w:val="24"/>
                <w:lang w:val="ru-RU"/>
              </w:rPr>
              <w:t>Размеры земельных участков могут быть уменьшены: на 50% в условиях реконструкции; на 30% для учебных</w:t>
            </w:r>
            <w:r w:rsidRPr="003B4AC6">
              <w:rPr>
                <w:spacing w:val="-41"/>
                <w:sz w:val="24"/>
                <w:lang w:val="ru-RU"/>
              </w:rPr>
              <w:t xml:space="preserve"> </w:t>
            </w:r>
            <w:r w:rsidRPr="003B4AC6">
              <w:rPr>
                <w:sz w:val="24"/>
                <w:lang w:val="ru-RU"/>
              </w:rPr>
              <w:t>заведений гуманитарного</w:t>
            </w:r>
            <w:r w:rsidRPr="003B4AC6">
              <w:rPr>
                <w:spacing w:val="-1"/>
                <w:sz w:val="24"/>
                <w:lang w:val="ru-RU"/>
              </w:rPr>
              <w:t xml:space="preserve"> </w:t>
            </w:r>
            <w:r w:rsidRPr="003B4AC6">
              <w:rPr>
                <w:sz w:val="24"/>
                <w:lang w:val="ru-RU"/>
              </w:rPr>
              <w:t>профиля.</w:t>
            </w:r>
          </w:p>
          <w:p w:rsidR="002E0B2D" w:rsidRPr="003B4AC6" w:rsidRDefault="003B4AC6">
            <w:pPr>
              <w:pStyle w:val="TableParagraph"/>
              <w:numPr>
                <w:ilvl w:val="0"/>
                <w:numId w:val="66"/>
              </w:numPr>
              <w:tabs>
                <w:tab w:val="left" w:pos="327"/>
              </w:tabs>
              <w:ind w:right="605" w:firstLine="0"/>
              <w:jc w:val="both"/>
              <w:rPr>
                <w:sz w:val="24"/>
                <w:lang w:val="ru-RU"/>
              </w:rPr>
            </w:pPr>
            <w:r w:rsidRPr="003B4AC6">
              <w:rPr>
                <w:sz w:val="24"/>
                <w:lang w:val="ru-RU"/>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 от 1500 до 2000 - на 10%; свыше 2000 до 3000 - на 20%; свыше 3000 - на 30%.</w:t>
            </w:r>
          </w:p>
          <w:p w:rsidR="002E0B2D" w:rsidRPr="003B4AC6" w:rsidRDefault="003B4AC6">
            <w:pPr>
              <w:pStyle w:val="TableParagraph"/>
              <w:numPr>
                <w:ilvl w:val="0"/>
                <w:numId w:val="66"/>
              </w:numPr>
              <w:tabs>
                <w:tab w:val="left" w:pos="327"/>
              </w:tabs>
              <w:spacing w:line="264" w:lineRule="exact"/>
              <w:ind w:firstLine="0"/>
              <w:jc w:val="both"/>
              <w:rPr>
                <w:sz w:val="24"/>
                <w:lang w:val="ru-RU"/>
              </w:rPr>
            </w:pPr>
            <w:r w:rsidRPr="003B4AC6">
              <w:rPr>
                <w:sz w:val="24"/>
                <w:lang w:val="ru-RU"/>
              </w:rPr>
              <w:t>Размеры жилой зоны, учебных и вспомогательных хозяйств, полигонов в указанные размеры не</w:t>
            </w:r>
            <w:r w:rsidRPr="003B4AC6">
              <w:rPr>
                <w:spacing w:val="-8"/>
                <w:sz w:val="24"/>
                <w:lang w:val="ru-RU"/>
              </w:rPr>
              <w:t xml:space="preserve"> </w:t>
            </w:r>
            <w:r w:rsidRPr="003B4AC6">
              <w:rPr>
                <w:sz w:val="24"/>
                <w:lang w:val="ru-RU"/>
              </w:rPr>
              <w:t>входят</w:t>
            </w:r>
          </w:p>
        </w:tc>
      </w:tr>
      <w:tr w:rsidR="002E0B2D">
        <w:trPr>
          <w:trHeight w:val="1656"/>
        </w:trPr>
        <w:tc>
          <w:tcPr>
            <w:tcW w:w="516" w:type="dxa"/>
            <w:vMerge w:val="restart"/>
            <w:tcBorders>
              <w:bottom w:val="nil"/>
            </w:tcBorders>
          </w:tcPr>
          <w:p w:rsidR="002E0B2D" w:rsidRDefault="003B4AC6">
            <w:pPr>
              <w:pStyle w:val="TableParagraph"/>
              <w:spacing w:line="268" w:lineRule="exact"/>
              <w:ind w:left="170"/>
              <w:rPr>
                <w:sz w:val="24"/>
              </w:rPr>
            </w:pPr>
            <w:r>
              <w:rPr>
                <w:sz w:val="24"/>
              </w:rPr>
              <w:t>6.</w:t>
            </w:r>
          </w:p>
        </w:tc>
        <w:tc>
          <w:tcPr>
            <w:tcW w:w="2075" w:type="dxa"/>
            <w:vMerge w:val="restart"/>
            <w:tcBorders>
              <w:bottom w:val="nil"/>
            </w:tcBorders>
          </w:tcPr>
          <w:p w:rsidR="002E0B2D" w:rsidRPr="003B4AC6" w:rsidRDefault="003B4AC6">
            <w:pPr>
              <w:pStyle w:val="TableParagraph"/>
              <w:ind w:left="86" w:right="94"/>
              <w:rPr>
                <w:sz w:val="24"/>
                <w:lang w:val="ru-RU"/>
              </w:rPr>
            </w:pPr>
            <w:r w:rsidRPr="003B4AC6">
              <w:rPr>
                <w:sz w:val="24"/>
                <w:lang w:val="ru-RU"/>
              </w:rPr>
              <w:t>Средние специальные и профессионально- технические учебные заведения</w:t>
            </w:r>
          </w:p>
        </w:tc>
        <w:tc>
          <w:tcPr>
            <w:tcW w:w="2016" w:type="dxa"/>
            <w:vMerge w:val="restart"/>
            <w:tcBorders>
              <w:bottom w:val="nil"/>
            </w:tcBorders>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5" w:lineRule="exact"/>
              <w:ind w:left="88"/>
              <w:rPr>
                <w:sz w:val="24"/>
              </w:rPr>
            </w:pPr>
            <w:r>
              <w:rPr>
                <w:sz w:val="24"/>
              </w:rPr>
              <w:t>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09" w:type="dxa"/>
            <w:gridSpan w:val="7"/>
          </w:tcPr>
          <w:p w:rsidR="002E0B2D" w:rsidRDefault="003B4AC6">
            <w:pPr>
              <w:pStyle w:val="TableParagraph"/>
              <w:spacing w:line="268" w:lineRule="exact"/>
              <w:ind w:left="90"/>
              <w:rPr>
                <w:sz w:val="24"/>
              </w:rPr>
            </w:pPr>
            <w:r>
              <w:rPr>
                <w:sz w:val="24"/>
              </w:rPr>
              <w:t>по заданию на проектирование</w:t>
            </w:r>
          </w:p>
        </w:tc>
      </w:tr>
      <w:tr w:rsidR="002E0B2D">
        <w:trPr>
          <w:trHeight w:val="1655"/>
        </w:trPr>
        <w:tc>
          <w:tcPr>
            <w:tcW w:w="516" w:type="dxa"/>
            <w:vMerge/>
            <w:tcBorders>
              <w:top w:val="nil"/>
              <w:bottom w:val="nil"/>
            </w:tcBorders>
          </w:tcPr>
          <w:p w:rsidR="002E0B2D" w:rsidRDefault="002E0B2D">
            <w:pPr>
              <w:rPr>
                <w:sz w:val="2"/>
                <w:szCs w:val="2"/>
              </w:rPr>
            </w:pPr>
          </w:p>
        </w:tc>
        <w:tc>
          <w:tcPr>
            <w:tcW w:w="2075" w:type="dxa"/>
            <w:vMerge/>
            <w:tcBorders>
              <w:top w:val="nil"/>
              <w:bottom w:val="nil"/>
            </w:tcBorders>
          </w:tcPr>
          <w:p w:rsidR="002E0B2D" w:rsidRDefault="002E0B2D">
            <w:pPr>
              <w:rPr>
                <w:sz w:val="2"/>
                <w:szCs w:val="2"/>
              </w:rPr>
            </w:pPr>
          </w:p>
        </w:tc>
        <w:tc>
          <w:tcPr>
            <w:tcW w:w="2016" w:type="dxa"/>
            <w:vMerge/>
            <w:tcBorders>
              <w:top w:val="nil"/>
              <w:bottom w:val="nil"/>
            </w:tcBorders>
          </w:tcPr>
          <w:p w:rsidR="002E0B2D" w:rsidRDefault="002E0B2D">
            <w:pPr>
              <w:rPr>
                <w:sz w:val="2"/>
                <w:szCs w:val="2"/>
              </w:rPr>
            </w:pPr>
          </w:p>
        </w:tc>
        <w:tc>
          <w:tcPr>
            <w:tcW w:w="2159" w:type="dxa"/>
            <w:tcBorders>
              <w:bottom w:val="nil"/>
            </w:tcBorders>
          </w:tcPr>
          <w:p w:rsidR="002E0B2D" w:rsidRPr="003B4AC6" w:rsidRDefault="003B4AC6">
            <w:pPr>
              <w:pStyle w:val="TableParagraph"/>
              <w:ind w:left="88" w:right="772"/>
              <w:rPr>
                <w:sz w:val="24"/>
                <w:lang w:val="ru-RU"/>
              </w:rPr>
            </w:pPr>
            <w:r w:rsidRPr="003B4AC6">
              <w:rPr>
                <w:sz w:val="24"/>
                <w:lang w:val="ru-RU"/>
              </w:rPr>
              <w:t>Расчетный показатель минимально допустимой площади</w:t>
            </w:r>
          </w:p>
          <w:p w:rsidR="002E0B2D" w:rsidRPr="003B4AC6" w:rsidRDefault="003B4AC6">
            <w:pPr>
              <w:pStyle w:val="TableParagraph"/>
              <w:spacing w:line="264" w:lineRule="exact"/>
              <w:ind w:left="88"/>
              <w:rPr>
                <w:sz w:val="24"/>
                <w:lang w:val="ru-RU"/>
              </w:rPr>
            </w:pPr>
            <w:r w:rsidRPr="003B4AC6">
              <w:rPr>
                <w:sz w:val="24"/>
                <w:lang w:val="ru-RU"/>
              </w:rPr>
              <w:t>территории для</w:t>
            </w:r>
          </w:p>
        </w:tc>
        <w:tc>
          <w:tcPr>
            <w:tcW w:w="1883" w:type="dxa"/>
            <w:tcBorders>
              <w:bottom w:val="nil"/>
            </w:tcBorders>
          </w:tcPr>
          <w:p w:rsidR="002E0B2D" w:rsidRDefault="003B4AC6">
            <w:pPr>
              <w:pStyle w:val="TableParagraph"/>
              <w:ind w:left="89" w:right="613"/>
              <w:rPr>
                <w:sz w:val="24"/>
              </w:rPr>
            </w:pPr>
            <w:r>
              <w:rPr>
                <w:sz w:val="24"/>
              </w:rPr>
              <w:t>Размер земельного участка, га</w:t>
            </w:r>
          </w:p>
        </w:tc>
        <w:tc>
          <w:tcPr>
            <w:tcW w:w="1787" w:type="dxa"/>
          </w:tcPr>
          <w:p w:rsidR="002E0B2D" w:rsidRPr="003B4AC6" w:rsidRDefault="003B4AC6">
            <w:pPr>
              <w:pStyle w:val="TableParagraph"/>
              <w:ind w:left="90" w:right="117"/>
              <w:rPr>
                <w:sz w:val="24"/>
                <w:lang w:val="ru-RU"/>
              </w:rPr>
            </w:pPr>
            <w:r w:rsidRPr="003B4AC6">
              <w:rPr>
                <w:sz w:val="24"/>
                <w:lang w:val="ru-RU"/>
              </w:rPr>
              <w:t>Для всех учебных заведений кроме учебных заведений</w:t>
            </w:r>
          </w:p>
          <w:p w:rsidR="002E0B2D" w:rsidRDefault="003B4AC6">
            <w:pPr>
              <w:pStyle w:val="TableParagraph"/>
              <w:spacing w:line="264" w:lineRule="exact"/>
              <w:ind w:left="90"/>
              <w:rPr>
                <w:sz w:val="24"/>
              </w:rPr>
            </w:pPr>
            <w:r>
              <w:rPr>
                <w:sz w:val="24"/>
              </w:rPr>
              <w:t>гуманитарного</w:t>
            </w:r>
          </w:p>
        </w:tc>
        <w:tc>
          <w:tcPr>
            <w:tcW w:w="1054" w:type="dxa"/>
          </w:tcPr>
          <w:p w:rsidR="002E0B2D" w:rsidRDefault="003B4AC6">
            <w:pPr>
              <w:pStyle w:val="TableParagraph"/>
              <w:spacing w:line="268" w:lineRule="exact"/>
              <w:ind w:left="205"/>
              <w:rPr>
                <w:sz w:val="24"/>
              </w:rPr>
            </w:pPr>
            <w:r>
              <w:rPr>
                <w:sz w:val="24"/>
              </w:rPr>
              <w:t>до 300</w:t>
            </w:r>
          </w:p>
        </w:tc>
        <w:tc>
          <w:tcPr>
            <w:tcW w:w="1124" w:type="dxa"/>
            <w:gridSpan w:val="2"/>
          </w:tcPr>
          <w:p w:rsidR="002E0B2D" w:rsidRDefault="003B4AC6">
            <w:pPr>
              <w:pStyle w:val="TableParagraph"/>
              <w:spacing w:line="268" w:lineRule="exact"/>
              <w:ind w:left="250"/>
              <w:rPr>
                <w:sz w:val="24"/>
              </w:rPr>
            </w:pPr>
            <w:r>
              <w:rPr>
                <w:sz w:val="24"/>
              </w:rPr>
              <w:t>от 300</w:t>
            </w:r>
          </w:p>
          <w:p w:rsidR="002E0B2D" w:rsidRDefault="003B4AC6">
            <w:pPr>
              <w:pStyle w:val="TableParagraph"/>
              <w:ind w:left="243"/>
              <w:rPr>
                <w:sz w:val="24"/>
              </w:rPr>
            </w:pPr>
            <w:r>
              <w:rPr>
                <w:sz w:val="24"/>
              </w:rPr>
              <w:t>до 400</w:t>
            </w:r>
          </w:p>
        </w:tc>
        <w:tc>
          <w:tcPr>
            <w:tcW w:w="838" w:type="dxa"/>
            <w:gridSpan w:val="2"/>
          </w:tcPr>
          <w:p w:rsidR="002E0B2D" w:rsidRDefault="003B4AC6">
            <w:pPr>
              <w:pStyle w:val="TableParagraph"/>
              <w:spacing w:line="268" w:lineRule="exact"/>
              <w:ind w:left="112"/>
              <w:rPr>
                <w:sz w:val="24"/>
              </w:rPr>
            </w:pPr>
            <w:r>
              <w:rPr>
                <w:sz w:val="24"/>
              </w:rPr>
              <w:t>от 400</w:t>
            </w:r>
          </w:p>
          <w:p w:rsidR="002E0B2D" w:rsidRDefault="003B4AC6">
            <w:pPr>
              <w:pStyle w:val="TableParagraph"/>
              <w:ind w:left="103"/>
              <w:rPr>
                <w:sz w:val="24"/>
              </w:rPr>
            </w:pPr>
            <w:r>
              <w:rPr>
                <w:sz w:val="24"/>
              </w:rPr>
              <w:t>до 600</w:t>
            </w:r>
          </w:p>
        </w:tc>
        <w:tc>
          <w:tcPr>
            <w:tcW w:w="706" w:type="dxa"/>
          </w:tcPr>
          <w:p w:rsidR="002E0B2D" w:rsidRDefault="003B4AC6">
            <w:pPr>
              <w:pStyle w:val="TableParagraph"/>
              <w:ind w:left="191" w:right="130" w:firstLine="67"/>
              <w:rPr>
                <w:sz w:val="24"/>
              </w:rPr>
            </w:pPr>
            <w:r>
              <w:rPr>
                <w:sz w:val="24"/>
              </w:rPr>
              <w:t>от 600</w:t>
            </w:r>
          </w:p>
          <w:p w:rsidR="002E0B2D" w:rsidRDefault="003B4AC6">
            <w:pPr>
              <w:pStyle w:val="TableParagraph"/>
              <w:ind w:left="131" w:right="70" w:firstLine="120"/>
              <w:rPr>
                <w:sz w:val="24"/>
              </w:rPr>
            </w:pPr>
            <w:r>
              <w:rPr>
                <w:sz w:val="24"/>
              </w:rPr>
              <w:t>до 1000</w:t>
            </w:r>
          </w:p>
        </w:tc>
      </w:tr>
    </w:tbl>
    <w:p w:rsidR="002E0B2D" w:rsidRDefault="002E0B2D">
      <w:pPr>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1787"/>
        <w:gridCol w:w="1054"/>
        <w:gridCol w:w="286"/>
        <w:gridCol w:w="838"/>
        <w:gridCol w:w="466"/>
        <w:gridCol w:w="372"/>
        <w:gridCol w:w="706"/>
      </w:tblGrid>
      <w:tr w:rsidR="002E0B2D">
        <w:trPr>
          <w:trHeight w:val="2484"/>
        </w:trPr>
        <w:tc>
          <w:tcPr>
            <w:tcW w:w="516" w:type="dxa"/>
            <w:vMerge w:val="restart"/>
            <w:tcBorders>
              <w:top w:val="nil"/>
            </w:tcBorders>
          </w:tcPr>
          <w:p w:rsidR="002E0B2D" w:rsidRDefault="002E0B2D">
            <w:pPr>
              <w:pStyle w:val="TableParagraph"/>
              <w:rPr>
                <w:sz w:val="24"/>
              </w:rPr>
            </w:pPr>
          </w:p>
        </w:tc>
        <w:tc>
          <w:tcPr>
            <w:tcW w:w="2075" w:type="dxa"/>
            <w:vMerge w:val="restart"/>
            <w:tcBorders>
              <w:top w:val="nil"/>
            </w:tcBorders>
          </w:tcPr>
          <w:p w:rsidR="002E0B2D" w:rsidRDefault="002E0B2D">
            <w:pPr>
              <w:pStyle w:val="TableParagraph"/>
              <w:rPr>
                <w:sz w:val="24"/>
              </w:rPr>
            </w:pPr>
          </w:p>
        </w:tc>
        <w:tc>
          <w:tcPr>
            <w:tcW w:w="2016" w:type="dxa"/>
            <w:vMerge w:val="restart"/>
            <w:tcBorders>
              <w:top w:val="nil"/>
            </w:tcBorders>
          </w:tcPr>
          <w:p w:rsidR="002E0B2D" w:rsidRDefault="002E0B2D">
            <w:pPr>
              <w:pStyle w:val="TableParagraph"/>
              <w:rPr>
                <w:sz w:val="24"/>
              </w:rPr>
            </w:pPr>
          </w:p>
        </w:tc>
        <w:tc>
          <w:tcPr>
            <w:tcW w:w="2159" w:type="dxa"/>
            <w:vMerge w:val="restart"/>
          </w:tcPr>
          <w:p w:rsidR="002E0B2D" w:rsidRDefault="003B4AC6">
            <w:pPr>
              <w:pStyle w:val="TableParagraph"/>
              <w:ind w:left="88" w:right="807"/>
              <w:rPr>
                <w:sz w:val="24"/>
              </w:rPr>
            </w:pPr>
            <w:r>
              <w:rPr>
                <w:sz w:val="24"/>
              </w:rPr>
              <w:t>размещения объекта</w:t>
            </w:r>
          </w:p>
        </w:tc>
        <w:tc>
          <w:tcPr>
            <w:tcW w:w="1883" w:type="dxa"/>
            <w:vMerge w:val="restart"/>
          </w:tcPr>
          <w:p w:rsidR="002E0B2D" w:rsidRDefault="002E0B2D">
            <w:pPr>
              <w:pStyle w:val="TableParagraph"/>
              <w:rPr>
                <w:sz w:val="24"/>
              </w:rPr>
            </w:pPr>
          </w:p>
        </w:tc>
        <w:tc>
          <w:tcPr>
            <w:tcW w:w="1787" w:type="dxa"/>
          </w:tcPr>
          <w:p w:rsidR="002E0B2D" w:rsidRPr="003B4AC6" w:rsidRDefault="003B4AC6">
            <w:pPr>
              <w:pStyle w:val="TableParagraph"/>
              <w:ind w:left="90" w:right="67"/>
              <w:rPr>
                <w:sz w:val="24"/>
                <w:lang w:val="ru-RU"/>
              </w:rPr>
            </w:pPr>
            <w:r w:rsidRPr="003B4AC6">
              <w:rPr>
                <w:sz w:val="24"/>
                <w:lang w:val="ru-RU"/>
              </w:rPr>
              <w:t>профиля и учебных заведений, размещаемых в районах реконструкции, на объект при вместимости,</w:t>
            </w:r>
          </w:p>
          <w:p w:rsidR="002E0B2D" w:rsidRDefault="003B4AC6">
            <w:pPr>
              <w:pStyle w:val="TableParagraph"/>
              <w:spacing w:line="264" w:lineRule="exact"/>
              <w:ind w:left="90"/>
              <w:rPr>
                <w:sz w:val="24"/>
              </w:rPr>
            </w:pPr>
            <w:r>
              <w:rPr>
                <w:sz w:val="24"/>
              </w:rPr>
              <w:t>учащихся</w:t>
            </w:r>
          </w:p>
        </w:tc>
        <w:tc>
          <w:tcPr>
            <w:tcW w:w="1054" w:type="dxa"/>
          </w:tcPr>
          <w:p w:rsidR="002E0B2D" w:rsidRDefault="002E0B2D">
            <w:pPr>
              <w:pStyle w:val="TableParagraph"/>
              <w:rPr>
                <w:sz w:val="24"/>
              </w:rPr>
            </w:pPr>
          </w:p>
        </w:tc>
        <w:tc>
          <w:tcPr>
            <w:tcW w:w="1124" w:type="dxa"/>
            <w:gridSpan w:val="2"/>
          </w:tcPr>
          <w:p w:rsidR="002E0B2D" w:rsidRDefault="002E0B2D">
            <w:pPr>
              <w:pStyle w:val="TableParagraph"/>
              <w:rPr>
                <w:sz w:val="24"/>
              </w:rPr>
            </w:pPr>
          </w:p>
        </w:tc>
        <w:tc>
          <w:tcPr>
            <w:tcW w:w="838" w:type="dxa"/>
            <w:gridSpan w:val="2"/>
          </w:tcPr>
          <w:p w:rsidR="002E0B2D" w:rsidRDefault="002E0B2D">
            <w:pPr>
              <w:pStyle w:val="TableParagraph"/>
              <w:rPr>
                <w:sz w:val="24"/>
              </w:rPr>
            </w:pPr>
          </w:p>
        </w:tc>
        <w:tc>
          <w:tcPr>
            <w:tcW w:w="706" w:type="dxa"/>
          </w:tcPr>
          <w:p w:rsidR="002E0B2D" w:rsidRDefault="002E0B2D">
            <w:pPr>
              <w:pStyle w:val="TableParagraph"/>
              <w:rPr>
                <w:sz w:val="24"/>
              </w:rPr>
            </w:pP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Default="002E0B2D">
            <w:pPr>
              <w:pStyle w:val="TableParagraph"/>
              <w:rPr>
                <w:sz w:val="20"/>
              </w:rPr>
            </w:pPr>
          </w:p>
        </w:tc>
        <w:tc>
          <w:tcPr>
            <w:tcW w:w="1054" w:type="dxa"/>
          </w:tcPr>
          <w:p w:rsidR="002E0B2D" w:rsidRDefault="003B4AC6">
            <w:pPr>
              <w:pStyle w:val="TableParagraph"/>
              <w:spacing w:line="256" w:lineRule="exact"/>
              <w:ind w:left="182" w:right="161"/>
              <w:jc w:val="center"/>
              <w:rPr>
                <w:sz w:val="24"/>
              </w:rPr>
            </w:pPr>
            <w:r>
              <w:rPr>
                <w:sz w:val="24"/>
              </w:rPr>
              <w:t>2,0</w:t>
            </w:r>
          </w:p>
        </w:tc>
        <w:tc>
          <w:tcPr>
            <w:tcW w:w="1124" w:type="dxa"/>
            <w:gridSpan w:val="2"/>
          </w:tcPr>
          <w:p w:rsidR="002E0B2D" w:rsidRDefault="003B4AC6">
            <w:pPr>
              <w:pStyle w:val="TableParagraph"/>
              <w:spacing w:line="256" w:lineRule="exact"/>
              <w:ind w:left="403" w:right="376"/>
              <w:jc w:val="center"/>
              <w:rPr>
                <w:sz w:val="24"/>
              </w:rPr>
            </w:pPr>
            <w:r>
              <w:rPr>
                <w:sz w:val="24"/>
              </w:rPr>
              <w:t>2,4</w:t>
            </w:r>
          </w:p>
        </w:tc>
        <w:tc>
          <w:tcPr>
            <w:tcW w:w="838" w:type="dxa"/>
            <w:gridSpan w:val="2"/>
          </w:tcPr>
          <w:p w:rsidR="002E0B2D" w:rsidRDefault="003B4AC6">
            <w:pPr>
              <w:pStyle w:val="TableParagraph"/>
              <w:spacing w:line="256" w:lineRule="exact"/>
              <w:ind w:left="285"/>
              <w:rPr>
                <w:sz w:val="24"/>
              </w:rPr>
            </w:pPr>
            <w:r>
              <w:rPr>
                <w:sz w:val="24"/>
              </w:rPr>
              <w:t>3,1</w:t>
            </w:r>
          </w:p>
        </w:tc>
        <w:tc>
          <w:tcPr>
            <w:tcW w:w="706" w:type="dxa"/>
          </w:tcPr>
          <w:p w:rsidR="002E0B2D" w:rsidRDefault="003B4AC6">
            <w:pPr>
              <w:pStyle w:val="TableParagraph"/>
              <w:spacing w:line="256" w:lineRule="exact"/>
              <w:ind w:left="203" w:right="158"/>
              <w:jc w:val="center"/>
              <w:rPr>
                <w:sz w:val="24"/>
              </w:rPr>
            </w:pPr>
            <w:r>
              <w:rPr>
                <w:sz w:val="24"/>
              </w:rPr>
              <w:t>2,6</w:t>
            </w:r>
          </w:p>
        </w:tc>
      </w:tr>
      <w:tr w:rsidR="002E0B2D">
        <w:trPr>
          <w:trHeight w:val="2760"/>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Pr="003B4AC6" w:rsidRDefault="003B4AC6">
            <w:pPr>
              <w:pStyle w:val="TableParagraph"/>
              <w:ind w:left="90" w:right="67"/>
              <w:rPr>
                <w:sz w:val="24"/>
                <w:lang w:val="ru-RU"/>
              </w:rPr>
            </w:pPr>
            <w:r w:rsidRPr="003B4AC6">
              <w:rPr>
                <w:sz w:val="24"/>
                <w:lang w:val="ru-RU"/>
              </w:rPr>
              <w:t>Для учебных заведений гуманитарного профиля кроме размещаемых в районах реконструкции, на объект при</w:t>
            </w:r>
          </w:p>
          <w:p w:rsidR="002E0B2D" w:rsidRDefault="003B4AC6">
            <w:pPr>
              <w:pStyle w:val="TableParagraph"/>
              <w:spacing w:line="270" w:lineRule="atLeast"/>
              <w:ind w:left="90" w:right="288"/>
              <w:rPr>
                <w:sz w:val="24"/>
              </w:rPr>
            </w:pPr>
            <w:r>
              <w:rPr>
                <w:sz w:val="24"/>
              </w:rPr>
              <w:t>вместимости, учащихся</w:t>
            </w:r>
          </w:p>
        </w:tc>
        <w:tc>
          <w:tcPr>
            <w:tcW w:w="1054" w:type="dxa"/>
          </w:tcPr>
          <w:p w:rsidR="002E0B2D" w:rsidRDefault="003B4AC6">
            <w:pPr>
              <w:pStyle w:val="TableParagraph"/>
              <w:spacing w:line="268" w:lineRule="exact"/>
              <w:ind w:left="184" w:right="161"/>
              <w:jc w:val="center"/>
              <w:rPr>
                <w:sz w:val="24"/>
              </w:rPr>
            </w:pPr>
            <w:r>
              <w:rPr>
                <w:sz w:val="24"/>
              </w:rPr>
              <w:t>до 300</w:t>
            </w:r>
          </w:p>
        </w:tc>
        <w:tc>
          <w:tcPr>
            <w:tcW w:w="1124" w:type="dxa"/>
            <w:gridSpan w:val="2"/>
          </w:tcPr>
          <w:p w:rsidR="002E0B2D" w:rsidRDefault="003B4AC6">
            <w:pPr>
              <w:pStyle w:val="TableParagraph"/>
              <w:spacing w:line="268" w:lineRule="exact"/>
              <w:ind w:left="250"/>
              <w:rPr>
                <w:sz w:val="24"/>
              </w:rPr>
            </w:pPr>
            <w:r>
              <w:rPr>
                <w:sz w:val="24"/>
              </w:rPr>
              <w:t>от 300</w:t>
            </w:r>
          </w:p>
          <w:p w:rsidR="002E0B2D" w:rsidRDefault="003B4AC6">
            <w:pPr>
              <w:pStyle w:val="TableParagraph"/>
              <w:ind w:left="243"/>
              <w:rPr>
                <w:sz w:val="24"/>
              </w:rPr>
            </w:pPr>
            <w:r>
              <w:rPr>
                <w:sz w:val="24"/>
              </w:rPr>
              <w:t>до 400</w:t>
            </w:r>
          </w:p>
        </w:tc>
        <w:tc>
          <w:tcPr>
            <w:tcW w:w="838" w:type="dxa"/>
            <w:gridSpan w:val="2"/>
          </w:tcPr>
          <w:p w:rsidR="002E0B2D" w:rsidRDefault="003B4AC6">
            <w:pPr>
              <w:pStyle w:val="TableParagraph"/>
              <w:spacing w:line="268" w:lineRule="exact"/>
              <w:ind w:left="112"/>
              <w:rPr>
                <w:sz w:val="24"/>
              </w:rPr>
            </w:pPr>
            <w:r>
              <w:rPr>
                <w:sz w:val="24"/>
              </w:rPr>
              <w:t>от 400</w:t>
            </w:r>
          </w:p>
          <w:p w:rsidR="002E0B2D" w:rsidRDefault="003B4AC6">
            <w:pPr>
              <w:pStyle w:val="TableParagraph"/>
              <w:ind w:left="103"/>
              <w:rPr>
                <w:sz w:val="24"/>
              </w:rPr>
            </w:pPr>
            <w:r>
              <w:rPr>
                <w:sz w:val="24"/>
              </w:rPr>
              <w:t>до 600</w:t>
            </w:r>
          </w:p>
        </w:tc>
        <w:tc>
          <w:tcPr>
            <w:tcW w:w="706" w:type="dxa"/>
          </w:tcPr>
          <w:p w:rsidR="002E0B2D" w:rsidRDefault="003B4AC6">
            <w:pPr>
              <w:pStyle w:val="TableParagraph"/>
              <w:ind w:left="191" w:right="130" w:firstLine="67"/>
              <w:rPr>
                <w:sz w:val="24"/>
              </w:rPr>
            </w:pPr>
            <w:r>
              <w:rPr>
                <w:sz w:val="24"/>
              </w:rPr>
              <w:t>от 600</w:t>
            </w:r>
          </w:p>
          <w:p w:rsidR="002E0B2D" w:rsidRDefault="003B4AC6">
            <w:pPr>
              <w:pStyle w:val="TableParagraph"/>
              <w:ind w:left="131" w:right="70" w:firstLine="120"/>
              <w:rPr>
                <w:sz w:val="24"/>
              </w:rPr>
            </w:pPr>
            <w:r>
              <w:rPr>
                <w:sz w:val="24"/>
              </w:rPr>
              <w:t>до 1000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Default="002E0B2D">
            <w:pPr>
              <w:pStyle w:val="TableParagraph"/>
              <w:rPr>
                <w:sz w:val="20"/>
              </w:rPr>
            </w:pPr>
          </w:p>
        </w:tc>
        <w:tc>
          <w:tcPr>
            <w:tcW w:w="1054" w:type="dxa"/>
          </w:tcPr>
          <w:p w:rsidR="002E0B2D" w:rsidRDefault="003B4AC6">
            <w:pPr>
              <w:pStyle w:val="TableParagraph"/>
              <w:spacing w:line="256" w:lineRule="exact"/>
              <w:ind w:left="182" w:right="161"/>
              <w:jc w:val="center"/>
              <w:rPr>
                <w:sz w:val="24"/>
              </w:rPr>
            </w:pPr>
            <w:r>
              <w:rPr>
                <w:sz w:val="24"/>
              </w:rPr>
              <w:t>1,4</w:t>
            </w:r>
          </w:p>
        </w:tc>
        <w:tc>
          <w:tcPr>
            <w:tcW w:w="1124" w:type="dxa"/>
            <w:gridSpan w:val="2"/>
          </w:tcPr>
          <w:p w:rsidR="002E0B2D" w:rsidRDefault="003B4AC6">
            <w:pPr>
              <w:pStyle w:val="TableParagraph"/>
              <w:spacing w:line="256" w:lineRule="exact"/>
              <w:ind w:left="403" w:right="376"/>
              <w:jc w:val="center"/>
              <w:rPr>
                <w:sz w:val="24"/>
              </w:rPr>
            </w:pPr>
            <w:r>
              <w:rPr>
                <w:sz w:val="24"/>
              </w:rPr>
              <w:t>1,7</w:t>
            </w:r>
          </w:p>
        </w:tc>
        <w:tc>
          <w:tcPr>
            <w:tcW w:w="838" w:type="dxa"/>
            <w:gridSpan w:val="2"/>
          </w:tcPr>
          <w:p w:rsidR="002E0B2D" w:rsidRDefault="003B4AC6">
            <w:pPr>
              <w:pStyle w:val="TableParagraph"/>
              <w:spacing w:line="256" w:lineRule="exact"/>
              <w:ind w:left="285"/>
              <w:rPr>
                <w:sz w:val="24"/>
              </w:rPr>
            </w:pPr>
            <w:r>
              <w:rPr>
                <w:sz w:val="24"/>
              </w:rPr>
              <w:t>2,2</w:t>
            </w:r>
          </w:p>
        </w:tc>
        <w:tc>
          <w:tcPr>
            <w:tcW w:w="706" w:type="dxa"/>
          </w:tcPr>
          <w:p w:rsidR="002E0B2D" w:rsidRDefault="003B4AC6">
            <w:pPr>
              <w:pStyle w:val="TableParagraph"/>
              <w:spacing w:line="256" w:lineRule="exact"/>
              <w:ind w:left="203" w:right="158"/>
              <w:jc w:val="center"/>
              <w:rPr>
                <w:sz w:val="24"/>
              </w:rPr>
            </w:pPr>
            <w:r>
              <w:rPr>
                <w:sz w:val="24"/>
              </w:rPr>
              <w:t>2,6</w:t>
            </w:r>
          </w:p>
        </w:tc>
      </w:tr>
      <w:tr w:rsidR="002E0B2D">
        <w:trPr>
          <w:trHeight w:val="2484"/>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Pr="003B4AC6" w:rsidRDefault="003B4AC6">
            <w:pPr>
              <w:pStyle w:val="TableParagraph"/>
              <w:ind w:left="90" w:right="67"/>
              <w:rPr>
                <w:sz w:val="24"/>
                <w:lang w:val="ru-RU"/>
              </w:rPr>
            </w:pPr>
            <w:r w:rsidRPr="003B4AC6">
              <w:rPr>
                <w:sz w:val="24"/>
                <w:lang w:val="ru-RU"/>
              </w:rPr>
              <w:t>Для учебных заведений, размещаемых в районах реконструкции, на объект при вместимости, учащихся</w:t>
            </w:r>
          </w:p>
        </w:tc>
        <w:tc>
          <w:tcPr>
            <w:tcW w:w="1340" w:type="dxa"/>
            <w:gridSpan w:val="2"/>
          </w:tcPr>
          <w:p w:rsidR="002E0B2D" w:rsidRDefault="003B4AC6">
            <w:pPr>
              <w:pStyle w:val="TableParagraph"/>
              <w:spacing w:line="268" w:lineRule="exact"/>
              <w:ind w:left="349"/>
              <w:rPr>
                <w:sz w:val="24"/>
              </w:rPr>
            </w:pPr>
            <w:r>
              <w:rPr>
                <w:sz w:val="24"/>
              </w:rPr>
              <w:t>до 400</w:t>
            </w:r>
          </w:p>
        </w:tc>
        <w:tc>
          <w:tcPr>
            <w:tcW w:w="1304" w:type="dxa"/>
            <w:gridSpan w:val="2"/>
          </w:tcPr>
          <w:p w:rsidR="002E0B2D" w:rsidRDefault="003B4AC6">
            <w:pPr>
              <w:pStyle w:val="TableParagraph"/>
              <w:spacing w:line="268" w:lineRule="exact"/>
              <w:ind w:left="98" w:right="67"/>
              <w:jc w:val="center"/>
              <w:rPr>
                <w:sz w:val="24"/>
              </w:rPr>
            </w:pPr>
            <w:r>
              <w:rPr>
                <w:sz w:val="24"/>
              </w:rPr>
              <w:t>свыше 400</w:t>
            </w:r>
          </w:p>
          <w:p w:rsidR="002E0B2D" w:rsidRDefault="003B4AC6">
            <w:pPr>
              <w:pStyle w:val="TableParagraph"/>
              <w:ind w:left="98" w:right="67"/>
              <w:jc w:val="center"/>
              <w:rPr>
                <w:sz w:val="24"/>
              </w:rPr>
            </w:pPr>
            <w:r>
              <w:rPr>
                <w:sz w:val="24"/>
              </w:rPr>
              <w:t>до 600</w:t>
            </w:r>
          </w:p>
        </w:tc>
        <w:tc>
          <w:tcPr>
            <w:tcW w:w="1078" w:type="dxa"/>
            <w:gridSpan w:val="2"/>
          </w:tcPr>
          <w:p w:rsidR="002E0B2D" w:rsidRDefault="003B4AC6">
            <w:pPr>
              <w:pStyle w:val="TableParagraph"/>
              <w:ind w:left="225" w:right="158" w:hanging="3"/>
              <w:rPr>
                <w:sz w:val="24"/>
              </w:rPr>
            </w:pPr>
            <w:r>
              <w:rPr>
                <w:sz w:val="24"/>
              </w:rPr>
              <w:t>свыше 600 до</w:t>
            </w:r>
          </w:p>
          <w:p w:rsidR="002E0B2D" w:rsidRDefault="003B4AC6">
            <w:pPr>
              <w:pStyle w:val="TableParagraph"/>
              <w:ind w:left="316"/>
              <w:rPr>
                <w:sz w:val="24"/>
              </w:rPr>
            </w:pPr>
            <w:r>
              <w:rPr>
                <w:sz w:val="24"/>
              </w:rPr>
              <w:t>1000</w:t>
            </w:r>
          </w:p>
        </w:tc>
      </w:tr>
      <w:tr w:rsidR="002E0B2D">
        <w:trPr>
          <w:trHeight w:val="275"/>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1787" w:type="dxa"/>
          </w:tcPr>
          <w:p w:rsidR="002E0B2D" w:rsidRDefault="002E0B2D">
            <w:pPr>
              <w:pStyle w:val="TableParagraph"/>
              <w:rPr>
                <w:sz w:val="20"/>
              </w:rPr>
            </w:pPr>
          </w:p>
        </w:tc>
        <w:tc>
          <w:tcPr>
            <w:tcW w:w="1340" w:type="dxa"/>
            <w:gridSpan w:val="2"/>
          </w:tcPr>
          <w:p w:rsidR="002E0B2D" w:rsidRDefault="003B4AC6">
            <w:pPr>
              <w:pStyle w:val="TableParagraph"/>
              <w:spacing w:line="256" w:lineRule="exact"/>
              <w:ind w:left="509" w:right="486"/>
              <w:jc w:val="center"/>
              <w:rPr>
                <w:sz w:val="24"/>
              </w:rPr>
            </w:pPr>
            <w:r>
              <w:rPr>
                <w:sz w:val="24"/>
              </w:rPr>
              <w:t>1,2</w:t>
            </w:r>
          </w:p>
        </w:tc>
        <w:tc>
          <w:tcPr>
            <w:tcW w:w="1304" w:type="dxa"/>
            <w:gridSpan w:val="2"/>
          </w:tcPr>
          <w:p w:rsidR="002E0B2D" w:rsidRDefault="003B4AC6">
            <w:pPr>
              <w:pStyle w:val="TableParagraph"/>
              <w:spacing w:line="256" w:lineRule="exact"/>
              <w:ind w:left="98" w:right="65"/>
              <w:jc w:val="center"/>
              <w:rPr>
                <w:sz w:val="24"/>
              </w:rPr>
            </w:pPr>
            <w:r>
              <w:rPr>
                <w:sz w:val="24"/>
              </w:rPr>
              <w:t>1,5</w:t>
            </w:r>
          </w:p>
        </w:tc>
        <w:tc>
          <w:tcPr>
            <w:tcW w:w="1078" w:type="dxa"/>
            <w:gridSpan w:val="2"/>
          </w:tcPr>
          <w:p w:rsidR="002E0B2D" w:rsidRDefault="003B4AC6">
            <w:pPr>
              <w:pStyle w:val="TableParagraph"/>
              <w:spacing w:line="256" w:lineRule="exact"/>
              <w:ind w:left="387" w:right="345"/>
              <w:jc w:val="center"/>
              <w:rPr>
                <w:sz w:val="24"/>
              </w:rPr>
            </w:pPr>
            <w:r>
              <w:rPr>
                <w:sz w:val="24"/>
              </w:rPr>
              <w:t>1,9</w:t>
            </w:r>
          </w:p>
        </w:tc>
      </w:tr>
      <w:tr w:rsidR="002E0B2D">
        <w:trPr>
          <w:trHeight w:val="275"/>
        </w:trPr>
        <w:tc>
          <w:tcPr>
            <w:tcW w:w="516" w:type="dxa"/>
            <w:tcBorders>
              <w:bottom w:val="nil"/>
            </w:tcBorders>
          </w:tcPr>
          <w:p w:rsidR="002E0B2D" w:rsidRDefault="003B4AC6">
            <w:pPr>
              <w:pStyle w:val="TableParagraph"/>
              <w:spacing w:line="256" w:lineRule="exact"/>
              <w:ind w:left="170"/>
              <w:rPr>
                <w:sz w:val="24"/>
              </w:rPr>
            </w:pPr>
            <w:r>
              <w:rPr>
                <w:sz w:val="24"/>
              </w:rPr>
              <w:t>7.</w:t>
            </w:r>
          </w:p>
        </w:tc>
        <w:tc>
          <w:tcPr>
            <w:tcW w:w="2075" w:type="dxa"/>
            <w:tcBorders>
              <w:bottom w:val="nil"/>
            </w:tcBorders>
          </w:tcPr>
          <w:p w:rsidR="002E0B2D" w:rsidRDefault="003B4AC6">
            <w:pPr>
              <w:pStyle w:val="TableParagraph"/>
              <w:spacing w:line="256" w:lineRule="exact"/>
              <w:ind w:left="86"/>
              <w:rPr>
                <w:sz w:val="24"/>
              </w:rPr>
            </w:pPr>
            <w:r>
              <w:rPr>
                <w:sz w:val="24"/>
              </w:rPr>
              <w:t>Организации</w:t>
            </w:r>
          </w:p>
        </w:tc>
        <w:tc>
          <w:tcPr>
            <w:tcW w:w="2016" w:type="dxa"/>
            <w:tcBorders>
              <w:bottom w:val="nil"/>
            </w:tcBorders>
          </w:tcPr>
          <w:p w:rsidR="002E0B2D" w:rsidRDefault="003B4AC6">
            <w:pPr>
              <w:pStyle w:val="TableParagraph"/>
              <w:spacing w:line="256" w:lineRule="exact"/>
              <w:ind w:left="87"/>
              <w:rPr>
                <w:sz w:val="24"/>
              </w:rPr>
            </w:pPr>
            <w:r>
              <w:rPr>
                <w:sz w:val="24"/>
              </w:rPr>
              <w:t>Расчетные</w:t>
            </w:r>
          </w:p>
        </w:tc>
        <w:tc>
          <w:tcPr>
            <w:tcW w:w="2159" w:type="dxa"/>
          </w:tcPr>
          <w:p w:rsidR="002E0B2D" w:rsidRDefault="003B4AC6">
            <w:pPr>
              <w:pStyle w:val="TableParagraph"/>
              <w:spacing w:line="256" w:lineRule="exact"/>
              <w:ind w:left="88"/>
              <w:rPr>
                <w:sz w:val="24"/>
              </w:rPr>
            </w:pPr>
            <w:r>
              <w:rPr>
                <w:sz w:val="24"/>
              </w:rPr>
              <w:t>Расчетный</w:t>
            </w:r>
          </w:p>
        </w:tc>
        <w:tc>
          <w:tcPr>
            <w:tcW w:w="1883" w:type="dxa"/>
          </w:tcPr>
          <w:p w:rsidR="002E0B2D" w:rsidRDefault="003B4AC6">
            <w:pPr>
              <w:pStyle w:val="TableParagraph"/>
              <w:spacing w:line="256" w:lineRule="exact"/>
              <w:ind w:left="89"/>
              <w:rPr>
                <w:sz w:val="24"/>
              </w:rPr>
            </w:pPr>
            <w:r>
              <w:rPr>
                <w:sz w:val="24"/>
              </w:rPr>
              <w:t>Уровень</w:t>
            </w:r>
          </w:p>
        </w:tc>
        <w:tc>
          <w:tcPr>
            <w:tcW w:w="5509" w:type="dxa"/>
            <w:gridSpan w:val="7"/>
          </w:tcPr>
          <w:p w:rsidR="002E0B2D" w:rsidRDefault="003B4AC6">
            <w:pPr>
              <w:pStyle w:val="TableParagraph"/>
              <w:spacing w:line="256" w:lineRule="exact"/>
              <w:ind w:left="90"/>
              <w:rPr>
                <w:sz w:val="24"/>
              </w:rPr>
            </w:pPr>
            <w:r>
              <w:rPr>
                <w:sz w:val="24"/>
              </w:rPr>
              <w:t>по заданию на проектирование</w:t>
            </w:r>
          </w:p>
        </w:tc>
      </w:tr>
    </w:tbl>
    <w:p w:rsidR="002E0B2D" w:rsidRDefault="002E0B2D">
      <w:pPr>
        <w:spacing w:line="256"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2891"/>
        <w:gridCol w:w="2629"/>
      </w:tblGrid>
      <w:tr w:rsidR="002E0B2D">
        <w:trPr>
          <w:trHeight w:val="1379"/>
        </w:trPr>
        <w:tc>
          <w:tcPr>
            <w:tcW w:w="516" w:type="dxa"/>
            <w:vMerge w:val="restart"/>
          </w:tcPr>
          <w:p w:rsidR="002E0B2D" w:rsidRDefault="002E0B2D">
            <w:pPr>
              <w:pStyle w:val="TableParagraph"/>
              <w:rPr>
                <w:sz w:val="24"/>
              </w:rPr>
            </w:pPr>
          </w:p>
        </w:tc>
        <w:tc>
          <w:tcPr>
            <w:tcW w:w="2075" w:type="dxa"/>
            <w:vMerge w:val="restart"/>
          </w:tcPr>
          <w:p w:rsidR="002E0B2D" w:rsidRDefault="003B4AC6">
            <w:pPr>
              <w:pStyle w:val="TableParagraph"/>
              <w:ind w:left="86" w:right="189"/>
              <w:rPr>
                <w:sz w:val="24"/>
              </w:rPr>
            </w:pPr>
            <w:r>
              <w:rPr>
                <w:sz w:val="24"/>
              </w:rPr>
              <w:t>дополнительного образования</w:t>
            </w:r>
          </w:p>
        </w:tc>
        <w:tc>
          <w:tcPr>
            <w:tcW w:w="2016" w:type="dxa"/>
            <w:vMerge w:val="restart"/>
          </w:tcPr>
          <w:p w:rsidR="002E0B2D" w:rsidRPr="003B4AC6" w:rsidRDefault="003B4AC6">
            <w:pPr>
              <w:pStyle w:val="TableParagraph"/>
              <w:ind w:left="87" w:right="269"/>
              <w:rPr>
                <w:sz w:val="24"/>
                <w:lang w:val="ru-RU"/>
              </w:rPr>
            </w:pPr>
            <w:r w:rsidRPr="003B4AC6">
              <w:rPr>
                <w:sz w:val="24"/>
                <w:lang w:val="ru-RU"/>
              </w:rPr>
              <w:t>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показатель минимально допустимого уровня мощности</w:t>
            </w:r>
          </w:p>
          <w:p w:rsidR="002E0B2D" w:rsidRPr="003B4AC6" w:rsidRDefault="003B4AC6">
            <w:pPr>
              <w:pStyle w:val="TableParagraph"/>
              <w:spacing w:line="264" w:lineRule="exact"/>
              <w:ind w:left="88"/>
              <w:rPr>
                <w:sz w:val="24"/>
                <w:lang w:val="ru-RU"/>
              </w:rPr>
            </w:pPr>
            <w:r w:rsidRPr="003B4AC6">
              <w:rPr>
                <w:sz w:val="24"/>
                <w:lang w:val="ru-RU"/>
              </w:rPr>
              <w:t>объекта</w:t>
            </w:r>
          </w:p>
        </w:tc>
        <w:tc>
          <w:tcPr>
            <w:tcW w:w="1883" w:type="dxa"/>
          </w:tcPr>
          <w:p w:rsidR="002E0B2D" w:rsidRDefault="003B4AC6">
            <w:pPr>
              <w:pStyle w:val="TableParagraph"/>
              <w:ind w:left="89" w:right="74"/>
              <w:rPr>
                <w:sz w:val="24"/>
              </w:rPr>
            </w:pPr>
            <w:r>
              <w:rPr>
                <w:sz w:val="24"/>
              </w:rPr>
              <w:t>обеспеченности, мест</w:t>
            </w:r>
          </w:p>
        </w:tc>
        <w:tc>
          <w:tcPr>
            <w:tcW w:w="5520" w:type="dxa"/>
            <w:gridSpan w:val="2"/>
          </w:tcPr>
          <w:p w:rsidR="002E0B2D" w:rsidRDefault="002E0B2D">
            <w:pPr>
              <w:pStyle w:val="TableParagraph"/>
              <w:rPr>
                <w:sz w:val="24"/>
              </w:rPr>
            </w:pPr>
          </w:p>
        </w:tc>
      </w:tr>
      <w:tr w:rsidR="002E0B2D">
        <w:trPr>
          <w:trHeight w:val="220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val="restart"/>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1883" w:type="dxa"/>
            <w:vMerge w:val="restart"/>
          </w:tcPr>
          <w:p w:rsidR="002E0B2D" w:rsidRPr="003B4AC6" w:rsidRDefault="003B4AC6">
            <w:pPr>
              <w:pStyle w:val="TableParagraph"/>
              <w:ind w:left="89" w:right="577"/>
              <w:rPr>
                <w:sz w:val="24"/>
                <w:lang w:val="ru-RU"/>
              </w:rPr>
            </w:pPr>
            <w:r w:rsidRPr="003B4AC6">
              <w:rPr>
                <w:sz w:val="24"/>
                <w:lang w:val="ru-RU"/>
              </w:rPr>
              <w:t>Размер земельного участка, кв. м/место</w:t>
            </w:r>
          </w:p>
        </w:tc>
        <w:tc>
          <w:tcPr>
            <w:tcW w:w="2891" w:type="dxa"/>
          </w:tcPr>
          <w:p w:rsidR="002E0B2D" w:rsidRDefault="003B4AC6">
            <w:pPr>
              <w:pStyle w:val="TableParagraph"/>
              <w:spacing w:line="268" w:lineRule="exact"/>
              <w:ind w:left="90"/>
              <w:rPr>
                <w:sz w:val="24"/>
              </w:rPr>
            </w:pPr>
            <w:r>
              <w:rPr>
                <w:sz w:val="24"/>
              </w:rPr>
              <w:t>встроенные</w:t>
            </w:r>
          </w:p>
        </w:tc>
        <w:tc>
          <w:tcPr>
            <w:tcW w:w="2629" w:type="dxa"/>
          </w:tcPr>
          <w:p w:rsidR="002E0B2D" w:rsidRDefault="003B4AC6">
            <w:pPr>
              <w:pStyle w:val="TableParagraph"/>
              <w:spacing w:line="268" w:lineRule="exact"/>
              <w:ind w:left="92"/>
              <w:rPr>
                <w:sz w:val="24"/>
              </w:rPr>
            </w:pPr>
            <w:r>
              <w:rPr>
                <w:sz w:val="24"/>
              </w:rPr>
              <w:t>отдельно стоящие</w:t>
            </w:r>
          </w:p>
        </w:tc>
      </w:tr>
      <w:tr w:rsidR="002E0B2D">
        <w:trPr>
          <w:trHeight w:val="827"/>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1883" w:type="dxa"/>
            <w:vMerge/>
            <w:tcBorders>
              <w:top w:val="nil"/>
            </w:tcBorders>
          </w:tcPr>
          <w:p w:rsidR="002E0B2D" w:rsidRDefault="002E0B2D">
            <w:pPr>
              <w:rPr>
                <w:sz w:val="2"/>
                <w:szCs w:val="2"/>
              </w:rPr>
            </w:pPr>
          </w:p>
        </w:tc>
        <w:tc>
          <w:tcPr>
            <w:tcW w:w="2891" w:type="dxa"/>
          </w:tcPr>
          <w:p w:rsidR="002E0B2D" w:rsidRPr="003B4AC6" w:rsidRDefault="003B4AC6">
            <w:pPr>
              <w:pStyle w:val="TableParagraph"/>
              <w:ind w:left="90" w:right="728"/>
              <w:rPr>
                <w:sz w:val="24"/>
                <w:lang w:val="ru-RU"/>
              </w:rPr>
            </w:pPr>
            <w:r w:rsidRPr="003B4AC6">
              <w:rPr>
                <w:sz w:val="24"/>
                <w:lang w:val="ru-RU"/>
              </w:rPr>
              <w:t>размещаются на 1-х этажах жилых,</w:t>
            </w:r>
          </w:p>
          <w:p w:rsidR="002E0B2D" w:rsidRDefault="003B4AC6">
            <w:pPr>
              <w:pStyle w:val="TableParagraph"/>
              <w:spacing w:line="264" w:lineRule="exact"/>
              <w:ind w:left="90"/>
              <w:rPr>
                <w:sz w:val="24"/>
              </w:rPr>
            </w:pPr>
            <w:r>
              <w:rPr>
                <w:sz w:val="24"/>
              </w:rPr>
              <w:t>общественных зданий</w:t>
            </w:r>
          </w:p>
        </w:tc>
        <w:tc>
          <w:tcPr>
            <w:tcW w:w="2629" w:type="dxa"/>
          </w:tcPr>
          <w:p w:rsidR="002E0B2D" w:rsidRDefault="003B4AC6">
            <w:pPr>
              <w:pStyle w:val="TableParagraph"/>
              <w:spacing w:line="268" w:lineRule="exact"/>
              <w:ind w:left="92"/>
              <w:rPr>
                <w:sz w:val="24"/>
              </w:rPr>
            </w:pPr>
            <w:r>
              <w:rPr>
                <w:sz w:val="24"/>
              </w:rPr>
              <w:t>15 кв.м/место</w:t>
            </w:r>
          </w:p>
        </w:tc>
      </w:tr>
      <w:tr w:rsidR="002E0B2D">
        <w:trPr>
          <w:trHeight w:val="552"/>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20" w:type="dxa"/>
            <w:gridSpan w:val="2"/>
          </w:tcPr>
          <w:p w:rsidR="002E0B2D" w:rsidRDefault="003B4AC6">
            <w:pPr>
              <w:pStyle w:val="TableParagraph"/>
              <w:spacing w:line="268" w:lineRule="exact"/>
              <w:ind w:left="90"/>
              <w:rPr>
                <w:sz w:val="24"/>
              </w:rPr>
            </w:pPr>
            <w:r>
              <w:rPr>
                <w:sz w:val="24"/>
              </w:rPr>
              <w:t>не нормируется</w:t>
            </w:r>
          </w:p>
        </w:tc>
      </w:tr>
      <w:tr w:rsidR="002E0B2D">
        <w:trPr>
          <w:trHeight w:val="1655"/>
        </w:trPr>
        <w:tc>
          <w:tcPr>
            <w:tcW w:w="516" w:type="dxa"/>
            <w:vMerge w:val="restart"/>
            <w:tcBorders>
              <w:bottom w:val="nil"/>
            </w:tcBorders>
          </w:tcPr>
          <w:p w:rsidR="002E0B2D" w:rsidRDefault="003B4AC6">
            <w:pPr>
              <w:pStyle w:val="TableParagraph"/>
              <w:spacing w:line="268" w:lineRule="exact"/>
              <w:ind w:left="170"/>
              <w:rPr>
                <w:sz w:val="24"/>
              </w:rPr>
            </w:pPr>
            <w:r>
              <w:rPr>
                <w:sz w:val="24"/>
              </w:rPr>
              <w:t>8.</w:t>
            </w:r>
          </w:p>
        </w:tc>
        <w:tc>
          <w:tcPr>
            <w:tcW w:w="2075" w:type="dxa"/>
            <w:vMerge w:val="restart"/>
            <w:tcBorders>
              <w:bottom w:val="nil"/>
            </w:tcBorders>
          </w:tcPr>
          <w:p w:rsidR="002E0B2D" w:rsidRPr="003B4AC6" w:rsidRDefault="003B4AC6">
            <w:pPr>
              <w:pStyle w:val="TableParagraph"/>
              <w:ind w:left="86" w:right="181"/>
              <w:rPr>
                <w:sz w:val="24"/>
                <w:lang w:val="ru-RU"/>
              </w:rPr>
            </w:pPr>
            <w:r w:rsidRPr="003B4AC6">
              <w:rPr>
                <w:sz w:val="24"/>
                <w:lang w:val="ru-RU"/>
              </w:rPr>
              <w:t>Организации дополнительного профессиональ- ного образования</w:t>
            </w:r>
          </w:p>
        </w:tc>
        <w:tc>
          <w:tcPr>
            <w:tcW w:w="2016" w:type="dxa"/>
            <w:vMerge w:val="restart"/>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88"/>
              <w:rPr>
                <w:sz w:val="24"/>
              </w:rPr>
            </w:pPr>
            <w:r>
              <w:rPr>
                <w:sz w:val="24"/>
              </w:rPr>
              <w:t>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0" w:type="dxa"/>
            <w:gridSpan w:val="2"/>
          </w:tcPr>
          <w:p w:rsidR="002E0B2D" w:rsidRDefault="003B4AC6">
            <w:pPr>
              <w:pStyle w:val="TableParagraph"/>
              <w:spacing w:line="268" w:lineRule="exact"/>
              <w:ind w:left="90"/>
              <w:rPr>
                <w:sz w:val="24"/>
              </w:rPr>
            </w:pPr>
            <w:r>
              <w:rPr>
                <w:sz w:val="24"/>
              </w:rPr>
              <w:t>по заданию на проектирование</w:t>
            </w:r>
          </w:p>
        </w:tc>
      </w:tr>
      <w:tr w:rsidR="002E0B2D">
        <w:trPr>
          <w:trHeight w:val="2208"/>
        </w:trPr>
        <w:tc>
          <w:tcPr>
            <w:tcW w:w="516" w:type="dxa"/>
            <w:vMerge/>
            <w:tcBorders>
              <w:top w:val="nil"/>
              <w:bottom w:val="nil"/>
            </w:tcBorders>
          </w:tcPr>
          <w:p w:rsidR="002E0B2D" w:rsidRDefault="002E0B2D">
            <w:pPr>
              <w:rPr>
                <w:sz w:val="2"/>
                <w:szCs w:val="2"/>
              </w:rPr>
            </w:pPr>
          </w:p>
        </w:tc>
        <w:tc>
          <w:tcPr>
            <w:tcW w:w="2075" w:type="dxa"/>
            <w:vMerge/>
            <w:tcBorders>
              <w:top w:val="nil"/>
              <w:bottom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88"/>
              <w:rPr>
                <w:sz w:val="24"/>
              </w:rPr>
            </w:pPr>
            <w:r>
              <w:rPr>
                <w:sz w:val="24"/>
              </w:rPr>
              <w:t>объекта</w:t>
            </w:r>
          </w:p>
        </w:tc>
        <w:tc>
          <w:tcPr>
            <w:tcW w:w="1883" w:type="dxa"/>
          </w:tcPr>
          <w:p w:rsidR="002E0B2D" w:rsidRDefault="003B4AC6">
            <w:pPr>
              <w:pStyle w:val="TableParagraph"/>
              <w:ind w:left="89" w:right="613"/>
              <w:rPr>
                <w:sz w:val="24"/>
              </w:rPr>
            </w:pPr>
            <w:r>
              <w:rPr>
                <w:sz w:val="24"/>
              </w:rPr>
              <w:t>Размер земельного участка, га</w:t>
            </w:r>
          </w:p>
        </w:tc>
        <w:tc>
          <w:tcPr>
            <w:tcW w:w="5520" w:type="dxa"/>
            <w:gridSpan w:val="2"/>
          </w:tcPr>
          <w:p w:rsidR="002E0B2D" w:rsidRDefault="003B4AC6">
            <w:pPr>
              <w:pStyle w:val="TableParagraph"/>
              <w:spacing w:line="268" w:lineRule="exact"/>
              <w:ind w:left="90"/>
              <w:rPr>
                <w:sz w:val="24"/>
              </w:rPr>
            </w:pPr>
            <w:r>
              <w:rPr>
                <w:sz w:val="24"/>
              </w:rPr>
              <w:t>0,1</w:t>
            </w:r>
          </w:p>
        </w:tc>
      </w:tr>
    </w:tbl>
    <w:p w:rsidR="002E0B2D" w:rsidRDefault="002E0B2D">
      <w:pPr>
        <w:spacing w:line="268"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5522"/>
      </w:tblGrid>
      <w:tr w:rsidR="002E0B2D">
        <w:trPr>
          <w:trHeight w:val="551"/>
        </w:trPr>
        <w:tc>
          <w:tcPr>
            <w:tcW w:w="516" w:type="dxa"/>
            <w:tcBorders>
              <w:top w:val="nil"/>
            </w:tcBorders>
          </w:tcPr>
          <w:p w:rsidR="002E0B2D" w:rsidRDefault="002E0B2D">
            <w:pPr>
              <w:pStyle w:val="TableParagraph"/>
              <w:rPr>
                <w:sz w:val="24"/>
              </w:rPr>
            </w:pPr>
          </w:p>
        </w:tc>
        <w:tc>
          <w:tcPr>
            <w:tcW w:w="2075" w:type="dxa"/>
            <w:tcBorders>
              <w:top w:val="nil"/>
            </w:tcBorders>
          </w:tcPr>
          <w:p w:rsidR="002E0B2D" w:rsidRDefault="002E0B2D">
            <w:pPr>
              <w:pStyle w:val="TableParagraph"/>
              <w:rPr>
                <w:sz w:val="24"/>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22" w:type="dxa"/>
          </w:tcPr>
          <w:p w:rsidR="002E0B2D" w:rsidRDefault="003B4AC6">
            <w:pPr>
              <w:pStyle w:val="TableParagraph"/>
              <w:spacing w:line="268" w:lineRule="exact"/>
              <w:ind w:left="90"/>
              <w:rPr>
                <w:sz w:val="24"/>
              </w:rPr>
            </w:pPr>
            <w:r>
              <w:rPr>
                <w:sz w:val="24"/>
              </w:rPr>
              <w:t>не нормируется</w:t>
            </w:r>
          </w:p>
        </w:tc>
      </w:tr>
      <w:tr w:rsidR="002E0B2D">
        <w:trPr>
          <w:trHeight w:val="2484"/>
        </w:trPr>
        <w:tc>
          <w:tcPr>
            <w:tcW w:w="516" w:type="dxa"/>
            <w:vMerge w:val="restart"/>
          </w:tcPr>
          <w:p w:rsidR="002E0B2D" w:rsidRDefault="003B4AC6">
            <w:pPr>
              <w:pStyle w:val="TableParagraph"/>
              <w:spacing w:line="268" w:lineRule="exact"/>
              <w:ind w:left="170"/>
              <w:rPr>
                <w:sz w:val="24"/>
              </w:rPr>
            </w:pPr>
            <w:r>
              <w:rPr>
                <w:sz w:val="24"/>
              </w:rPr>
              <w:t>9.</w:t>
            </w:r>
          </w:p>
        </w:tc>
        <w:tc>
          <w:tcPr>
            <w:tcW w:w="2075" w:type="dxa"/>
            <w:vMerge w:val="restart"/>
          </w:tcPr>
          <w:p w:rsidR="002E0B2D" w:rsidRPr="003B4AC6" w:rsidRDefault="003B4AC6">
            <w:pPr>
              <w:pStyle w:val="TableParagraph"/>
              <w:ind w:left="86" w:right="334"/>
              <w:rPr>
                <w:sz w:val="24"/>
                <w:lang w:val="ru-RU"/>
              </w:rPr>
            </w:pPr>
            <w:r w:rsidRPr="003B4AC6">
              <w:rPr>
                <w:sz w:val="24"/>
                <w:lang w:val="ru-RU"/>
              </w:rPr>
              <w:t>Специальные учебно- воспитательные учреждения для обучающихся с девиантным (общественно опасным) поведением</w:t>
            </w:r>
          </w:p>
        </w:tc>
        <w:tc>
          <w:tcPr>
            <w:tcW w:w="2016" w:type="dxa"/>
            <w:vMerge w:val="restart"/>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2" w:type="dxa"/>
          </w:tcPr>
          <w:p w:rsidR="002E0B2D" w:rsidRDefault="003B4AC6">
            <w:pPr>
              <w:pStyle w:val="TableParagraph"/>
              <w:spacing w:line="268" w:lineRule="exact"/>
              <w:ind w:left="90"/>
              <w:rPr>
                <w:sz w:val="24"/>
              </w:rPr>
            </w:pPr>
            <w:r>
              <w:rPr>
                <w:sz w:val="24"/>
              </w:rPr>
              <w:t>по заданию на проектирование</w:t>
            </w:r>
          </w:p>
        </w:tc>
      </w:tr>
      <w:tr w:rsidR="002E0B2D">
        <w:trPr>
          <w:trHeight w:val="220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88"/>
              <w:rPr>
                <w:sz w:val="24"/>
              </w:rPr>
            </w:pPr>
            <w:r>
              <w:rPr>
                <w:sz w:val="24"/>
              </w:rPr>
              <w:t>объекта</w:t>
            </w:r>
          </w:p>
        </w:tc>
        <w:tc>
          <w:tcPr>
            <w:tcW w:w="1883" w:type="dxa"/>
          </w:tcPr>
          <w:p w:rsidR="002E0B2D" w:rsidRDefault="003B4AC6">
            <w:pPr>
              <w:pStyle w:val="TableParagraph"/>
              <w:ind w:left="89" w:right="613"/>
              <w:rPr>
                <w:sz w:val="24"/>
              </w:rPr>
            </w:pPr>
            <w:r>
              <w:rPr>
                <w:sz w:val="24"/>
              </w:rPr>
              <w:t>Размер земельного участка, га</w:t>
            </w:r>
          </w:p>
        </w:tc>
        <w:tc>
          <w:tcPr>
            <w:tcW w:w="5522" w:type="dxa"/>
          </w:tcPr>
          <w:p w:rsidR="002E0B2D" w:rsidRDefault="003B4AC6">
            <w:pPr>
              <w:pStyle w:val="TableParagraph"/>
              <w:spacing w:line="268" w:lineRule="exact"/>
              <w:ind w:left="90"/>
              <w:rPr>
                <w:sz w:val="24"/>
              </w:rPr>
            </w:pPr>
            <w:r>
              <w:rPr>
                <w:sz w:val="24"/>
              </w:rPr>
              <w:t>по заданию на проектирование</w:t>
            </w:r>
          </w:p>
        </w:tc>
      </w:tr>
      <w:tr w:rsidR="002E0B2D">
        <w:trPr>
          <w:trHeight w:val="551"/>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22" w:type="dxa"/>
          </w:tcPr>
          <w:p w:rsidR="002E0B2D" w:rsidRDefault="003B4AC6">
            <w:pPr>
              <w:pStyle w:val="TableParagraph"/>
              <w:spacing w:line="268" w:lineRule="exact"/>
              <w:ind w:left="90"/>
              <w:rPr>
                <w:sz w:val="24"/>
              </w:rPr>
            </w:pPr>
            <w:r>
              <w:rPr>
                <w:sz w:val="24"/>
              </w:rPr>
              <w:t>не нормируется</w:t>
            </w:r>
          </w:p>
        </w:tc>
      </w:tr>
      <w:tr w:rsidR="002E0B2D">
        <w:trPr>
          <w:trHeight w:val="1656"/>
        </w:trPr>
        <w:tc>
          <w:tcPr>
            <w:tcW w:w="516" w:type="dxa"/>
            <w:vMerge w:val="restart"/>
            <w:tcBorders>
              <w:bottom w:val="nil"/>
            </w:tcBorders>
          </w:tcPr>
          <w:p w:rsidR="002E0B2D" w:rsidRDefault="003B4AC6">
            <w:pPr>
              <w:pStyle w:val="TableParagraph"/>
              <w:spacing w:line="268" w:lineRule="exact"/>
              <w:ind w:left="110"/>
              <w:rPr>
                <w:sz w:val="24"/>
              </w:rPr>
            </w:pPr>
            <w:r>
              <w:rPr>
                <w:sz w:val="24"/>
              </w:rPr>
              <w:t>10.</w:t>
            </w:r>
          </w:p>
        </w:tc>
        <w:tc>
          <w:tcPr>
            <w:tcW w:w="2075" w:type="dxa"/>
            <w:vMerge w:val="restart"/>
            <w:tcBorders>
              <w:bottom w:val="nil"/>
            </w:tcBorders>
          </w:tcPr>
          <w:p w:rsidR="002E0B2D" w:rsidRPr="003B4AC6" w:rsidRDefault="003B4AC6">
            <w:pPr>
              <w:pStyle w:val="TableParagraph"/>
              <w:ind w:left="86" w:right="91"/>
              <w:rPr>
                <w:sz w:val="24"/>
                <w:lang w:val="ru-RU"/>
              </w:rPr>
            </w:pPr>
            <w:r w:rsidRPr="003B4AC6">
              <w:rPr>
                <w:sz w:val="24"/>
                <w:lang w:val="ru-RU"/>
              </w:rPr>
              <w:t>Образовательные организации для детей- сирот и детей, оставшихся без попечения родителей</w:t>
            </w:r>
          </w:p>
        </w:tc>
        <w:tc>
          <w:tcPr>
            <w:tcW w:w="2016" w:type="dxa"/>
            <w:vMerge w:val="restart"/>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88"/>
              <w:rPr>
                <w:sz w:val="24"/>
              </w:rPr>
            </w:pPr>
            <w:r>
              <w:rPr>
                <w:sz w:val="24"/>
              </w:rPr>
              <w:t>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2" w:type="dxa"/>
          </w:tcPr>
          <w:p w:rsidR="002E0B2D" w:rsidRDefault="003B4AC6">
            <w:pPr>
              <w:pStyle w:val="TableParagraph"/>
              <w:spacing w:line="268" w:lineRule="exact"/>
              <w:ind w:left="90"/>
              <w:rPr>
                <w:sz w:val="24"/>
              </w:rPr>
            </w:pPr>
            <w:r>
              <w:rPr>
                <w:sz w:val="24"/>
              </w:rPr>
              <w:t>по заданию на проектирование</w:t>
            </w:r>
          </w:p>
        </w:tc>
      </w:tr>
      <w:tr w:rsidR="002E0B2D" w:rsidRPr="00A272C2">
        <w:trPr>
          <w:trHeight w:val="1379"/>
        </w:trPr>
        <w:tc>
          <w:tcPr>
            <w:tcW w:w="516" w:type="dxa"/>
            <w:vMerge/>
            <w:tcBorders>
              <w:top w:val="nil"/>
              <w:bottom w:val="nil"/>
            </w:tcBorders>
          </w:tcPr>
          <w:p w:rsidR="002E0B2D" w:rsidRDefault="002E0B2D">
            <w:pPr>
              <w:rPr>
                <w:sz w:val="2"/>
                <w:szCs w:val="2"/>
              </w:rPr>
            </w:pPr>
          </w:p>
        </w:tc>
        <w:tc>
          <w:tcPr>
            <w:tcW w:w="2075" w:type="dxa"/>
            <w:vMerge/>
            <w:tcBorders>
              <w:top w:val="nil"/>
              <w:bottom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tcPr>
          <w:p w:rsidR="002E0B2D" w:rsidRPr="003B4AC6" w:rsidRDefault="003B4AC6">
            <w:pPr>
              <w:pStyle w:val="TableParagraph"/>
              <w:ind w:left="88" w:right="772"/>
              <w:rPr>
                <w:sz w:val="24"/>
                <w:lang w:val="ru-RU"/>
              </w:rPr>
            </w:pPr>
            <w:r w:rsidRPr="003B4AC6">
              <w:rPr>
                <w:sz w:val="24"/>
                <w:lang w:val="ru-RU"/>
              </w:rPr>
              <w:t>Расчетный показатель минимально допустимой</w:t>
            </w:r>
          </w:p>
          <w:p w:rsidR="002E0B2D" w:rsidRPr="003B4AC6" w:rsidRDefault="003B4AC6">
            <w:pPr>
              <w:pStyle w:val="TableParagraph"/>
              <w:spacing w:line="264" w:lineRule="exact"/>
              <w:ind w:left="88"/>
              <w:rPr>
                <w:sz w:val="24"/>
                <w:lang w:val="ru-RU"/>
              </w:rPr>
            </w:pPr>
            <w:r w:rsidRPr="003B4AC6">
              <w:rPr>
                <w:sz w:val="24"/>
                <w:lang w:val="ru-RU"/>
              </w:rPr>
              <w:t>площади</w:t>
            </w:r>
          </w:p>
        </w:tc>
        <w:tc>
          <w:tcPr>
            <w:tcW w:w="1883" w:type="dxa"/>
          </w:tcPr>
          <w:p w:rsidR="002E0B2D" w:rsidRDefault="003B4AC6">
            <w:pPr>
              <w:pStyle w:val="TableParagraph"/>
              <w:ind w:left="89" w:right="613"/>
              <w:rPr>
                <w:sz w:val="24"/>
              </w:rPr>
            </w:pPr>
            <w:r>
              <w:rPr>
                <w:sz w:val="24"/>
              </w:rPr>
              <w:t>Размер земельного участка, га</w:t>
            </w:r>
          </w:p>
        </w:tc>
        <w:tc>
          <w:tcPr>
            <w:tcW w:w="5522" w:type="dxa"/>
          </w:tcPr>
          <w:p w:rsidR="002E0B2D" w:rsidRPr="003B4AC6" w:rsidRDefault="003B4AC6">
            <w:pPr>
              <w:pStyle w:val="TableParagraph"/>
              <w:ind w:left="90" w:right="139"/>
              <w:rPr>
                <w:sz w:val="24"/>
                <w:lang w:val="ru-RU"/>
              </w:rPr>
            </w:pPr>
            <w:r w:rsidRPr="003B4AC6">
              <w:rPr>
                <w:sz w:val="24"/>
                <w:lang w:val="ru-RU"/>
              </w:rPr>
              <w:t>рекомендуется размещать образовательные организации для детей-сирот и детей, оставшихся без попечения родителей, в составе детских домов- интернатов</w:t>
            </w:r>
          </w:p>
        </w:tc>
      </w:tr>
    </w:tbl>
    <w:p w:rsidR="002E0B2D" w:rsidRPr="003B4AC6" w:rsidRDefault="002E0B2D">
      <w:pPr>
        <w:rPr>
          <w:sz w:val="24"/>
          <w:lang w:val="ru-RU"/>
        </w:rPr>
        <w:sectPr w:rsidR="002E0B2D" w:rsidRPr="003B4AC6">
          <w:pgSz w:w="16840" w:h="11910" w:orient="landscape"/>
          <w:pgMar w:top="1100" w:right="132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075"/>
        <w:gridCol w:w="2016"/>
        <w:gridCol w:w="2159"/>
        <w:gridCol w:w="1883"/>
        <w:gridCol w:w="5522"/>
      </w:tblGrid>
      <w:tr w:rsidR="002E0B2D">
        <w:trPr>
          <w:trHeight w:val="827"/>
        </w:trPr>
        <w:tc>
          <w:tcPr>
            <w:tcW w:w="516" w:type="dxa"/>
            <w:vMerge w:val="restart"/>
            <w:tcBorders>
              <w:top w:val="nil"/>
            </w:tcBorders>
          </w:tcPr>
          <w:p w:rsidR="002E0B2D" w:rsidRPr="003B4AC6" w:rsidRDefault="002E0B2D">
            <w:pPr>
              <w:pStyle w:val="TableParagraph"/>
              <w:rPr>
                <w:sz w:val="24"/>
                <w:lang w:val="ru-RU"/>
              </w:rPr>
            </w:pPr>
          </w:p>
        </w:tc>
        <w:tc>
          <w:tcPr>
            <w:tcW w:w="2075" w:type="dxa"/>
            <w:vMerge w:val="restart"/>
            <w:tcBorders>
              <w:top w:val="nil"/>
            </w:tcBorders>
          </w:tcPr>
          <w:p w:rsidR="002E0B2D" w:rsidRPr="003B4AC6" w:rsidRDefault="002E0B2D">
            <w:pPr>
              <w:pStyle w:val="TableParagraph"/>
              <w:rPr>
                <w:sz w:val="24"/>
                <w:lang w:val="ru-RU"/>
              </w:rPr>
            </w:pPr>
          </w:p>
        </w:tc>
        <w:tc>
          <w:tcPr>
            <w:tcW w:w="2016" w:type="dxa"/>
            <w:tcBorders>
              <w:top w:val="nil"/>
            </w:tcBorders>
          </w:tcPr>
          <w:p w:rsidR="002E0B2D" w:rsidRPr="003B4AC6" w:rsidRDefault="002E0B2D">
            <w:pPr>
              <w:pStyle w:val="TableParagraph"/>
              <w:rPr>
                <w:sz w:val="24"/>
                <w:lang w:val="ru-RU"/>
              </w:rPr>
            </w:pPr>
          </w:p>
        </w:tc>
        <w:tc>
          <w:tcPr>
            <w:tcW w:w="2159" w:type="dxa"/>
          </w:tcPr>
          <w:p w:rsidR="002E0B2D" w:rsidRDefault="003B4AC6">
            <w:pPr>
              <w:pStyle w:val="TableParagraph"/>
              <w:ind w:left="88" w:right="452"/>
              <w:rPr>
                <w:sz w:val="24"/>
              </w:rPr>
            </w:pPr>
            <w:r>
              <w:rPr>
                <w:sz w:val="24"/>
              </w:rPr>
              <w:t>территории для размещения</w:t>
            </w:r>
          </w:p>
          <w:p w:rsidR="002E0B2D" w:rsidRDefault="003B4AC6">
            <w:pPr>
              <w:pStyle w:val="TableParagraph"/>
              <w:spacing w:line="264" w:lineRule="exact"/>
              <w:ind w:left="88"/>
              <w:rPr>
                <w:sz w:val="24"/>
              </w:rPr>
            </w:pPr>
            <w:r>
              <w:rPr>
                <w:sz w:val="24"/>
              </w:rPr>
              <w:t>объекта</w:t>
            </w:r>
          </w:p>
        </w:tc>
        <w:tc>
          <w:tcPr>
            <w:tcW w:w="1883" w:type="dxa"/>
          </w:tcPr>
          <w:p w:rsidR="002E0B2D" w:rsidRDefault="002E0B2D">
            <w:pPr>
              <w:pStyle w:val="TableParagraph"/>
              <w:rPr>
                <w:sz w:val="24"/>
              </w:rPr>
            </w:pPr>
          </w:p>
        </w:tc>
        <w:tc>
          <w:tcPr>
            <w:tcW w:w="5522" w:type="dxa"/>
          </w:tcPr>
          <w:p w:rsidR="002E0B2D" w:rsidRDefault="002E0B2D">
            <w:pPr>
              <w:pStyle w:val="TableParagraph"/>
              <w:rPr>
                <w:sz w:val="24"/>
              </w:rPr>
            </w:pPr>
          </w:p>
        </w:tc>
      </w:tr>
      <w:tr w:rsidR="002E0B2D">
        <w:trPr>
          <w:trHeight w:val="551"/>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22" w:type="dxa"/>
          </w:tcPr>
          <w:p w:rsidR="002E0B2D" w:rsidRDefault="003B4AC6">
            <w:pPr>
              <w:pStyle w:val="TableParagraph"/>
              <w:spacing w:line="268" w:lineRule="exact"/>
              <w:ind w:left="90"/>
              <w:rPr>
                <w:sz w:val="24"/>
              </w:rPr>
            </w:pPr>
            <w:r>
              <w:rPr>
                <w:sz w:val="24"/>
              </w:rPr>
              <w:t>не нормируется</w:t>
            </w:r>
          </w:p>
        </w:tc>
      </w:tr>
      <w:tr w:rsidR="002E0B2D">
        <w:trPr>
          <w:trHeight w:val="1656"/>
        </w:trPr>
        <w:tc>
          <w:tcPr>
            <w:tcW w:w="516" w:type="dxa"/>
            <w:vMerge w:val="restart"/>
          </w:tcPr>
          <w:p w:rsidR="002E0B2D" w:rsidRDefault="003B4AC6">
            <w:pPr>
              <w:pStyle w:val="TableParagraph"/>
              <w:spacing w:line="268" w:lineRule="exact"/>
              <w:ind w:left="110"/>
              <w:rPr>
                <w:sz w:val="24"/>
              </w:rPr>
            </w:pPr>
            <w:r>
              <w:rPr>
                <w:sz w:val="24"/>
              </w:rPr>
              <w:t>11.</w:t>
            </w:r>
          </w:p>
        </w:tc>
        <w:tc>
          <w:tcPr>
            <w:tcW w:w="2075" w:type="dxa"/>
            <w:vMerge w:val="restart"/>
          </w:tcPr>
          <w:p w:rsidR="002E0B2D" w:rsidRDefault="003B4AC6">
            <w:pPr>
              <w:pStyle w:val="TableParagraph"/>
              <w:ind w:left="86" w:right="675"/>
              <w:rPr>
                <w:sz w:val="24"/>
              </w:rPr>
            </w:pPr>
            <w:r>
              <w:rPr>
                <w:sz w:val="24"/>
              </w:rPr>
              <w:t>Научные организации</w:t>
            </w:r>
          </w:p>
        </w:tc>
        <w:tc>
          <w:tcPr>
            <w:tcW w:w="2016" w:type="dxa"/>
            <w:vMerge w:val="restart"/>
          </w:tcPr>
          <w:p w:rsidR="002E0B2D" w:rsidRPr="003B4AC6" w:rsidRDefault="003B4AC6">
            <w:pPr>
              <w:pStyle w:val="TableParagraph"/>
              <w:ind w:left="87" w:right="269"/>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49"/>
              <w:rPr>
                <w:sz w:val="24"/>
                <w:lang w:val="ru-RU"/>
              </w:rPr>
            </w:pPr>
            <w:r w:rsidRPr="003B4AC6">
              <w:rPr>
                <w:sz w:val="24"/>
                <w:lang w:val="ru-RU"/>
              </w:rPr>
              <w:t>Расчетный показатель минимально допустимого</w:t>
            </w:r>
          </w:p>
          <w:p w:rsidR="002E0B2D" w:rsidRPr="003B4AC6" w:rsidRDefault="003B4AC6">
            <w:pPr>
              <w:pStyle w:val="TableParagraph"/>
              <w:spacing w:line="270" w:lineRule="atLeast"/>
              <w:ind w:left="88" w:right="228"/>
              <w:rPr>
                <w:sz w:val="24"/>
                <w:lang w:val="ru-RU"/>
              </w:rPr>
            </w:pPr>
            <w:r w:rsidRPr="003B4AC6">
              <w:rPr>
                <w:sz w:val="24"/>
                <w:lang w:val="ru-RU"/>
              </w:rPr>
              <w:t>уровня мощности объекта</w:t>
            </w:r>
          </w:p>
        </w:tc>
        <w:tc>
          <w:tcPr>
            <w:tcW w:w="1883" w:type="dxa"/>
          </w:tcPr>
          <w:p w:rsidR="002E0B2D" w:rsidRDefault="003B4AC6">
            <w:pPr>
              <w:pStyle w:val="TableParagraph"/>
              <w:ind w:left="89" w:right="74"/>
              <w:rPr>
                <w:sz w:val="24"/>
              </w:rPr>
            </w:pPr>
            <w:r>
              <w:rPr>
                <w:sz w:val="24"/>
              </w:rPr>
              <w:t>Уровень обеспеченности, мест</w:t>
            </w:r>
          </w:p>
        </w:tc>
        <w:tc>
          <w:tcPr>
            <w:tcW w:w="5522" w:type="dxa"/>
          </w:tcPr>
          <w:p w:rsidR="002E0B2D" w:rsidRDefault="003B4AC6">
            <w:pPr>
              <w:pStyle w:val="TableParagraph"/>
              <w:spacing w:line="268" w:lineRule="exact"/>
              <w:ind w:left="90"/>
              <w:rPr>
                <w:sz w:val="24"/>
              </w:rPr>
            </w:pPr>
            <w:r>
              <w:rPr>
                <w:sz w:val="24"/>
              </w:rPr>
              <w:t>по заданию на проектирование</w:t>
            </w:r>
          </w:p>
        </w:tc>
      </w:tr>
      <w:tr w:rsidR="002E0B2D">
        <w:trPr>
          <w:trHeight w:val="2208"/>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2016" w:type="dxa"/>
            <w:vMerge/>
            <w:tcBorders>
              <w:top w:val="nil"/>
            </w:tcBorders>
          </w:tcPr>
          <w:p w:rsidR="002E0B2D" w:rsidRDefault="002E0B2D">
            <w:pPr>
              <w:rPr>
                <w:sz w:val="2"/>
                <w:szCs w:val="2"/>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70" w:lineRule="atLeast"/>
              <w:ind w:left="88" w:right="807"/>
              <w:rPr>
                <w:sz w:val="24"/>
              </w:rPr>
            </w:pPr>
            <w:r>
              <w:rPr>
                <w:sz w:val="24"/>
              </w:rPr>
              <w:t>размещения объекта</w:t>
            </w:r>
          </w:p>
        </w:tc>
        <w:tc>
          <w:tcPr>
            <w:tcW w:w="1883" w:type="dxa"/>
          </w:tcPr>
          <w:p w:rsidR="002E0B2D" w:rsidRDefault="003B4AC6">
            <w:pPr>
              <w:pStyle w:val="TableParagraph"/>
              <w:ind w:left="89" w:right="613"/>
              <w:rPr>
                <w:sz w:val="24"/>
              </w:rPr>
            </w:pPr>
            <w:r>
              <w:rPr>
                <w:sz w:val="24"/>
              </w:rPr>
              <w:t>Размер земельного участка, га</w:t>
            </w:r>
          </w:p>
        </w:tc>
        <w:tc>
          <w:tcPr>
            <w:tcW w:w="5522" w:type="dxa"/>
          </w:tcPr>
          <w:p w:rsidR="002E0B2D" w:rsidRDefault="002E0B2D">
            <w:pPr>
              <w:pStyle w:val="TableParagraph"/>
              <w:rPr>
                <w:sz w:val="24"/>
              </w:rPr>
            </w:pPr>
          </w:p>
        </w:tc>
      </w:tr>
      <w:tr w:rsidR="002E0B2D">
        <w:trPr>
          <w:trHeight w:val="551"/>
        </w:trPr>
        <w:tc>
          <w:tcPr>
            <w:tcW w:w="516" w:type="dxa"/>
            <w:vMerge/>
            <w:tcBorders>
              <w:top w:val="nil"/>
            </w:tcBorders>
          </w:tcPr>
          <w:p w:rsidR="002E0B2D" w:rsidRDefault="002E0B2D">
            <w:pPr>
              <w:rPr>
                <w:sz w:val="2"/>
                <w:szCs w:val="2"/>
              </w:rPr>
            </w:pPr>
          </w:p>
        </w:tc>
        <w:tc>
          <w:tcPr>
            <w:tcW w:w="2075" w:type="dxa"/>
            <w:vMerge/>
            <w:tcBorders>
              <w:top w:val="nil"/>
            </w:tcBorders>
          </w:tcPr>
          <w:p w:rsidR="002E0B2D" w:rsidRDefault="002E0B2D">
            <w:pPr>
              <w:rPr>
                <w:sz w:val="2"/>
                <w:szCs w:val="2"/>
              </w:rPr>
            </w:pPr>
          </w:p>
        </w:tc>
        <w:tc>
          <w:tcPr>
            <w:tcW w:w="6058" w:type="dxa"/>
            <w:gridSpan w:val="3"/>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5522" w:type="dxa"/>
          </w:tcPr>
          <w:p w:rsidR="002E0B2D" w:rsidRDefault="003B4AC6">
            <w:pPr>
              <w:pStyle w:val="TableParagraph"/>
              <w:spacing w:line="268" w:lineRule="exact"/>
              <w:ind w:left="90"/>
              <w:rPr>
                <w:sz w:val="24"/>
              </w:rPr>
            </w:pPr>
            <w:r>
              <w:rPr>
                <w:sz w:val="24"/>
              </w:rPr>
              <w:t>не нормируется</w:t>
            </w:r>
          </w:p>
        </w:tc>
      </w:tr>
    </w:tbl>
    <w:p w:rsidR="002E0B2D" w:rsidRDefault="002E0B2D">
      <w:pPr>
        <w:pStyle w:val="a3"/>
        <w:spacing w:before="5"/>
        <w:ind w:left="0"/>
        <w:rPr>
          <w:sz w:val="15"/>
        </w:rPr>
      </w:pPr>
    </w:p>
    <w:p w:rsidR="002E0B2D" w:rsidRPr="003B4AC6" w:rsidRDefault="003B4AC6">
      <w:pPr>
        <w:pStyle w:val="a4"/>
        <w:numPr>
          <w:ilvl w:val="1"/>
          <w:numId w:val="70"/>
        </w:numPr>
        <w:tabs>
          <w:tab w:val="left" w:pos="653"/>
        </w:tabs>
        <w:spacing w:before="90"/>
        <w:ind w:right="341" w:firstLine="0"/>
        <w:rPr>
          <w:sz w:val="24"/>
          <w:lang w:val="ru-RU"/>
        </w:rPr>
      </w:pP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минимально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w:t>
      </w:r>
      <w:r w:rsidRPr="003B4AC6">
        <w:rPr>
          <w:spacing w:val="-5"/>
          <w:sz w:val="24"/>
          <w:lang w:val="ru-RU"/>
        </w:rPr>
        <w:t xml:space="preserve"> </w:t>
      </w:r>
      <w:r w:rsidRPr="003B4AC6">
        <w:rPr>
          <w:sz w:val="24"/>
          <w:lang w:val="ru-RU"/>
        </w:rPr>
        <w:t>обеспеченности</w:t>
      </w:r>
      <w:r w:rsidRPr="003B4AC6">
        <w:rPr>
          <w:spacing w:val="-6"/>
          <w:sz w:val="24"/>
          <w:lang w:val="ru-RU"/>
        </w:rPr>
        <w:t xml:space="preserve"> </w:t>
      </w:r>
      <w:r w:rsidRPr="003B4AC6">
        <w:rPr>
          <w:sz w:val="24"/>
          <w:lang w:val="ru-RU"/>
        </w:rPr>
        <w:t>и</w:t>
      </w:r>
      <w:r w:rsidRPr="003B4AC6">
        <w:rPr>
          <w:spacing w:val="-5"/>
          <w:sz w:val="24"/>
          <w:lang w:val="ru-RU"/>
        </w:rPr>
        <w:t xml:space="preserve"> </w:t>
      </w: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максимально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 территориальной доступности объектов социального назначения следует принимать по таблице</w:t>
      </w:r>
      <w:r w:rsidRPr="003B4AC6">
        <w:rPr>
          <w:spacing w:val="-3"/>
          <w:sz w:val="24"/>
          <w:lang w:val="ru-RU"/>
        </w:rPr>
        <w:t xml:space="preserve"> </w:t>
      </w:r>
      <w:r w:rsidRPr="003B4AC6">
        <w:rPr>
          <w:sz w:val="24"/>
          <w:lang w:val="ru-RU"/>
        </w:rPr>
        <w:t>6.</w:t>
      </w:r>
    </w:p>
    <w:p w:rsidR="002E0B2D" w:rsidRPr="003B4AC6" w:rsidRDefault="002E0B2D">
      <w:pPr>
        <w:pStyle w:val="a3"/>
        <w:ind w:left="0"/>
        <w:rPr>
          <w:lang w:val="ru-RU"/>
        </w:rPr>
      </w:pPr>
    </w:p>
    <w:p w:rsidR="002E0B2D" w:rsidRDefault="003B4AC6">
      <w:pPr>
        <w:pStyle w:val="a3"/>
        <w:spacing w:after="9"/>
        <w:ind w:left="0" w:right="1481"/>
        <w:jc w:val="right"/>
      </w:pPr>
      <w:r>
        <w:t>Таблица 6</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4247"/>
      </w:tblGrid>
      <w:tr w:rsidR="002E0B2D">
        <w:trPr>
          <w:trHeight w:val="272"/>
        </w:trPr>
        <w:tc>
          <w:tcPr>
            <w:tcW w:w="504" w:type="dxa"/>
            <w:tcBorders>
              <w:bottom w:val="nil"/>
            </w:tcBorders>
          </w:tcPr>
          <w:p w:rsidR="002E0B2D" w:rsidRDefault="003B4AC6">
            <w:pPr>
              <w:pStyle w:val="TableParagraph"/>
              <w:spacing w:line="253" w:lineRule="exact"/>
              <w:ind w:left="8"/>
              <w:jc w:val="center"/>
              <w:rPr>
                <w:sz w:val="24"/>
              </w:rPr>
            </w:pPr>
            <w:r>
              <w:rPr>
                <w:sz w:val="24"/>
              </w:rPr>
              <w:t>№</w:t>
            </w:r>
          </w:p>
        </w:tc>
        <w:tc>
          <w:tcPr>
            <w:tcW w:w="1739" w:type="dxa"/>
            <w:tcBorders>
              <w:bottom w:val="nil"/>
            </w:tcBorders>
          </w:tcPr>
          <w:p w:rsidR="002E0B2D" w:rsidRDefault="003B4AC6">
            <w:pPr>
              <w:pStyle w:val="TableParagraph"/>
              <w:spacing w:line="253" w:lineRule="exact"/>
              <w:ind w:left="122"/>
              <w:rPr>
                <w:sz w:val="24"/>
              </w:rPr>
            </w:pPr>
            <w:r>
              <w:rPr>
                <w:sz w:val="24"/>
              </w:rPr>
              <w:t>Наименование</w:t>
            </w:r>
          </w:p>
        </w:tc>
        <w:tc>
          <w:tcPr>
            <w:tcW w:w="1824" w:type="dxa"/>
            <w:tcBorders>
              <w:bottom w:val="nil"/>
            </w:tcBorders>
          </w:tcPr>
          <w:p w:rsidR="002E0B2D" w:rsidRDefault="003B4AC6">
            <w:pPr>
              <w:pStyle w:val="TableParagraph"/>
              <w:spacing w:line="253" w:lineRule="exact"/>
              <w:ind w:left="116"/>
              <w:rPr>
                <w:sz w:val="24"/>
              </w:rPr>
            </w:pPr>
            <w:r>
              <w:rPr>
                <w:sz w:val="24"/>
              </w:rPr>
              <w:t>Тип расчетного</w:t>
            </w:r>
          </w:p>
        </w:tc>
        <w:tc>
          <w:tcPr>
            <w:tcW w:w="2159" w:type="dxa"/>
            <w:tcBorders>
              <w:bottom w:val="nil"/>
            </w:tcBorders>
          </w:tcPr>
          <w:p w:rsidR="002E0B2D" w:rsidRDefault="003B4AC6">
            <w:pPr>
              <w:pStyle w:val="TableParagraph"/>
              <w:spacing w:line="253" w:lineRule="exact"/>
              <w:ind w:left="282"/>
              <w:rPr>
                <w:sz w:val="24"/>
              </w:rPr>
            </w:pPr>
            <w:r>
              <w:rPr>
                <w:sz w:val="24"/>
              </w:rPr>
              <w:t>Вид расчетного</w:t>
            </w:r>
          </w:p>
        </w:tc>
        <w:tc>
          <w:tcPr>
            <w:tcW w:w="2447" w:type="dxa"/>
            <w:tcBorders>
              <w:bottom w:val="nil"/>
            </w:tcBorders>
          </w:tcPr>
          <w:p w:rsidR="002E0B2D" w:rsidRDefault="003B4AC6">
            <w:pPr>
              <w:pStyle w:val="TableParagraph"/>
              <w:spacing w:line="253" w:lineRule="exact"/>
              <w:ind w:right="462"/>
              <w:jc w:val="right"/>
              <w:rPr>
                <w:sz w:val="24"/>
              </w:rPr>
            </w:pPr>
            <w:r>
              <w:rPr>
                <w:sz w:val="24"/>
              </w:rPr>
              <w:t>Наименование</w:t>
            </w:r>
          </w:p>
        </w:tc>
        <w:tc>
          <w:tcPr>
            <w:tcW w:w="4247" w:type="dxa"/>
            <w:tcBorders>
              <w:bottom w:val="nil"/>
            </w:tcBorders>
          </w:tcPr>
          <w:p w:rsidR="002E0B2D" w:rsidRDefault="003B4AC6">
            <w:pPr>
              <w:pStyle w:val="TableParagraph"/>
              <w:spacing w:line="253" w:lineRule="exact"/>
              <w:ind w:left="443"/>
              <w:rPr>
                <w:sz w:val="24"/>
              </w:rPr>
            </w:pPr>
            <w:r>
              <w:rPr>
                <w:sz w:val="24"/>
              </w:rPr>
              <w:t>Предельные значения расчетных</w:t>
            </w:r>
          </w:p>
        </w:tc>
      </w:tr>
      <w:tr w:rsidR="002E0B2D">
        <w:trPr>
          <w:trHeight w:val="276"/>
        </w:trPr>
        <w:tc>
          <w:tcPr>
            <w:tcW w:w="504" w:type="dxa"/>
            <w:tcBorders>
              <w:top w:val="nil"/>
              <w:bottom w:val="nil"/>
            </w:tcBorders>
          </w:tcPr>
          <w:p w:rsidR="002E0B2D" w:rsidRDefault="003B4AC6">
            <w:pPr>
              <w:pStyle w:val="TableParagraph"/>
              <w:spacing w:line="256" w:lineRule="exact"/>
              <w:ind w:left="71" w:right="64"/>
              <w:jc w:val="center"/>
              <w:rPr>
                <w:sz w:val="24"/>
              </w:rPr>
            </w:pPr>
            <w:r>
              <w:rPr>
                <w:sz w:val="24"/>
              </w:rPr>
              <w:t>п/п</w:t>
            </w:r>
          </w:p>
        </w:tc>
        <w:tc>
          <w:tcPr>
            <w:tcW w:w="1739" w:type="dxa"/>
            <w:tcBorders>
              <w:top w:val="nil"/>
              <w:bottom w:val="nil"/>
            </w:tcBorders>
          </w:tcPr>
          <w:p w:rsidR="002E0B2D" w:rsidRDefault="003B4AC6">
            <w:pPr>
              <w:pStyle w:val="TableParagraph"/>
              <w:spacing w:line="256" w:lineRule="exact"/>
              <w:ind w:left="206"/>
              <w:rPr>
                <w:sz w:val="24"/>
              </w:rPr>
            </w:pPr>
            <w:r>
              <w:rPr>
                <w:sz w:val="24"/>
              </w:rPr>
              <w:t>вида объекта</w:t>
            </w:r>
          </w:p>
        </w:tc>
        <w:tc>
          <w:tcPr>
            <w:tcW w:w="1824" w:type="dxa"/>
            <w:tcBorders>
              <w:top w:val="nil"/>
              <w:bottom w:val="nil"/>
            </w:tcBorders>
          </w:tcPr>
          <w:p w:rsidR="002E0B2D" w:rsidRDefault="003B4AC6">
            <w:pPr>
              <w:pStyle w:val="TableParagraph"/>
              <w:spacing w:line="256" w:lineRule="exact"/>
              <w:ind w:left="356"/>
              <w:rPr>
                <w:sz w:val="24"/>
              </w:rPr>
            </w:pPr>
            <w:r>
              <w:rPr>
                <w:sz w:val="24"/>
              </w:rPr>
              <w:t>показателя</w:t>
            </w:r>
          </w:p>
        </w:tc>
        <w:tc>
          <w:tcPr>
            <w:tcW w:w="2159" w:type="dxa"/>
            <w:tcBorders>
              <w:top w:val="nil"/>
              <w:bottom w:val="nil"/>
            </w:tcBorders>
          </w:tcPr>
          <w:p w:rsidR="002E0B2D" w:rsidRDefault="003B4AC6">
            <w:pPr>
              <w:pStyle w:val="TableParagraph"/>
              <w:spacing w:line="256" w:lineRule="exact"/>
              <w:ind w:left="525"/>
              <w:rPr>
                <w:sz w:val="24"/>
              </w:rPr>
            </w:pPr>
            <w:r>
              <w:rPr>
                <w:sz w:val="24"/>
              </w:rPr>
              <w:t>показателя</w:t>
            </w:r>
          </w:p>
        </w:tc>
        <w:tc>
          <w:tcPr>
            <w:tcW w:w="2447" w:type="dxa"/>
            <w:tcBorders>
              <w:top w:val="nil"/>
              <w:bottom w:val="nil"/>
            </w:tcBorders>
          </w:tcPr>
          <w:p w:rsidR="002E0B2D" w:rsidRDefault="003B4AC6">
            <w:pPr>
              <w:pStyle w:val="TableParagraph"/>
              <w:spacing w:line="256" w:lineRule="exact"/>
              <w:ind w:left="662"/>
              <w:rPr>
                <w:sz w:val="24"/>
              </w:rPr>
            </w:pPr>
            <w:r>
              <w:rPr>
                <w:sz w:val="24"/>
              </w:rPr>
              <w:t>расчетного</w:t>
            </w:r>
          </w:p>
        </w:tc>
        <w:tc>
          <w:tcPr>
            <w:tcW w:w="4247" w:type="dxa"/>
            <w:tcBorders>
              <w:top w:val="nil"/>
              <w:bottom w:val="nil"/>
            </w:tcBorders>
          </w:tcPr>
          <w:p w:rsidR="002E0B2D" w:rsidRDefault="003B4AC6">
            <w:pPr>
              <w:pStyle w:val="TableParagraph"/>
              <w:spacing w:line="256" w:lineRule="exact"/>
              <w:ind w:left="1488" w:right="1474"/>
              <w:jc w:val="center"/>
              <w:rPr>
                <w:sz w:val="24"/>
              </w:rPr>
            </w:pPr>
            <w:r>
              <w:rPr>
                <w:sz w:val="24"/>
              </w:rPr>
              <w:t>показателей</w:t>
            </w:r>
          </w:p>
        </w:tc>
      </w:tr>
      <w:tr w:rsidR="002E0B2D">
        <w:trPr>
          <w:trHeight w:val="275"/>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2E0B2D">
            <w:pPr>
              <w:pStyle w:val="TableParagraph"/>
              <w:rPr>
                <w:sz w:val="20"/>
              </w:rPr>
            </w:pPr>
          </w:p>
        </w:tc>
        <w:tc>
          <w:tcPr>
            <w:tcW w:w="2159" w:type="dxa"/>
            <w:tcBorders>
              <w:top w:val="nil"/>
              <w:bottom w:val="nil"/>
            </w:tcBorders>
          </w:tcPr>
          <w:p w:rsidR="002E0B2D" w:rsidRDefault="002E0B2D">
            <w:pPr>
              <w:pStyle w:val="TableParagraph"/>
              <w:rPr>
                <w:sz w:val="20"/>
              </w:rPr>
            </w:pPr>
          </w:p>
        </w:tc>
        <w:tc>
          <w:tcPr>
            <w:tcW w:w="2447" w:type="dxa"/>
            <w:tcBorders>
              <w:top w:val="nil"/>
              <w:bottom w:val="nil"/>
            </w:tcBorders>
          </w:tcPr>
          <w:p w:rsidR="002E0B2D" w:rsidRDefault="003B4AC6">
            <w:pPr>
              <w:pStyle w:val="TableParagraph"/>
              <w:spacing w:line="256" w:lineRule="exact"/>
              <w:ind w:right="450"/>
              <w:jc w:val="right"/>
              <w:rPr>
                <w:sz w:val="24"/>
              </w:rPr>
            </w:pPr>
            <w:r>
              <w:rPr>
                <w:sz w:val="24"/>
              </w:rPr>
              <w:t>показателя, ед.</w:t>
            </w:r>
          </w:p>
        </w:tc>
        <w:tc>
          <w:tcPr>
            <w:tcW w:w="4247" w:type="dxa"/>
            <w:tcBorders>
              <w:top w:val="nil"/>
              <w:bottom w:val="nil"/>
            </w:tcBorders>
          </w:tcPr>
          <w:p w:rsidR="002E0B2D" w:rsidRDefault="002E0B2D">
            <w:pPr>
              <w:pStyle w:val="TableParagraph"/>
              <w:rPr>
                <w:sz w:val="20"/>
              </w:rPr>
            </w:pPr>
          </w:p>
        </w:tc>
      </w:tr>
      <w:tr w:rsidR="002E0B2D">
        <w:trPr>
          <w:trHeight w:val="278"/>
        </w:trPr>
        <w:tc>
          <w:tcPr>
            <w:tcW w:w="504" w:type="dxa"/>
            <w:tcBorders>
              <w:top w:val="nil"/>
            </w:tcBorders>
          </w:tcPr>
          <w:p w:rsidR="002E0B2D" w:rsidRDefault="002E0B2D">
            <w:pPr>
              <w:pStyle w:val="TableParagraph"/>
              <w:rPr>
                <w:sz w:val="20"/>
              </w:rPr>
            </w:pPr>
          </w:p>
        </w:tc>
        <w:tc>
          <w:tcPr>
            <w:tcW w:w="1739" w:type="dxa"/>
            <w:tcBorders>
              <w:top w:val="nil"/>
            </w:tcBorders>
          </w:tcPr>
          <w:p w:rsidR="002E0B2D" w:rsidRDefault="002E0B2D">
            <w:pPr>
              <w:pStyle w:val="TableParagraph"/>
              <w:rPr>
                <w:sz w:val="20"/>
              </w:rPr>
            </w:pPr>
          </w:p>
        </w:tc>
        <w:tc>
          <w:tcPr>
            <w:tcW w:w="1824" w:type="dxa"/>
            <w:tcBorders>
              <w:top w:val="nil"/>
            </w:tcBorders>
          </w:tcPr>
          <w:p w:rsidR="002E0B2D" w:rsidRDefault="002E0B2D">
            <w:pPr>
              <w:pStyle w:val="TableParagraph"/>
              <w:rPr>
                <w:sz w:val="20"/>
              </w:rPr>
            </w:pPr>
          </w:p>
        </w:tc>
        <w:tc>
          <w:tcPr>
            <w:tcW w:w="2159" w:type="dxa"/>
            <w:tcBorders>
              <w:top w:val="nil"/>
            </w:tcBorders>
          </w:tcPr>
          <w:p w:rsidR="002E0B2D" w:rsidRDefault="002E0B2D">
            <w:pPr>
              <w:pStyle w:val="TableParagraph"/>
              <w:rPr>
                <w:sz w:val="20"/>
              </w:rPr>
            </w:pPr>
          </w:p>
        </w:tc>
        <w:tc>
          <w:tcPr>
            <w:tcW w:w="2447" w:type="dxa"/>
            <w:tcBorders>
              <w:top w:val="nil"/>
            </w:tcBorders>
          </w:tcPr>
          <w:p w:rsidR="002E0B2D" w:rsidRDefault="003B4AC6">
            <w:pPr>
              <w:pStyle w:val="TableParagraph"/>
              <w:spacing w:line="259" w:lineRule="exact"/>
              <w:ind w:left="689"/>
              <w:rPr>
                <w:sz w:val="24"/>
              </w:rPr>
            </w:pPr>
            <w:r>
              <w:rPr>
                <w:sz w:val="24"/>
              </w:rPr>
              <w:t>измерения</w:t>
            </w:r>
          </w:p>
        </w:tc>
        <w:tc>
          <w:tcPr>
            <w:tcW w:w="4247" w:type="dxa"/>
            <w:tcBorders>
              <w:top w:val="nil"/>
            </w:tcBorders>
          </w:tcPr>
          <w:p w:rsidR="002E0B2D" w:rsidRDefault="002E0B2D">
            <w:pPr>
              <w:pStyle w:val="TableParagraph"/>
              <w:rPr>
                <w:sz w:val="20"/>
              </w:rPr>
            </w:pPr>
          </w:p>
        </w:tc>
      </w:tr>
      <w:tr w:rsidR="002E0B2D">
        <w:trPr>
          <w:trHeight w:val="275"/>
        </w:trPr>
        <w:tc>
          <w:tcPr>
            <w:tcW w:w="12920" w:type="dxa"/>
            <w:gridSpan w:val="6"/>
          </w:tcPr>
          <w:p w:rsidR="002E0B2D" w:rsidRDefault="003B4AC6">
            <w:pPr>
              <w:pStyle w:val="TableParagraph"/>
              <w:spacing w:line="256" w:lineRule="exact"/>
              <w:ind w:left="5413" w:right="5401"/>
              <w:jc w:val="center"/>
              <w:rPr>
                <w:sz w:val="24"/>
              </w:rPr>
            </w:pPr>
            <w:r>
              <w:rPr>
                <w:sz w:val="24"/>
              </w:rPr>
              <w:t>В области культуры</w:t>
            </w:r>
          </w:p>
        </w:tc>
      </w:tr>
      <w:tr w:rsidR="002E0B2D">
        <w:trPr>
          <w:trHeight w:val="275"/>
        </w:trPr>
        <w:tc>
          <w:tcPr>
            <w:tcW w:w="504" w:type="dxa"/>
          </w:tcPr>
          <w:p w:rsidR="002E0B2D" w:rsidRDefault="003B4AC6">
            <w:pPr>
              <w:pStyle w:val="TableParagraph"/>
              <w:spacing w:line="256" w:lineRule="exact"/>
              <w:ind w:left="71" w:right="64"/>
              <w:jc w:val="center"/>
              <w:rPr>
                <w:sz w:val="24"/>
              </w:rPr>
            </w:pPr>
            <w:r>
              <w:rPr>
                <w:sz w:val="24"/>
              </w:rPr>
              <w:t>1.</w:t>
            </w:r>
          </w:p>
        </w:tc>
        <w:tc>
          <w:tcPr>
            <w:tcW w:w="1739" w:type="dxa"/>
          </w:tcPr>
          <w:p w:rsidR="002E0B2D" w:rsidRDefault="003B4AC6">
            <w:pPr>
              <w:pStyle w:val="TableParagraph"/>
              <w:spacing w:line="256" w:lineRule="exact"/>
              <w:ind w:left="86"/>
              <w:rPr>
                <w:sz w:val="24"/>
              </w:rPr>
            </w:pPr>
            <w:r>
              <w:rPr>
                <w:sz w:val="24"/>
              </w:rPr>
              <w:t>Помещения</w:t>
            </w:r>
          </w:p>
        </w:tc>
        <w:tc>
          <w:tcPr>
            <w:tcW w:w="1824" w:type="dxa"/>
          </w:tcPr>
          <w:p w:rsidR="002E0B2D" w:rsidRDefault="003B4AC6">
            <w:pPr>
              <w:pStyle w:val="TableParagraph"/>
              <w:spacing w:line="256" w:lineRule="exact"/>
              <w:ind w:left="87"/>
              <w:rPr>
                <w:sz w:val="24"/>
              </w:rPr>
            </w:pPr>
            <w:r>
              <w:rPr>
                <w:sz w:val="24"/>
              </w:rPr>
              <w:t>Расчетные</w:t>
            </w:r>
          </w:p>
        </w:tc>
        <w:tc>
          <w:tcPr>
            <w:tcW w:w="2159" w:type="dxa"/>
          </w:tcPr>
          <w:p w:rsidR="002E0B2D" w:rsidRDefault="003B4AC6">
            <w:pPr>
              <w:pStyle w:val="TableParagraph"/>
              <w:spacing w:line="256" w:lineRule="exact"/>
              <w:ind w:left="88"/>
              <w:rPr>
                <w:sz w:val="24"/>
              </w:rPr>
            </w:pPr>
            <w:r>
              <w:rPr>
                <w:sz w:val="24"/>
              </w:rPr>
              <w:t>Расчетный</w:t>
            </w:r>
          </w:p>
        </w:tc>
        <w:tc>
          <w:tcPr>
            <w:tcW w:w="2447" w:type="dxa"/>
          </w:tcPr>
          <w:p w:rsidR="002E0B2D" w:rsidRDefault="003B4AC6">
            <w:pPr>
              <w:pStyle w:val="TableParagraph"/>
              <w:spacing w:line="256" w:lineRule="exact"/>
              <w:ind w:left="89"/>
              <w:rPr>
                <w:sz w:val="24"/>
              </w:rPr>
            </w:pPr>
            <w:r>
              <w:rPr>
                <w:sz w:val="24"/>
              </w:rPr>
              <w:t>Уровень</w:t>
            </w:r>
          </w:p>
        </w:tc>
        <w:tc>
          <w:tcPr>
            <w:tcW w:w="4247" w:type="dxa"/>
          </w:tcPr>
          <w:p w:rsidR="002E0B2D" w:rsidRDefault="003B4AC6">
            <w:pPr>
              <w:pStyle w:val="TableParagraph"/>
              <w:spacing w:line="256" w:lineRule="exact"/>
              <w:ind w:left="90"/>
              <w:rPr>
                <w:sz w:val="24"/>
              </w:rPr>
            </w:pPr>
            <w:r>
              <w:rPr>
                <w:sz w:val="24"/>
              </w:rPr>
              <w:t>50 на 1 тыс. населения</w:t>
            </w:r>
          </w:p>
        </w:tc>
      </w:tr>
    </w:tbl>
    <w:p w:rsidR="002E0B2D" w:rsidRDefault="002E0B2D">
      <w:pPr>
        <w:spacing w:line="256"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4247"/>
      </w:tblGrid>
      <w:tr w:rsidR="002E0B2D">
        <w:trPr>
          <w:trHeight w:val="270"/>
        </w:trPr>
        <w:tc>
          <w:tcPr>
            <w:tcW w:w="504" w:type="dxa"/>
            <w:vMerge w:val="restart"/>
          </w:tcPr>
          <w:p w:rsidR="002E0B2D" w:rsidRDefault="002E0B2D">
            <w:pPr>
              <w:pStyle w:val="TableParagraph"/>
              <w:rPr>
                <w:sz w:val="24"/>
              </w:rPr>
            </w:pPr>
          </w:p>
        </w:tc>
        <w:tc>
          <w:tcPr>
            <w:tcW w:w="1739" w:type="dxa"/>
            <w:tcBorders>
              <w:bottom w:val="nil"/>
            </w:tcBorders>
          </w:tcPr>
          <w:p w:rsidR="002E0B2D" w:rsidRDefault="003B4AC6">
            <w:pPr>
              <w:pStyle w:val="TableParagraph"/>
              <w:spacing w:line="250" w:lineRule="exact"/>
              <w:ind w:left="86"/>
              <w:rPr>
                <w:sz w:val="24"/>
              </w:rPr>
            </w:pPr>
            <w:r>
              <w:rPr>
                <w:sz w:val="24"/>
              </w:rPr>
              <w:t>для культурно-</w:t>
            </w:r>
          </w:p>
        </w:tc>
        <w:tc>
          <w:tcPr>
            <w:tcW w:w="1824" w:type="dxa"/>
            <w:tcBorders>
              <w:bottom w:val="nil"/>
            </w:tcBorders>
          </w:tcPr>
          <w:p w:rsidR="002E0B2D" w:rsidRDefault="003B4AC6">
            <w:pPr>
              <w:pStyle w:val="TableParagraph"/>
              <w:spacing w:line="250" w:lineRule="exact"/>
              <w:ind w:left="87"/>
              <w:rPr>
                <w:sz w:val="24"/>
              </w:rPr>
            </w:pPr>
            <w:r>
              <w:rPr>
                <w:sz w:val="24"/>
              </w:rPr>
              <w:t>показатели</w:t>
            </w:r>
          </w:p>
        </w:tc>
        <w:tc>
          <w:tcPr>
            <w:tcW w:w="2159" w:type="dxa"/>
            <w:tcBorders>
              <w:bottom w:val="nil"/>
            </w:tcBorders>
          </w:tcPr>
          <w:p w:rsidR="002E0B2D" w:rsidRDefault="003B4AC6">
            <w:pPr>
              <w:pStyle w:val="TableParagraph"/>
              <w:spacing w:line="250" w:lineRule="exact"/>
              <w:ind w:left="88"/>
              <w:rPr>
                <w:sz w:val="24"/>
              </w:rPr>
            </w:pPr>
            <w:r>
              <w:rPr>
                <w:sz w:val="24"/>
              </w:rPr>
              <w:t>показатель</w:t>
            </w:r>
          </w:p>
        </w:tc>
        <w:tc>
          <w:tcPr>
            <w:tcW w:w="2447" w:type="dxa"/>
            <w:tcBorders>
              <w:bottom w:val="nil"/>
            </w:tcBorders>
          </w:tcPr>
          <w:p w:rsidR="002E0B2D" w:rsidRDefault="003B4AC6">
            <w:pPr>
              <w:pStyle w:val="TableParagraph"/>
              <w:spacing w:line="250" w:lineRule="exact"/>
              <w:ind w:left="89"/>
              <w:rPr>
                <w:sz w:val="24"/>
              </w:rPr>
            </w:pPr>
            <w:r>
              <w:rPr>
                <w:sz w:val="24"/>
              </w:rPr>
              <w:t>обеспеченности,</w:t>
            </w:r>
          </w:p>
        </w:tc>
        <w:tc>
          <w:tcPr>
            <w:tcW w:w="4247" w:type="dxa"/>
            <w:vMerge w:val="restart"/>
          </w:tcPr>
          <w:p w:rsidR="002E0B2D" w:rsidRDefault="002E0B2D">
            <w:pPr>
              <w:pStyle w:val="TableParagraph"/>
              <w:rPr>
                <w:sz w:val="24"/>
              </w:rPr>
            </w:pPr>
          </w:p>
        </w:tc>
      </w:tr>
      <w:tr w:rsidR="002E0B2D">
        <w:trPr>
          <w:trHeight w:val="270"/>
        </w:trPr>
        <w:tc>
          <w:tcPr>
            <w:tcW w:w="504" w:type="dxa"/>
            <w:vMerge/>
            <w:tcBorders>
              <w:top w:val="nil"/>
            </w:tcBorders>
          </w:tcPr>
          <w:p w:rsidR="002E0B2D" w:rsidRDefault="002E0B2D">
            <w:pPr>
              <w:rPr>
                <w:sz w:val="2"/>
                <w:szCs w:val="2"/>
              </w:rPr>
            </w:pPr>
          </w:p>
        </w:tc>
        <w:tc>
          <w:tcPr>
            <w:tcW w:w="1739" w:type="dxa"/>
            <w:tcBorders>
              <w:top w:val="nil"/>
              <w:bottom w:val="nil"/>
            </w:tcBorders>
          </w:tcPr>
          <w:p w:rsidR="002E0B2D" w:rsidRDefault="003B4AC6">
            <w:pPr>
              <w:pStyle w:val="TableParagraph"/>
              <w:spacing w:line="251" w:lineRule="exact"/>
              <w:ind w:left="86"/>
              <w:rPr>
                <w:sz w:val="24"/>
              </w:rPr>
            </w:pPr>
            <w:r>
              <w:rPr>
                <w:sz w:val="24"/>
              </w:rPr>
              <w:t>досуговой</w:t>
            </w:r>
          </w:p>
        </w:tc>
        <w:tc>
          <w:tcPr>
            <w:tcW w:w="1824" w:type="dxa"/>
            <w:tcBorders>
              <w:top w:val="nil"/>
              <w:bottom w:val="nil"/>
            </w:tcBorders>
          </w:tcPr>
          <w:p w:rsidR="002E0B2D" w:rsidRDefault="003B4AC6">
            <w:pPr>
              <w:pStyle w:val="TableParagraph"/>
              <w:spacing w:line="251" w:lineRule="exact"/>
              <w:ind w:left="87"/>
              <w:rPr>
                <w:sz w:val="24"/>
              </w:rPr>
            </w:pPr>
            <w:r>
              <w:rPr>
                <w:sz w:val="24"/>
              </w:rPr>
              <w:t>минимально</w:t>
            </w:r>
          </w:p>
        </w:tc>
        <w:tc>
          <w:tcPr>
            <w:tcW w:w="2159" w:type="dxa"/>
            <w:tcBorders>
              <w:top w:val="nil"/>
              <w:bottom w:val="nil"/>
            </w:tcBorders>
          </w:tcPr>
          <w:p w:rsidR="002E0B2D" w:rsidRDefault="003B4AC6">
            <w:pPr>
              <w:pStyle w:val="TableParagraph"/>
              <w:spacing w:line="251" w:lineRule="exact"/>
              <w:ind w:left="88"/>
              <w:rPr>
                <w:sz w:val="24"/>
              </w:rPr>
            </w:pPr>
            <w:r>
              <w:rPr>
                <w:sz w:val="24"/>
              </w:rPr>
              <w:t>минимально</w:t>
            </w:r>
          </w:p>
        </w:tc>
        <w:tc>
          <w:tcPr>
            <w:tcW w:w="2447" w:type="dxa"/>
            <w:tcBorders>
              <w:top w:val="nil"/>
              <w:bottom w:val="nil"/>
            </w:tcBorders>
          </w:tcPr>
          <w:p w:rsidR="002E0B2D" w:rsidRDefault="003B4AC6">
            <w:pPr>
              <w:pStyle w:val="TableParagraph"/>
              <w:spacing w:line="251" w:lineRule="exact"/>
              <w:ind w:left="89"/>
              <w:rPr>
                <w:sz w:val="24"/>
              </w:rPr>
            </w:pPr>
            <w:r>
              <w:rPr>
                <w:sz w:val="24"/>
              </w:rPr>
              <w:t>кв.м площади пола</w:t>
            </w:r>
          </w:p>
        </w:tc>
        <w:tc>
          <w:tcPr>
            <w:tcW w:w="4247" w:type="dxa"/>
            <w:vMerge/>
            <w:tcBorders>
              <w:top w:val="nil"/>
            </w:tcBorders>
          </w:tcPr>
          <w:p w:rsidR="002E0B2D" w:rsidRDefault="002E0B2D">
            <w:pPr>
              <w:rPr>
                <w:sz w:val="2"/>
                <w:szCs w:val="2"/>
              </w:rPr>
            </w:pPr>
          </w:p>
        </w:tc>
      </w:tr>
      <w:tr w:rsidR="002E0B2D">
        <w:trPr>
          <w:trHeight w:val="271"/>
        </w:trPr>
        <w:tc>
          <w:tcPr>
            <w:tcW w:w="504" w:type="dxa"/>
            <w:vMerge/>
            <w:tcBorders>
              <w:top w:val="nil"/>
            </w:tcBorders>
          </w:tcPr>
          <w:p w:rsidR="002E0B2D" w:rsidRDefault="002E0B2D">
            <w:pPr>
              <w:rPr>
                <w:sz w:val="2"/>
                <w:szCs w:val="2"/>
              </w:rPr>
            </w:pPr>
          </w:p>
        </w:tc>
        <w:tc>
          <w:tcPr>
            <w:tcW w:w="1739" w:type="dxa"/>
            <w:tcBorders>
              <w:top w:val="nil"/>
              <w:bottom w:val="nil"/>
            </w:tcBorders>
          </w:tcPr>
          <w:p w:rsidR="002E0B2D" w:rsidRDefault="003B4AC6">
            <w:pPr>
              <w:pStyle w:val="TableParagraph"/>
              <w:spacing w:line="251" w:lineRule="exact"/>
              <w:ind w:left="86"/>
              <w:rPr>
                <w:sz w:val="24"/>
              </w:rPr>
            </w:pPr>
            <w:r>
              <w:rPr>
                <w:sz w:val="24"/>
              </w:rPr>
              <w:t>деятельности</w:t>
            </w:r>
          </w:p>
        </w:tc>
        <w:tc>
          <w:tcPr>
            <w:tcW w:w="1824" w:type="dxa"/>
            <w:tcBorders>
              <w:top w:val="nil"/>
              <w:bottom w:val="nil"/>
            </w:tcBorders>
          </w:tcPr>
          <w:p w:rsidR="002E0B2D" w:rsidRDefault="003B4AC6">
            <w:pPr>
              <w:pStyle w:val="TableParagraph"/>
              <w:spacing w:line="251" w:lineRule="exact"/>
              <w:ind w:left="87"/>
              <w:rPr>
                <w:sz w:val="24"/>
              </w:rPr>
            </w:pPr>
            <w:r>
              <w:rPr>
                <w:sz w:val="24"/>
              </w:rPr>
              <w:t>допустимого</w:t>
            </w:r>
          </w:p>
        </w:tc>
        <w:tc>
          <w:tcPr>
            <w:tcW w:w="2159" w:type="dxa"/>
            <w:tcBorders>
              <w:top w:val="nil"/>
              <w:bottom w:val="nil"/>
            </w:tcBorders>
          </w:tcPr>
          <w:p w:rsidR="002E0B2D" w:rsidRDefault="003B4AC6">
            <w:pPr>
              <w:pStyle w:val="TableParagraph"/>
              <w:spacing w:line="251" w:lineRule="exact"/>
              <w:ind w:left="88"/>
              <w:rPr>
                <w:sz w:val="24"/>
              </w:rPr>
            </w:pPr>
            <w:r>
              <w:rPr>
                <w:sz w:val="24"/>
              </w:rPr>
              <w:t>допустимого</w:t>
            </w:r>
          </w:p>
        </w:tc>
        <w:tc>
          <w:tcPr>
            <w:tcW w:w="2447" w:type="dxa"/>
            <w:tcBorders>
              <w:top w:val="nil"/>
              <w:bottom w:val="nil"/>
            </w:tcBorders>
          </w:tcPr>
          <w:p w:rsidR="002E0B2D" w:rsidRDefault="002E0B2D">
            <w:pPr>
              <w:pStyle w:val="TableParagraph"/>
              <w:rPr>
                <w:sz w:val="20"/>
              </w:rPr>
            </w:pPr>
          </w:p>
        </w:tc>
        <w:tc>
          <w:tcPr>
            <w:tcW w:w="4247" w:type="dxa"/>
            <w:vMerge/>
            <w:tcBorders>
              <w:top w:val="nil"/>
            </w:tcBorders>
          </w:tcPr>
          <w:p w:rsidR="002E0B2D" w:rsidRDefault="002E0B2D">
            <w:pPr>
              <w:rPr>
                <w:sz w:val="2"/>
                <w:szCs w:val="2"/>
              </w:rPr>
            </w:pPr>
          </w:p>
        </w:tc>
      </w:tr>
      <w:tr w:rsidR="002E0B2D">
        <w:trPr>
          <w:trHeight w:val="270"/>
        </w:trPr>
        <w:tc>
          <w:tcPr>
            <w:tcW w:w="504" w:type="dxa"/>
            <w:vMerge/>
            <w:tcBorders>
              <w:top w:val="nil"/>
            </w:tcBorders>
          </w:tcPr>
          <w:p w:rsidR="002E0B2D" w:rsidRDefault="002E0B2D">
            <w:pPr>
              <w:rPr>
                <w:sz w:val="2"/>
                <w:szCs w:val="2"/>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1" w:lineRule="exact"/>
              <w:ind w:left="87"/>
              <w:rPr>
                <w:sz w:val="24"/>
              </w:rPr>
            </w:pPr>
            <w:r>
              <w:rPr>
                <w:sz w:val="24"/>
              </w:rPr>
              <w:t>уровня</w:t>
            </w:r>
          </w:p>
        </w:tc>
        <w:tc>
          <w:tcPr>
            <w:tcW w:w="2159" w:type="dxa"/>
            <w:tcBorders>
              <w:top w:val="nil"/>
              <w:bottom w:val="nil"/>
            </w:tcBorders>
          </w:tcPr>
          <w:p w:rsidR="002E0B2D" w:rsidRDefault="003B4AC6">
            <w:pPr>
              <w:pStyle w:val="TableParagraph"/>
              <w:spacing w:line="251" w:lineRule="exact"/>
              <w:ind w:left="88"/>
              <w:rPr>
                <w:sz w:val="24"/>
              </w:rPr>
            </w:pPr>
            <w:r>
              <w:rPr>
                <w:sz w:val="24"/>
              </w:rPr>
              <w:t>уровня мощности</w:t>
            </w:r>
          </w:p>
        </w:tc>
        <w:tc>
          <w:tcPr>
            <w:tcW w:w="2447" w:type="dxa"/>
            <w:tcBorders>
              <w:top w:val="nil"/>
              <w:bottom w:val="nil"/>
            </w:tcBorders>
          </w:tcPr>
          <w:p w:rsidR="002E0B2D" w:rsidRDefault="002E0B2D">
            <w:pPr>
              <w:pStyle w:val="TableParagraph"/>
              <w:rPr>
                <w:sz w:val="20"/>
              </w:rPr>
            </w:pPr>
          </w:p>
        </w:tc>
        <w:tc>
          <w:tcPr>
            <w:tcW w:w="4247" w:type="dxa"/>
            <w:vMerge/>
            <w:tcBorders>
              <w:top w:val="nil"/>
            </w:tcBorders>
          </w:tcPr>
          <w:p w:rsidR="002E0B2D" w:rsidRDefault="002E0B2D">
            <w:pPr>
              <w:rPr>
                <w:sz w:val="2"/>
                <w:szCs w:val="2"/>
              </w:rPr>
            </w:pPr>
          </w:p>
        </w:tc>
      </w:tr>
      <w:tr w:rsidR="002E0B2D">
        <w:trPr>
          <w:trHeight w:val="276"/>
        </w:trPr>
        <w:tc>
          <w:tcPr>
            <w:tcW w:w="504" w:type="dxa"/>
            <w:vMerge/>
            <w:tcBorders>
              <w:top w:val="nil"/>
            </w:tcBorders>
          </w:tcPr>
          <w:p w:rsidR="002E0B2D" w:rsidRDefault="002E0B2D">
            <w:pPr>
              <w:rPr>
                <w:sz w:val="2"/>
                <w:szCs w:val="2"/>
              </w:rPr>
            </w:pPr>
          </w:p>
        </w:tc>
        <w:tc>
          <w:tcPr>
            <w:tcW w:w="1739" w:type="dxa"/>
            <w:tcBorders>
              <w:top w:val="nil"/>
            </w:tcBorders>
          </w:tcPr>
          <w:p w:rsidR="002E0B2D" w:rsidRDefault="002E0B2D">
            <w:pPr>
              <w:pStyle w:val="TableParagraph"/>
              <w:rPr>
                <w:sz w:val="20"/>
              </w:rPr>
            </w:pPr>
          </w:p>
        </w:tc>
        <w:tc>
          <w:tcPr>
            <w:tcW w:w="1824" w:type="dxa"/>
            <w:tcBorders>
              <w:top w:val="nil"/>
            </w:tcBorders>
          </w:tcPr>
          <w:p w:rsidR="002E0B2D" w:rsidRDefault="003B4AC6">
            <w:pPr>
              <w:pStyle w:val="TableParagraph"/>
              <w:spacing w:line="256" w:lineRule="exact"/>
              <w:ind w:left="87"/>
              <w:rPr>
                <w:sz w:val="24"/>
              </w:rPr>
            </w:pPr>
            <w:r>
              <w:rPr>
                <w:sz w:val="24"/>
              </w:rPr>
              <w:t>обеспеченности</w:t>
            </w:r>
          </w:p>
        </w:tc>
        <w:tc>
          <w:tcPr>
            <w:tcW w:w="2159" w:type="dxa"/>
            <w:tcBorders>
              <w:top w:val="nil"/>
            </w:tcBorders>
          </w:tcPr>
          <w:p w:rsidR="002E0B2D" w:rsidRDefault="003B4AC6">
            <w:pPr>
              <w:pStyle w:val="TableParagraph"/>
              <w:spacing w:line="256" w:lineRule="exact"/>
              <w:ind w:left="88"/>
              <w:rPr>
                <w:sz w:val="24"/>
              </w:rPr>
            </w:pPr>
            <w:r>
              <w:rPr>
                <w:sz w:val="24"/>
              </w:rPr>
              <w:t>объекта</w:t>
            </w:r>
          </w:p>
        </w:tc>
        <w:tc>
          <w:tcPr>
            <w:tcW w:w="2447" w:type="dxa"/>
            <w:tcBorders>
              <w:top w:val="nil"/>
            </w:tcBorders>
          </w:tcPr>
          <w:p w:rsidR="002E0B2D" w:rsidRDefault="002E0B2D">
            <w:pPr>
              <w:pStyle w:val="TableParagraph"/>
              <w:rPr>
                <w:sz w:val="20"/>
              </w:rPr>
            </w:pPr>
          </w:p>
        </w:tc>
        <w:tc>
          <w:tcPr>
            <w:tcW w:w="4247" w:type="dxa"/>
            <w:vMerge/>
            <w:tcBorders>
              <w:top w:val="nil"/>
            </w:tcBorders>
          </w:tcPr>
          <w:p w:rsidR="002E0B2D" w:rsidRDefault="002E0B2D">
            <w:pPr>
              <w:rPr>
                <w:sz w:val="2"/>
                <w:szCs w:val="2"/>
              </w:rPr>
            </w:pPr>
          </w:p>
        </w:tc>
      </w:tr>
      <w:tr w:rsidR="002E0B2D">
        <w:trPr>
          <w:trHeight w:val="270"/>
        </w:trPr>
        <w:tc>
          <w:tcPr>
            <w:tcW w:w="504" w:type="dxa"/>
            <w:vMerge w:val="restart"/>
          </w:tcPr>
          <w:p w:rsidR="002E0B2D" w:rsidRDefault="002E0B2D">
            <w:pPr>
              <w:pStyle w:val="TableParagraph"/>
              <w:rPr>
                <w:sz w:val="24"/>
              </w:rPr>
            </w:pPr>
          </w:p>
        </w:tc>
        <w:tc>
          <w:tcPr>
            <w:tcW w:w="1739" w:type="dxa"/>
            <w:vMerge w:val="restart"/>
          </w:tcPr>
          <w:p w:rsidR="002E0B2D" w:rsidRDefault="002E0B2D">
            <w:pPr>
              <w:pStyle w:val="TableParagraph"/>
              <w:rPr>
                <w:sz w:val="24"/>
              </w:rPr>
            </w:pPr>
          </w:p>
        </w:tc>
        <w:tc>
          <w:tcPr>
            <w:tcW w:w="1824" w:type="dxa"/>
            <w:vMerge w:val="restart"/>
          </w:tcPr>
          <w:p w:rsidR="002E0B2D" w:rsidRDefault="002E0B2D">
            <w:pPr>
              <w:pStyle w:val="TableParagraph"/>
              <w:rPr>
                <w:sz w:val="24"/>
              </w:rPr>
            </w:pPr>
          </w:p>
        </w:tc>
        <w:tc>
          <w:tcPr>
            <w:tcW w:w="2159" w:type="dxa"/>
            <w:tcBorders>
              <w:bottom w:val="nil"/>
            </w:tcBorders>
          </w:tcPr>
          <w:p w:rsidR="002E0B2D" w:rsidRDefault="003B4AC6">
            <w:pPr>
              <w:pStyle w:val="TableParagraph"/>
              <w:spacing w:line="250" w:lineRule="exact"/>
              <w:ind w:left="88"/>
              <w:rPr>
                <w:sz w:val="24"/>
              </w:rPr>
            </w:pPr>
            <w:r>
              <w:rPr>
                <w:sz w:val="24"/>
              </w:rPr>
              <w:t>Расчетный</w:t>
            </w:r>
          </w:p>
        </w:tc>
        <w:tc>
          <w:tcPr>
            <w:tcW w:w="2447" w:type="dxa"/>
            <w:tcBorders>
              <w:bottom w:val="nil"/>
            </w:tcBorders>
          </w:tcPr>
          <w:p w:rsidR="002E0B2D" w:rsidRDefault="003B4AC6">
            <w:pPr>
              <w:pStyle w:val="TableParagraph"/>
              <w:spacing w:line="250" w:lineRule="exact"/>
              <w:ind w:left="89"/>
              <w:rPr>
                <w:sz w:val="24"/>
              </w:rPr>
            </w:pPr>
            <w:r>
              <w:rPr>
                <w:sz w:val="24"/>
              </w:rPr>
              <w:t>Размер земельного</w:t>
            </w:r>
          </w:p>
        </w:tc>
        <w:tc>
          <w:tcPr>
            <w:tcW w:w="4247" w:type="dxa"/>
            <w:tcBorders>
              <w:bottom w:val="nil"/>
            </w:tcBorders>
          </w:tcPr>
          <w:p w:rsidR="002E0B2D" w:rsidRDefault="003B4AC6">
            <w:pPr>
              <w:pStyle w:val="TableParagraph"/>
              <w:spacing w:line="250" w:lineRule="exact"/>
              <w:ind w:left="90"/>
              <w:rPr>
                <w:sz w:val="24"/>
              </w:rPr>
            </w:pPr>
            <w:r>
              <w:rPr>
                <w:sz w:val="24"/>
              </w:rPr>
              <w:t>по заданию на проектирование</w:t>
            </w: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показатель</w:t>
            </w:r>
          </w:p>
        </w:tc>
        <w:tc>
          <w:tcPr>
            <w:tcW w:w="2447" w:type="dxa"/>
            <w:tcBorders>
              <w:top w:val="nil"/>
              <w:bottom w:val="nil"/>
            </w:tcBorders>
          </w:tcPr>
          <w:p w:rsidR="002E0B2D" w:rsidRDefault="003B4AC6">
            <w:pPr>
              <w:pStyle w:val="TableParagraph"/>
              <w:spacing w:line="251" w:lineRule="exact"/>
              <w:ind w:left="89"/>
              <w:rPr>
                <w:sz w:val="24"/>
              </w:rPr>
            </w:pPr>
            <w:r>
              <w:rPr>
                <w:sz w:val="24"/>
              </w:rPr>
              <w:t>участка</w:t>
            </w:r>
          </w:p>
        </w:tc>
        <w:tc>
          <w:tcPr>
            <w:tcW w:w="4247"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минимально</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допустимой по</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заданию на</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проектирование</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площади</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территории для</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размещения</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tcBorders>
          </w:tcPr>
          <w:p w:rsidR="002E0B2D" w:rsidRDefault="003B4AC6">
            <w:pPr>
              <w:pStyle w:val="TableParagraph"/>
              <w:spacing w:line="256" w:lineRule="exact"/>
              <w:ind w:left="88"/>
              <w:rPr>
                <w:sz w:val="24"/>
              </w:rPr>
            </w:pPr>
            <w:r>
              <w:rPr>
                <w:sz w:val="24"/>
              </w:rPr>
              <w:t>объекта</w:t>
            </w:r>
          </w:p>
        </w:tc>
        <w:tc>
          <w:tcPr>
            <w:tcW w:w="2447" w:type="dxa"/>
            <w:tcBorders>
              <w:top w:val="nil"/>
            </w:tcBorders>
          </w:tcPr>
          <w:p w:rsidR="002E0B2D" w:rsidRDefault="002E0B2D">
            <w:pPr>
              <w:pStyle w:val="TableParagraph"/>
              <w:rPr>
                <w:sz w:val="20"/>
              </w:rPr>
            </w:pPr>
          </w:p>
        </w:tc>
        <w:tc>
          <w:tcPr>
            <w:tcW w:w="4247" w:type="dxa"/>
            <w:tcBorders>
              <w:top w:val="nil"/>
            </w:tcBorders>
          </w:tcPr>
          <w:p w:rsidR="002E0B2D" w:rsidRDefault="002E0B2D">
            <w:pPr>
              <w:pStyle w:val="TableParagraph"/>
              <w:rPr>
                <w:sz w:val="20"/>
              </w:rPr>
            </w:pPr>
          </w:p>
        </w:tc>
      </w:tr>
      <w:tr w:rsidR="002E0B2D">
        <w:trPr>
          <w:trHeight w:val="270"/>
        </w:trPr>
        <w:tc>
          <w:tcPr>
            <w:tcW w:w="504" w:type="dxa"/>
            <w:vMerge w:val="restart"/>
          </w:tcPr>
          <w:p w:rsidR="002E0B2D" w:rsidRDefault="002E0B2D">
            <w:pPr>
              <w:pStyle w:val="TableParagraph"/>
              <w:rPr>
                <w:sz w:val="24"/>
              </w:rPr>
            </w:pPr>
          </w:p>
        </w:tc>
        <w:tc>
          <w:tcPr>
            <w:tcW w:w="1739" w:type="dxa"/>
            <w:vMerge w:val="restart"/>
          </w:tcPr>
          <w:p w:rsidR="002E0B2D" w:rsidRDefault="002E0B2D">
            <w:pPr>
              <w:pStyle w:val="TableParagraph"/>
              <w:rPr>
                <w:sz w:val="24"/>
              </w:rPr>
            </w:pPr>
          </w:p>
        </w:tc>
        <w:tc>
          <w:tcPr>
            <w:tcW w:w="3983" w:type="dxa"/>
            <w:gridSpan w:val="2"/>
            <w:tcBorders>
              <w:bottom w:val="nil"/>
            </w:tcBorders>
          </w:tcPr>
          <w:p w:rsidR="002E0B2D" w:rsidRDefault="003B4AC6">
            <w:pPr>
              <w:pStyle w:val="TableParagraph"/>
              <w:spacing w:line="251" w:lineRule="exact"/>
              <w:ind w:left="87"/>
              <w:rPr>
                <w:sz w:val="24"/>
              </w:rPr>
            </w:pPr>
            <w:r>
              <w:rPr>
                <w:sz w:val="24"/>
              </w:rPr>
              <w:t>Расчетный показатель максимально</w:t>
            </w:r>
          </w:p>
        </w:tc>
        <w:tc>
          <w:tcPr>
            <w:tcW w:w="2447" w:type="dxa"/>
            <w:tcBorders>
              <w:bottom w:val="nil"/>
            </w:tcBorders>
          </w:tcPr>
          <w:p w:rsidR="002E0B2D" w:rsidRDefault="003B4AC6">
            <w:pPr>
              <w:pStyle w:val="TableParagraph"/>
              <w:spacing w:line="251" w:lineRule="exact"/>
              <w:ind w:left="89"/>
              <w:rPr>
                <w:sz w:val="24"/>
              </w:rPr>
            </w:pPr>
            <w:r>
              <w:rPr>
                <w:sz w:val="24"/>
              </w:rPr>
              <w:t>Пешеходная</w:t>
            </w:r>
          </w:p>
        </w:tc>
        <w:tc>
          <w:tcPr>
            <w:tcW w:w="4247" w:type="dxa"/>
            <w:tcBorders>
              <w:bottom w:val="nil"/>
            </w:tcBorders>
          </w:tcPr>
          <w:p w:rsidR="002E0B2D" w:rsidRDefault="003B4AC6">
            <w:pPr>
              <w:pStyle w:val="TableParagraph"/>
              <w:spacing w:line="251" w:lineRule="exact"/>
              <w:ind w:left="90"/>
              <w:rPr>
                <w:sz w:val="24"/>
              </w:rPr>
            </w:pPr>
            <w:r>
              <w:rPr>
                <w:sz w:val="24"/>
              </w:rPr>
              <w:t>многоэтажная и среднеэтажная жилая</w:t>
            </w: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bottom w:val="nil"/>
            </w:tcBorders>
          </w:tcPr>
          <w:p w:rsidR="002E0B2D" w:rsidRDefault="003B4AC6">
            <w:pPr>
              <w:pStyle w:val="TableParagraph"/>
              <w:spacing w:line="251" w:lineRule="exact"/>
              <w:ind w:left="87"/>
              <w:rPr>
                <w:sz w:val="24"/>
              </w:rPr>
            </w:pPr>
            <w:r>
              <w:rPr>
                <w:sz w:val="24"/>
              </w:rPr>
              <w:t>допустимого уровня</w:t>
            </w:r>
          </w:p>
        </w:tc>
        <w:tc>
          <w:tcPr>
            <w:tcW w:w="2447" w:type="dxa"/>
            <w:tcBorders>
              <w:top w:val="nil"/>
              <w:bottom w:val="nil"/>
            </w:tcBorders>
          </w:tcPr>
          <w:p w:rsidR="002E0B2D" w:rsidRDefault="003B4AC6">
            <w:pPr>
              <w:pStyle w:val="TableParagraph"/>
              <w:spacing w:line="251" w:lineRule="exact"/>
              <w:ind w:left="89"/>
              <w:rPr>
                <w:sz w:val="24"/>
              </w:rPr>
            </w:pPr>
            <w:r>
              <w:rPr>
                <w:sz w:val="24"/>
              </w:rPr>
              <w:t>доступность, м</w:t>
            </w:r>
          </w:p>
        </w:tc>
        <w:tc>
          <w:tcPr>
            <w:tcW w:w="4247" w:type="dxa"/>
            <w:tcBorders>
              <w:top w:val="nil"/>
              <w:bottom w:val="nil"/>
            </w:tcBorders>
          </w:tcPr>
          <w:p w:rsidR="002E0B2D" w:rsidRDefault="003B4AC6">
            <w:pPr>
              <w:pStyle w:val="TableParagraph"/>
              <w:spacing w:line="251" w:lineRule="exact"/>
              <w:ind w:left="90"/>
              <w:rPr>
                <w:sz w:val="24"/>
              </w:rPr>
            </w:pPr>
            <w:r>
              <w:rPr>
                <w:sz w:val="24"/>
              </w:rPr>
              <w:t>застройка - 500;</w:t>
            </w: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bottom w:val="nil"/>
            </w:tcBorders>
          </w:tcPr>
          <w:p w:rsidR="002E0B2D" w:rsidRDefault="003B4AC6">
            <w:pPr>
              <w:pStyle w:val="TableParagraph"/>
              <w:spacing w:line="251" w:lineRule="exact"/>
              <w:ind w:left="87"/>
              <w:rPr>
                <w:sz w:val="24"/>
              </w:rPr>
            </w:pPr>
            <w:r>
              <w:rPr>
                <w:sz w:val="24"/>
              </w:rPr>
              <w:t>территориальной доступности</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3B4AC6">
            <w:pPr>
              <w:pStyle w:val="TableParagraph"/>
              <w:spacing w:line="251" w:lineRule="exact"/>
              <w:ind w:left="90"/>
              <w:rPr>
                <w:sz w:val="24"/>
              </w:rPr>
            </w:pPr>
            <w:r>
              <w:rPr>
                <w:sz w:val="24"/>
              </w:rPr>
              <w:t>индивидуальная и малоэтажная жилая</w:t>
            </w:r>
          </w:p>
        </w:tc>
      </w:tr>
      <w:tr w:rsidR="002E0B2D">
        <w:trPr>
          <w:trHeight w:val="552"/>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tcBorders>
          </w:tcPr>
          <w:p w:rsidR="002E0B2D" w:rsidRDefault="002E0B2D">
            <w:pPr>
              <w:pStyle w:val="TableParagraph"/>
              <w:rPr>
                <w:sz w:val="24"/>
              </w:rPr>
            </w:pPr>
          </w:p>
        </w:tc>
        <w:tc>
          <w:tcPr>
            <w:tcW w:w="2447" w:type="dxa"/>
            <w:tcBorders>
              <w:top w:val="nil"/>
            </w:tcBorders>
          </w:tcPr>
          <w:p w:rsidR="002E0B2D" w:rsidRDefault="002E0B2D">
            <w:pPr>
              <w:pStyle w:val="TableParagraph"/>
              <w:rPr>
                <w:sz w:val="24"/>
              </w:rPr>
            </w:pPr>
          </w:p>
        </w:tc>
        <w:tc>
          <w:tcPr>
            <w:tcW w:w="4247" w:type="dxa"/>
            <w:tcBorders>
              <w:top w:val="nil"/>
            </w:tcBorders>
          </w:tcPr>
          <w:p w:rsidR="002E0B2D" w:rsidRDefault="003B4AC6">
            <w:pPr>
              <w:pStyle w:val="TableParagraph"/>
              <w:spacing w:line="268" w:lineRule="exact"/>
              <w:ind w:left="90"/>
              <w:rPr>
                <w:sz w:val="24"/>
              </w:rPr>
            </w:pPr>
            <w:r>
              <w:rPr>
                <w:sz w:val="24"/>
              </w:rPr>
              <w:t>застройка - 800;</w:t>
            </w:r>
          </w:p>
        </w:tc>
      </w:tr>
      <w:tr w:rsidR="002E0B2D">
        <w:trPr>
          <w:trHeight w:val="272"/>
        </w:trPr>
        <w:tc>
          <w:tcPr>
            <w:tcW w:w="504" w:type="dxa"/>
            <w:tcBorders>
              <w:bottom w:val="nil"/>
            </w:tcBorders>
          </w:tcPr>
          <w:p w:rsidR="002E0B2D" w:rsidRDefault="003B4AC6">
            <w:pPr>
              <w:pStyle w:val="TableParagraph"/>
              <w:spacing w:line="253" w:lineRule="exact"/>
              <w:ind w:left="163"/>
              <w:rPr>
                <w:sz w:val="24"/>
              </w:rPr>
            </w:pPr>
            <w:r>
              <w:rPr>
                <w:sz w:val="24"/>
              </w:rPr>
              <w:t>2.</w:t>
            </w:r>
          </w:p>
        </w:tc>
        <w:tc>
          <w:tcPr>
            <w:tcW w:w="1739" w:type="dxa"/>
            <w:tcBorders>
              <w:bottom w:val="nil"/>
            </w:tcBorders>
          </w:tcPr>
          <w:p w:rsidR="002E0B2D" w:rsidRDefault="003B4AC6">
            <w:pPr>
              <w:pStyle w:val="TableParagraph"/>
              <w:spacing w:line="253" w:lineRule="exact"/>
              <w:ind w:left="86"/>
              <w:rPr>
                <w:sz w:val="24"/>
              </w:rPr>
            </w:pPr>
            <w:r>
              <w:rPr>
                <w:sz w:val="24"/>
              </w:rPr>
              <w:t>Кинотеатры</w:t>
            </w:r>
          </w:p>
        </w:tc>
        <w:tc>
          <w:tcPr>
            <w:tcW w:w="1824" w:type="dxa"/>
            <w:tcBorders>
              <w:bottom w:val="nil"/>
            </w:tcBorders>
          </w:tcPr>
          <w:p w:rsidR="002E0B2D" w:rsidRDefault="003B4AC6">
            <w:pPr>
              <w:pStyle w:val="TableParagraph"/>
              <w:spacing w:line="253" w:lineRule="exact"/>
              <w:ind w:left="87"/>
              <w:rPr>
                <w:sz w:val="24"/>
              </w:rPr>
            </w:pPr>
            <w:r>
              <w:rPr>
                <w:sz w:val="24"/>
              </w:rPr>
              <w:t>Расчетные</w:t>
            </w:r>
          </w:p>
        </w:tc>
        <w:tc>
          <w:tcPr>
            <w:tcW w:w="2159" w:type="dxa"/>
            <w:tcBorders>
              <w:bottom w:val="nil"/>
            </w:tcBorders>
          </w:tcPr>
          <w:p w:rsidR="002E0B2D" w:rsidRDefault="003B4AC6">
            <w:pPr>
              <w:pStyle w:val="TableParagraph"/>
              <w:spacing w:line="253" w:lineRule="exact"/>
              <w:ind w:left="88"/>
              <w:rPr>
                <w:sz w:val="24"/>
              </w:rPr>
            </w:pPr>
            <w:r>
              <w:rPr>
                <w:sz w:val="24"/>
              </w:rPr>
              <w:t>Расчетный</w:t>
            </w:r>
          </w:p>
        </w:tc>
        <w:tc>
          <w:tcPr>
            <w:tcW w:w="2447" w:type="dxa"/>
            <w:tcBorders>
              <w:bottom w:val="nil"/>
            </w:tcBorders>
          </w:tcPr>
          <w:p w:rsidR="002E0B2D" w:rsidRDefault="003B4AC6">
            <w:pPr>
              <w:pStyle w:val="TableParagraph"/>
              <w:spacing w:line="253" w:lineRule="exact"/>
              <w:ind w:left="89"/>
              <w:rPr>
                <w:sz w:val="24"/>
              </w:rPr>
            </w:pPr>
            <w:r>
              <w:rPr>
                <w:sz w:val="24"/>
              </w:rPr>
              <w:t>Уровень</w:t>
            </w:r>
          </w:p>
        </w:tc>
        <w:tc>
          <w:tcPr>
            <w:tcW w:w="4247" w:type="dxa"/>
            <w:tcBorders>
              <w:bottom w:val="nil"/>
            </w:tcBorders>
          </w:tcPr>
          <w:p w:rsidR="002E0B2D" w:rsidRDefault="003B4AC6">
            <w:pPr>
              <w:pStyle w:val="TableParagraph"/>
              <w:spacing w:line="253" w:lineRule="exact"/>
              <w:ind w:left="90"/>
              <w:rPr>
                <w:sz w:val="24"/>
              </w:rPr>
            </w:pPr>
            <w:r>
              <w:rPr>
                <w:sz w:val="24"/>
              </w:rPr>
              <w:t>2 на 1 тыс. населения</w:t>
            </w:r>
          </w:p>
        </w:tc>
      </w:tr>
      <w:tr w:rsidR="002E0B2D">
        <w:trPr>
          <w:trHeight w:val="275"/>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6" w:lineRule="exact"/>
              <w:ind w:left="87"/>
              <w:rPr>
                <w:sz w:val="24"/>
              </w:rPr>
            </w:pPr>
            <w:r>
              <w:rPr>
                <w:sz w:val="24"/>
              </w:rPr>
              <w:t>показатели</w:t>
            </w:r>
          </w:p>
        </w:tc>
        <w:tc>
          <w:tcPr>
            <w:tcW w:w="2159" w:type="dxa"/>
            <w:tcBorders>
              <w:top w:val="nil"/>
              <w:bottom w:val="nil"/>
            </w:tcBorders>
          </w:tcPr>
          <w:p w:rsidR="002E0B2D" w:rsidRDefault="003B4AC6">
            <w:pPr>
              <w:pStyle w:val="TableParagraph"/>
              <w:spacing w:line="256" w:lineRule="exact"/>
              <w:ind w:left="88"/>
              <w:rPr>
                <w:sz w:val="24"/>
              </w:rPr>
            </w:pPr>
            <w:r>
              <w:rPr>
                <w:sz w:val="24"/>
              </w:rPr>
              <w:t>показатель</w:t>
            </w:r>
          </w:p>
        </w:tc>
        <w:tc>
          <w:tcPr>
            <w:tcW w:w="2447" w:type="dxa"/>
            <w:tcBorders>
              <w:top w:val="nil"/>
              <w:bottom w:val="nil"/>
            </w:tcBorders>
          </w:tcPr>
          <w:p w:rsidR="002E0B2D" w:rsidRDefault="003B4AC6">
            <w:pPr>
              <w:pStyle w:val="TableParagraph"/>
              <w:spacing w:line="256" w:lineRule="exact"/>
              <w:ind w:left="89"/>
              <w:rPr>
                <w:sz w:val="24"/>
              </w:rPr>
            </w:pPr>
            <w:r>
              <w:rPr>
                <w:sz w:val="24"/>
              </w:rPr>
              <w:t>обеспеченности, мест</w:t>
            </w: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6" w:lineRule="exact"/>
              <w:ind w:left="87"/>
              <w:rPr>
                <w:sz w:val="24"/>
              </w:rPr>
            </w:pPr>
            <w:r>
              <w:rPr>
                <w:sz w:val="24"/>
              </w:rPr>
              <w:t>минимально</w:t>
            </w:r>
          </w:p>
        </w:tc>
        <w:tc>
          <w:tcPr>
            <w:tcW w:w="2159" w:type="dxa"/>
            <w:tcBorders>
              <w:top w:val="nil"/>
              <w:bottom w:val="nil"/>
            </w:tcBorders>
          </w:tcPr>
          <w:p w:rsidR="002E0B2D" w:rsidRDefault="003B4AC6">
            <w:pPr>
              <w:pStyle w:val="TableParagraph"/>
              <w:spacing w:line="256" w:lineRule="exact"/>
              <w:ind w:left="88"/>
              <w:rPr>
                <w:sz w:val="24"/>
              </w:rPr>
            </w:pPr>
            <w:r>
              <w:rPr>
                <w:sz w:val="24"/>
              </w:rPr>
              <w:t>минимально</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5"/>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6" w:lineRule="exact"/>
              <w:ind w:left="87"/>
              <w:rPr>
                <w:sz w:val="24"/>
              </w:rPr>
            </w:pPr>
            <w:r>
              <w:rPr>
                <w:sz w:val="24"/>
              </w:rPr>
              <w:t>допустимого</w:t>
            </w:r>
          </w:p>
        </w:tc>
        <w:tc>
          <w:tcPr>
            <w:tcW w:w="2159" w:type="dxa"/>
            <w:tcBorders>
              <w:top w:val="nil"/>
              <w:bottom w:val="nil"/>
            </w:tcBorders>
          </w:tcPr>
          <w:p w:rsidR="002E0B2D" w:rsidRDefault="003B4AC6">
            <w:pPr>
              <w:pStyle w:val="TableParagraph"/>
              <w:spacing w:line="256" w:lineRule="exact"/>
              <w:ind w:left="88"/>
              <w:rPr>
                <w:sz w:val="24"/>
              </w:rPr>
            </w:pPr>
            <w:r>
              <w:rPr>
                <w:sz w:val="24"/>
              </w:rPr>
              <w:t>допустимого</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6" w:lineRule="exact"/>
              <w:ind w:left="87"/>
              <w:rPr>
                <w:sz w:val="24"/>
              </w:rPr>
            </w:pPr>
            <w:r>
              <w:rPr>
                <w:sz w:val="24"/>
              </w:rPr>
              <w:t>уровня</w:t>
            </w:r>
          </w:p>
        </w:tc>
        <w:tc>
          <w:tcPr>
            <w:tcW w:w="2159" w:type="dxa"/>
            <w:tcBorders>
              <w:top w:val="nil"/>
              <w:bottom w:val="nil"/>
            </w:tcBorders>
          </w:tcPr>
          <w:p w:rsidR="002E0B2D" w:rsidRDefault="003B4AC6">
            <w:pPr>
              <w:pStyle w:val="TableParagraph"/>
              <w:spacing w:line="256" w:lineRule="exact"/>
              <w:ind w:left="88"/>
              <w:rPr>
                <w:sz w:val="24"/>
              </w:rPr>
            </w:pPr>
            <w:r>
              <w:rPr>
                <w:sz w:val="24"/>
              </w:rPr>
              <w:t>уровня</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3B4AC6">
            <w:pPr>
              <w:pStyle w:val="TableParagraph"/>
              <w:spacing w:line="256" w:lineRule="exact"/>
              <w:ind w:left="87"/>
              <w:rPr>
                <w:sz w:val="24"/>
              </w:rPr>
            </w:pPr>
            <w:r>
              <w:rPr>
                <w:sz w:val="24"/>
              </w:rPr>
              <w:t>обеспеченности</w:t>
            </w:r>
          </w:p>
        </w:tc>
        <w:tc>
          <w:tcPr>
            <w:tcW w:w="2159" w:type="dxa"/>
            <w:tcBorders>
              <w:top w:val="nil"/>
              <w:bottom w:val="nil"/>
            </w:tcBorders>
          </w:tcPr>
          <w:p w:rsidR="002E0B2D" w:rsidRDefault="003B4AC6">
            <w:pPr>
              <w:pStyle w:val="TableParagraph"/>
              <w:spacing w:line="256" w:lineRule="exact"/>
              <w:ind w:left="88"/>
              <w:rPr>
                <w:sz w:val="24"/>
              </w:rPr>
            </w:pPr>
            <w:r>
              <w:rPr>
                <w:sz w:val="24"/>
              </w:rPr>
              <w:t>обеспеченности</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tcBorders>
              <w:top w:val="nil"/>
              <w:bottom w:val="nil"/>
            </w:tcBorders>
          </w:tcPr>
          <w:p w:rsidR="002E0B2D" w:rsidRDefault="002E0B2D">
            <w:pPr>
              <w:pStyle w:val="TableParagraph"/>
              <w:rPr>
                <w:sz w:val="20"/>
              </w:rPr>
            </w:pPr>
          </w:p>
        </w:tc>
        <w:tc>
          <w:tcPr>
            <w:tcW w:w="1739" w:type="dxa"/>
            <w:tcBorders>
              <w:top w:val="nil"/>
              <w:bottom w:val="nil"/>
            </w:tcBorders>
          </w:tcPr>
          <w:p w:rsidR="002E0B2D" w:rsidRDefault="002E0B2D">
            <w:pPr>
              <w:pStyle w:val="TableParagraph"/>
              <w:rPr>
                <w:sz w:val="20"/>
              </w:rPr>
            </w:pPr>
          </w:p>
        </w:tc>
        <w:tc>
          <w:tcPr>
            <w:tcW w:w="1824" w:type="dxa"/>
            <w:tcBorders>
              <w:top w:val="nil"/>
              <w:bottom w:val="nil"/>
            </w:tcBorders>
          </w:tcPr>
          <w:p w:rsidR="002E0B2D" w:rsidRDefault="002E0B2D">
            <w:pPr>
              <w:pStyle w:val="TableParagraph"/>
              <w:rPr>
                <w:sz w:val="20"/>
              </w:rPr>
            </w:pPr>
          </w:p>
        </w:tc>
        <w:tc>
          <w:tcPr>
            <w:tcW w:w="2159" w:type="dxa"/>
            <w:tcBorders>
              <w:top w:val="nil"/>
              <w:bottom w:val="nil"/>
            </w:tcBorders>
          </w:tcPr>
          <w:p w:rsidR="002E0B2D" w:rsidRDefault="003B4AC6">
            <w:pPr>
              <w:pStyle w:val="TableParagraph"/>
              <w:spacing w:line="256" w:lineRule="exact"/>
              <w:ind w:left="88"/>
              <w:rPr>
                <w:sz w:val="24"/>
              </w:rPr>
            </w:pPr>
            <w:r>
              <w:rPr>
                <w:sz w:val="24"/>
              </w:rPr>
              <w:t>количеством</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8"/>
        </w:trPr>
        <w:tc>
          <w:tcPr>
            <w:tcW w:w="504" w:type="dxa"/>
            <w:tcBorders>
              <w:top w:val="nil"/>
            </w:tcBorders>
          </w:tcPr>
          <w:p w:rsidR="002E0B2D" w:rsidRDefault="002E0B2D">
            <w:pPr>
              <w:pStyle w:val="TableParagraph"/>
              <w:rPr>
                <w:sz w:val="20"/>
              </w:rPr>
            </w:pPr>
          </w:p>
        </w:tc>
        <w:tc>
          <w:tcPr>
            <w:tcW w:w="1739" w:type="dxa"/>
            <w:tcBorders>
              <w:top w:val="nil"/>
            </w:tcBorders>
          </w:tcPr>
          <w:p w:rsidR="002E0B2D" w:rsidRDefault="002E0B2D">
            <w:pPr>
              <w:pStyle w:val="TableParagraph"/>
              <w:rPr>
                <w:sz w:val="20"/>
              </w:rPr>
            </w:pPr>
          </w:p>
        </w:tc>
        <w:tc>
          <w:tcPr>
            <w:tcW w:w="1824" w:type="dxa"/>
            <w:tcBorders>
              <w:top w:val="nil"/>
            </w:tcBorders>
          </w:tcPr>
          <w:p w:rsidR="002E0B2D" w:rsidRDefault="002E0B2D">
            <w:pPr>
              <w:pStyle w:val="TableParagraph"/>
              <w:rPr>
                <w:sz w:val="20"/>
              </w:rPr>
            </w:pPr>
          </w:p>
        </w:tc>
        <w:tc>
          <w:tcPr>
            <w:tcW w:w="2159" w:type="dxa"/>
            <w:tcBorders>
              <w:top w:val="nil"/>
            </w:tcBorders>
          </w:tcPr>
          <w:p w:rsidR="002E0B2D" w:rsidRDefault="003B4AC6">
            <w:pPr>
              <w:pStyle w:val="TableParagraph"/>
              <w:spacing w:line="259" w:lineRule="exact"/>
              <w:ind w:left="88"/>
              <w:rPr>
                <w:sz w:val="24"/>
              </w:rPr>
            </w:pPr>
            <w:r>
              <w:rPr>
                <w:sz w:val="24"/>
              </w:rPr>
              <w:t>объектов</w:t>
            </w:r>
          </w:p>
        </w:tc>
        <w:tc>
          <w:tcPr>
            <w:tcW w:w="2447" w:type="dxa"/>
            <w:tcBorders>
              <w:top w:val="nil"/>
            </w:tcBorders>
          </w:tcPr>
          <w:p w:rsidR="002E0B2D" w:rsidRDefault="002E0B2D">
            <w:pPr>
              <w:pStyle w:val="TableParagraph"/>
              <w:rPr>
                <w:sz w:val="20"/>
              </w:rPr>
            </w:pPr>
          </w:p>
        </w:tc>
        <w:tc>
          <w:tcPr>
            <w:tcW w:w="4247" w:type="dxa"/>
            <w:tcBorders>
              <w:top w:val="nil"/>
            </w:tcBorders>
          </w:tcPr>
          <w:p w:rsidR="002E0B2D" w:rsidRDefault="002E0B2D">
            <w:pPr>
              <w:pStyle w:val="TableParagraph"/>
              <w:rPr>
                <w:sz w:val="20"/>
              </w:rPr>
            </w:pPr>
          </w:p>
        </w:tc>
      </w:tr>
      <w:tr w:rsidR="002E0B2D">
        <w:trPr>
          <w:trHeight w:val="270"/>
        </w:trPr>
        <w:tc>
          <w:tcPr>
            <w:tcW w:w="504" w:type="dxa"/>
            <w:vMerge w:val="restart"/>
          </w:tcPr>
          <w:p w:rsidR="002E0B2D" w:rsidRDefault="002E0B2D">
            <w:pPr>
              <w:pStyle w:val="TableParagraph"/>
              <w:rPr>
                <w:sz w:val="24"/>
              </w:rPr>
            </w:pPr>
          </w:p>
        </w:tc>
        <w:tc>
          <w:tcPr>
            <w:tcW w:w="1739" w:type="dxa"/>
            <w:vMerge w:val="restart"/>
          </w:tcPr>
          <w:p w:rsidR="002E0B2D" w:rsidRDefault="002E0B2D">
            <w:pPr>
              <w:pStyle w:val="TableParagraph"/>
              <w:rPr>
                <w:sz w:val="24"/>
              </w:rPr>
            </w:pPr>
          </w:p>
        </w:tc>
        <w:tc>
          <w:tcPr>
            <w:tcW w:w="1824" w:type="dxa"/>
            <w:vMerge w:val="restart"/>
          </w:tcPr>
          <w:p w:rsidR="002E0B2D" w:rsidRDefault="002E0B2D">
            <w:pPr>
              <w:pStyle w:val="TableParagraph"/>
              <w:rPr>
                <w:sz w:val="24"/>
              </w:rPr>
            </w:pPr>
          </w:p>
        </w:tc>
        <w:tc>
          <w:tcPr>
            <w:tcW w:w="2159" w:type="dxa"/>
            <w:tcBorders>
              <w:bottom w:val="nil"/>
            </w:tcBorders>
          </w:tcPr>
          <w:p w:rsidR="002E0B2D" w:rsidRDefault="003B4AC6">
            <w:pPr>
              <w:pStyle w:val="TableParagraph"/>
              <w:spacing w:line="250" w:lineRule="exact"/>
              <w:ind w:left="88"/>
              <w:rPr>
                <w:sz w:val="24"/>
              </w:rPr>
            </w:pPr>
            <w:r>
              <w:rPr>
                <w:sz w:val="24"/>
              </w:rPr>
              <w:t>Расчетный</w:t>
            </w:r>
          </w:p>
        </w:tc>
        <w:tc>
          <w:tcPr>
            <w:tcW w:w="2447" w:type="dxa"/>
            <w:tcBorders>
              <w:bottom w:val="nil"/>
            </w:tcBorders>
          </w:tcPr>
          <w:p w:rsidR="002E0B2D" w:rsidRDefault="003B4AC6">
            <w:pPr>
              <w:pStyle w:val="TableParagraph"/>
              <w:spacing w:line="250" w:lineRule="exact"/>
              <w:ind w:left="89"/>
              <w:rPr>
                <w:sz w:val="24"/>
              </w:rPr>
            </w:pPr>
            <w:r>
              <w:rPr>
                <w:sz w:val="24"/>
              </w:rPr>
              <w:t>Размер земельного</w:t>
            </w:r>
          </w:p>
        </w:tc>
        <w:tc>
          <w:tcPr>
            <w:tcW w:w="4247" w:type="dxa"/>
            <w:tcBorders>
              <w:bottom w:val="nil"/>
            </w:tcBorders>
          </w:tcPr>
          <w:p w:rsidR="002E0B2D" w:rsidRDefault="003B4AC6">
            <w:pPr>
              <w:pStyle w:val="TableParagraph"/>
              <w:spacing w:line="250" w:lineRule="exact"/>
              <w:ind w:left="90"/>
              <w:rPr>
                <w:sz w:val="24"/>
              </w:rPr>
            </w:pPr>
            <w:r>
              <w:rPr>
                <w:sz w:val="24"/>
              </w:rPr>
              <w:t>по заданию на проектирование</w:t>
            </w:r>
          </w:p>
        </w:tc>
      </w:tr>
      <w:tr w:rsidR="002E0B2D">
        <w:trPr>
          <w:trHeight w:val="270"/>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показатель</w:t>
            </w:r>
          </w:p>
        </w:tc>
        <w:tc>
          <w:tcPr>
            <w:tcW w:w="2447" w:type="dxa"/>
            <w:tcBorders>
              <w:top w:val="nil"/>
              <w:bottom w:val="nil"/>
            </w:tcBorders>
          </w:tcPr>
          <w:p w:rsidR="002E0B2D" w:rsidRDefault="003B4AC6">
            <w:pPr>
              <w:pStyle w:val="TableParagraph"/>
              <w:spacing w:line="251" w:lineRule="exact"/>
              <w:ind w:left="89"/>
              <w:rPr>
                <w:sz w:val="24"/>
              </w:rPr>
            </w:pPr>
            <w:r>
              <w:rPr>
                <w:sz w:val="24"/>
              </w:rPr>
              <w:t>участка</w:t>
            </w:r>
          </w:p>
        </w:tc>
        <w:tc>
          <w:tcPr>
            <w:tcW w:w="4247"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bottom w:val="nil"/>
            </w:tcBorders>
          </w:tcPr>
          <w:p w:rsidR="002E0B2D" w:rsidRDefault="003B4AC6">
            <w:pPr>
              <w:pStyle w:val="TableParagraph"/>
              <w:spacing w:line="251" w:lineRule="exact"/>
              <w:ind w:left="88"/>
              <w:rPr>
                <w:sz w:val="24"/>
              </w:rPr>
            </w:pPr>
            <w:r>
              <w:rPr>
                <w:sz w:val="24"/>
              </w:rPr>
              <w:t>минимально</w:t>
            </w:r>
          </w:p>
        </w:tc>
        <w:tc>
          <w:tcPr>
            <w:tcW w:w="2447" w:type="dxa"/>
            <w:tcBorders>
              <w:top w:val="nil"/>
              <w:bottom w:val="nil"/>
            </w:tcBorders>
          </w:tcPr>
          <w:p w:rsidR="002E0B2D" w:rsidRDefault="002E0B2D">
            <w:pPr>
              <w:pStyle w:val="TableParagraph"/>
              <w:rPr>
                <w:sz w:val="20"/>
              </w:rPr>
            </w:pPr>
          </w:p>
        </w:tc>
        <w:tc>
          <w:tcPr>
            <w:tcW w:w="4247" w:type="dxa"/>
            <w:tcBorders>
              <w:top w:val="nil"/>
              <w:bottom w:val="nil"/>
            </w:tcBorders>
          </w:tcPr>
          <w:p w:rsidR="002E0B2D" w:rsidRDefault="002E0B2D">
            <w:pPr>
              <w:pStyle w:val="TableParagraph"/>
              <w:rPr>
                <w:sz w:val="20"/>
              </w:rPr>
            </w:pPr>
          </w:p>
        </w:tc>
      </w:tr>
      <w:tr w:rsidR="002E0B2D">
        <w:trPr>
          <w:trHeight w:val="276"/>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tcBorders>
              <w:top w:val="nil"/>
            </w:tcBorders>
          </w:tcPr>
          <w:p w:rsidR="002E0B2D" w:rsidRDefault="003B4AC6">
            <w:pPr>
              <w:pStyle w:val="TableParagraph"/>
              <w:spacing w:line="256" w:lineRule="exact"/>
              <w:ind w:left="88"/>
              <w:rPr>
                <w:sz w:val="24"/>
              </w:rPr>
            </w:pPr>
            <w:r>
              <w:rPr>
                <w:sz w:val="24"/>
              </w:rPr>
              <w:t>допустимой</w:t>
            </w:r>
          </w:p>
        </w:tc>
        <w:tc>
          <w:tcPr>
            <w:tcW w:w="2447" w:type="dxa"/>
            <w:tcBorders>
              <w:top w:val="nil"/>
            </w:tcBorders>
          </w:tcPr>
          <w:p w:rsidR="002E0B2D" w:rsidRDefault="002E0B2D">
            <w:pPr>
              <w:pStyle w:val="TableParagraph"/>
              <w:rPr>
                <w:sz w:val="20"/>
              </w:rPr>
            </w:pPr>
          </w:p>
        </w:tc>
        <w:tc>
          <w:tcPr>
            <w:tcW w:w="4247" w:type="dxa"/>
            <w:tcBorders>
              <w:top w:val="nil"/>
            </w:tcBorders>
          </w:tcPr>
          <w:p w:rsidR="002E0B2D" w:rsidRDefault="002E0B2D">
            <w:pPr>
              <w:pStyle w:val="TableParagraph"/>
              <w:rPr>
                <w:sz w:val="20"/>
              </w:rPr>
            </w:pPr>
          </w:p>
        </w:tc>
      </w:tr>
    </w:tbl>
    <w:p w:rsidR="002E0B2D" w:rsidRDefault="002E0B2D">
      <w:pPr>
        <w:rPr>
          <w:sz w:val="20"/>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2639"/>
        <w:gridCol w:w="1606"/>
      </w:tblGrid>
      <w:tr w:rsidR="002E0B2D" w:rsidRPr="00A272C2">
        <w:trPr>
          <w:trHeight w:val="1103"/>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площади территории для размещения</w:t>
            </w:r>
          </w:p>
          <w:p w:rsidR="002E0B2D" w:rsidRPr="003B4AC6" w:rsidRDefault="003B4AC6">
            <w:pPr>
              <w:pStyle w:val="TableParagraph"/>
              <w:spacing w:line="264" w:lineRule="exact"/>
              <w:ind w:left="88"/>
              <w:rPr>
                <w:sz w:val="24"/>
                <w:lang w:val="ru-RU"/>
              </w:rPr>
            </w:pPr>
            <w:r w:rsidRPr="003B4AC6">
              <w:rPr>
                <w:sz w:val="24"/>
                <w:lang w:val="ru-RU"/>
              </w:rPr>
              <w:t>объекта</w:t>
            </w:r>
          </w:p>
        </w:tc>
        <w:tc>
          <w:tcPr>
            <w:tcW w:w="2447" w:type="dxa"/>
          </w:tcPr>
          <w:p w:rsidR="002E0B2D" w:rsidRPr="003B4AC6" w:rsidRDefault="002E0B2D">
            <w:pPr>
              <w:pStyle w:val="TableParagraph"/>
              <w:rPr>
                <w:sz w:val="24"/>
                <w:lang w:val="ru-RU"/>
              </w:rPr>
            </w:pPr>
          </w:p>
        </w:tc>
        <w:tc>
          <w:tcPr>
            <w:tcW w:w="4245" w:type="dxa"/>
            <w:gridSpan w:val="2"/>
          </w:tcPr>
          <w:p w:rsidR="002E0B2D" w:rsidRPr="003B4AC6" w:rsidRDefault="002E0B2D">
            <w:pPr>
              <w:pStyle w:val="TableParagraph"/>
              <w:rPr>
                <w:sz w:val="24"/>
                <w:lang w:val="ru-RU"/>
              </w:rPr>
            </w:pPr>
          </w:p>
        </w:tc>
      </w:tr>
      <w:tr w:rsidR="002E0B2D">
        <w:trPr>
          <w:trHeight w:val="827"/>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2447" w:type="dxa"/>
          </w:tcPr>
          <w:p w:rsidR="002E0B2D" w:rsidRDefault="003B4AC6">
            <w:pPr>
              <w:pStyle w:val="TableParagraph"/>
              <w:ind w:left="89"/>
              <w:rPr>
                <w:sz w:val="24"/>
              </w:rPr>
            </w:pPr>
            <w:r>
              <w:rPr>
                <w:sz w:val="24"/>
              </w:rPr>
              <w:t>Транспортная доступность, минут</w:t>
            </w:r>
          </w:p>
        </w:tc>
        <w:tc>
          <w:tcPr>
            <w:tcW w:w="4245" w:type="dxa"/>
            <w:gridSpan w:val="2"/>
            <w:vMerge w:val="restart"/>
          </w:tcPr>
          <w:p w:rsidR="002E0B2D" w:rsidRDefault="003B4AC6">
            <w:pPr>
              <w:pStyle w:val="TableParagraph"/>
              <w:ind w:left="90" w:right="17"/>
              <w:rPr>
                <w:sz w:val="24"/>
              </w:rPr>
            </w:pPr>
            <w:r>
              <w:rPr>
                <w:sz w:val="24"/>
              </w:rPr>
              <w:t>в пределах транспортной доступности 30</w:t>
            </w:r>
          </w:p>
        </w:tc>
      </w:tr>
      <w:tr w:rsidR="002E0B2D">
        <w:trPr>
          <w:trHeight w:val="276"/>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3983" w:type="dxa"/>
            <w:gridSpan w:val="2"/>
          </w:tcPr>
          <w:p w:rsidR="002E0B2D" w:rsidRDefault="002E0B2D">
            <w:pPr>
              <w:pStyle w:val="TableParagraph"/>
              <w:rPr>
                <w:sz w:val="20"/>
              </w:rPr>
            </w:pPr>
          </w:p>
        </w:tc>
        <w:tc>
          <w:tcPr>
            <w:tcW w:w="2447" w:type="dxa"/>
          </w:tcPr>
          <w:p w:rsidR="002E0B2D" w:rsidRDefault="002E0B2D">
            <w:pPr>
              <w:pStyle w:val="TableParagraph"/>
              <w:rPr>
                <w:sz w:val="20"/>
              </w:rPr>
            </w:pPr>
          </w:p>
        </w:tc>
        <w:tc>
          <w:tcPr>
            <w:tcW w:w="4245" w:type="dxa"/>
            <w:gridSpan w:val="2"/>
            <w:vMerge/>
            <w:tcBorders>
              <w:top w:val="nil"/>
            </w:tcBorders>
          </w:tcPr>
          <w:p w:rsidR="002E0B2D" w:rsidRDefault="002E0B2D">
            <w:pPr>
              <w:rPr>
                <w:sz w:val="2"/>
                <w:szCs w:val="2"/>
              </w:rPr>
            </w:pPr>
          </w:p>
        </w:tc>
      </w:tr>
      <w:tr w:rsidR="002E0B2D" w:rsidRPr="00A272C2">
        <w:trPr>
          <w:trHeight w:val="1103"/>
        </w:trPr>
        <w:tc>
          <w:tcPr>
            <w:tcW w:w="12918" w:type="dxa"/>
            <w:gridSpan w:val="7"/>
          </w:tcPr>
          <w:p w:rsidR="002E0B2D" w:rsidRPr="003B4AC6" w:rsidRDefault="003B4AC6">
            <w:pPr>
              <w:pStyle w:val="TableParagraph"/>
              <w:spacing w:line="268" w:lineRule="exact"/>
              <w:ind w:left="86"/>
              <w:rPr>
                <w:sz w:val="24"/>
                <w:lang w:val="ru-RU"/>
              </w:rPr>
            </w:pPr>
            <w:r w:rsidRPr="003B4AC6">
              <w:rPr>
                <w:sz w:val="24"/>
                <w:lang w:val="ru-RU"/>
              </w:rPr>
              <w:t>Примечания:</w:t>
            </w:r>
          </w:p>
          <w:p w:rsidR="002E0B2D" w:rsidRPr="003B4AC6" w:rsidRDefault="003B4AC6">
            <w:pPr>
              <w:pStyle w:val="TableParagraph"/>
              <w:spacing w:line="270" w:lineRule="atLeast"/>
              <w:ind w:left="86"/>
              <w:rPr>
                <w:sz w:val="24"/>
                <w:lang w:val="ru-RU"/>
              </w:rPr>
            </w:pPr>
            <w:r w:rsidRPr="003B4AC6">
              <w:rPr>
                <w:sz w:val="24"/>
                <w:lang w:val="ru-RU"/>
              </w:rPr>
              <w:t>1. Целесообразно размещать на территории муниципального района (поселений) универсальный объект культурно- 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w:t>
            </w:r>
          </w:p>
        </w:tc>
      </w:tr>
      <w:tr w:rsidR="002E0B2D" w:rsidRPr="00A272C2">
        <w:trPr>
          <w:trHeight w:val="275"/>
        </w:trPr>
        <w:tc>
          <w:tcPr>
            <w:tcW w:w="12918" w:type="dxa"/>
            <w:gridSpan w:val="7"/>
          </w:tcPr>
          <w:p w:rsidR="002E0B2D" w:rsidRPr="003B4AC6" w:rsidRDefault="003B4AC6">
            <w:pPr>
              <w:pStyle w:val="TableParagraph"/>
              <w:spacing w:line="256" w:lineRule="exact"/>
              <w:ind w:left="2801"/>
              <w:rPr>
                <w:sz w:val="24"/>
                <w:lang w:val="ru-RU"/>
              </w:rPr>
            </w:pPr>
            <w:r w:rsidRPr="003B4AC6">
              <w:rPr>
                <w:sz w:val="24"/>
                <w:lang w:val="ru-RU"/>
              </w:rPr>
              <w:t>В области торговли, общественного питания и бытового обслуживания</w:t>
            </w:r>
          </w:p>
        </w:tc>
      </w:tr>
      <w:tr w:rsidR="002E0B2D" w:rsidRPr="00A272C2">
        <w:trPr>
          <w:trHeight w:val="2484"/>
        </w:trPr>
        <w:tc>
          <w:tcPr>
            <w:tcW w:w="504" w:type="dxa"/>
          </w:tcPr>
          <w:p w:rsidR="002E0B2D" w:rsidRDefault="003B4AC6">
            <w:pPr>
              <w:pStyle w:val="TableParagraph"/>
              <w:spacing w:line="268" w:lineRule="exact"/>
              <w:ind w:left="163"/>
              <w:rPr>
                <w:sz w:val="24"/>
              </w:rPr>
            </w:pPr>
            <w:r>
              <w:rPr>
                <w:sz w:val="24"/>
              </w:rPr>
              <w:t>3.</w:t>
            </w:r>
          </w:p>
        </w:tc>
        <w:tc>
          <w:tcPr>
            <w:tcW w:w="1739" w:type="dxa"/>
          </w:tcPr>
          <w:p w:rsidR="002E0B2D" w:rsidRPr="003B4AC6" w:rsidRDefault="003B4AC6">
            <w:pPr>
              <w:pStyle w:val="TableParagraph"/>
              <w:ind w:left="86" w:right="193"/>
              <w:rPr>
                <w:sz w:val="24"/>
                <w:lang w:val="ru-RU"/>
              </w:rPr>
            </w:pPr>
            <w:r w:rsidRPr="003B4AC6">
              <w:rPr>
                <w:sz w:val="24"/>
                <w:lang w:val="ru-RU"/>
              </w:rPr>
              <w:t>Предприятия торговли (магазины, торговые и торгово- развлекательн ые центры, торговые</w:t>
            </w:r>
          </w:p>
          <w:p w:rsidR="002E0B2D" w:rsidRDefault="003B4AC6">
            <w:pPr>
              <w:pStyle w:val="TableParagraph"/>
              <w:spacing w:line="264" w:lineRule="exact"/>
              <w:ind w:left="86"/>
              <w:rPr>
                <w:sz w:val="24"/>
              </w:rPr>
            </w:pPr>
            <w:r>
              <w:rPr>
                <w:sz w:val="24"/>
              </w:rPr>
              <w:t>комплексы)</w:t>
            </w:r>
          </w:p>
        </w:tc>
        <w:tc>
          <w:tcPr>
            <w:tcW w:w="1824" w:type="dxa"/>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2447" w:type="dxa"/>
          </w:tcPr>
          <w:p w:rsidR="002E0B2D" w:rsidRPr="003B4AC6" w:rsidRDefault="003B4AC6">
            <w:pPr>
              <w:pStyle w:val="TableParagraph"/>
              <w:ind w:left="89" w:right="137"/>
              <w:rPr>
                <w:sz w:val="24"/>
                <w:lang w:val="ru-RU"/>
              </w:rPr>
            </w:pPr>
            <w:r w:rsidRPr="003B4AC6">
              <w:rPr>
                <w:sz w:val="24"/>
                <w:lang w:val="ru-RU"/>
              </w:rPr>
              <w:t>Уровень обеспеченности, кв.м площади торговых объектов</w:t>
            </w:r>
          </w:p>
        </w:tc>
        <w:tc>
          <w:tcPr>
            <w:tcW w:w="4245" w:type="dxa"/>
            <w:gridSpan w:val="2"/>
          </w:tcPr>
          <w:p w:rsidR="002E0B2D" w:rsidRPr="003B4AC6" w:rsidRDefault="003B4AC6">
            <w:pPr>
              <w:pStyle w:val="TableParagraph"/>
              <w:ind w:left="90" w:right="1700"/>
              <w:rPr>
                <w:sz w:val="24"/>
                <w:lang w:val="ru-RU"/>
              </w:rPr>
            </w:pPr>
            <w:r w:rsidRPr="003B4AC6">
              <w:rPr>
                <w:sz w:val="24"/>
                <w:lang w:val="ru-RU"/>
              </w:rPr>
              <w:t>704 на 1 тыс. населения в том числе:</w:t>
            </w:r>
          </w:p>
          <w:p w:rsidR="002E0B2D" w:rsidRPr="003B4AC6" w:rsidRDefault="003B4AC6">
            <w:pPr>
              <w:pStyle w:val="TableParagraph"/>
              <w:ind w:left="90" w:right="1162"/>
              <w:rPr>
                <w:sz w:val="24"/>
                <w:lang w:val="ru-RU"/>
              </w:rPr>
            </w:pPr>
            <w:r w:rsidRPr="003B4AC6">
              <w:rPr>
                <w:sz w:val="24"/>
                <w:lang w:val="ru-RU"/>
              </w:rPr>
              <w:t>215 на 1 тыс. по продаже продовольственных товаров; 489 на 1 тыс. по продаже не продовольственных товаров</w:t>
            </w:r>
          </w:p>
        </w:tc>
      </w:tr>
      <w:tr w:rsidR="002E0B2D" w:rsidRPr="00A272C2">
        <w:trPr>
          <w:trHeight w:val="2208"/>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1824" w:type="dxa"/>
          </w:tcPr>
          <w:p w:rsidR="002E0B2D" w:rsidRPr="003B4AC6" w:rsidRDefault="002E0B2D">
            <w:pPr>
              <w:pStyle w:val="TableParagraph"/>
              <w:rPr>
                <w:sz w:val="24"/>
                <w:lang w:val="ru-RU"/>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70" w:lineRule="atLeast"/>
              <w:ind w:left="88" w:right="807"/>
              <w:rPr>
                <w:sz w:val="24"/>
              </w:rPr>
            </w:pPr>
            <w:r>
              <w:rPr>
                <w:sz w:val="24"/>
              </w:rPr>
              <w:t>размещения объекта</w:t>
            </w:r>
          </w:p>
        </w:tc>
        <w:tc>
          <w:tcPr>
            <w:tcW w:w="2447" w:type="dxa"/>
          </w:tcPr>
          <w:p w:rsidR="002E0B2D" w:rsidRPr="003B4AC6" w:rsidRDefault="003B4AC6">
            <w:pPr>
              <w:pStyle w:val="TableParagraph"/>
              <w:ind w:left="89" w:right="403"/>
              <w:rPr>
                <w:sz w:val="24"/>
                <w:lang w:val="ru-RU"/>
              </w:rPr>
            </w:pPr>
            <w:r w:rsidRPr="003B4AC6">
              <w:rPr>
                <w:sz w:val="24"/>
                <w:lang w:val="ru-RU"/>
              </w:rPr>
              <w:t>Размер земельного участка, га/объект</w:t>
            </w:r>
          </w:p>
        </w:tc>
        <w:tc>
          <w:tcPr>
            <w:tcW w:w="2639" w:type="dxa"/>
          </w:tcPr>
          <w:p w:rsidR="002E0B2D" w:rsidRPr="003B4AC6" w:rsidRDefault="003B4AC6">
            <w:pPr>
              <w:pStyle w:val="TableParagraph"/>
              <w:ind w:left="90" w:right="314"/>
              <w:rPr>
                <w:sz w:val="24"/>
                <w:lang w:val="ru-RU"/>
              </w:rPr>
            </w:pPr>
            <w:r w:rsidRPr="003B4AC6">
              <w:rPr>
                <w:sz w:val="24"/>
                <w:lang w:val="ru-RU"/>
              </w:rPr>
              <w:t>торговые центры местного значения с обслуживаемым населением, тыс. чел.</w:t>
            </w:r>
          </w:p>
        </w:tc>
        <w:tc>
          <w:tcPr>
            <w:tcW w:w="1606" w:type="dxa"/>
          </w:tcPr>
          <w:p w:rsidR="002E0B2D" w:rsidRPr="003B4AC6" w:rsidRDefault="003B4AC6">
            <w:pPr>
              <w:pStyle w:val="TableParagraph"/>
              <w:ind w:left="92" w:right="333"/>
              <w:rPr>
                <w:sz w:val="24"/>
                <w:lang w:val="ru-RU"/>
              </w:rPr>
            </w:pPr>
            <w:r w:rsidRPr="003B4AC6">
              <w:rPr>
                <w:sz w:val="24"/>
                <w:lang w:val="ru-RU"/>
              </w:rPr>
              <w:t>размер земельного участка, га/объект</w:t>
            </w:r>
          </w:p>
        </w:tc>
      </w:tr>
      <w:tr w:rsidR="002E0B2D">
        <w:trPr>
          <w:trHeight w:val="275"/>
        </w:trPr>
        <w:tc>
          <w:tcPr>
            <w:tcW w:w="504" w:type="dxa"/>
          </w:tcPr>
          <w:p w:rsidR="002E0B2D" w:rsidRPr="003B4AC6" w:rsidRDefault="002E0B2D">
            <w:pPr>
              <w:pStyle w:val="TableParagraph"/>
              <w:rPr>
                <w:sz w:val="20"/>
                <w:lang w:val="ru-RU"/>
              </w:rPr>
            </w:pPr>
          </w:p>
        </w:tc>
        <w:tc>
          <w:tcPr>
            <w:tcW w:w="1739" w:type="dxa"/>
          </w:tcPr>
          <w:p w:rsidR="002E0B2D" w:rsidRPr="003B4AC6" w:rsidRDefault="002E0B2D">
            <w:pPr>
              <w:pStyle w:val="TableParagraph"/>
              <w:rPr>
                <w:sz w:val="20"/>
                <w:lang w:val="ru-RU"/>
              </w:rPr>
            </w:pPr>
          </w:p>
        </w:tc>
        <w:tc>
          <w:tcPr>
            <w:tcW w:w="1824" w:type="dxa"/>
          </w:tcPr>
          <w:p w:rsidR="002E0B2D" w:rsidRPr="003B4AC6" w:rsidRDefault="002E0B2D">
            <w:pPr>
              <w:pStyle w:val="TableParagraph"/>
              <w:rPr>
                <w:sz w:val="20"/>
                <w:lang w:val="ru-RU"/>
              </w:rPr>
            </w:pPr>
          </w:p>
        </w:tc>
        <w:tc>
          <w:tcPr>
            <w:tcW w:w="2159" w:type="dxa"/>
          </w:tcPr>
          <w:p w:rsidR="002E0B2D" w:rsidRPr="003B4AC6" w:rsidRDefault="002E0B2D">
            <w:pPr>
              <w:pStyle w:val="TableParagraph"/>
              <w:rPr>
                <w:sz w:val="20"/>
                <w:lang w:val="ru-RU"/>
              </w:rPr>
            </w:pPr>
          </w:p>
        </w:tc>
        <w:tc>
          <w:tcPr>
            <w:tcW w:w="2447" w:type="dxa"/>
          </w:tcPr>
          <w:p w:rsidR="002E0B2D" w:rsidRPr="003B4AC6" w:rsidRDefault="002E0B2D">
            <w:pPr>
              <w:pStyle w:val="TableParagraph"/>
              <w:rPr>
                <w:sz w:val="20"/>
                <w:lang w:val="ru-RU"/>
              </w:rPr>
            </w:pPr>
          </w:p>
        </w:tc>
        <w:tc>
          <w:tcPr>
            <w:tcW w:w="2639" w:type="dxa"/>
          </w:tcPr>
          <w:p w:rsidR="002E0B2D" w:rsidRDefault="003B4AC6">
            <w:pPr>
              <w:pStyle w:val="TableParagraph"/>
              <w:spacing w:line="256" w:lineRule="exact"/>
              <w:ind w:left="90"/>
              <w:rPr>
                <w:sz w:val="24"/>
              </w:rPr>
            </w:pPr>
            <w:r>
              <w:rPr>
                <w:sz w:val="24"/>
              </w:rPr>
              <w:t>от 4 до 6</w:t>
            </w:r>
          </w:p>
        </w:tc>
        <w:tc>
          <w:tcPr>
            <w:tcW w:w="1606" w:type="dxa"/>
          </w:tcPr>
          <w:p w:rsidR="002E0B2D" w:rsidRDefault="003B4AC6">
            <w:pPr>
              <w:pStyle w:val="TableParagraph"/>
              <w:spacing w:line="256" w:lineRule="exact"/>
              <w:ind w:left="92"/>
              <w:rPr>
                <w:sz w:val="24"/>
              </w:rPr>
            </w:pPr>
            <w:r>
              <w:rPr>
                <w:sz w:val="24"/>
              </w:rPr>
              <w:t>0,4-0,6</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от 6 до 10</w:t>
            </w:r>
          </w:p>
        </w:tc>
        <w:tc>
          <w:tcPr>
            <w:tcW w:w="1606" w:type="dxa"/>
          </w:tcPr>
          <w:p w:rsidR="002E0B2D" w:rsidRDefault="003B4AC6">
            <w:pPr>
              <w:pStyle w:val="TableParagraph"/>
              <w:spacing w:line="256" w:lineRule="exact"/>
              <w:ind w:left="92"/>
              <w:rPr>
                <w:sz w:val="24"/>
              </w:rPr>
            </w:pPr>
            <w:r>
              <w:rPr>
                <w:sz w:val="24"/>
              </w:rPr>
              <w:t>0,6-0,8</w:t>
            </w:r>
          </w:p>
        </w:tc>
      </w:tr>
    </w:tbl>
    <w:p w:rsidR="002E0B2D" w:rsidRDefault="002E0B2D">
      <w:pPr>
        <w:spacing w:line="256"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2639"/>
        <w:gridCol w:w="1606"/>
      </w:tblGrid>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от 10 до 15</w:t>
            </w:r>
          </w:p>
        </w:tc>
        <w:tc>
          <w:tcPr>
            <w:tcW w:w="1606" w:type="dxa"/>
          </w:tcPr>
          <w:p w:rsidR="002E0B2D" w:rsidRDefault="003B4AC6">
            <w:pPr>
              <w:pStyle w:val="TableParagraph"/>
              <w:spacing w:line="256" w:lineRule="exact"/>
              <w:ind w:left="92"/>
              <w:rPr>
                <w:sz w:val="24"/>
              </w:rPr>
            </w:pPr>
            <w:r>
              <w:rPr>
                <w:sz w:val="24"/>
              </w:rPr>
              <w:t>0,8-1,1</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от 15 до 20</w:t>
            </w:r>
          </w:p>
        </w:tc>
        <w:tc>
          <w:tcPr>
            <w:tcW w:w="1606" w:type="dxa"/>
          </w:tcPr>
          <w:p w:rsidR="002E0B2D" w:rsidRDefault="003B4AC6">
            <w:pPr>
              <w:pStyle w:val="TableParagraph"/>
              <w:spacing w:line="256" w:lineRule="exact"/>
              <w:ind w:left="92"/>
              <w:rPr>
                <w:sz w:val="24"/>
              </w:rPr>
            </w:pPr>
            <w:r>
              <w:rPr>
                <w:sz w:val="24"/>
              </w:rPr>
              <w:t>1,1-1,3</w:t>
            </w:r>
          </w:p>
        </w:tc>
      </w:tr>
      <w:tr w:rsidR="002E0B2D" w:rsidRPr="00A272C2">
        <w:trPr>
          <w:trHeight w:val="1379"/>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2447" w:type="dxa"/>
          </w:tcPr>
          <w:p w:rsidR="002E0B2D" w:rsidRDefault="003B4AC6">
            <w:pPr>
              <w:pStyle w:val="TableParagraph"/>
              <w:ind w:left="89" w:right="789"/>
              <w:rPr>
                <w:sz w:val="24"/>
              </w:rPr>
            </w:pPr>
            <w:r>
              <w:rPr>
                <w:sz w:val="24"/>
              </w:rPr>
              <w:t>Пешеходная доступность, м</w:t>
            </w:r>
          </w:p>
        </w:tc>
        <w:tc>
          <w:tcPr>
            <w:tcW w:w="4245" w:type="dxa"/>
            <w:gridSpan w:val="2"/>
          </w:tcPr>
          <w:p w:rsidR="002E0B2D" w:rsidRPr="003B4AC6" w:rsidRDefault="003B4AC6">
            <w:pPr>
              <w:pStyle w:val="TableParagraph"/>
              <w:ind w:left="90" w:right="230"/>
              <w:rPr>
                <w:sz w:val="24"/>
                <w:lang w:val="ru-RU"/>
              </w:rPr>
            </w:pPr>
            <w:r w:rsidRPr="003B4AC6">
              <w:rPr>
                <w:sz w:val="24"/>
                <w:lang w:val="ru-RU"/>
              </w:rPr>
              <w:t>городские населенные пункты: многоэтажная и среднеэтажная жилая застройка - 500;</w:t>
            </w:r>
          </w:p>
          <w:p w:rsidR="002E0B2D" w:rsidRPr="003B4AC6" w:rsidRDefault="003B4AC6">
            <w:pPr>
              <w:pStyle w:val="TableParagraph"/>
              <w:spacing w:line="270" w:lineRule="atLeast"/>
              <w:ind w:left="90" w:right="194"/>
              <w:rPr>
                <w:sz w:val="24"/>
                <w:lang w:val="ru-RU"/>
              </w:rPr>
            </w:pPr>
            <w:r w:rsidRPr="003B4AC6">
              <w:rPr>
                <w:sz w:val="24"/>
                <w:lang w:val="ru-RU"/>
              </w:rPr>
              <w:t>индивидуальная и малоэтажная жилая застройка - 800;</w:t>
            </w:r>
          </w:p>
        </w:tc>
      </w:tr>
      <w:tr w:rsidR="002E0B2D">
        <w:trPr>
          <w:trHeight w:val="1656"/>
        </w:trPr>
        <w:tc>
          <w:tcPr>
            <w:tcW w:w="504" w:type="dxa"/>
          </w:tcPr>
          <w:p w:rsidR="002E0B2D" w:rsidRDefault="003B4AC6">
            <w:pPr>
              <w:pStyle w:val="TableParagraph"/>
              <w:spacing w:line="268" w:lineRule="exact"/>
              <w:ind w:left="71" w:right="64"/>
              <w:jc w:val="center"/>
              <w:rPr>
                <w:sz w:val="24"/>
              </w:rPr>
            </w:pPr>
            <w:r>
              <w:rPr>
                <w:sz w:val="24"/>
              </w:rPr>
              <w:t>4.</w:t>
            </w:r>
          </w:p>
        </w:tc>
        <w:tc>
          <w:tcPr>
            <w:tcW w:w="1739" w:type="dxa"/>
          </w:tcPr>
          <w:p w:rsidR="002E0B2D" w:rsidRDefault="003B4AC6">
            <w:pPr>
              <w:pStyle w:val="TableParagraph"/>
              <w:ind w:left="86" w:right="68"/>
              <w:rPr>
                <w:sz w:val="24"/>
              </w:rPr>
            </w:pPr>
            <w:r>
              <w:rPr>
                <w:sz w:val="24"/>
              </w:rPr>
              <w:t>Предприятия общественного питания</w:t>
            </w:r>
          </w:p>
        </w:tc>
        <w:tc>
          <w:tcPr>
            <w:tcW w:w="1824" w:type="dxa"/>
          </w:tcPr>
          <w:p w:rsidR="002E0B2D" w:rsidRPr="003B4AC6" w:rsidRDefault="003B4AC6">
            <w:pPr>
              <w:pStyle w:val="TableParagraph"/>
              <w:ind w:left="87" w:right="391"/>
              <w:rPr>
                <w:sz w:val="24"/>
                <w:lang w:val="ru-RU"/>
              </w:rPr>
            </w:pPr>
            <w:r w:rsidRPr="003B4AC6">
              <w:rPr>
                <w:sz w:val="24"/>
                <w:lang w:val="ru-RU"/>
              </w:rPr>
              <w:t>Расчетные показатели минимально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88"/>
              <w:rPr>
                <w:sz w:val="24"/>
              </w:rPr>
            </w:pPr>
            <w:r>
              <w:rPr>
                <w:sz w:val="24"/>
              </w:rPr>
              <w:t>объекта</w:t>
            </w:r>
          </w:p>
        </w:tc>
        <w:tc>
          <w:tcPr>
            <w:tcW w:w="2447" w:type="dxa"/>
          </w:tcPr>
          <w:p w:rsidR="002E0B2D" w:rsidRDefault="003B4AC6">
            <w:pPr>
              <w:pStyle w:val="TableParagraph"/>
              <w:ind w:left="89"/>
              <w:rPr>
                <w:sz w:val="24"/>
              </w:rPr>
            </w:pPr>
            <w:r>
              <w:rPr>
                <w:sz w:val="24"/>
              </w:rPr>
              <w:t>Уровень обеспеченности, мест</w:t>
            </w:r>
          </w:p>
        </w:tc>
        <w:tc>
          <w:tcPr>
            <w:tcW w:w="4245" w:type="dxa"/>
            <w:gridSpan w:val="2"/>
          </w:tcPr>
          <w:p w:rsidR="002E0B2D" w:rsidRPr="003B4AC6" w:rsidRDefault="003B4AC6">
            <w:pPr>
              <w:pStyle w:val="TableParagraph"/>
              <w:ind w:left="90" w:right="17"/>
              <w:rPr>
                <w:sz w:val="24"/>
                <w:lang w:val="ru-RU"/>
              </w:rPr>
            </w:pPr>
            <w:r w:rsidRPr="003B4AC6">
              <w:rPr>
                <w:sz w:val="24"/>
                <w:lang w:val="ru-RU"/>
              </w:rPr>
              <w:t>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rsidR="002E0B2D" w:rsidRDefault="003B4AC6">
            <w:pPr>
              <w:pStyle w:val="TableParagraph"/>
              <w:spacing w:line="264" w:lineRule="exact"/>
              <w:ind w:left="90"/>
              <w:rPr>
                <w:sz w:val="24"/>
              </w:rPr>
            </w:pPr>
            <w:r>
              <w:rPr>
                <w:sz w:val="24"/>
              </w:rPr>
              <w:t>на 1 тыс. человек.</w:t>
            </w:r>
          </w:p>
        </w:tc>
      </w:tr>
      <w:tr w:rsidR="002E0B2D">
        <w:trPr>
          <w:trHeight w:val="2208"/>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70" w:lineRule="atLeast"/>
              <w:ind w:left="88" w:right="807"/>
              <w:rPr>
                <w:sz w:val="24"/>
              </w:rPr>
            </w:pPr>
            <w:r>
              <w:rPr>
                <w:sz w:val="24"/>
              </w:rPr>
              <w:t>размещения объекта</w:t>
            </w:r>
          </w:p>
        </w:tc>
        <w:tc>
          <w:tcPr>
            <w:tcW w:w="2447" w:type="dxa"/>
          </w:tcPr>
          <w:p w:rsidR="002E0B2D" w:rsidRPr="003B4AC6" w:rsidRDefault="003B4AC6">
            <w:pPr>
              <w:pStyle w:val="TableParagraph"/>
              <w:ind w:left="89"/>
              <w:rPr>
                <w:sz w:val="24"/>
                <w:lang w:val="ru-RU"/>
              </w:rPr>
            </w:pPr>
            <w:r w:rsidRPr="003B4AC6">
              <w:rPr>
                <w:sz w:val="24"/>
                <w:lang w:val="ru-RU"/>
              </w:rPr>
              <w:t>Размер земельного участка, га/100 мест</w:t>
            </w:r>
          </w:p>
        </w:tc>
        <w:tc>
          <w:tcPr>
            <w:tcW w:w="2639" w:type="dxa"/>
          </w:tcPr>
          <w:p w:rsidR="002E0B2D" w:rsidRDefault="003B4AC6">
            <w:pPr>
              <w:pStyle w:val="TableParagraph"/>
              <w:spacing w:line="268" w:lineRule="exact"/>
              <w:ind w:left="90"/>
              <w:rPr>
                <w:sz w:val="24"/>
              </w:rPr>
            </w:pPr>
            <w:r>
              <w:rPr>
                <w:sz w:val="24"/>
              </w:rPr>
              <w:t>мощность, мест</w:t>
            </w:r>
          </w:p>
        </w:tc>
        <w:tc>
          <w:tcPr>
            <w:tcW w:w="1606" w:type="dxa"/>
          </w:tcPr>
          <w:p w:rsidR="002E0B2D" w:rsidRDefault="003B4AC6">
            <w:pPr>
              <w:pStyle w:val="TableParagraph"/>
              <w:ind w:left="92" w:right="98"/>
              <w:rPr>
                <w:sz w:val="24"/>
              </w:rPr>
            </w:pPr>
            <w:r>
              <w:rPr>
                <w:sz w:val="24"/>
              </w:rPr>
              <w:t>размер участка, га/100 мест</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до 50</w:t>
            </w:r>
          </w:p>
        </w:tc>
        <w:tc>
          <w:tcPr>
            <w:tcW w:w="1606" w:type="dxa"/>
          </w:tcPr>
          <w:p w:rsidR="002E0B2D" w:rsidRDefault="003B4AC6">
            <w:pPr>
              <w:pStyle w:val="TableParagraph"/>
              <w:spacing w:line="256" w:lineRule="exact"/>
              <w:ind w:left="92"/>
              <w:rPr>
                <w:sz w:val="24"/>
              </w:rPr>
            </w:pPr>
            <w:r>
              <w:rPr>
                <w:sz w:val="24"/>
              </w:rPr>
              <w:t>0,2-0,25</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от 50 до 150</w:t>
            </w:r>
          </w:p>
        </w:tc>
        <w:tc>
          <w:tcPr>
            <w:tcW w:w="1606" w:type="dxa"/>
          </w:tcPr>
          <w:p w:rsidR="002E0B2D" w:rsidRDefault="003B4AC6">
            <w:pPr>
              <w:pStyle w:val="TableParagraph"/>
              <w:spacing w:line="256" w:lineRule="exact"/>
              <w:ind w:left="92"/>
              <w:rPr>
                <w:sz w:val="24"/>
              </w:rPr>
            </w:pPr>
            <w:r>
              <w:rPr>
                <w:sz w:val="24"/>
              </w:rPr>
              <w:t>0,15-0,2</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свыше 150</w:t>
            </w:r>
          </w:p>
        </w:tc>
        <w:tc>
          <w:tcPr>
            <w:tcW w:w="1606" w:type="dxa"/>
          </w:tcPr>
          <w:p w:rsidR="002E0B2D" w:rsidRDefault="003B4AC6">
            <w:pPr>
              <w:pStyle w:val="TableParagraph"/>
              <w:spacing w:line="256" w:lineRule="exact"/>
              <w:ind w:left="92"/>
              <w:rPr>
                <w:sz w:val="24"/>
              </w:rPr>
            </w:pPr>
            <w:r>
              <w:rPr>
                <w:sz w:val="24"/>
              </w:rPr>
              <w:t>0,1</w:t>
            </w:r>
          </w:p>
        </w:tc>
      </w:tr>
      <w:tr w:rsidR="002E0B2D" w:rsidRPr="00A272C2">
        <w:trPr>
          <w:trHeight w:val="1104"/>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2447" w:type="dxa"/>
          </w:tcPr>
          <w:p w:rsidR="002E0B2D" w:rsidRDefault="003B4AC6">
            <w:pPr>
              <w:pStyle w:val="TableParagraph"/>
              <w:ind w:left="89" w:right="789"/>
              <w:rPr>
                <w:sz w:val="24"/>
              </w:rPr>
            </w:pPr>
            <w:r>
              <w:rPr>
                <w:sz w:val="24"/>
              </w:rPr>
              <w:t>Пешеходная доступность, м</w:t>
            </w:r>
          </w:p>
        </w:tc>
        <w:tc>
          <w:tcPr>
            <w:tcW w:w="4245" w:type="dxa"/>
            <w:gridSpan w:val="2"/>
          </w:tcPr>
          <w:p w:rsidR="002E0B2D" w:rsidRPr="003B4AC6" w:rsidRDefault="003B4AC6">
            <w:pPr>
              <w:pStyle w:val="TableParagraph"/>
              <w:ind w:left="90" w:right="230"/>
              <w:rPr>
                <w:sz w:val="24"/>
                <w:lang w:val="ru-RU"/>
              </w:rPr>
            </w:pPr>
            <w:r w:rsidRPr="003B4AC6">
              <w:rPr>
                <w:sz w:val="24"/>
                <w:lang w:val="ru-RU"/>
              </w:rPr>
              <w:t>многоэтажная и среднеэтажная жилая застройка - 500;</w:t>
            </w:r>
          </w:p>
          <w:p w:rsidR="002E0B2D" w:rsidRPr="003B4AC6" w:rsidRDefault="003B4AC6">
            <w:pPr>
              <w:pStyle w:val="TableParagraph"/>
              <w:spacing w:line="270" w:lineRule="atLeast"/>
              <w:ind w:left="90" w:right="194"/>
              <w:rPr>
                <w:sz w:val="24"/>
                <w:lang w:val="ru-RU"/>
              </w:rPr>
            </w:pPr>
            <w:r w:rsidRPr="003B4AC6">
              <w:rPr>
                <w:sz w:val="24"/>
                <w:lang w:val="ru-RU"/>
              </w:rPr>
              <w:t>индивидуальная и малоэтажная жилая застройка - 800</w:t>
            </w:r>
          </w:p>
        </w:tc>
      </w:tr>
      <w:tr w:rsidR="002E0B2D" w:rsidRPr="00A272C2">
        <w:trPr>
          <w:trHeight w:val="1103"/>
        </w:trPr>
        <w:tc>
          <w:tcPr>
            <w:tcW w:w="504" w:type="dxa"/>
          </w:tcPr>
          <w:p w:rsidR="002E0B2D" w:rsidRDefault="003B4AC6">
            <w:pPr>
              <w:pStyle w:val="TableParagraph"/>
              <w:spacing w:line="268" w:lineRule="exact"/>
              <w:ind w:left="71" w:right="64"/>
              <w:jc w:val="center"/>
              <w:rPr>
                <w:sz w:val="24"/>
              </w:rPr>
            </w:pPr>
            <w:r>
              <w:rPr>
                <w:sz w:val="24"/>
              </w:rPr>
              <w:t>5.</w:t>
            </w:r>
          </w:p>
        </w:tc>
        <w:tc>
          <w:tcPr>
            <w:tcW w:w="1739" w:type="dxa"/>
          </w:tcPr>
          <w:p w:rsidR="002E0B2D" w:rsidRDefault="003B4AC6">
            <w:pPr>
              <w:pStyle w:val="TableParagraph"/>
              <w:ind w:left="86" w:right="158"/>
              <w:rPr>
                <w:sz w:val="24"/>
              </w:rPr>
            </w:pPr>
            <w:r>
              <w:rPr>
                <w:sz w:val="24"/>
              </w:rPr>
              <w:t>Предприятия бытового обслуживания</w:t>
            </w:r>
          </w:p>
        </w:tc>
        <w:tc>
          <w:tcPr>
            <w:tcW w:w="1824" w:type="dxa"/>
          </w:tcPr>
          <w:p w:rsidR="002E0B2D" w:rsidRDefault="003B4AC6">
            <w:pPr>
              <w:pStyle w:val="TableParagraph"/>
              <w:ind w:left="87" w:right="438"/>
              <w:rPr>
                <w:sz w:val="24"/>
              </w:rPr>
            </w:pPr>
            <w:r>
              <w:rPr>
                <w:sz w:val="24"/>
              </w:rPr>
              <w:t>Расчетные показатели минимально</w:t>
            </w:r>
          </w:p>
          <w:p w:rsidR="002E0B2D" w:rsidRDefault="003B4AC6">
            <w:pPr>
              <w:pStyle w:val="TableParagraph"/>
              <w:spacing w:line="264" w:lineRule="exact"/>
              <w:ind w:left="87"/>
              <w:rPr>
                <w:sz w:val="24"/>
              </w:rPr>
            </w:pPr>
            <w:r>
              <w:rPr>
                <w:sz w:val="24"/>
              </w:rPr>
              <w:t>допустимого</w:t>
            </w:r>
          </w:p>
        </w:tc>
        <w:tc>
          <w:tcPr>
            <w:tcW w:w="2159" w:type="dxa"/>
          </w:tcPr>
          <w:p w:rsidR="002E0B2D" w:rsidRDefault="003B4AC6">
            <w:pPr>
              <w:pStyle w:val="TableParagraph"/>
              <w:ind w:left="88" w:right="772"/>
              <w:rPr>
                <w:sz w:val="24"/>
              </w:rPr>
            </w:pPr>
            <w:r>
              <w:rPr>
                <w:sz w:val="24"/>
              </w:rPr>
              <w:t>Расчетный показатель минимально</w:t>
            </w:r>
          </w:p>
          <w:p w:rsidR="002E0B2D" w:rsidRDefault="003B4AC6">
            <w:pPr>
              <w:pStyle w:val="TableParagraph"/>
              <w:spacing w:line="264" w:lineRule="exact"/>
              <w:ind w:left="88"/>
              <w:rPr>
                <w:sz w:val="24"/>
              </w:rPr>
            </w:pPr>
            <w:r>
              <w:rPr>
                <w:sz w:val="24"/>
              </w:rPr>
              <w:t>допустимого</w:t>
            </w:r>
          </w:p>
        </w:tc>
        <w:tc>
          <w:tcPr>
            <w:tcW w:w="2447" w:type="dxa"/>
          </w:tcPr>
          <w:p w:rsidR="002E0B2D" w:rsidRDefault="003B4AC6">
            <w:pPr>
              <w:pStyle w:val="TableParagraph"/>
              <w:ind w:left="89" w:right="638"/>
              <w:rPr>
                <w:sz w:val="24"/>
              </w:rPr>
            </w:pPr>
            <w:r>
              <w:rPr>
                <w:sz w:val="24"/>
              </w:rPr>
              <w:t>Уровень обеспеченности, рабочих мест</w:t>
            </w:r>
          </w:p>
        </w:tc>
        <w:tc>
          <w:tcPr>
            <w:tcW w:w="4245" w:type="dxa"/>
            <w:gridSpan w:val="2"/>
          </w:tcPr>
          <w:p w:rsidR="002E0B2D" w:rsidRPr="003B4AC6" w:rsidRDefault="003B4AC6">
            <w:pPr>
              <w:pStyle w:val="TableParagraph"/>
              <w:ind w:left="90" w:right="81"/>
              <w:rPr>
                <w:sz w:val="24"/>
                <w:lang w:val="ru-RU"/>
              </w:rPr>
            </w:pPr>
            <w:r w:rsidRPr="003B4AC6">
              <w:rPr>
                <w:sz w:val="24"/>
                <w:lang w:val="ru-RU"/>
              </w:rPr>
              <w:t>9 рабочих мест на 1 тыс. человек, в том числе 7 рабочих мест на 1 тыс. человек</w:t>
            </w:r>
          </w:p>
          <w:p w:rsidR="002E0B2D" w:rsidRPr="003B4AC6" w:rsidRDefault="003B4AC6">
            <w:pPr>
              <w:pStyle w:val="TableParagraph"/>
              <w:spacing w:line="270" w:lineRule="atLeast"/>
              <w:ind w:left="90" w:right="110"/>
              <w:rPr>
                <w:sz w:val="24"/>
                <w:lang w:val="ru-RU"/>
              </w:rPr>
            </w:pPr>
            <w:r w:rsidRPr="003B4AC6">
              <w:rPr>
                <w:sz w:val="24"/>
                <w:lang w:val="ru-RU"/>
              </w:rPr>
              <w:t>- для общественного делового центра, 2 рабочих места на 1 тыс. человек -</w:t>
            </w:r>
            <w:r w:rsidRPr="003B4AC6">
              <w:rPr>
                <w:spacing w:val="-10"/>
                <w:sz w:val="24"/>
                <w:lang w:val="ru-RU"/>
              </w:rPr>
              <w:t xml:space="preserve"> </w:t>
            </w:r>
            <w:r w:rsidRPr="003B4AC6">
              <w:rPr>
                <w:sz w:val="24"/>
                <w:lang w:val="ru-RU"/>
              </w:rPr>
              <w:t>для</w:t>
            </w:r>
          </w:p>
        </w:tc>
      </w:tr>
    </w:tbl>
    <w:p w:rsidR="002E0B2D" w:rsidRPr="003B4AC6" w:rsidRDefault="002E0B2D">
      <w:pPr>
        <w:spacing w:line="270" w:lineRule="atLeast"/>
        <w:rPr>
          <w:sz w:val="24"/>
          <w:lang w:val="ru-RU"/>
        </w:rPr>
        <w:sectPr w:rsidR="002E0B2D" w:rsidRPr="003B4AC6">
          <w:pgSz w:w="16840" w:h="11910" w:orient="landscape"/>
          <w:pgMar w:top="1100" w:right="132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2639"/>
        <w:gridCol w:w="1606"/>
      </w:tblGrid>
      <w:tr w:rsidR="002E0B2D">
        <w:trPr>
          <w:trHeight w:val="551"/>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1824" w:type="dxa"/>
          </w:tcPr>
          <w:p w:rsidR="002E0B2D" w:rsidRDefault="003B4AC6">
            <w:pPr>
              <w:pStyle w:val="TableParagraph"/>
              <w:spacing w:line="268" w:lineRule="exact"/>
              <w:ind w:left="87"/>
              <w:rPr>
                <w:sz w:val="24"/>
              </w:rPr>
            </w:pPr>
            <w:r>
              <w:rPr>
                <w:sz w:val="24"/>
              </w:rPr>
              <w:t>уровня</w:t>
            </w:r>
          </w:p>
          <w:p w:rsidR="002E0B2D" w:rsidRDefault="003B4AC6">
            <w:pPr>
              <w:pStyle w:val="TableParagraph"/>
              <w:spacing w:line="264" w:lineRule="exact"/>
              <w:ind w:left="87"/>
              <w:rPr>
                <w:sz w:val="24"/>
              </w:rPr>
            </w:pPr>
            <w:r>
              <w:rPr>
                <w:sz w:val="24"/>
              </w:rPr>
              <w:t>обеспеченности</w:t>
            </w:r>
          </w:p>
        </w:tc>
        <w:tc>
          <w:tcPr>
            <w:tcW w:w="2159" w:type="dxa"/>
          </w:tcPr>
          <w:p w:rsidR="002E0B2D" w:rsidRDefault="003B4AC6">
            <w:pPr>
              <w:pStyle w:val="TableParagraph"/>
              <w:spacing w:line="268" w:lineRule="exact"/>
              <w:ind w:left="88"/>
              <w:rPr>
                <w:sz w:val="24"/>
              </w:rPr>
            </w:pPr>
            <w:r>
              <w:rPr>
                <w:sz w:val="24"/>
              </w:rPr>
              <w:t>уровня мощности</w:t>
            </w:r>
          </w:p>
          <w:p w:rsidR="002E0B2D" w:rsidRDefault="003B4AC6">
            <w:pPr>
              <w:pStyle w:val="TableParagraph"/>
              <w:spacing w:line="264" w:lineRule="exact"/>
              <w:ind w:left="88"/>
              <w:rPr>
                <w:sz w:val="24"/>
              </w:rPr>
            </w:pPr>
            <w:r>
              <w:rPr>
                <w:sz w:val="24"/>
              </w:rPr>
              <w:t>объекта</w:t>
            </w:r>
          </w:p>
        </w:tc>
        <w:tc>
          <w:tcPr>
            <w:tcW w:w="2447" w:type="dxa"/>
          </w:tcPr>
          <w:p w:rsidR="002E0B2D" w:rsidRDefault="002E0B2D">
            <w:pPr>
              <w:pStyle w:val="TableParagraph"/>
              <w:rPr>
                <w:sz w:val="24"/>
              </w:rPr>
            </w:pPr>
          </w:p>
        </w:tc>
        <w:tc>
          <w:tcPr>
            <w:tcW w:w="4245" w:type="dxa"/>
            <w:gridSpan w:val="2"/>
          </w:tcPr>
          <w:p w:rsidR="002E0B2D" w:rsidRDefault="003B4AC6">
            <w:pPr>
              <w:pStyle w:val="TableParagraph"/>
              <w:spacing w:line="268" w:lineRule="exact"/>
              <w:ind w:left="90"/>
              <w:rPr>
                <w:sz w:val="24"/>
              </w:rPr>
            </w:pPr>
            <w:r>
              <w:rPr>
                <w:sz w:val="24"/>
              </w:rPr>
              <w:t>квартала (микрорайона, жилого</w:t>
            </w:r>
          </w:p>
          <w:p w:rsidR="002E0B2D" w:rsidRDefault="003B4AC6">
            <w:pPr>
              <w:pStyle w:val="TableParagraph"/>
              <w:spacing w:line="264" w:lineRule="exact"/>
              <w:ind w:left="90"/>
              <w:rPr>
                <w:sz w:val="24"/>
              </w:rPr>
            </w:pPr>
            <w:r>
              <w:rPr>
                <w:sz w:val="24"/>
              </w:rPr>
              <w:t>района);</w:t>
            </w:r>
          </w:p>
        </w:tc>
      </w:tr>
      <w:tr w:rsidR="002E0B2D" w:rsidRPr="00A272C2">
        <w:trPr>
          <w:trHeight w:val="2208"/>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88"/>
              <w:rPr>
                <w:sz w:val="24"/>
              </w:rPr>
            </w:pPr>
            <w:r>
              <w:rPr>
                <w:sz w:val="24"/>
              </w:rPr>
              <w:t>объекта</w:t>
            </w:r>
          </w:p>
        </w:tc>
        <w:tc>
          <w:tcPr>
            <w:tcW w:w="2447" w:type="dxa"/>
          </w:tcPr>
          <w:p w:rsidR="002E0B2D" w:rsidRPr="003B4AC6" w:rsidRDefault="003B4AC6">
            <w:pPr>
              <w:pStyle w:val="TableParagraph"/>
              <w:ind w:left="89" w:right="403"/>
              <w:rPr>
                <w:sz w:val="24"/>
                <w:lang w:val="ru-RU"/>
              </w:rPr>
            </w:pPr>
            <w:r w:rsidRPr="003B4AC6">
              <w:rPr>
                <w:sz w:val="24"/>
                <w:lang w:val="ru-RU"/>
              </w:rPr>
              <w:t>Размер земельного участка,</w:t>
            </w:r>
          </w:p>
          <w:p w:rsidR="002E0B2D" w:rsidRPr="003B4AC6" w:rsidRDefault="003B4AC6">
            <w:pPr>
              <w:pStyle w:val="TableParagraph"/>
              <w:ind w:left="89"/>
              <w:rPr>
                <w:sz w:val="24"/>
                <w:lang w:val="ru-RU"/>
              </w:rPr>
            </w:pPr>
            <w:r w:rsidRPr="003B4AC6">
              <w:rPr>
                <w:sz w:val="24"/>
                <w:lang w:val="ru-RU"/>
              </w:rPr>
              <w:t>га/10 рабочих мест</w:t>
            </w:r>
          </w:p>
        </w:tc>
        <w:tc>
          <w:tcPr>
            <w:tcW w:w="2639" w:type="dxa"/>
          </w:tcPr>
          <w:p w:rsidR="002E0B2D" w:rsidRDefault="003B4AC6">
            <w:pPr>
              <w:pStyle w:val="TableParagraph"/>
              <w:ind w:left="90" w:right="540"/>
              <w:rPr>
                <w:sz w:val="24"/>
              </w:rPr>
            </w:pPr>
            <w:r>
              <w:rPr>
                <w:sz w:val="24"/>
              </w:rPr>
              <w:t>мощность, рабочих мест</w:t>
            </w:r>
          </w:p>
        </w:tc>
        <w:tc>
          <w:tcPr>
            <w:tcW w:w="1606" w:type="dxa"/>
          </w:tcPr>
          <w:p w:rsidR="002E0B2D" w:rsidRPr="003B4AC6" w:rsidRDefault="003B4AC6">
            <w:pPr>
              <w:pStyle w:val="TableParagraph"/>
              <w:ind w:left="92" w:right="98"/>
              <w:rPr>
                <w:sz w:val="24"/>
                <w:lang w:val="ru-RU"/>
              </w:rPr>
            </w:pPr>
            <w:r w:rsidRPr="003B4AC6">
              <w:rPr>
                <w:sz w:val="24"/>
                <w:lang w:val="ru-RU"/>
              </w:rPr>
              <w:t>размер участка, га/10</w:t>
            </w:r>
            <w:r w:rsidRPr="003B4AC6">
              <w:rPr>
                <w:spacing w:val="-3"/>
                <w:sz w:val="24"/>
                <w:lang w:val="ru-RU"/>
              </w:rPr>
              <w:t xml:space="preserve"> </w:t>
            </w:r>
            <w:r w:rsidRPr="003B4AC6">
              <w:rPr>
                <w:sz w:val="24"/>
                <w:lang w:val="ru-RU"/>
              </w:rPr>
              <w:t>рабочих мест</w:t>
            </w:r>
          </w:p>
        </w:tc>
      </w:tr>
      <w:tr w:rsidR="002E0B2D">
        <w:trPr>
          <w:trHeight w:val="275"/>
        </w:trPr>
        <w:tc>
          <w:tcPr>
            <w:tcW w:w="504" w:type="dxa"/>
          </w:tcPr>
          <w:p w:rsidR="002E0B2D" w:rsidRPr="003B4AC6" w:rsidRDefault="002E0B2D">
            <w:pPr>
              <w:pStyle w:val="TableParagraph"/>
              <w:rPr>
                <w:sz w:val="20"/>
                <w:lang w:val="ru-RU"/>
              </w:rPr>
            </w:pPr>
          </w:p>
        </w:tc>
        <w:tc>
          <w:tcPr>
            <w:tcW w:w="1739" w:type="dxa"/>
          </w:tcPr>
          <w:p w:rsidR="002E0B2D" w:rsidRPr="003B4AC6" w:rsidRDefault="002E0B2D">
            <w:pPr>
              <w:pStyle w:val="TableParagraph"/>
              <w:rPr>
                <w:sz w:val="20"/>
                <w:lang w:val="ru-RU"/>
              </w:rPr>
            </w:pPr>
          </w:p>
        </w:tc>
        <w:tc>
          <w:tcPr>
            <w:tcW w:w="1824" w:type="dxa"/>
          </w:tcPr>
          <w:p w:rsidR="002E0B2D" w:rsidRPr="003B4AC6" w:rsidRDefault="002E0B2D">
            <w:pPr>
              <w:pStyle w:val="TableParagraph"/>
              <w:rPr>
                <w:sz w:val="20"/>
                <w:lang w:val="ru-RU"/>
              </w:rPr>
            </w:pPr>
          </w:p>
        </w:tc>
        <w:tc>
          <w:tcPr>
            <w:tcW w:w="2159" w:type="dxa"/>
          </w:tcPr>
          <w:p w:rsidR="002E0B2D" w:rsidRPr="003B4AC6" w:rsidRDefault="002E0B2D">
            <w:pPr>
              <w:pStyle w:val="TableParagraph"/>
              <w:rPr>
                <w:sz w:val="20"/>
                <w:lang w:val="ru-RU"/>
              </w:rPr>
            </w:pPr>
          </w:p>
        </w:tc>
        <w:tc>
          <w:tcPr>
            <w:tcW w:w="2447" w:type="dxa"/>
          </w:tcPr>
          <w:p w:rsidR="002E0B2D" w:rsidRPr="003B4AC6" w:rsidRDefault="002E0B2D">
            <w:pPr>
              <w:pStyle w:val="TableParagraph"/>
              <w:rPr>
                <w:sz w:val="20"/>
                <w:lang w:val="ru-RU"/>
              </w:rPr>
            </w:pPr>
          </w:p>
        </w:tc>
        <w:tc>
          <w:tcPr>
            <w:tcW w:w="2639" w:type="dxa"/>
          </w:tcPr>
          <w:p w:rsidR="002E0B2D" w:rsidRDefault="003B4AC6">
            <w:pPr>
              <w:pStyle w:val="TableParagraph"/>
              <w:spacing w:line="256" w:lineRule="exact"/>
              <w:ind w:left="90"/>
              <w:rPr>
                <w:sz w:val="24"/>
              </w:rPr>
            </w:pPr>
            <w:r>
              <w:rPr>
                <w:sz w:val="24"/>
              </w:rPr>
              <w:t>10-50</w:t>
            </w:r>
          </w:p>
        </w:tc>
        <w:tc>
          <w:tcPr>
            <w:tcW w:w="1606" w:type="dxa"/>
          </w:tcPr>
          <w:p w:rsidR="002E0B2D" w:rsidRDefault="003B4AC6">
            <w:pPr>
              <w:pStyle w:val="TableParagraph"/>
              <w:spacing w:line="256" w:lineRule="exact"/>
              <w:ind w:left="92"/>
              <w:rPr>
                <w:sz w:val="24"/>
              </w:rPr>
            </w:pPr>
            <w:r>
              <w:rPr>
                <w:sz w:val="24"/>
              </w:rPr>
              <w:t>0,1-0,2</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50-150</w:t>
            </w:r>
          </w:p>
        </w:tc>
        <w:tc>
          <w:tcPr>
            <w:tcW w:w="1606" w:type="dxa"/>
          </w:tcPr>
          <w:p w:rsidR="002E0B2D" w:rsidRDefault="003B4AC6">
            <w:pPr>
              <w:pStyle w:val="TableParagraph"/>
              <w:spacing w:line="256" w:lineRule="exact"/>
              <w:ind w:left="92"/>
              <w:rPr>
                <w:sz w:val="24"/>
              </w:rPr>
            </w:pPr>
            <w:r>
              <w:rPr>
                <w:sz w:val="24"/>
              </w:rPr>
              <w:t>0,05-0,08</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свыше 150</w:t>
            </w:r>
          </w:p>
        </w:tc>
        <w:tc>
          <w:tcPr>
            <w:tcW w:w="1606" w:type="dxa"/>
          </w:tcPr>
          <w:p w:rsidR="002E0B2D" w:rsidRDefault="003B4AC6">
            <w:pPr>
              <w:pStyle w:val="TableParagraph"/>
              <w:spacing w:line="256" w:lineRule="exact"/>
              <w:ind w:left="92"/>
              <w:rPr>
                <w:sz w:val="24"/>
              </w:rPr>
            </w:pPr>
            <w:r>
              <w:rPr>
                <w:sz w:val="24"/>
              </w:rPr>
              <w:t>0,03-0,04</w:t>
            </w:r>
          </w:p>
        </w:tc>
      </w:tr>
      <w:tr w:rsidR="002E0B2D" w:rsidRPr="00A272C2">
        <w:trPr>
          <w:trHeight w:val="1104"/>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2447" w:type="dxa"/>
          </w:tcPr>
          <w:p w:rsidR="002E0B2D" w:rsidRDefault="003B4AC6">
            <w:pPr>
              <w:pStyle w:val="TableParagraph"/>
              <w:ind w:left="89" w:right="789"/>
              <w:rPr>
                <w:sz w:val="24"/>
              </w:rPr>
            </w:pPr>
            <w:r>
              <w:rPr>
                <w:sz w:val="24"/>
              </w:rPr>
              <w:t>Пешеходная доступность, м</w:t>
            </w:r>
          </w:p>
        </w:tc>
        <w:tc>
          <w:tcPr>
            <w:tcW w:w="4245" w:type="dxa"/>
            <w:gridSpan w:val="2"/>
          </w:tcPr>
          <w:p w:rsidR="002E0B2D" w:rsidRPr="003B4AC6" w:rsidRDefault="003B4AC6">
            <w:pPr>
              <w:pStyle w:val="TableParagraph"/>
              <w:ind w:left="90" w:right="230"/>
              <w:rPr>
                <w:sz w:val="24"/>
                <w:lang w:val="ru-RU"/>
              </w:rPr>
            </w:pPr>
            <w:r w:rsidRPr="003B4AC6">
              <w:rPr>
                <w:sz w:val="24"/>
                <w:lang w:val="ru-RU"/>
              </w:rPr>
              <w:t>многоэтажная и среднеэтажная жилая застройка - 500;</w:t>
            </w:r>
          </w:p>
          <w:p w:rsidR="002E0B2D" w:rsidRPr="003B4AC6" w:rsidRDefault="003B4AC6">
            <w:pPr>
              <w:pStyle w:val="TableParagraph"/>
              <w:spacing w:line="276" w:lineRule="exact"/>
              <w:ind w:left="90" w:right="194"/>
              <w:rPr>
                <w:sz w:val="24"/>
                <w:lang w:val="ru-RU"/>
              </w:rPr>
            </w:pPr>
            <w:r w:rsidRPr="003B4AC6">
              <w:rPr>
                <w:sz w:val="24"/>
                <w:lang w:val="ru-RU"/>
              </w:rPr>
              <w:t>индивидуальная и малоэтажная жилая застройка - 800;</w:t>
            </w:r>
          </w:p>
        </w:tc>
      </w:tr>
      <w:tr w:rsidR="002E0B2D" w:rsidRPr="00A272C2">
        <w:trPr>
          <w:trHeight w:val="827"/>
        </w:trPr>
        <w:tc>
          <w:tcPr>
            <w:tcW w:w="12918" w:type="dxa"/>
            <w:gridSpan w:val="7"/>
          </w:tcPr>
          <w:p w:rsidR="002E0B2D" w:rsidRPr="003B4AC6" w:rsidRDefault="003B4AC6">
            <w:pPr>
              <w:pStyle w:val="TableParagraph"/>
              <w:spacing w:line="268" w:lineRule="exact"/>
              <w:ind w:left="86"/>
              <w:rPr>
                <w:sz w:val="24"/>
                <w:lang w:val="ru-RU"/>
              </w:rPr>
            </w:pPr>
            <w:r w:rsidRPr="003B4AC6">
              <w:rPr>
                <w:sz w:val="24"/>
                <w:lang w:val="ru-RU"/>
              </w:rPr>
              <w:t>Примечания:</w:t>
            </w:r>
          </w:p>
          <w:p w:rsidR="002E0B2D" w:rsidRPr="003B4AC6" w:rsidRDefault="003B4AC6">
            <w:pPr>
              <w:pStyle w:val="TableParagraph"/>
              <w:ind w:left="86"/>
              <w:rPr>
                <w:sz w:val="24"/>
                <w:lang w:val="ru-RU"/>
              </w:rPr>
            </w:pPr>
            <w:r w:rsidRPr="003B4AC6">
              <w:rPr>
                <w:sz w:val="24"/>
                <w:lang w:val="ru-RU"/>
              </w:rPr>
              <w:t>1. Предприятия бытового обслуживания допускается размещать во встроенно-пристроенных помещениях.</w:t>
            </w:r>
          </w:p>
        </w:tc>
      </w:tr>
      <w:tr w:rsidR="002E0B2D" w:rsidRPr="00A272C2">
        <w:trPr>
          <w:trHeight w:val="3312"/>
        </w:trPr>
        <w:tc>
          <w:tcPr>
            <w:tcW w:w="504" w:type="dxa"/>
          </w:tcPr>
          <w:p w:rsidR="002E0B2D" w:rsidRDefault="003B4AC6">
            <w:pPr>
              <w:pStyle w:val="TableParagraph"/>
              <w:spacing w:line="268" w:lineRule="exact"/>
              <w:ind w:left="163"/>
              <w:rPr>
                <w:sz w:val="24"/>
              </w:rPr>
            </w:pPr>
            <w:r>
              <w:rPr>
                <w:sz w:val="24"/>
              </w:rPr>
              <w:t>6.</w:t>
            </w:r>
          </w:p>
        </w:tc>
        <w:tc>
          <w:tcPr>
            <w:tcW w:w="1739" w:type="dxa"/>
          </w:tcPr>
          <w:p w:rsidR="002E0B2D" w:rsidRDefault="003B4AC6">
            <w:pPr>
              <w:pStyle w:val="TableParagraph"/>
              <w:spacing w:line="268" w:lineRule="exact"/>
              <w:ind w:left="86"/>
              <w:rPr>
                <w:sz w:val="24"/>
              </w:rPr>
            </w:pPr>
            <w:r>
              <w:rPr>
                <w:sz w:val="24"/>
              </w:rPr>
              <w:t>Прачечные</w:t>
            </w:r>
          </w:p>
        </w:tc>
        <w:tc>
          <w:tcPr>
            <w:tcW w:w="1824" w:type="dxa"/>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2447" w:type="dxa"/>
          </w:tcPr>
          <w:p w:rsidR="002E0B2D" w:rsidRPr="003B4AC6" w:rsidRDefault="003B4AC6">
            <w:pPr>
              <w:pStyle w:val="TableParagraph"/>
              <w:ind w:left="89" w:right="638"/>
              <w:rPr>
                <w:sz w:val="24"/>
                <w:lang w:val="ru-RU"/>
              </w:rPr>
            </w:pPr>
            <w:r w:rsidRPr="003B4AC6">
              <w:rPr>
                <w:sz w:val="24"/>
                <w:lang w:val="ru-RU"/>
              </w:rPr>
              <w:t>Уровень обеспеченности, кг белья в смену</w:t>
            </w:r>
          </w:p>
        </w:tc>
        <w:tc>
          <w:tcPr>
            <w:tcW w:w="4245" w:type="dxa"/>
            <w:gridSpan w:val="2"/>
          </w:tcPr>
          <w:p w:rsidR="002E0B2D" w:rsidRPr="003B4AC6" w:rsidRDefault="003B4AC6">
            <w:pPr>
              <w:pStyle w:val="TableParagraph"/>
              <w:ind w:left="90" w:right="1872"/>
              <w:rPr>
                <w:sz w:val="24"/>
                <w:lang w:val="ru-RU"/>
              </w:rPr>
            </w:pPr>
            <w:r w:rsidRPr="003B4AC6">
              <w:rPr>
                <w:sz w:val="24"/>
                <w:lang w:val="ru-RU"/>
              </w:rPr>
              <w:t>110 на 1 тыс. человек; в том числе:</w:t>
            </w:r>
          </w:p>
          <w:p w:rsidR="002E0B2D" w:rsidRPr="003B4AC6" w:rsidRDefault="003B4AC6">
            <w:pPr>
              <w:pStyle w:val="TableParagraph"/>
              <w:ind w:left="90" w:right="17"/>
              <w:rPr>
                <w:sz w:val="24"/>
                <w:lang w:val="ru-RU"/>
              </w:rPr>
            </w:pPr>
            <w:r w:rsidRPr="003B4AC6">
              <w:rPr>
                <w:sz w:val="24"/>
                <w:lang w:val="ru-RU"/>
              </w:rPr>
              <w:t>50 на 1 тыс. человек - обслуживание обществееного центра;</w:t>
            </w:r>
          </w:p>
          <w:p w:rsidR="002E0B2D" w:rsidRPr="003B4AC6" w:rsidRDefault="003B4AC6">
            <w:pPr>
              <w:pStyle w:val="TableParagraph"/>
              <w:ind w:left="90" w:right="67"/>
              <w:jc w:val="both"/>
              <w:rPr>
                <w:sz w:val="24"/>
                <w:lang w:val="ru-RU"/>
              </w:rPr>
            </w:pPr>
            <w:r w:rsidRPr="003B4AC6">
              <w:rPr>
                <w:sz w:val="24"/>
                <w:lang w:val="ru-RU"/>
              </w:rPr>
              <w:t>50 на 1 тыс. человек - обслуживание квартала (микрорайона, жилого района)</w:t>
            </w:r>
          </w:p>
          <w:p w:rsidR="002E0B2D" w:rsidRPr="003B4AC6" w:rsidRDefault="003B4AC6">
            <w:pPr>
              <w:pStyle w:val="TableParagraph"/>
              <w:ind w:left="90" w:right="393"/>
              <w:rPr>
                <w:sz w:val="24"/>
                <w:lang w:val="ru-RU"/>
              </w:rPr>
            </w:pPr>
            <w:r w:rsidRPr="003B4AC6">
              <w:rPr>
                <w:sz w:val="24"/>
                <w:lang w:val="ru-RU"/>
              </w:rPr>
              <w:t>10 на 1 тыс. человек - обслуживание квартала (микрорайона, жилого района) прачечными самообслуживания</w:t>
            </w:r>
          </w:p>
        </w:tc>
      </w:tr>
    </w:tbl>
    <w:p w:rsidR="002E0B2D" w:rsidRPr="003B4AC6" w:rsidRDefault="002E0B2D">
      <w:pPr>
        <w:rPr>
          <w:sz w:val="24"/>
          <w:lang w:val="ru-RU"/>
        </w:rPr>
        <w:sectPr w:rsidR="002E0B2D" w:rsidRPr="003B4AC6">
          <w:pgSz w:w="16840" w:h="11910" w:orient="landscape"/>
          <w:pgMar w:top="1100" w:right="132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38"/>
        <w:gridCol w:w="2145"/>
        <w:gridCol w:w="2448"/>
        <w:gridCol w:w="4248"/>
      </w:tblGrid>
      <w:tr w:rsidR="002E0B2D" w:rsidRPr="00A272C2">
        <w:trPr>
          <w:trHeight w:val="551"/>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1838" w:type="dxa"/>
          </w:tcPr>
          <w:p w:rsidR="002E0B2D" w:rsidRPr="003B4AC6" w:rsidRDefault="002E0B2D">
            <w:pPr>
              <w:pStyle w:val="TableParagraph"/>
              <w:rPr>
                <w:sz w:val="24"/>
                <w:lang w:val="ru-RU"/>
              </w:rPr>
            </w:pPr>
          </w:p>
        </w:tc>
        <w:tc>
          <w:tcPr>
            <w:tcW w:w="2145" w:type="dxa"/>
          </w:tcPr>
          <w:p w:rsidR="002E0B2D" w:rsidRPr="003B4AC6" w:rsidRDefault="002E0B2D">
            <w:pPr>
              <w:pStyle w:val="TableParagraph"/>
              <w:rPr>
                <w:sz w:val="24"/>
                <w:lang w:val="ru-RU"/>
              </w:rPr>
            </w:pPr>
          </w:p>
        </w:tc>
        <w:tc>
          <w:tcPr>
            <w:tcW w:w="2448" w:type="dxa"/>
          </w:tcPr>
          <w:p w:rsidR="002E0B2D" w:rsidRPr="003B4AC6" w:rsidRDefault="002E0B2D">
            <w:pPr>
              <w:pStyle w:val="TableParagraph"/>
              <w:rPr>
                <w:sz w:val="24"/>
                <w:lang w:val="ru-RU"/>
              </w:rPr>
            </w:pPr>
          </w:p>
        </w:tc>
        <w:tc>
          <w:tcPr>
            <w:tcW w:w="4248" w:type="dxa"/>
          </w:tcPr>
          <w:p w:rsidR="002E0B2D" w:rsidRPr="003B4AC6" w:rsidRDefault="002E0B2D">
            <w:pPr>
              <w:pStyle w:val="TableParagraph"/>
              <w:rPr>
                <w:sz w:val="24"/>
                <w:lang w:val="ru-RU"/>
              </w:rPr>
            </w:pPr>
          </w:p>
        </w:tc>
      </w:tr>
      <w:tr w:rsidR="002E0B2D">
        <w:trPr>
          <w:trHeight w:val="2208"/>
        </w:trPr>
        <w:tc>
          <w:tcPr>
            <w:tcW w:w="504" w:type="dxa"/>
          </w:tcPr>
          <w:p w:rsidR="002E0B2D" w:rsidRPr="003B4AC6" w:rsidRDefault="002E0B2D">
            <w:pPr>
              <w:pStyle w:val="TableParagraph"/>
              <w:rPr>
                <w:sz w:val="24"/>
                <w:lang w:val="ru-RU"/>
              </w:rPr>
            </w:pPr>
          </w:p>
        </w:tc>
        <w:tc>
          <w:tcPr>
            <w:tcW w:w="1739" w:type="dxa"/>
            <w:vMerge w:val="restart"/>
          </w:tcPr>
          <w:p w:rsidR="002E0B2D" w:rsidRPr="003B4AC6" w:rsidRDefault="002E0B2D">
            <w:pPr>
              <w:pStyle w:val="TableParagraph"/>
              <w:rPr>
                <w:sz w:val="24"/>
                <w:lang w:val="ru-RU"/>
              </w:rPr>
            </w:pPr>
          </w:p>
        </w:tc>
        <w:tc>
          <w:tcPr>
            <w:tcW w:w="1838" w:type="dxa"/>
          </w:tcPr>
          <w:p w:rsidR="002E0B2D" w:rsidRPr="003B4AC6" w:rsidRDefault="002E0B2D">
            <w:pPr>
              <w:pStyle w:val="TableParagraph"/>
              <w:rPr>
                <w:sz w:val="24"/>
                <w:lang w:val="ru-RU"/>
              </w:rPr>
            </w:pPr>
          </w:p>
        </w:tc>
        <w:tc>
          <w:tcPr>
            <w:tcW w:w="2145" w:type="dxa"/>
          </w:tcPr>
          <w:p w:rsidR="002E0B2D" w:rsidRPr="003B4AC6" w:rsidRDefault="003B4AC6">
            <w:pPr>
              <w:pStyle w:val="TableParagraph"/>
              <w:ind w:left="74"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74"/>
              <w:rPr>
                <w:sz w:val="24"/>
              </w:rPr>
            </w:pPr>
            <w:r>
              <w:rPr>
                <w:sz w:val="24"/>
              </w:rPr>
              <w:t>объекта</w:t>
            </w:r>
          </w:p>
        </w:tc>
        <w:tc>
          <w:tcPr>
            <w:tcW w:w="2448" w:type="dxa"/>
          </w:tcPr>
          <w:p w:rsidR="002E0B2D" w:rsidRPr="003B4AC6" w:rsidRDefault="003B4AC6">
            <w:pPr>
              <w:pStyle w:val="TableParagraph"/>
              <w:ind w:left="89" w:right="404"/>
              <w:rPr>
                <w:sz w:val="24"/>
                <w:lang w:val="ru-RU"/>
              </w:rPr>
            </w:pPr>
            <w:r w:rsidRPr="003B4AC6">
              <w:rPr>
                <w:sz w:val="24"/>
                <w:lang w:val="ru-RU"/>
              </w:rPr>
              <w:t>Размер земельного участка, га/объект</w:t>
            </w:r>
          </w:p>
        </w:tc>
        <w:tc>
          <w:tcPr>
            <w:tcW w:w="4248" w:type="dxa"/>
          </w:tcPr>
          <w:p w:rsidR="002E0B2D" w:rsidRDefault="003B4AC6">
            <w:pPr>
              <w:pStyle w:val="TableParagraph"/>
              <w:spacing w:line="268" w:lineRule="exact"/>
              <w:ind w:left="89"/>
              <w:rPr>
                <w:sz w:val="24"/>
              </w:rPr>
            </w:pPr>
            <w:r>
              <w:rPr>
                <w:sz w:val="24"/>
              </w:rPr>
              <w:t>0,5</w:t>
            </w:r>
          </w:p>
        </w:tc>
      </w:tr>
      <w:tr w:rsidR="002E0B2D">
        <w:trPr>
          <w:trHeight w:val="827"/>
        </w:trPr>
        <w:tc>
          <w:tcPr>
            <w:tcW w:w="504" w:type="dxa"/>
            <w:vMerge w:val="restart"/>
          </w:tcPr>
          <w:p w:rsidR="002E0B2D" w:rsidRDefault="002E0B2D">
            <w:pPr>
              <w:pStyle w:val="TableParagraph"/>
              <w:rPr>
                <w:sz w:val="24"/>
              </w:rPr>
            </w:pPr>
          </w:p>
        </w:tc>
        <w:tc>
          <w:tcPr>
            <w:tcW w:w="1739" w:type="dxa"/>
            <w:vMerge/>
            <w:tcBorders>
              <w:top w:val="nil"/>
            </w:tcBorders>
          </w:tcPr>
          <w:p w:rsidR="002E0B2D" w:rsidRDefault="002E0B2D">
            <w:pPr>
              <w:rPr>
                <w:sz w:val="2"/>
                <w:szCs w:val="2"/>
              </w:rPr>
            </w:pPr>
          </w:p>
        </w:tc>
        <w:tc>
          <w:tcPr>
            <w:tcW w:w="3983" w:type="dxa"/>
            <w:gridSpan w:val="2"/>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7" w:right="754"/>
              <w:rPr>
                <w:sz w:val="24"/>
                <w:lang w:val="ru-RU"/>
              </w:rPr>
            </w:pPr>
            <w:r w:rsidRPr="003B4AC6">
              <w:rPr>
                <w:sz w:val="24"/>
                <w:lang w:val="ru-RU"/>
              </w:rPr>
              <w:t>допустимого уровня территориальной доступности</w:t>
            </w:r>
          </w:p>
        </w:tc>
        <w:tc>
          <w:tcPr>
            <w:tcW w:w="2448" w:type="dxa"/>
          </w:tcPr>
          <w:p w:rsidR="002E0B2D" w:rsidRDefault="003B4AC6">
            <w:pPr>
              <w:pStyle w:val="TableParagraph"/>
              <w:spacing w:line="268" w:lineRule="exact"/>
              <w:ind w:left="14"/>
              <w:jc w:val="center"/>
              <w:rPr>
                <w:sz w:val="24"/>
              </w:rPr>
            </w:pPr>
            <w:r>
              <w:rPr>
                <w:w w:val="99"/>
                <w:sz w:val="24"/>
              </w:rPr>
              <w:t>-</w:t>
            </w:r>
          </w:p>
        </w:tc>
        <w:tc>
          <w:tcPr>
            <w:tcW w:w="4248" w:type="dxa"/>
          </w:tcPr>
          <w:p w:rsidR="002E0B2D" w:rsidRDefault="003B4AC6">
            <w:pPr>
              <w:pStyle w:val="TableParagraph"/>
              <w:spacing w:line="268" w:lineRule="exact"/>
              <w:ind w:left="89"/>
              <w:rPr>
                <w:sz w:val="24"/>
              </w:rPr>
            </w:pPr>
            <w:r>
              <w:rPr>
                <w:sz w:val="24"/>
              </w:rPr>
              <w:t>не нормируется</w:t>
            </w:r>
          </w:p>
        </w:tc>
      </w:tr>
      <w:tr w:rsidR="002E0B2D">
        <w:trPr>
          <w:trHeight w:val="1656"/>
        </w:trPr>
        <w:tc>
          <w:tcPr>
            <w:tcW w:w="504" w:type="dxa"/>
            <w:vMerge/>
            <w:tcBorders>
              <w:top w:val="nil"/>
            </w:tcBorders>
          </w:tcPr>
          <w:p w:rsidR="002E0B2D" w:rsidRDefault="002E0B2D">
            <w:pPr>
              <w:rPr>
                <w:sz w:val="2"/>
                <w:szCs w:val="2"/>
              </w:rPr>
            </w:pPr>
          </w:p>
        </w:tc>
        <w:tc>
          <w:tcPr>
            <w:tcW w:w="1739" w:type="dxa"/>
            <w:vMerge w:val="restart"/>
          </w:tcPr>
          <w:p w:rsidR="002E0B2D" w:rsidRDefault="003B4AC6">
            <w:pPr>
              <w:pStyle w:val="TableParagraph"/>
              <w:ind w:left="86" w:right="182"/>
              <w:rPr>
                <w:sz w:val="24"/>
              </w:rPr>
            </w:pPr>
            <w:r>
              <w:rPr>
                <w:sz w:val="24"/>
              </w:rPr>
              <w:t>Пункт приема прачечной</w:t>
            </w:r>
          </w:p>
        </w:tc>
        <w:tc>
          <w:tcPr>
            <w:tcW w:w="1838" w:type="dxa"/>
            <w:vMerge w:val="restart"/>
          </w:tcPr>
          <w:p w:rsidR="002E0B2D" w:rsidRPr="003B4AC6" w:rsidRDefault="003B4AC6">
            <w:pPr>
              <w:pStyle w:val="TableParagraph"/>
              <w:ind w:left="87" w:right="91"/>
              <w:rPr>
                <w:sz w:val="24"/>
                <w:lang w:val="ru-RU"/>
              </w:rPr>
            </w:pPr>
            <w:r w:rsidRPr="003B4AC6">
              <w:rPr>
                <w:sz w:val="24"/>
                <w:lang w:val="ru-RU"/>
              </w:rPr>
              <w:t>Расчетные показатели минимально допустимого уровня обеспеченности</w:t>
            </w:r>
          </w:p>
        </w:tc>
        <w:tc>
          <w:tcPr>
            <w:tcW w:w="2145" w:type="dxa"/>
          </w:tcPr>
          <w:p w:rsidR="002E0B2D" w:rsidRPr="003B4AC6" w:rsidRDefault="003B4AC6">
            <w:pPr>
              <w:pStyle w:val="TableParagraph"/>
              <w:ind w:left="115" w:right="12"/>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115"/>
              <w:rPr>
                <w:sz w:val="24"/>
              </w:rPr>
            </w:pPr>
            <w:r>
              <w:rPr>
                <w:sz w:val="24"/>
              </w:rPr>
              <w:t>объекта</w:t>
            </w:r>
          </w:p>
        </w:tc>
        <w:tc>
          <w:tcPr>
            <w:tcW w:w="2448" w:type="dxa"/>
          </w:tcPr>
          <w:p w:rsidR="002E0B2D" w:rsidRPr="003B4AC6" w:rsidRDefault="003B4AC6">
            <w:pPr>
              <w:pStyle w:val="TableParagraph"/>
              <w:ind w:left="89" w:right="639"/>
              <w:rPr>
                <w:sz w:val="24"/>
                <w:lang w:val="ru-RU"/>
              </w:rPr>
            </w:pPr>
            <w:r w:rsidRPr="003B4AC6">
              <w:rPr>
                <w:sz w:val="24"/>
                <w:lang w:val="ru-RU"/>
              </w:rPr>
              <w:t>Уровень обеспеченности,</w:t>
            </w:r>
          </w:p>
          <w:p w:rsidR="002E0B2D" w:rsidRPr="003B4AC6" w:rsidRDefault="003B4AC6">
            <w:pPr>
              <w:pStyle w:val="TableParagraph"/>
              <w:ind w:left="384"/>
              <w:rPr>
                <w:sz w:val="24"/>
                <w:lang w:val="ru-RU"/>
              </w:rPr>
            </w:pPr>
            <w:r w:rsidRPr="003B4AC6">
              <w:rPr>
                <w:sz w:val="24"/>
                <w:lang w:val="ru-RU"/>
              </w:rPr>
              <w:t>кг белья в смену</w:t>
            </w:r>
          </w:p>
        </w:tc>
        <w:tc>
          <w:tcPr>
            <w:tcW w:w="4248" w:type="dxa"/>
          </w:tcPr>
          <w:p w:rsidR="002E0B2D" w:rsidRDefault="003B4AC6">
            <w:pPr>
              <w:pStyle w:val="TableParagraph"/>
              <w:spacing w:line="268" w:lineRule="exact"/>
              <w:ind w:left="89"/>
              <w:rPr>
                <w:sz w:val="24"/>
              </w:rPr>
            </w:pPr>
            <w:r>
              <w:rPr>
                <w:sz w:val="24"/>
              </w:rPr>
              <w:t>50 на 1 тыс. человек;</w:t>
            </w:r>
          </w:p>
        </w:tc>
      </w:tr>
      <w:tr w:rsidR="002E0B2D">
        <w:trPr>
          <w:trHeight w:val="2208"/>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38" w:type="dxa"/>
            <w:vMerge/>
            <w:tcBorders>
              <w:top w:val="nil"/>
            </w:tcBorders>
          </w:tcPr>
          <w:p w:rsidR="002E0B2D" w:rsidRDefault="002E0B2D">
            <w:pPr>
              <w:rPr>
                <w:sz w:val="2"/>
                <w:szCs w:val="2"/>
              </w:rPr>
            </w:pPr>
          </w:p>
        </w:tc>
        <w:tc>
          <w:tcPr>
            <w:tcW w:w="2145" w:type="dxa"/>
          </w:tcPr>
          <w:p w:rsidR="002E0B2D" w:rsidRPr="003B4AC6" w:rsidRDefault="003B4AC6">
            <w:pPr>
              <w:pStyle w:val="TableParagraph"/>
              <w:ind w:left="115" w:right="411"/>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115"/>
              <w:rPr>
                <w:sz w:val="24"/>
              </w:rPr>
            </w:pPr>
            <w:r>
              <w:rPr>
                <w:sz w:val="24"/>
              </w:rPr>
              <w:t>объекта</w:t>
            </w:r>
          </w:p>
        </w:tc>
        <w:tc>
          <w:tcPr>
            <w:tcW w:w="2448" w:type="dxa"/>
          </w:tcPr>
          <w:p w:rsidR="002E0B2D" w:rsidRPr="003B4AC6" w:rsidRDefault="003B4AC6">
            <w:pPr>
              <w:pStyle w:val="TableParagraph"/>
              <w:ind w:left="151" w:right="134"/>
              <w:jc w:val="center"/>
              <w:rPr>
                <w:sz w:val="24"/>
                <w:lang w:val="ru-RU"/>
              </w:rPr>
            </w:pPr>
            <w:r w:rsidRPr="003B4AC6">
              <w:rPr>
                <w:sz w:val="24"/>
                <w:lang w:val="ru-RU"/>
              </w:rPr>
              <w:t>Встроенные в жилые или общественные здания</w:t>
            </w:r>
          </w:p>
        </w:tc>
        <w:tc>
          <w:tcPr>
            <w:tcW w:w="4248" w:type="dxa"/>
          </w:tcPr>
          <w:p w:rsidR="002E0B2D" w:rsidRDefault="003B4AC6">
            <w:pPr>
              <w:pStyle w:val="TableParagraph"/>
              <w:spacing w:line="268" w:lineRule="exact"/>
              <w:ind w:left="15"/>
              <w:jc w:val="center"/>
              <w:rPr>
                <w:sz w:val="24"/>
              </w:rPr>
            </w:pPr>
            <w:r>
              <w:rPr>
                <w:w w:val="99"/>
                <w:sz w:val="24"/>
              </w:rPr>
              <w:t>-</w:t>
            </w:r>
          </w:p>
        </w:tc>
      </w:tr>
      <w:tr w:rsidR="002E0B2D">
        <w:trPr>
          <w:trHeight w:val="283"/>
        </w:trPr>
        <w:tc>
          <w:tcPr>
            <w:tcW w:w="504" w:type="dxa"/>
            <w:vMerge/>
            <w:tcBorders>
              <w:top w:val="nil"/>
            </w:tcBorders>
          </w:tcPr>
          <w:p w:rsidR="002E0B2D" w:rsidRDefault="002E0B2D">
            <w:pPr>
              <w:rPr>
                <w:sz w:val="2"/>
                <w:szCs w:val="2"/>
              </w:rPr>
            </w:pPr>
          </w:p>
        </w:tc>
        <w:tc>
          <w:tcPr>
            <w:tcW w:w="1739" w:type="dxa"/>
          </w:tcPr>
          <w:p w:rsidR="002E0B2D" w:rsidRDefault="002E0B2D">
            <w:pPr>
              <w:pStyle w:val="TableParagraph"/>
              <w:rPr>
                <w:sz w:val="20"/>
              </w:rPr>
            </w:pPr>
          </w:p>
        </w:tc>
        <w:tc>
          <w:tcPr>
            <w:tcW w:w="3983" w:type="dxa"/>
            <w:gridSpan w:val="2"/>
          </w:tcPr>
          <w:p w:rsidR="002E0B2D" w:rsidRDefault="002E0B2D">
            <w:pPr>
              <w:pStyle w:val="TableParagraph"/>
              <w:rPr>
                <w:sz w:val="20"/>
              </w:rPr>
            </w:pPr>
          </w:p>
        </w:tc>
        <w:tc>
          <w:tcPr>
            <w:tcW w:w="2448" w:type="dxa"/>
          </w:tcPr>
          <w:p w:rsidR="002E0B2D" w:rsidRDefault="002E0B2D">
            <w:pPr>
              <w:pStyle w:val="TableParagraph"/>
              <w:rPr>
                <w:sz w:val="20"/>
              </w:rPr>
            </w:pPr>
          </w:p>
        </w:tc>
        <w:tc>
          <w:tcPr>
            <w:tcW w:w="4248" w:type="dxa"/>
          </w:tcPr>
          <w:p w:rsidR="002E0B2D" w:rsidRDefault="002E0B2D">
            <w:pPr>
              <w:pStyle w:val="TableParagraph"/>
              <w:rPr>
                <w:sz w:val="20"/>
              </w:rPr>
            </w:pPr>
          </w:p>
        </w:tc>
      </w:tr>
      <w:tr w:rsidR="002E0B2D">
        <w:trPr>
          <w:trHeight w:val="283"/>
        </w:trPr>
        <w:tc>
          <w:tcPr>
            <w:tcW w:w="504" w:type="dxa"/>
            <w:vMerge/>
            <w:tcBorders>
              <w:top w:val="nil"/>
            </w:tcBorders>
          </w:tcPr>
          <w:p w:rsidR="002E0B2D" w:rsidRDefault="002E0B2D">
            <w:pPr>
              <w:rPr>
                <w:sz w:val="2"/>
                <w:szCs w:val="2"/>
              </w:rPr>
            </w:pPr>
          </w:p>
        </w:tc>
        <w:tc>
          <w:tcPr>
            <w:tcW w:w="1739" w:type="dxa"/>
          </w:tcPr>
          <w:p w:rsidR="002E0B2D" w:rsidRDefault="002E0B2D">
            <w:pPr>
              <w:pStyle w:val="TableParagraph"/>
              <w:rPr>
                <w:sz w:val="20"/>
              </w:rPr>
            </w:pPr>
          </w:p>
        </w:tc>
        <w:tc>
          <w:tcPr>
            <w:tcW w:w="3983" w:type="dxa"/>
            <w:gridSpan w:val="2"/>
          </w:tcPr>
          <w:p w:rsidR="002E0B2D" w:rsidRDefault="002E0B2D">
            <w:pPr>
              <w:pStyle w:val="TableParagraph"/>
              <w:rPr>
                <w:sz w:val="20"/>
              </w:rPr>
            </w:pPr>
          </w:p>
        </w:tc>
        <w:tc>
          <w:tcPr>
            <w:tcW w:w="2448" w:type="dxa"/>
          </w:tcPr>
          <w:p w:rsidR="002E0B2D" w:rsidRDefault="002E0B2D">
            <w:pPr>
              <w:pStyle w:val="TableParagraph"/>
              <w:rPr>
                <w:sz w:val="20"/>
              </w:rPr>
            </w:pPr>
          </w:p>
        </w:tc>
        <w:tc>
          <w:tcPr>
            <w:tcW w:w="4248" w:type="dxa"/>
          </w:tcPr>
          <w:p w:rsidR="002E0B2D" w:rsidRDefault="002E0B2D">
            <w:pPr>
              <w:pStyle w:val="TableParagraph"/>
              <w:rPr>
                <w:sz w:val="20"/>
              </w:rPr>
            </w:pPr>
          </w:p>
        </w:tc>
      </w:tr>
      <w:tr w:rsidR="002E0B2D">
        <w:trPr>
          <w:trHeight w:val="827"/>
        </w:trPr>
        <w:tc>
          <w:tcPr>
            <w:tcW w:w="504" w:type="dxa"/>
          </w:tcPr>
          <w:p w:rsidR="002E0B2D" w:rsidRDefault="003B4AC6">
            <w:pPr>
              <w:pStyle w:val="TableParagraph"/>
              <w:spacing w:line="268" w:lineRule="exact"/>
              <w:ind w:left="163"/>
              <w:rPr>
                <w:sz w:val="24"/>
              </w:rPr>
            </w:pPr>
            <w:r>
              <w:rPr>
                <w:sz w:val="24"/>
              </w:rPr>
              <w:t>7.</w:t>
            </w:r>
          </w:p>
        </w:tc>
        <w:tc>
          <w:tcPr>
            <w:tcW w:w="1739" w:type="dxa"/>
          </w:tcPr>
          <w:p w:rsidR="002E0B2D" w:rsidRDefault="003B4AC6">
            <w:pPr>
              <w:pStyle w:val="TableParagraph"/>
              <w:spacing w:line="268" w:lineRule="exact"/>
              <w:ind w:left="86"/>
              <w:rPr>
                <w:sz w:val="24"/>
              </w:rPr>
            </w:pPr>
            <w:r>
              <w:rPr>
                <w:sz w:val="24"/>
              </w:rPr>
              <w:t>Химчистки</w:t>
            </w:r>
          </w:p>
        </w:tc>
        <w:tc>
          <w:tcPr>
            <w:tcW w:w="1838" w:type="dxa"/>
          </w:tcPr>
          <w:p w:rsidR="002E0B2D" w:rsidRDefault="003B4AC6">
            <w:pPr>
              <w:pStyle w:val="TableParagraph"/>
              <w:ind w:left="87" w:right="593"/>
              <w:rPr>
                <w:sz w:val="24"/>
              </w:rPr>
            </w:pPr>
            <w:r>
              <w:rPr>
                <w:sz w:val="24"/>
              </w:rPr>
              <w:t>Расчетные показатели</w:t>
            </w:r>
          </w:p>
          <w:p w:rsidR="002E0B2D" w:rsidRDefault="003B4AC6">
            <w:pPr>
              <w:pStyle w:val="TableParagraph"/>
              <w:spacing w:line="264" w:lineRule="exact"/>
              <w:ind w:left="87"/>
              <w:rPr>
                <w:sz w:val="24"/>
              </w:rPr>
            </w:pPr>
            <w:r>
              <w:rPr>
                <w:sz w:val="24"/>
              </w:rPr>
              <w:t>минимально</w:t>
            </w:r>
          </w:p>
        </w:tc>
        <w:tc>
          <w:tcPr>
            <w:tcW w:w="2145" w:type="dxa"/>
          </w:tcPr>
          <w:p w:rsidR="002E0B2D" w:rsidRDefault="003B4AC6">
            <w:pPr>
              <w:pStyle w:val="TableParagraph"/>
              <w:ind w:left="74" w:right="932"/>
              <w:rPr>
                <w:sz w:val="24"/>
              </w:rPr>
            </w:pPr>
            <w:r>
              <w:rPr>
                <w:sz w:val="24"/>
              </w:rPr>
              <w:t>Расчетный показатель</w:t>
            </w:r>
          </w:p>
          <w:p w:rsidR="002E0B2D" w:rsidRDefault="003B4AC6">
            <w:pPr>
              <w:pStyle w:val="TableParagraph"/>
              <w:spacing w:line="264" w:lineRule="exact"/>
              <w:ind w:left="74"/>
              <w:rPr>
                <w:sz w:val="24"/>
              </w:rPr>
            </w:pPr>
            <w:r>
              <w:rPr>
                <w:sz w:val="24"/>
              </w:rPr>
              <w:t>минимально</w:t>
            </w:r>
          </w:p>
        </w:tc>
        <w:tc>
          <w:tcPr>
            <w:tcW w:w="2448" w:type="dxa"/>
          </w:tcPr>
          <w:p w:rsidR="002E0B2D" w:rsidRPr="003B4AC6" w:rsidRDefault="003B4AC6">
            <w:pPr>
              <w:pStyle w:val="TableParagraph"/>
              <w:ind w:left="89" w:right="639"/>
              <w:rPr>
                <w:sz w:val="24"/>
                <w:lang w:val="ru-RU"/>
              </w:rPr>
            </w:pPr>
            <w:r w:rsidRPr="003B4AC6">
              <w:rPr>
                <w:sz w:val="24"/>
                <w:lang w:val="ru-RU"/>
              </w:rPr>
              <w:t>Уровень обеспеченности,</w:t>
            </w:r>
          </w:p>
          <w:p w:rsidR="002E0B2D" w:rsidRPr="003B4AC6" w:rsidRDefault="003B4AC6">
            <w:pPr>
              <w:pStyle w:val="TableParagraph"/>
              <w:spacing w:line="264" w:lineRule="exact"/>
              <w:ind w:left="89"/>
              <w:rPr>
                <w:sz w:val="24"/>
                <w:lang w:val="ru-RU"/>
              </w:rPr>
            </w:pPr>
            <w:r w:rsidRPr="003B4AC6">
              <w:rPr>
                <w:sz w:val="24"/>
                <w:lang w:val="ru-RU"/>
              </w:rPr>
              <w:t>кг вещей в смену</w:t>
            </w:r>
          </w:p>
        </w:tc>
        <w:tc>
          <w:tcPr>
            <w:tcW w:w="4248" w:type="dxa"/>
          </w:tcPr>
          <w:p w:rsidR="002E0B2D" w:rsidRPr="003B4AC6" w:rsidRDefault="003B4AC6">
            <w:pPr>
              <w:pStyle w:val="TableParagraph"/>
              <w:ind w:left="149" w:right="1749" w:hanging="60"/>
              <w:rPr>
                <w:sz w:val="24"/>
                <w:lang w:val="ru-RU"/>
              </w:rPr>
            </w:pPr>
            <w:r w:rsidRPr="003B4AC6">
              <w:rPr>
                <w:sz w:val="24"/>
                <w:lang w:val="ru-RU"/>
              </w:rPr>
              <w:t>11,4 на 1 тыс. человек, в том числе:</w:t>
            </w:r>
          </w:p>
          <w:p w:rsidR="002E0B2D" w:rsidRDefault="003B4AC6">
            <w:pPr>
              <w:pStyle w:val="TableParagraph"/>
              <w:spacing w:line="264" w:lineRule="exact"/>
              <w:ind w:left="149"/>
              <w:rPr>
                <w:sz w:val="24"/>
              </w:rPr>
            </w:pPr>
            <w:r>
              <w:rPr>
                <w:sz w:val="24"/>
              </w:rPr>
              <w:t>7,4 на 1 тыс. человек, - для</w:t>
            </w:r>
          </w:p>
        </w:tc>
      </w:tr>
    </w:tbl>
    <w:p w:rsidR="002E0B2D" w:rsidRDefault="002E0B2D">
      <w:pPr>
        <w:spacing w:line="264"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4247"/>
      </w:tblGrid>
      <w:tr w:rsidR="002E0B2D">
        <w:trPr>
          <w:trHeight w:val="827"/>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3B4AC6">
            <w:pPr>
              <w:pStyle w:val="TableParagraph"/>
              <w:ind w:left="87" w:right="391"/>
              <w:rPr>
                <w:sz w:val="24"/>
              </w:rPr>
            </w:pPr>
            <w:r>
              <w:rPr>
                <w:sz w:val="24"/>
              </w:rPr>
              <w:t>допустимого уровня</w:t>
            </w:r>
          </w:p>
          <w:p w:rsidR="002E0B2D" w:rsidRDefault="003B4AC6">
            <w:pPr>
              <w:pStyle w:val="TableParagraph"/>
              <w:spacing w:line="264" w:lineRule="exact"/>
              <w:ind w:left="87"/>
              <w:rPr>
                <w:sz w:val="24"/>
              </w:rPr>
            </w:pPr>
            <w:r>
              <w:rPr>
                <w:sz w:val="24"/>
              </w:rPr>
              <w:t>обеспеченности</w:t>
            </w:r>
          </w:p>
        </w:tc>
        <w:tc>
          <w:tcPr>
            <w:tcW w:w="2159" w:type="dxa"/>
          </w:tcPr>
          <w:p w:rsidR="002E0B2D" w:rsidRDefault="003B4AC6">
            <w:pPr>
              <w:pStyle w:val="TableParagraph"/>
              <w:ind w:left="88" w:right="228"/>
              <w:rPr>
                <w:sz w:val="24"/>
              </w:rPr>
            </w:pPr>
            <w:r>
              <w:rPr>
                <w:sz w:val="24"/>
              </w:rPr>
              <w:t>допустимого уровня мощности</w:t>
            </w:r>
          </w:p>
          <w:p w:rsidR="002E0B2D" w:rsidRDefault="003B4AC6">
            <w:pPr>
              <w:pStyle w:val="TableParagraph"/>
              <w:spacing w:line="264" w:lineRule="exact"/>
              <w:ind w:left="88"/>
              <w:rPr>
                <w:sz w:val="24"/>
              </w:rPr>
            </w:pPr>
            <w:r>
              <w:rPr>
                <w:sz w:val="24"/>
              </w:rPr>
              <w:t>объекта</w:t>
            </w:r>
          </w:p>
        </w:tc>
        <w:tc>
          <w:tcPr>
            <w:tcW w:w="2447" w:type="dxa"/>
          </w:tcPr>
          <w:p w:rsidR="002E0B2D" w:rsidRDefault="002E0B2D">
            <w:pPr>
              <w:pStyle w:val="TableParagraph"/>
              <w:rPr>
                <w:sz w:val="24"/>
              </w:rPr>
            </w:pPr>
          </w:p>
        </w:tc>
        <w:tc>
          <w:tcPr>
            <w:tcW w:w="4247" w:type="dxa"/>
          </w:tcPr>
          <w:p w:rsidR="002E0B2D" w:rsidRPr="003B4AC6" w:rsidRDefault="003B4AC6">
            <w:pPr>
              <w:pStyle w:val="TableParagraph"/>
              <w:ind w:left="150" w:right="632" w:hanging="60"/>
              <w:rPr>
                <w:sz w:val="24"/>
                <w:lang w:val="ru-RU"/>
              </w:rPr>
            </w:pPr>
            <w:r w:rsidRPr="003B4AC6">
              <w:rPr>
                <w:sz w:val="24"/>
                <w:lang w:val="ru-RU"/>
              </w:rPr>
              <w:t>общественного делового центра, 4 на 1 тыс. человек,- для</w:t>
            </w:r>
            <w:r w:rsidRPr="003B4AC6">
              <w:rPr>
                <w:spacing w:val="-11"/>
                <w:sz w:val="24"/>
                <w:lang w:val="ru-RU"/>
              </w:rPr>
              <w:t xml:space="preserve"> </w:t>
            </w:r>
            <w:r w:rsidRPr="003B4AC6">
              <w:rPr>
                <w:sz w:val="24"/>
                <w:lang w:val="ru-RU"/>
              </w:rPr>
              <w:t>квартала</w:t>
            </w:r>
          </w:p>
          <w:p w:rsidR="002E0B2D" w:rsidRDefault="003B4AC6">
            <w:pPr>
              <w:pStyle w:val="TableParagraph"/>
              <w:spacing w:line="264" w:lineRule="exact"/>
              <w:ind w:left="90"/>
              <w:rPr>
                <w:sz w:val="24"/>
              </w:rPr>
            </w:pPr>
            <w:r>
              <w:rPr>
                <w:sz w:val="24"/>
              </w:rPr>
              <w:t>(микрорайона, жилого района);</w:t>
            </w:r>
          </w:p>
        </w:tc>
      </w:tr>
      <w:tr w:rsidR="002E0B2D" w:rsidRPr="00A272C2">
        <w:trPr>
          <w:trHeight w:val="2208"/>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70" w:lineRule="atLeast"/>
              <w:ind w:left="88" w:right="807"/>
              <w:rPr>
                <w:sz w:val="24"/>
              </w:rPr>
            </w:pPr>
            <w:r>
              <w:rPr>
                <w:sz w:val="24"/>
              </w:rPr>
              <w:t>размещения объекта</w:t>
            </w:r>
          </w:p>
        </w:tc>
        <w:tc>
          <w:tcPr>
            <w:tcW w:w="2447" w:type="dxa"/>
          </w:tcPr>
          <w:p w:rsidR="002E0B2D" w:rsidRPr="003B4AC6" w:rsidRDefault="003B4AC6">
            <w:pPr>
              <w:pStyle w:val="TableParagraph"/>
              <w:ind w:left="89" w:right="403"/>
              <w:rPr>
                <w:sz w:val="24"/>
                <w:lang w:val="ru-RU"/>
              </w:rPr>
            </w:pPr>
            <w:r w:rsidRPr="003B4AC6">
              <w:rPr>
                <w:sz w:val="24"/>
                <w:lang w:val="ru-RU"/>
              </w:rPr>
              <w:t>Размер земельного участка, га/объект</w:t>
            </w:r>
          </w:p>
        </w:tc>
        <w:tc>
          <w:tcPr>
            <w:tcW w:w="4247" w:type="dxa"/>
          </w:tcPr>
          <w:p w:rsidR="002E0B2D" w:rsidRPr="003B4AC6" w:rsidRDefault="003B4AC6">
            <w:pPr>
              <w:pStyle w:val="TableParagraph"/>
              <w:ind w:left="90" w:right="315"/>
              <w:rPr>
                <w:sz w:val="24"/>
                <w:lang w:val="ru-RU"/>
              </w:rPr>
            </w:pPr>
            <w:r w:rsidRPr="003B4AC6">
              <w:rPr>
                <w:sz w:val="24"/>
                <w:lang w:val="ru-RU"/>
              </w:rPr>
              <w:t>0,5-1 га. на объект для обслуживания общественного делового центра;</w:t>
            </w:r>
          </w:p>
          <w:p w:rsidR="002E0B2D" w:rsidRPr="003B4AC6" w:rsidRDefault="003B4AC6">
            <w:pPr>
              <w:pStyle w:val="TableParagraph"/>
              <w:ind w:left="90" w:right="135"/>
              <w:rPr>
                <w:sz w:val="24"/>
                <w:lang w:val="ru-RU"/>
              </w:rPr>
            </w:pPr>
            <w:r w:rsidRPr="003B4AC6">
              <w:rPr>
                <w:sz w:val="24"/>
                <w:lang w:val="ru-RU"/>
              </w:rPr>
              <w:t>0,1-0,2 га. на объект для обслуживания квартала (микрорайона, жилого района);</w:t>
            </w:r>
          </w:p>
        </w:tc>
      </w:tr>
      <w:tr w:rsidR="002E0B2D">
        <w:trPr>
          <w:trHeight w:val="827"/>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2447" w:type="dxa"/>
          </w:tcPr>
          <w:p w:rsidR="002E0B2D" w:rsidRDefault="003B4AC6">
            <w:pPr>
              <w:pStyle w:val="TableParagraph"/>
              <w:spacing w:line="268" w:lineRule="exact"/>
              <w:ind w:left="15"/>
              <w:jc w:val="center"/>
              <w:rPr>
                <w:sz w:val="24"/>
              </w:rPr>
            </w:pPr>
            <w:r>
              <w:rPr>
                <w:w w:val="99"/>
                <w:sz w:val="24"/>
              </w:rPr>
              <w:t>-</w:t>
            </w:r>
          </w:p>
        </w:tc>
        <w:tc>
          <w:tcPr>
            <w:tcW w:w="4247" w:type="dxa"/>
          </w:tcPr>
          <w:p w:rsidR="002E0B2D" w:rsidRDefault="003B4AC6">
            <w:pPr>
              <w:pStyle w:val="TableParagraph"/>
              <w:spacing w:line="268" w:lineRule="exact"/>
              <w:ind w:left="90"/>
              <w:rPr>
                <w:sz w:val="24"/>
              </w:rPr>
            </w:pPr>
            <w:r>
              <w:rPr>
                <w:sz w:val="24"/>
              </w:rPr>
              <w:t>не нормируется</w:t>
            </w:r>
          </w:p>
        </w:tc>
      </w:tr>
      <w:tr w:rsidR="002E0B2D">
        <w:trPr>
          <w:trHeight w:val="551"/>
        </w:trPr>
        <w:tc>
          <w:tcPr>
            <w:tcW w:w="12920" w:type="dxa"/>
            <w:gridSpan w:val="6"/>
          </w:tcPr>
          <w:p w:rsidR="002E0B2D" w:rsidRPr="003B4AC6" w:rsidRDefault="003B4AC6">
            <w:pPr>
              <w:pStyle w:val="TableParagraph"/>
              <w:spacing w:line="268" w:lineRule="exact"/>
              <w:ind w:left="86"/>
              <w:rPr>
                <w:sz w:val="24"/>
                <w:lang w:val="ru-RU"/>
              </w:rPr>
            </w:pPr>
            <w:r w:rsidRPr="003B4AC6">
              <w:rPr>
                <w:sz w:val="24"/>
                <w:lang w:val="ru-RU"/>
              </w:rPr>
              <w:t>Примечание: химчистки рекомендуется размещать в производственно-коммунальной зоне, в жилой и общественной зонах</w:t>
            </w:r>
          </w:p>
          <w:p w:rsidR="002E0B2D" w:rsidRDefault="003B4AC6">
            <w:pPr>
              <w:pStyle w:val="TableParagraph"/>
              <w:spacing w:line="264" w:lineRule="exact"/>
              <w:ind w:left="86"/>
              <w:rPr>
                <w:sz w:val="24"/>
              </w:rPr>
            </w:pPr>
            <w:r>
              <w:rPr>
                <w:sz w:val="24"/>
              </w:rPr>
              <w:t>рекомендуется организовывать пункты сбора</w:t>
            </w:r>
          </w:p>
        </w:tc>
      </w:tr>
      <w:tr w:rsidR="002E0B2D">
        <w:trPr>
          <w:trHeight w:val="1656"/>
        </w:trPr>
        <w:tc>
          <w:tcPr>
            <w:tcW w:w="504" w:type="dxa"/>
          </w:tcPr>
          <w:p w:rsidR="002E0B2D" w:rsidRDefault="003B4AC6">
            <w:pPr>
              <w:pStyle w:val="TableParagraph"/>
              <w:spacing w:line="268" w:lineRule="exact"/>
              <w:ind w:left="163"/>
              <w:rPr>
                <w:sz w:val="24"/>
              </w:rPr>
            </w:pPr>
            <w:r>
              <w:rPr>
                <w:sz w:val="24"/>
              </w:rPr>
              <w:t>8.</w:t>
            </w:r>
          </w:p>
        </w:tc>
        <w:tc>
          <w:tcPr>
            <w:tcW w:w="1739" w:type="dxa"/>
          </w:tcPr>
          <w:p w:rsidR="002E0B2D" w:rsidRDefault="003B4AC6">
            <w:pPr>
              <w:pStyle w:val="TableParagraph"/>
              <w:spacing w:line="268" w:lineRule="exact"/>
              <w:ind w:left="86"/>
              <w:rPr>
                <w:sz w:val="24"/>
              </w:rPr>
            </w:pPr>
            <w:r>
              <w:rPr>
                <w:sz w:val="24"/>
              </w:rPr>
              <w:t>Бани</w:t>
            </w:r>
          </w:p>
        </w:tc>
        <w:tc>
          <w:tcPr>
            <w:tcW w:w="1824" w:type="dxa"/>
          </w:tcPr>
          <w:p w:rsidR="002E0B2D" w:rsidRPr="003B4AC6" w:rsidRDefault="003B4AC6">
            <w:pPr>
              <w:pStyle w:val="TableParagraph"/>
              <w:ind w:left="87" w:right="391"/>
              <w:rPr>
                <w:sz w:val="24"/>
                <w:lang w:val="ru-RU"/>
              </w:rPr>
            </w:pPr>
            <w:r w:rsidRPr="003B4AC6">
              <w:rPr>
                <w:sz w:val="24"/>
                <w:lang w:val="ru-RU"/>
              </w:rPr>
              <w:t>Расчетные показатели минимально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88"/>
              <w:rPr>
                <w:sz w:val="24"/>
              </w:rPr>
            </w:pPr>
            <w:r>
              <w:rPr>
                <w:sz w:val="24"/>
              </w:rPr>
              <w:t>объекта</w:t>
            </w:r>
          </w:p>
        </w:tc>
        <w:tc>
          <w:tcPr>
            <w:tcW w:w="2447" w:type="dxa"/>
          </w:tcPr>
          <w:p w:rsidR="002E0B2D" w:rsidRDefault="003B4AC6">
            <w:pPr>
              <w:pStyle w:val="TableParagraph"/>
              <w:ind w:left="89" w:right="638"/>
              <w:rPr>
                <w:sz w:val="24"/>
              </w:rPr>
            </w:pPr>
            <w:r>
              <w:rPr>
                <w:sz w:val="24"/>
              </w:rPr>
              <w:t>Уровень обеспеченности, место</w:t>
            </w:r>
          </w:p>
        </w:tc>
        <w:tc>
          <w:tcPr>
            <w:tcW w:w="4247" w:type="dxa"/>
          </w:tcPr>
          <w:p w:rsidR="002E0B2D" w:rsidRDefault="003B4AC6">
            <w:pPr>
              <w:pStyle w:val="TableParagraph"/>
              <w:spacing w:line="268" w:lineRule="exact"/>
              <w:ind w:left="90"/>
              <w:rPr>
                <w:sz w:val="24"/>
              </w:rPr>
            </w:pPr>
            <w:r>
              <w:rPr>
                <w:sz w:val="24"/>
              </w:rPr>
              <w:t>5 на 1 тыс. человек;</w:t>
            </w:r>
          </w:p>
        </w:tc>
      </w:tr>
      <w:tr w:rsidR="002E0B2D">
        <w:trPr>
          <w:trHeight w:val="2208"/>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70" w:lineRule="atLeast"/>
              <w:ind w:left="88" w:right="807"/>
              <w:rPr>
                <w:sz w:val="24"/>
              </w:rPr>
            </w:pPr>
            <w:r>
              <w:rPr>
                <w:sz w:val="24"/>
              </w:rPr>
              <w:t>размещения объекта</w:t>
            </w:r>
          </w:p>
        </w:tc>
        <w:tc>
          <w:tcPr>
            <w:tcW w:w="2447" w:type="dxa"/>
          </w:tcPr>
          <w:p w:rsidR="002E0B2D" w:rsidRPr="003B4AC6" w:rsidRDefault="003B4AC6">
            <w:pPr>
              <w:pStyle w:val="TableParagraph"/>
              <w:ind w:left="89" w:right="403"/>
              <w:rPr>
                <w:sz w:val="24"/>
                <w:lang w:val="ru-RU"/>
              </w:rPr>
            </w:pPr>
            <w:r w:rsidRPr="003B4AC6">
              <w:rPr>
                <w:sz w:val="24"/>
                <w:lang w:val="ru-RU"/>
              </w:rPr>
              <w:t>Размер земельного участка, га/объект</w:t>
            </w:r>
          </w:p>
        </w:tc>
        <w:tc>
          <w:tcPr>
            <w:tcW w:w="4247" w:type="dxa"/>
          </w:tcPr>
          <w:p w:rsidR="002E0B2D" w:rsidRDefault="003B4AC6">
            <w:pPr>
              <w:pStyle w:val="TableParagraph"/>
              <w:spacing w:line="268" w:lineRule="exact"/>
              <w:ind w:left="90"/>
              <w:rPr>
                <w:sz w:val="24"/>
              </w:rPr>
            </w:pPr>
            <w:r>
              <w:rPr>
                <w:sz w:val="24"/>
              </w:rPr>
              <w:t>0,2</w:t>
            </w:r>
          </w:p>
        </w:tc>
      </w:tr>
      <w:tr w:rsidR="002E0B2D">
        <w:trPr>
          <w:trHeight w:val="551"/>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3983" w:type="dxa"/>
            <w:gridSpan w:val="2"/>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64" w:lineRule="exact"/>
              <w:ind w:left="87"/>
              <w:rPr>
                <w:sz w:val="24"/>
                <w:lang w:val="ru-RU"/>
              </w:rPr>
            </w:pPr>
            <w:r w:rsidRPr="003B4AC6">
              <w:rPr>
                <w:sz w:val="24"/>
                <w:lang w:val="ru-RU"/>
              </w:rPr>
              <w:t>допустимого уровня</w:t>
            </w:r>
          </w:p>
        </w:tc>
        <w:tc>
          <w:tcPr>
            <w:tcW w:w="2447" w:type="dxa"/>
          </w:tcPr>
          <w:p w:rsidR="002E0B2D" w:rsidRDefault="003B4AC6">
            <w:pPr>
              <w:pStyle w:val="TableParagraph"/>
              <w:spacing w:line="268" w:lineRule="exact"/>
              <w:ind w:left="15"/>
              <w:jc w:val="center"/>
              <w:rPr>
                <w:sz w:val="24"/>
              </w:rPr>
            </w:pPr>
            <w:r>
              <w:rPr>
                <w:w w:val="99"/>
                <w:sz w:val="24"/>
              </w:rPr>
              <w:t>-</w:t>
            </w:r>
          </w:p>
        </w:tc>
        <w:tc>
          <w:tcPr>
            <w:tcW w:w="4247" w:type="dxa"/>
          </w:tcPr>
          <w:p w:rsidR="002E0B2D" w:rsidRDefault="003B4AC6">
            <w:pPr>
              <w:pStyle w:val="TableParagraph"/>
              <w:spacing w:line="268" w:lineRule="exact"/>
              <w:ind w:left="90"/>
              <w:rPr>
                <w:sz w:val="24"/>
              </w:rPr>
            </w:pPr>
            <w:r>
              <w:rPr>
                <w:sz w:val="24"/>
              </w:rPr>
              <w:t>не нормируется</w:t>
            </w:r>
          </w:p>
        </w:tc>
      </w:tr>
    </w:tbl>
    <w:p w:rsidR="002E0B2D" w:rsidRDefault="002E0B2D">
      <w:pPr>
        <w:spacing w:line="268"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2639"/>
        <w:gridCol w:w="1606"/>
      </w:tblGrid>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3983" w:type="dxa"/>
            <w:gridSpan w:val="2"/>
          </w:tcPr>
          <w:p w:rsidR="002E0B2D" w:rsidRDefault="003B4AC6">
            <w:pPr>
              <w:pStyle w:val="TableParagraph"/>
              <w:spacing w:line="256" w:lineRule="exact"/>
              <w:ind w:left="87"/>
              <w:rPr>
                <w:sz w:val="24"/>
              </w:rPr>
            </w:pPr>
            <w:r>
              <w:rPr>
                <w:sz w:val="24"/>
              </w:rPr>
              <w:t>территориальной доступности</w:t>
            </w:r>
          </w:p>
        </w:tc>
        <w:tc>
          <w:tcPr>
            <w:tcW w:w="2447" w:type="dxa"/>
          </w:tcPr>
          <w:p w:rsidR="002E0B2D" w:rsidRDefault="002E0B2D">
            <w:pPr>
              <w:pStyle w:val="TableParagraph"/>
              <w:rPr>
                <w:sz w:val="20"/>
              </w:rPr>
            </w:pPr>
          </w:p>
        </w:tc>
        <w:tc>
          <w:tcPr>
            <w:tcW w:w="4245" w:type="dxa"/>
            <w:gridSpan w:val="2"/>
          </w:tcPr>
          <w:p w:rsidR="002E0B2D" w:rsidRDefault="002E0B2D">
            <w:pPr>
              <w:pStyle w:val="TableParagraph"/>
              <w:rPr>
                <w:sz w:val="20"/>
              </w:rPr>
            </w:pPr>
          </w:p>
        </w:tc>
      </w:tr>
      <w:tr w:rsidR="002E0B2D" w:rsidRPr="00A272C2">
        <w:trPr>
          <w:trHeight w:val="275"/>
        </w:trPr>
        <w:tc>
          <w:tcPr>
            <w:tcW w:w="12918" w:type="dxa"/>
            <w:gridSpan w:val="7"/>
          </w:tcPr>
          <w:p w:rsidR="002E0B2D" w:rsidRPr="003B4AC6" w:rsidRDefault="003B4AC6">
            <w:pPr>
              <w:pStyle w:val="TableParagraph"/>
              <w:spacing w:line="256" w:lineRule="exact"/>
              <w:ind w:left="3977"/>
              <w:rPr>
                <w:sz w:val="24"/>
                <w:lang w:val="ru-RU"/>
              </w:rPr>
            </w:pPr>
            <w:r w:rsidRPr="003B4AC6">
              <w:rPr>
                <w:sz w:val="24"/>
                <w:lang w:val="ru-RU"/>
              </w:rPr>
              <w:t>В области кредитно-финансового обслуживания</w:t>
            </w:r>
          </w:p>
        </w:tc>
      </w:tr>
      <w:tr w:rsidR="002E0B2D" w:rsidRPr="00A272C2">
        <w:trPr>
          <w:trHeight w:val="1005"/>
        </w:trPr>
        <w:tc>
          <w:tcPr>
            <w:tcW w:w="504" w:type="dxa"/>
            <w:vMerge w:val="restart"/>
          </w:tcPr>
          <w:p w:rsidR="002E0B2D" w:rsidRDefault="003B4AC6">
            <w:pPr>
              <w:pStyle w:val="TableParagraph"/>
              <w:spacing w:line="268" w:lineRule="exact"/>
              <w:ind w:left="163"/>
              <w:rPr>
                <w:sz w:val="24"/>
              </w:rPr>
            </w:pPr>
            <w:r>
              <w:rPr>
                <w:sz w:val="24"/>
              </w:rPr>
              <w:t>9.</w:t>
            </w:r>
          </w:p>
        </w:tc>
        <w:tc>
          <w:tcPr>
            <w:tcW w:w="1739" w:type="dxa"/>
            <w:vMerge w:val="restart"/>
          </w:tcPr>
          <w:p w:rsidR="002E0B2D" w:rsidRDefault="003B4AC6">
            <w:pPr>
              <w:pStyle w:val="TableParagraph"/>
              <w:ind w:left="86" w:right="527"/>
              <w:rPr>
                <w:sz w:val="24"/>
              </w:rPr>
            </w:pPr>
            <w:r>
              <w:rPr>
                <w:sz w:val="24"/>
              </w:rPr>
              <w:t>Отделения банков</w:t>
            </w:r>
          </w:p>
        </w:tc>
        <w:tc>
          <w:tcPr>
            <w:tcW w:w="1824" w:type="dxa"/>
            <w:vMerge w:val="restart"/>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2159" w:type="dxa"/>
            <w:vMerge w:val="restart"/>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 объекта</w:t>
            </w:r>
          </w:p>
        </w:tc>
        <w:tc>
          <w:tcPr>
            <w:tcW w:w="2447" w:type="dxa"/>
          </w:tcPr>
          <w:p w:rsidR="002E0B2D" w:rsidRDefault="003B4AC6">
            <w:pPr>
              <w:pStyle w:val="TableParagraph"/>
              <w:ind w:left="89" w:right="298"/>
              <w:rPr>
                <w:sz w:val="24"/>
              </w:rPr>
            </w:pPr>
            <w:r>
              <w:rPr>
                <w:sz w:val="24"/>
              </w:rPr>
              <w:t>Уровень обеспеченности, операционная касса</w:t>
            </w:r>
          </w:p>
        </w:tc>
        <w:tc>
          <w:tcPr>
            <w:tcW w:w="4245" w:type="dxa"/>
            <w:gridSpan w:val="2"/>
          </w:tcPr>
          <w:p w:rsidR="002E0B2D" w:rsidRPr="003B4AC6" w:rsidRDefault="003B4AC6">
            <w:pPr>
              <w:pStyle w:val="TableParagraph"/>
              <w:ind w:left="90" w:right="507"/>
              <w:rPr>
                <w:sz w:val="24"/>
                <w:lang w:val="ru-RU"/>
              </w:rPr>
            </w:pPr>
            <w:r w:rsidRPr="003B4AC6">
              <w:rPr>
                <w:sz w:val="24"/>
                <w:lang w:val="ru-RU"/>
              </w:rPr>
              <w:t>1 операционная касса на 10-30 тыс. человек</w:t>
            </w:r>
          </w:p>
        </w:tc>
      </w:tr>
      <w:tr w:rsidR="002E0B2D" w:rsidRPr="00A272C2">
        <w:trPr>
          <w:trHeight w:val="1006"/>
        </w:trPr>
        <w:tc>
          <w:tcPr>
            <w:tcW w:w="504" w:type="dxa"/>
            <w:vMerge/>
            <w:tcBorders>
              <w:top w:val="nil"/>
            </w:tcBorders>
          </w:tcPr>
          <w:p w:rsidR="002E0B2D" w:rsidRPr="003B4AC6" w:rsidRDefault="002E0B2D">
            <w:pPr>
              <w:rPr>
                <w:sz w:val="2"/>
                <w:szCs w:val="2"/>
                <w:lang w:val="ru-RU"/>
              </w:rPr>
            </w:pPr>
          </w:p>
        </w:tc>
        <w:tc>
          <w:tcPr>
            <w:tcW w:w="1739" w:type="dxa"/>
            <w:vMerge/>
            <w:tcBorders>
              <w:top w:val="nil"/>
            </w:tcBorders>
          </w:tcPr>
          <w:p w:rsidR="002E0B2D" w:rsidRPr="003B4AC6" w:rsidRDefault="002E0B2D">
            <w:pPr>
              <w:rPr>
                <w:sz w:val="2"/>
                <w:szCs w:val="2"/>
                <w:lang w:val="ru-RU"/>
              </w:rPr>
            </w:pPr>
          </w:p>
        </w:tc>
        <w:tc>
          <w:tcPr>
            <w:tcW w:w="1824" w:type="dxa"/>
            <w:vMerge/>
            <w:tcBorders>
              <w:top w:val="nil"/>
            </w:tcBorders>
          </w:tcPr>
          <w:p w:rsidR="002E0B2D" w:rsidRPr="003B4AC6" w:rsidRDefault="002E0B2D">
            <w:pPr>
              <w:rPr>
                <w:sz w:val="2"/>
                <w:szCs w:val="2"/>
                <w:lang w:val="ru-RU"/>
              </w:rPr>
            </w:pPr>
          </w:p>
        </w:tc>
        <w:tc>
          <w:tcPr>
            <w:tcW w:w="2159" w:type="dxa"/>
            <w:vMerge/>
            <w:tcBorders>
              <w:top w:val="nil"/>
            </w:tcBorders>
          </w:tcPr>
          <w:p w:rsidR="002E0B2D" w:rsidRPr="003B4AC6" w:rsidRDefault="002E0B2D">
            <w:pPr>
              <w:rPr>
                <w:sz w:val="2"/>
                <w:szCs w:val="2"/>
                <w:lang w:val="ru-RU"/>
              </w:rPr>
            </w:pPr>
          </w:p>
        </w:tc>
        <w:tc>
          <w:tcPr>
            <w:tcW w:w="2447" w:type="dxa"/>
          </w:tcPr>
          <w:p w:rsidR="002E0B2D" w:rsidRDefault="003B4AC6">
            <w:pPr>
              <w:pStyle w:val="TableParagraph"/>
              <w:ind w:left="89" w:right="241"/>
              <w:rPr>
                <w:sz w:val="24"/>
              </w:rPr>
            </w:pPr>
            <w:r>
              <w:rPr>
                <w:sz w:val="24"/>
              </w:rPr>
              <w:t>Уровень обеспеченности, операционное место</w:t>
            </w:r>
          </w:p>
        </w:tc>
        <w:tc>
          <w:tcPr>
            <w:tcW w:w="4245" w:type="dxa"/>
            <w:gridSpan w:val="2"/>
          </w:tcPr>
          <w:p w:rsidR="002E0B2D" w:rsidRPr="003B4AC6" w:rsidRDefault="003B4AC6">
            <w:pPr>
              <w:pStyle w:val="TableParagraph"/>
              <w:ind w:left="90" w:right="690"/>
              <w:rPr>
                <w:sz w:val="24"/>
                <w:lang w:val="ru-RU"/>
              </w:rPr>
            </w:pPr>
            <w:r w:rsidRPr="003B4AC6">
              <w:rPr>
                <w:sz w:val="24"/>
                <w:lang w:val="ru-RU"/>
              </w:rPr>
              <w:t>1 операционное место на 2-3 тыс. человек</w:t>
            </w:r>
          </w:p>
        </w:tc>
      </w:tr>
      <w:tr w:rsidR="002E0B2D">
        <w:trPr>
          <w:trHeight w:val="918"/>
        </w:trPr>
        <w:tc>
          <w:tcPr>
            <w:tcW w:w="504" w:type="dxa"/>
            <w:vMerge w:val="restart"/>
          </w:tcPr>
          <w:p w:rsidR="002E0B2D" w:rsidRPr="003B4AC6" w:rsidRDefault="002E0B2D">
            <w:pPr>
              <w:pStyle w:val="TableParagraph"/>
              <w:rPr>
                <w:sz w:val="24"/>
                <w:lang w:val="ru-RU"/>
              </w:rPr>
            </w:pPr>
          </w:p>
        </w:tc>
        <w:tc>
          <w:tcPr>
            <w:tcW w:w="1739" w:type="dxa"/>
            <w:vMerge/>
            <w:tcBorders>
              <w:top w:val="nil"/>
            </w:tcBorders>
          </w:tcPr>
          <w:p w:rsidR="002E0B2D" w:rsidRPr="003B4AC6" w:rsidRDefault="002E0B2D">
            <w:pPr>
              <w:rPr>
                <w:sz w:val="2"/>
                <w:szCs w:val="2"/>
                <w:lang w:val="ru-RU"/>
              </w:rPr>
            </w:pPr>
          </w:p>
        </w:tc>
        <w:tc>
          <w:tcPr>
            <w:tcW w:w="1824" w:type="dxa"/>
            <w:vMerge/>
            <w:tcBorders>
              <w:top w:val="nil"/>
            </w:tcBorders>
          </w:tcPr>
          <w:p w:rsidR="002E0B2D" w:rsidRPr="003B4AC6" w:rsidRDefault="002E0B2D">
            <w:pPr>
              <w:rPr>
                <w:sz w:val="2"/>
                <w:szCs w:val="2"/>
                <w:lang w:val="ru-RU"/>
              </w:rPr>
            </w:pPr>
          </w:p>
        </w:tc>
        <w:tc>
          <w:tcPr>
            <w:tcW w:w="2159" w:type="dxa"/>
            <w:vMerge w:val="restart"/>
          </w:tcPr>
          <w:p w:rsidR="002E0B2D" w:rsidRPr="003B4AC6" w:rsidRDefault="003B4AC6">
            <w:pPr>
              <w:pStyle w:val="TableParagraph"/>
              <w:ind w:left="88" w:right="452"/>
              <w:rPr>
                <w:sz w:val="24"/>
                <w:lang w:val="ru-RU"/>
              </w:rPr>
            </w:pPr>
            <w:r w:rsidRPr="003B4AC6">
              <w:rPr>
                <w:sz w:val="24"/>
                <w:lang w:val="ru-RU"/>
              </w:rPr>
              <w:t>Расчетный показатель минимально допустимой площади территории для размещения</w:t>
            </w:r>
          </w:p>
          <w:p w:rsidR="002E0B2D" w:rsidRDefault="003B4AC6">
            <w:pPr>
              <w:pStyle w:val="TableParagraph"/>
              <w:spacing w:line="264" w:lineRule="exact"/>
              <w:ind w:left="88"/>
              <w:rPr>
                <w:sz w:val="24"/>
              </w:rPr>
            </w:pPr>
            <w:r>
              <w:rPr>
                <w:sz w:val="24"/>
              </w:rPr>
              <w:t>объекта</w:t>
            </w:r>
          </w:p>
        </w:tc>
        <w:tc>
          <w:tcPr>
            <w:tcW w:w="2447" w:type="dxa"/>
            <w:vMerge w:val="restart"/>
          </w:tcPr>
          <w:p w:rsidR="002E0B2D" w:rsidRPr="003B4AC6" w:rsidRDefault="003B4AC6">
            <w:pPr>
              <w:pStyle w:val="TableParagraph"/>
              <w:ind w:left="89" w:right="403"/>
              <w:rPr>
                <w:sz w:val="24"/>
                <w:lang w:val="ru-RU"/>
              </w:rPr>
            </w:pPr>
            <w:r w:rsidRPr="003B4AC6">
              <w:rPr>
                <w:sz w:val="24"/>
                <w:lang w:val="ru-RU"/>
              </w:rPr>
              <w:t>Размер земельного участка, га/объект</w:t>
            </w:r>
          </w:p>
        </w:tc>
        <w:tc>
          <w:tcPr>
            <w:tcW w:w="2639" w:type="dxa"/>
          </w:tcPr>
          <w:p w:rsidR="002E0B2D" w:rsidRDefault="003B4AC6">
            <w:pPr>
              <w:pStyle w:val="TableParagraph"/>
              <w:ind w:left="90" w:right="410"/>
              <w:rPr>
                <w:sz w:val="24"/>
              </w:rPr>
            </w:pPr>
            <w:r>
              <w:rPr>
                <w:sz w:val="24"/>
              </w:rPr>
              <w:t>при 2 операционных кассах</w:t>
            </w:r>
          </w:p>
        </w:tc>
        <w:tc>
          <w:tcPr>
            <w:tcW w:w="1606" w:type="dxa"/>
          </w:tcPr>
          <w:p w:rsidR="002E0B2D" w:rsidRDefault="003B4AC6">
            <w:pPr>
              <w:pStyle w:val="TableParagraph"/>
              <w:spacing w:line="268" w:lineRule="exact"/>
              <w:ind w:left="92"/>
              <w:rPr>
                <w:sz w:val="24"/>
              </w:rPr>
            </w:pPr>
            <w:r>
              <w:rPr>
                <w:sz w:val="24"/>
              </w:rPr>
              <w:t>0,2</w:t>
            </w:r>
          </w:p>
        </w:tc>
      </w:tr>
      <w:tr w:rsidR="002E0B2D">
        <w:trPr>
          <w:trHeight w:val="1284"/>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2159" w:type="dxa"/>
            <w:vMerge/>
            <w:tcBorders>
              <w:top w:val="nil"/>
            </w:tcBorders>
          </w:tcPr>
          <w:p w:rsidR="002E0B2D" w:rsidRDefault="002E0B2D">
            <w:pPr>
              <w:rPr>
                <w:sz w:val="2"/>
                <w:szCs w:val="2"/>
              </w:rPr>
            </w:pPr>
          </w:p>
        </w:tc>
        <w:tc>
          <w:tcPr>
            <w:tcW w:w="2447" w:type="dxa"/>
            <w:vMerge/>
            <w:tcBorders>
              <w:top w:val="nil"/>
            </w:tcBorders>
          </w:tcPr>
          <w:p w:rsidR="002E0B2D" w:rsidRDefault="002E0B2D">
            <w:pPr>
              <w:rPr>
                <w:sz w:val="2"/>
                <w:szCs w:val="2"/>
              </w:rPr>
            </w:pPr>
          </w:p>
        </w:tc>
        <w:tc>
          <w:tcPr>
            <w:tcW w:w="2639" w:type="dxa"/>
          </w:tcPr>
          <w:p w:rsidR="002E0B2D" w:rsidRDefault="003B4AC6">
            <w:pPr>
              <w:pStyle w:val="TableParagraph"/>
              <w:ind w:left="90" w:right="410"/>
              <w:rPr>
                <w:sz w:val="24"/>
              </w:rPr>
            </w:pPr>
            <w:r>
              <w:rPr>
                <w:sz w:val="24"/>
              </w:rPr>
              <w:t>при 7 операционных кассах</w:t>
            </w:r>
          </w:p>
        </w:tc>
        <w:tc>
          <w:tcPr>
            <w:tcW w:w="1606" w:type="dxa"/>
          </w:tcPr>
          <w:p w:rsidR="002E0B2D" w:rsidRDefault="003B4AC6">
            <w:pPr>
              <w:pStyle w:val="TableParagraph"/>
              <w:spacing w:line="268" w:lineRule="exact"/>
              <w:ind w:left="92"/>
              <w:rPr>
                <w:sz w:val="24"/>
              </w:rPr>
            </w:pPr>
            <w:r>
              <w:rPr>
                <w:sz w:val="24"/>
              </w:rPr>
              <w:t>0,5</w:t>
            </w:r>
          </w:p>
        </w:tc>
      </w:tr>
      <w:tr w:rsidR="002E0B2D" w:rsidRPr="00A272C2">
        <w:trPr>
          <w:trHeight w:val="1103"/>
        </w:trPr>
        <w:tc>
          <w:tcPr>
            <w:tcW w:w="504" w:type="dxa"/>
          </w:tcPr>
          <w:p w:rsidR="002E0B2D" w:rsidRDefault="002E0B2D">
            <w:pPr>
              <w:pStyle w:val="TableParagraph"/>
              <w:rPr>
                <w:sz w:val="24"/>
              </w:rPr>
            </w:pPr>
          </w:p>
        </w:tc>
        <w:tc>
          <w:tcPr>
            <w:tcW w:w="1739" w:type="dxa"/>
            <w:vMerge/>
            <w:tcBorders>
              <w:top w:val="nil"/>
            </w:tcBorders>
          </w:tcPr>
          <w:p w:rsidR="002E0B2D" w:rsidRDefault="002E0B2D">
            <w:pPr>
              <w:rPr>
                <w:sz w:val="2"/>
                <w:szCs w:val="2"/>
              </w:rPr>
            </w:pPr>
          </w:p>
        </w:tc>
        <w:tc>
          <w:tcPr>
            <w:tcW w:w="3983" w:type="dxa"/>
            <w:gridSpan w:val="2"/>
          </w:tcPr>
          <w:p w:rsidR="002E0B2D" w:rsidRPr="003B4AC6" w:rsidRDefault="003B4AC6">
            <w:pPr>
              <w:pStyle w:val="TableParagraph"/>
              <w:ind w:left="87" w:right="194"/>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2447" w:type="dxa"/>
          </w:tcPr>
          <w:p w:rsidR="002E0B2D" w:rsidRDefault="003B4AC6">
            <w:pPr>
              <w:pStyle w:val="TableParagraph"/>
              <w:ind w:left="89" w:right="789"/>
              <w:rPr>
                <w:sz w:val="24"/>
              </w:rPr>
            </w:pPr>
            <w:r>
              <w:rPr>
                <w:sz w:val="24"/>
              </w:rPr>
              <w:t>Пешеходная доступность, м</w:t>
            </w:r>
          </w:p>
        </w:tc>
        <w:tc>
          <w:tcPr>
            <w:tcW w:w="4245" w:type="dxa"/>
            <w:gridSpan w:val="2"/>
          </w:tcPr>
          <w:p w:rsidR="002E0B2D" w:rsidRPr="003B4AC6" w:rsidRDefault="003B4AC6">
            <w:pPr>
              <w:pStyle w:val="TableParagraph"/>
              <w:ind w:left="90" w:right="230"/>
              <w:rPr>
                <w:sz w:val="24"/>
                <w:lang w:val="ru-RU"/>
              </w:rPr>
            </w:pPr>
            <w:r w:rsidRPr="003B4AC6">
              <w:rPr>
                <w:sz w:val="24"/>
                <w:lang w:val="ru-RU"/>
              </w:rPr>
              <w:t>многоэтажная и среднеэтажная жилая застройка - 500;</w:t>
            </w:r>
          </w:p>
          <w:p w:rsidR="002E0B2D" w:rsidRPr="003B4AC6" w:rsidRDefault="003B4AC6">
            <w:pPr>
              <w:pStyle w:val="TableParagraph"/>
              <w:spacing w:line="270" w:lineRule="atLeast"/>
              <w:ind w:left="90" w:right="194"/>
              <w:rPr>
                <w:sz w:val="24"/>
                <w:lang w:val="ru-RU"/>
              </w:rPr>
            </w:pPr>
            <w:r w:rsidRPr="003B4AC6">
              <w:rPr>
                <w:sz w:val="24"/>
                <w:lang w:val="ru-RU"/>
              </w:rPr>
              <w:t>индивидуальная и малоэтажная жилая застройка - 800;</w:t>
            </w:r>
          </w:p>
        </w:tc>
      </w:tr>
      <w:tr w:rsidR="002E0B2D">
        <w:trPr>
          <w:trHeight w:val="275"/>
        </w:trPr>
        <w:tc>
          <w:tcPr>
            <w:tcW w:w="12918" w:type="dxa"/>
            <w:gridSpan w:val="7"/>
          </w:tcPr>
          <w:p w:rsidR="002E0B2D" w:rsidRDefault="003B4AC6">
            <w:pPr>
              <w:pStyle w:val="TableParagraph"/>
              <w:spacing w:line="256" w:lineRule="exact"/>
              <w:ind w:left="5113" w:right="5101"/>
              <w:jc w:val="center"/>
              <w:rPr>
                <w:sz w:val="24"/>
              </w:rPr>
            </w:pPr>
            <w:r>
              <w:rPr>
                <w:sz w:val="24"/>
              </w:rPr>
              <w:t>В области почтовой связи</w:t>
            </w:r>
          </w:p>
        </w:tc>
      </w:tr>
      <w:tr w:rsidR="002E0B2D" w:rsidRPr="00A272C2">
        <w:trPr>
          <w:trHeight w:val="1656"/>
        </w:trPr>
        <w:tc>
          <w:tcPr>
            <w:tcW w:w="504" w:type="dxa"/>
          </w:tcPr>
          <w:p w:rsidR="002E0B2D" w:rsidRDefault="003B4AC6">
            <w:pPr>
              <w:pStyle w:val="TableParagraph"/>
              <w:spacing w:line="268" w:lineRule="exact"/>
              <w:ind w:left="103"/>
              <w:rPr>
                <w:sz w:val="24"/>
              </w:rPr>
            </w:pPr>
            <w:r>
              <w:rPr>
                <w:sz w:val="24"/>
              </w:rPr>
              <w:t>11.</w:t>
            </w:r>
          </w:p>
        </w:tc>
        <w:tc>
          <w:tcPr>
            <w:tcW w:w="1739" w:type="dxa"/>
          </w:tcPr>
          <w:p w:rsidR="002E0B2D" w:rsidRDefault="003B4AC6">
            <w:pPr>
              <w:pStyle w:val="TableParagraph"/>
              <w:ind w:left="86" w:right="58"/>
              <w:rPr>
                <w:sz w:val="24"/>
              </w:rPr>
            </w:pPr>
            <w:r>
              <w:rPr>
                <w:sz w:val="24"/>
              </w:rPr>
              <w:t>Отделения почтовой связи</w:t>
            </w:r>
          </w:p>
        </w:tc>
        <w:tc>
          <w:tcPr>
            <w:tcW w:w="1824" w:type="dxa"/>
          </w:tcPr>
          <w:p w:rsidR="002E0B2D" w:rsidRPr="003B4AC6" w:rsidRDefault="003B4AC6">
            <w:pPr>
              <w:pStyle w:val="TableParagraph"/>
              <w:ind w:left="87" w:right="391"/>
              <w:rPr>
                <w:sz w:val="24"/>
                <w:lang w:val="ru-RU"/>
              </w:rPr>
            </w:pPr>
            <w:r w:rsidRPr="003B4AC6">
              <w:rPr>
                <w:sz w:val="24"/>
                <w:lang w:val="ru-RU"/>
              </w:rPr>
              <w:t>Расчетные показатели минимально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обеспеченности</w:t>
            </w:r>
          </w:p>
        </w:tc>
        <w:tc>
          <w:tcPr>
            <w:tcW w:w="2159" w:type="dxa"/>
          </w:tcPr>
          <w:p w:rsidR="002E0B2D" w:rsidRPr="003B4AC6" w:rsidRDefault="003B4AC6">
            <w:pPr>
              <w:pStyle w:val="TableParagraph"/>
              <w:ind w:left="88" w:right="228"/>
              <w:rPr>
                <w:sz w:val="24"/>
                <w:lang w:val="ru-RU"/>
              </w:rPr>
            </w:pPr>
            <w:r w:rsidRPr="003B4AC6">
              <w:rPr>
                <w:sz w:val="24"/>
                <w:lang w:val="ru-RU"/>
              </w:rPr>
              <w:t>Расчетный показатель минимально допустимого уровня мощности</w:t>
            </w:r>
          </w:p>
          <w:p w:rsidR="002E0B2D" w:rsidRDefault="003B4AC6">
            <w:pPr>
              <w:pStyle w:val="TableParagraph"/>
              <w:spacing w:line="264" w:lineRule="exact"/>
              <w:ind w:left="88"/>
              <w:rPr>
                <w:sz w:val="24"/>
              </w:rPr>
            </w:pPr>
            <w:r>
              <w:rPr>
                <w:sz w:val="24"/>
              </w:rPr>
              <w:t>объекта</w:t>
            </w:r>
          </w:p>
        </w:tc>
        <w:tc>
          <w:tcPr>
            <w:tcW w:w="2447" w:type="dxa"/>
          </w:tcPr>
          <w:p w:rsidR="002E0B2D" w:rsidRDefault="003B4AC6">
            <w:pPr>
              <w:pStyle w:val="TableParagraph"/>
              <w:ind w:left="89" w:right="638"/>
              <w:rPr>
                <w:sz w:val="24"/>
              </w:rPr>
            </w:pPr>
            <w:r>
              <w:rPr>
                <w:sz w:val="24"/>
              </w:rPr>
              <w:t>Уровень обеспеченности, объект</w:t>
            </w:r>
          </w:p>
        </w:tc>
        <w:tc>
          <w:tcPr>
            <w:tcW w:w="4245" w:type="dxa"/>
            <w:gridSpan w:val="2"/>
          </w:tcPr>
          <w:p w:rsidR="002E0B2D" w:rsidRPr="003B4AC6" w:rsidRDefault="003B4AC6">
            <w:pPr>
              <w:pStyle w:val="TableParagraph"/>
              <w:ind w:left="90" w:right="291"/>
              <w:rPr>
                <w:sz w:val="24"/>
                <w:lang w:val="ru-RU"/>
              </w:rPr>
            </w:pPr>
            <w:r w:rsidRPr="003B4AC6">
              <w:rPr>
                <w:sz w:val="24"/>
                <w:lang w:val="ru-RU"/>
              </w:rPr>
              <w:t>по нормам и правилам Министерства связи Российской Федерации</w:t>
            </w:r>
          </w:p>
        </w:tc>
      </w:tr>
      <w:tr w:rsidR="002E0B2D">
        <w:trPr>
          <w:trHeight w:val="827"/>
        </w:trPr>
        <w:tc>
          <w:tcPr>
            <w:tcW w:w="504" w:type="dxa"/>
          </w:tcPr>
          <w:p w:rsidR="002E0B2D" w:rsidRPr="003B4AC6" w:rsidRDefault="002E0B2D">
            <w:pPr>
              <w:pStyle w:val="TableParagraph"/>
              <w:rPr>
                <w:sz w:val="24"/>
                <w:lang w:val="ru-RU"/>
              </w:rPr>
            </w:pPr>
          </w:p>
        </w:tc>
        <w:tc>
          <w:tcPr>
            <w:tcW w:w="1739" w:type="dxa"/>
          </w:tcPr>
          <w:p w:rsidR="002E0B2D" w:rsidRPr="003B4AC6" w:rsidRDefault="002E0B2D">
            <w:pPr>
              <w:pStyle w:val="TableParagraph"/>
              <w:rPr>
                <w:sz w:val="24"/>
                <w:lang w:val="ru-RU"/>
              </w:rPr>
            </w:pPr>
          </w:p>
        </w:tc>
        <w:tc>
          <w:tcPr>
            <w:tcW w:w="1824" w:type="dxa"/>
          </w:tcPr>
          <w:p w:rsidR="002E0B2D" w:rsidRPr="003B4AC6" w:rsidRDefault="002E0B2D">
            <w:pPr>
              <w:pStyle w:val="TableParagraph"/>
              <w:rPr>
                <w:sz w:val="24"/>
                <w:lang w:val="ru-RU"/>
              </w:rPr>
            </w:pPr>
          </w:p>
        </w:tc>
        <w:tc>
          <w:tcPr>
            <w:tcW w:w="2159" w:type="dxa"/>
          </w:tcPr>
          <w:p w:rsidR="002E0B2D" w:rsidRDefault="003B4AC6">
            <w:pPr>
              <w:pStyle w:val="TableParagraph"/>
              <w:ind w:left="88" w:right="932"/>
              <w:rPr>
                <w:sz w:val="24"/>
              </w:rPr>
            </w:pPr>
            <w:r>
              <w:rPr>
                <w:sz w:val="24"/>
              </w:rPr>
              <w:t>Расчетный показатель</w:t>
            </w:r>
          </w:p>
          <w:p w:rsidR="002E0B2D" w:rsidRDefault="003B4AC6">
            <w:pPr>
              <w:pStyle w:val="TableParagraph"/>
              <w:spacing w:line="264" w:lineRule="exact"/>
              <w:ind w:left="88"/>
              <w:rPr>
                <w:sz w:val="24"/>
              </w:rPr>
            </w:pPr>
            <w:r>
              <w:rPr>
                <w:sz w:val="24"/>
              </w:rPr>
              <w:t>минимально</w:t>
            </w:r>
          </w:p>
        </w:tc>
        <w:tc>
          <w:tcPr>
            <w:tcW w:w="2447" w:type="dxa"/>
          </w:tcPr>
          <w:p w:rsidR="002E0B2D" w:rsidRPr="003B4AC6" w:rsidRDefault="003B4AC6">
            <w:pPr>
              <w:pStyle w:val="TableParagraph"/>
              <w:ind w:left="89" w:right="403"/>
              <w:rPr>
                <w:sz w:val="24"/>
                <w:lang w:val="ru-RU"/>
              </w:rPr>
            </w:pPr>
            <w:r w:rsidRPr="003B4AC6">
              <w:rPr>
                <w:sz w:val="24"/>
                <w:lang w:val="ru-RU"/>
              </w:rPr>
              <w:t>Размер земельного участка, га/объект</w:t>
            </w:r>
          </w:p>
        </w:tc>
        <w:tc>
          <w:tcPr>
            <w:tcW w:w="4245" w:type="dxa"/>
            <w:gridSpan w:val="2"/>
          </w:tcPr>
          <w:p w:rsidR="002E0B2D" w:rsidRPr="003B4AC6" w:rsidRDefault="003B4AC6">
            <w:pPr>
              <w:pStyle w:val="TableParagraph"/>
              <w:ind w:left="90" w:right="136"/>
              <w:rPr>
                <w:sz w:val="24"/>
                <w:lang w:val="ru-RU"/>
              </w:rPr>
            </w:pPr>
            <w:r w:rsidRPr="003B4AC6">
              <w:rPr>
                <w:sz w:val="24"/>
                <w:lang w:val="ru-RU"/>
              </w:rPr>
              <w:t>Отделения связи микрорайона, жилого района, га, для обслуживаемого</w:t>
            </w:r>
          </w:p>
          <w:p w:rsidR="002E0B2D" w:rsidRDefault="003B4AC6">
            <w:pPr>
              <w:pStyle w:val="TableParagraph"/>
              <w:spacing w:line="264" w:lineRule="exact"/>
              <w:ind w:left="90"/>
              <w:rPr>
                <w:sz w:val="24"/>
              </w:rPr>
            </w:pPr>
            <w:r>
              <w:rPr>
                <w:sz w:val="24"/>
              </w:rPr>
              <w:t>населения, групп:</w:t>
            </w:r>
          </w:p>
        </w:tc>
      </w:tr>
    </w:tbl>
    <w:p w:rsidR="002E0B2D" w:rsidRDefault="002E0B2D">
      <w:pPr>
        <w:spacing w:line="264"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739"/>
        <w:gridCol w:w="1824"/>
        <w:gridCol w:w="2159"/>
        <w:gridCol w:w="2447"/>
        <w:gridCol w:w="2639"/>
        <w:gridCol w:w="1606"/>
      </w:tblGrid>
      <w:tr w:rsidR="002E0B2D" w:rsidRPr="00A272C2">
        <w:trPr>
          <w:trHeight w:val="1379"/>
        </w:trPr>
        <w:tc>
          <w:tcPr>
            <w:tcW w:w="504" w:type="dxa"/>
          </w:tcPr>
          <w:p w:rsidR="002E0B2D" w:rsidRDefault="002E0B2D">
            <w:pPr>
              <w:pStyle w:val="TableParagraph"/>
              <w:rPr>
                <w:sz w:val="24"/>
              </w:rPr>
            </w:pPr>
          </w:p>
        </w:tc>
        <w:tc>
          <w:tcPr>
            <w:tcW w:w="1739" w:type="dxa"/>
          </w:tcPr>
          <w:p w:rsidR="002E0B2D" w:rsidRDefault="002E0B2D">
            <w:pPr>
              <w:pStyle w:val="TableParagraph"/>
              <w:rPr>
                <w:sz w:val="24"/>
              </w:rPr>
            </w:pPr>
          </w:p>
        </w:tc>
        <w:tc>
          <w:tcPr>
            <w:tcW w:w="1824" w:type="dxa"/>
          </w:tcPr>
          <w:p w:rsidR="002E0B2D" w:rsidRDefault="002E0B2D">
            <w:pPr>
              <w:pStyle w:val="TableParagraph"/>
              <w:rPr>
                <w:sz w:val="24"/>
              </w:rPr>
            </w:pPr>
          </w:p>
        </w:tc>
        <w:tc>
          <w:tcPr>
            <w:tcW w:w="2159" w:type="dxa"/>
          </w:tcPr>
          <w:p w:rsidR="002E0B2D" w:rsidRPr="003B4AC6" w:rsidRDefault="003B4AC6">
            <w:pPr>
              <w:pStyle w:val="TableParagraph"/>
              <w:ind w:left="88" w:right="452"/>
              <w:rPr>
                <w:sz w:val="24"/>
                <w:lang w:val="ru-RU"/>
              </w:rPr>
            </w:pPr>
            <w:r w:rsidRPr="003B4AC6">
              <w:rPr>
                <w:sz w:val="24"/>
                <w:lang w:val="ru-RU"/>
              </w:rPr>
              <w:t>допустимой площади территории для размещения</w:t>
            </w:r>
          </w:p>
          <w:p w:rsidR="002E0B2D" w:rsidRPr="003B4AC6" w:rsidRDefault="003B4AC6">
            <w:pPr>
              <w:pStyle w:val="TableParagraph"/>
              <w:spacing w:line="264" w:lineRule="exact"/>
              <w:ind w:left="88"/>
              <w:rPr>
                <w:sz w:val="24"/>
                <w:lang w:val="ru-RU"/>
              </w:rPr>
            </w:pPr>
            <w:r w:rsidRPr="003B4AC6">
              <w:rPr>
                <w:sz w:val="24"/>
                <w:lang w:val="ru-RU"/>
              </w:rPr>
              <w:t>объекта</w:t>
            </w:r>
          </w:p>
        </w:tc>
        <w:tc>
          <w:tcPr>
            <w:tcW w:w="2447" w:type="dxa"/>
          </w:tcPr>
          <w:p w:rsidR="002E0B2D" w:rsidRPr="003B4AC6" w:rsidRDefault="002E0B2D">
            <w:pPr>
              <w:pStyle w:val="TableParagraph"/>
              <w:rPr>
                <w:sz w:val="24"/>
                <w:lang w:val="ru-RU"/>
              </w:rPr>
            </w:pPr>
          </w:p>
        </w:tc>
        <w:tc>
          <w:tcPr>
            <w:tcW w:w="4245" w:type="dxa"/>
            <w:gridSpan w:val="2"/>
          </w:tcPr>
          <w:p w:rsidR="002E0B2D" w:rsidRPr="003B4AC6" w:rsidRDefault="002E0B2D">
            <w:pPr>
              <w:pStyle w:val="TableParagraph"/>
              <w:rPr>
                <w:sz w:val="24"/>
                <w:lang w:val="ru-RU"/>
              </w:rPr>
            </w:pPr>
          </w:p>
        </w:tc>
      </w:tr>
      <w:tr w:rsidR="002E0B2D">
        <w:trPr>
          <w:trHeight w:val="275"/>
        </w:trPr>
        <w:tc>
          <w:tcPr>
            <w:tcW w:w="504" w:type="dxa"/>
          </w:tcPr>
          <w:p w:rsidR="002E0B2D" w:rsidRPr="003B4AC6" w:rsidRDefault="002E0B2D">
            <w:pPr>
              <w:pStyle w:val="TableParagraph"/>
              <w:rPr>
                <w:sz w:val="20"/>
                <w:lang w:val="ru-RU"/>
              </w:rPr>
            </w:pPr>
          </w:p>
        </w:tc>
        <w:tc>
          <w:tcPr>
            <w:tcW w:w="1739" w:type="dxa"/>
          </w:tcPr>
          <w:p w:rsidR="002E0B2D" w:rsidRPr="003B4AC6" w:rsidRDefault="002E0B2D">
            <w:pPr>
              <w:pStyle w:val="TableParagraph"/>
              <w:rPr>
                <w:sz w:val="20"/>
                <w:lang w:val="ru-RU"/>
              </w:rPr>
            </w:pPr>
          </w:p>
        </w:tc>
        <w:tc>
          <w:tcPr>
            <w:tcW w:w="1824" w:type="dxa"/>
          </w:tcPr>
          <w:p w:rsidR="002E0B2D" w:rsidRPr="003B4AC6" w:rsidRDefault="002E0B2D">
            <w:pPr>
              <w:pStyle w:val="TableParagraph"/>
              <w:rPr>
                <w:sz w:val="20"/>
                <w:lang w:val="ru-RU"/>
              </w:rPr>
            </w:pPr>
          </w:p>
        </w:tc>
        <w:tc>
          <w:tcPr>
            <w:tcW w:w="2159" w:type="dxa"/>
          </w:tcPr>
          <w:p w:rsidR="002E0B2D" w:rsidRPr="003B4AC6" w:rsidRDefault="002E0B2D">
            <w:pPr>
              <w:pStyle w:val="TableParagraph"/>
              <w:rPr>
                <w:sz w:val="20"/>
                <w:lang w:val="ru-RU"/>
              </w:rPr>
            </w:pPr>
          </w:p>
        </w:tc>
        <w:tc>
          <w:tcPr>
            <w:tcW w:w="2447" w:type="dxa"/>
          </w:tcPr>
          <w:p w:rsidR="002E0B2D" w:rsidRPr="003B4AC6" w:rsidRDefault="002E0B2D">
            <w:pPr>
              <w:pStyle w:val="TableParagraph"/>
              <w:rPr>
                <w:sz w:val="20"/>
                <w:lang w:val="ru-RU"/>
              </w:rPr>
            </w:pPr>
          </w:p>
        </w:tc>
        <w:tc>
          <w:tcPr>
            <w:tcW w:w="2639" w:type="dxa"/>
          </w:tcPr>
          <w:p w:rsidR="002E0B2D" w:rsidRPr="003B4AC6" w:rsidRDefault="003B4AC6">
            <w:pPr>
              <w:pStyle w:val="TableParagraph"/>
              <w:spacing w:line="256" w:lineRule="exact"/>
              <w:ind w:left="90"/>
              <w:rPr>
                <w:sz w:val="24"/>
                <w:lang w:val="ru-RU"/>
              </w:rPr>
            </w:pPr>
            <w:r>
              <w:rPr>
                <w:sz w:val="24"/>
              </w:rPr>
              <w:t>IV</w:t>
            </w:r>
            <w:r w:rsidRPr="003B4AC6">
              <w:rPr>
                <w:sz w:val="24"/>
                <w:lang w:val="ru-RU"/>
              </w:rPr>
              <w:t>-</w:t>
            </w:r>
            <w:r>
              <w:rPr>
                <w:sz w:val="24"/>
              </w:rPr>
              <w:t>V</w:t>
            </w:r>
            <w:r w:rsidRPr="003B4AC6">
              <w:rPr>
                <w:sz w:val="24"/>
                <w:lang w:val="ru-RU"/>
              </w:rPr>
              <w:t xml:space="preserve"> (до 9 тыс. чел.)</w:t>
            </w:r>
          </w:p>
        </w:tc>
        <w:tc>
          <w:tcPr>
            <w:tcW w:w="1606" w:type="dxa"/>
          </w:tcPr>
          <w:p w:rsidR="002E0B2D" w:rsidRDefault="003B4AC6">
            <w:pPr>
              <w:pStyle w:val="TableParagraph"/>
              <w:spacing w:line="256" w:lineRule="exact"/>
              <w:ind w:left="92"/>
              <w:rPr>
                <w:sz w:val="24"/>
              </w:rPr>
            </w:pPr>
            <w:r>
              <w:rPr>
                <w:sz w:val="24"/>
              </w:rPr>
              <w:t>0,07-0,08</w:t>
            </w:r>
          </w:p>
        </w:tc>
      </w:tr>
      <w:tr w:rsidR="002E0B2D">
        <w:trPr>
          <w:trHeight w:val="275"/>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III-IV (9-18 тыс. чел.)</w:t>
            </w:r>
          </w:p>
        </w:tc>
        <w:tc>
          <w:tcPr>
            <w:tcW w:w="1606" w:type="dxa"/>
          </w:tcPr>
          <w:p w:rsidR="002E0B2D" w:rsidRDefault="003B4AC6">
            <w:pPr>
              <w:pStyle w:val="TableParagraph"/>
              <w:spacing w:line="256" w:lineRule="exact"/>
              <w:ind w:left="92"/>
              <w:rPr>
                <w:sz w:val="24"/>
              </w:rPr>
            </w:pPr>
            <w:r>
              <w:rPr>
                <w:sz w:val="24"/>
              </w:rPr>
              <w:t>0,09-0,1</w:t>
            </w:r>
          </w:p>
        </w:tc>
      </w:tr>
      <w:tr w:rsidR="002E0B2D">
        <w:trPr>
          <w:trHeight w:val="276"/>
        </w:trPr>
        <w:tc>
          <w:tcPr>
            <w:tcW w:w="504" w:type="dxa"/>
          </w:tcPr>
          <w:p w:rsidR="002E0B2D" w:rsidRDefault="002E0B2D">
            <w:pPr>
              <w:pStyle w:val="TableParagraph"/>
              <w:rPr>
                <w:sz w:val="20"/>
              </w:rPr>
            </w:pPr>
          </w:p>
        </w:tc>
        <w:tc>
          <w:tcPr>
            <w:tcW w:w="1739" w:type="dxa"/>
          </w:tcPr>
          <w:p w:rsidR="002E0B2D" w:rsidRDefault="002E0B2D">
            <w:pPr>
              <w:pStyle w:val="TableParagraph"/>
              <w:rPr>
                <w:sz w:val="20"/>
              </w:rPr>
            </w:pPr>
          </w:p>
        </w:tc>
        <w:tc>
          <w:tcPr>
            <w:tcW w:w="1824" w:type="dxa"/>
          </w:tcPr>
          <w:p w:rsidR="002E0B2D" w:rsidRDefault="002E0B2D">
            <w:pPr>
              <w:pStyle w:val="TableParagraph"/>
              <w:rPr>
                <w:sz w:val="20"/>
              </w:rPr>
            </w:pPr>
          </w:p>
        </w:tc>
        <w:tc>
          <w:tcPr>
            <w:tcW w:w="2159" w:type="dxa"/>
          </w:tcPr>
          <w:p w:rsidR="002E0B2D" w:rsidRDefault="002E0B2D">
            <w:pPr>
              <w:pStyle w:val="TableParagraph"/>
              <w:rPr>
                <w:sz w:val="20"/>
              </w:rPr>
            </w:pPr>
          </w:p>
        </w:tc>
        <w:tc>
          <w:tcPr>
            <w:tcW w:w="2447" w:type="dxa"/>
          </w:tcPr>
          <w:p w:rsidR="002E0B2D" w:rsidRDefault="002E0B2D">
            <w:pPr>
              <w:pStyle w:val="TableParagraph"/>
              <w:rPr>
                <w:sz w:val="20"/>
              </w:rPr>
            </w:pPr>
          </w:p>
        </w:tc>
        <w:tc>
          <w:tcPr>
            <w:tcW w:w="2639" w:type="dxa"/>
          </w:tcPr>
          <w:p w:rsidR="002E0B2D" w:rsidRDefault="003B4AC6">
            <w:pPr>
              <w:pStyle w:val="TableParagraph"/>
              <w:spacing w:line="256" w:lineRule="exact"/>
              <w:ind w:left="90"/>
              <w:rPr>
                <w:sz w:val="24"/>
              </w:rPr>
            </w:pPr>
            <w:r>
              <w:rPr>
                <w:sz w:val="24"/>
              </w:rPr>
              <w:t>II-III (20-25 тыс. чел.)</w:t>
            </w:r>
          </w:p>
        </w:tc>
        <w:tc>
          <w:tcPr>
            <w:tcW w:w="1606" w:type="dxa"/>
          </w:tcPr>
          <w:p w:rsidR="002E0B2D" w:rsidRDefault="003B4AC6">
            <w:pPr>
              <w:pStyle w:val="TableParagraph"/>
              <w:spacing w:line="256" w:lineRule="exact"/>
              <w:ind w:left="92"/>
              <w:rPr>
                <w:sz w:val="24"/>
              </w:rPr>
            </w:pPr>
            <w:r>
              <w:rPr>
                <w:sz w:val="24"/>
              </w:rPr>
              <w:t>0,11-0,12</w:t>
            </w:r>
          </w:p>
        </w:tc>
      </w:tr>
      <w:tr w:rsidR="002E0B2D">
        <w:trPr>
          <w:trHeight w:val="270"/>
        </w:trPr>
        <w:tc>
          <w:tcPr>
            <w:tcW w:w="504" w:type="dxa"/>
            <w:vMerge w:val="restart"/>
          </w:tcPr>
          <w:p w:rsidR="002E0B2D" w:rsidRDefault="002E0B2D">
            <w:pPr>
              <w:pStyle w:val="TableParagraph"/>
              <w:rPr>
                <w:sz w:val="24"/>
              </w:rPr>
            </w:pPr>
          </w:p>
        </w:tc>
        <w:tc>
          <w:tcPr>
            <w:tcW w:w="1739" w:type="dxa"/>
            <w:vMerge w:val="restart"/>
          </w:tcPr>
          <w:p w:rsidR="002E0B2D" w:rsidRDefault="002E0B2D">
            <w:pPr>
              <w:pStyle w:val="TableParagraph"/>
              <w:rPr>
                <w:sz w:val="24"/>
              </w:rPr>
            </w:pPr>
          </w:p>
        </w:tc>
        <w:tc>
          <w:tcPr>
            <w:tcW w:w="3983" w:type="dxa"/>
            <w:gridSpan w:val="2"/>
            <w:tcBorders>
              <w:bottom w:val="nil"/>
            </w:tcBorders>
          </w:tcPr>
          <w:p w:rsidR="002E0B2D" w:rsidRDefault="003B4AC6">
            <w:pPr>
              <w:pStyle w:val="TableParagraph"/>
              <w:spacing w:line="250" w:lineRule="exact"/>
              <w:ind w:left="87"/>
              <w:rPr>
                <w:sz w:val="24"/>
              </w:rPr>
            </w:pPr>
            <w:r>
              <w:rPr>
                <w:sz w:val="24"/>
              </w:rPr>
              <w:t>Расчетный показатель максимально</w:t>
            </w:r>
          </w:p>
        </w:tc>
        <w:tc>
          <w:tcPr>
            <w:tcW w:w="2447" w:type="dxa"/>
            <w:tcBorders>
              <w:bottom w:val="nil"/>
            </w:tcBorders>
          </w:tcPr>
          <w:p w:rsidR="002E0B2D" w:rsidRDefault="003B4AC6">
            <w:pPr>
              <w:pStyle w:val="TableParagraph"/>
              <w:spacing w:line="250" w:lineRule="exact"/>
              <w:ind w:left="89"/>
              <w:rPr>
                <w:sz w:val="24"/>
              </w:rPr>
            </w:pPr>
            <w:r>
              <w:rPr>
                <w:sz w:val="24"/>
              </w:rPr>
              <w:t>Пешеходная</w:t>
            </w:r>
          </w:p>
        </w:tc>
        <w:tc>
          <w:tcPr>
            <w:tcW w:w="4245" w:type="dxa"/>
            <w:gridSpan w:val="2"/>
            <w:tcBorders>
              <w:bottom w:val="nil"/>
            </w:tcBorders>
          </w:tcPr>
          <w:p w:rsidR="002E0B2D" w:rsidRDefault="003B4AC6">
            <w:pPr>
              <w:pStyle w:val="TableParagraph"/>
              <w:spacing w:line="250" w:lineRule="exact"/>
              <w:ind w:left="90"/>
              <w:rPr>
                <w:sz w:val="24"/>
              </w:rPr>
            </w:pPr>
            <w:r>
              <w:rPr>
                <w:sz w:val="24"/>
              </w:rPr>
              <w:t>многоэтажная и среднеэтажная жилая</w:t>
            </w:r>
          </w:p>
        </w:tc>
      </w:tr>
      <w:tr w:rsidR="002E0B2D">
        <w:trPr>
          <w:trHeight w:val="270"/>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bottom w:val="nil"/>
            </w:tcBorders>
          </w:tcPr>
          <w:p w:rsidR="002E0B2D" w:rsidRDefault="003B4AC6">
            <w:pPr>
              <w:pStyle w:val="TableParagraph"/>
              <w:spacing w:line="251" w:lineRule="exact"/>
              <w:ind w:left="87"/>
              <w:rPr>
                <w:sz w:val="24"/>
              </w:rPr>
            </w:pPr>
            <w:r>
              <w:rPr>
                <w:sz w:val="24"/>
              </w:rPr>
              <w:t>допустимого уровня</w:t>
            </w:r>
          </w:p>
        </w:tc>
        <w:tc>
          <w:tcPr>
            <w:tcW w:w="2447" w:type="dxa"/>
            <w:tcBorders>
              <w:top w:val="nil"/>
              <w:bottom w:val="nil"/>
            </w:tcBorders>
          </w:tcPr>
          <w:p w:rsidR="002E0B2D" w:rsidRDefault="003B4AC6">
            <w:pPr>
              <w:pStyle w:val="TableParagraph"/>
              <w:spacing w:line="251" w:lineRule="exact"/>
              <w:ind w:left="89"/>
              <w:rPr>
                <w:sz w:val="24"/>
              </w:rPr>
            </w:pPr>
            <w:r>
              <w:rPr>
                <w:sz w:val="24"/>
              </w:rPr>
              <w:t>доступность, м</w:t>
            </w:r>
          </w:p>
        </w:tc>
        <w:tc>
          <w:tcPr>
            <w:tcW w:w="4245" w:type="dxa"/>
            <w:gridSpan w:val="2"/>
            <w:tcBorders>
              <w:top w:val="nil"/>
              <w:bottom w:val="nil"/>
            </w:tcBorders>
          </w:tcPr>
          <w:p w:rsidR="002E0B2D" w:rsidRDefault="003B4AC6">
            <w:pPr>
              <w:pStyle w:val="TableParagraph"/>
              <w:spacing w:line="251" w:lineRule="exact"/>
              <w:ind w:left="90"/>
              <w:rPr>
                <w:sz w:val="24"/>
              </w:rPr>
            </w:pPr>
            <w:r>
              <w:rPr>
                <w:sz w:val="24"/>
              </w:rPr>
              <w:t>застройка - 500;</w:t>
            </w:r>
          </w:p>
        </w:tc>
      </w:tr>
      <w:tr w:rsidR="002E0B2D">
        <w:trPr>
          <w:trHeight w:val="271"/>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bottom w:val="nil"/>
            </w:tcBorders>
          </w:tcPr>
          <w:p w:rsidR="002E0B2D" w:rsidRDefault="003B4AC6">
            <w:pPr>
              <w:pStyle w:val="TableParagraph"/>
              <w:spacing w:line="251" w:lineRule="exact"/>
              <w:ind w:left="87"/>
              <w:rPr>
                <w:sz w:val="24"/>
              </w:rPr>
            </w:pPr>
            <w:r>
              <w:rPr>
                <w:sz w:val="24"/>
              </w:rPr>
              <w:t>территориальной доступности</w:t>
            </w:r>
          </w:p>
        </w:tc>
        <w:tc>
          <w:tcPr>
            <w:tcW w:w="2447" w:type="dxa"/>
            <w:tcBorders>
              <w:top w:val="nil"/>
              <w:bottom w:val="nil"/>
            </w:tcBorders>
          </w:tcPr>
          <w:p w:rsidR="002E0B2D" w:rsidRDefault="002E0B2D">
            <w:pPr>
              <w:pStyle w:val="TableParagraph"/>
              <w:rPr>
                <w:sz w:val="20"/>
              </w:rPr>
            </w:pPr>
          </w:p>
        </w:tc>
        <w:tc>
          <w:tcPr>
            <w:tcW w:w="4245" w:type="dxa"/>
            <w:gridSpan w:val="2"/>
            <w:tcBorders>
              <w:top w:val="nil"/>
              <w:bottom w:val="nil"/>
            </w:tcBorders>
          </w:tcPr>
          <w:p w:rsidR="002E0B2D" w:rsidRDefault="003B4AC6">
            <w:pPr>
              <w:pStyle w:val="TableParagraph"/>
              <w:spacing w:line="251" w:lineRule="exact"/>
              <w:ind w:left="90"/>
              <w:rPr>
                <w:sz w:val="24"/>
              </w:rPr>
            </w:pPr>
            <w:r>
              <w:rPr>
                <w:sz w:val="24"/>
              </w:rPr>
              <w:t>индивидуальная и малоэтажная жилая</w:t>
            </w:r>
          </w:p>
        </w:tc>
      </w:tr>
      <w:tr w:rsidR="002E0B2D">
        <w:trPr>
          <w:trHeight w:val="276"/>
        </w:trPr>
        <w:tc>
          <w:tcPr>
            <w:tcW w:w="504" w:type="dxa"/>
            <w:vMerge/>
            <w:tcBorders>
              <w:top w:val="nil"/>
            </w:tcBorders>
          </w:tcPr>
          <w:p w:rsidR="002E0B2D" w:rsidRDefault="002E0B2D">
            <w:pPr>
              <w:rPr>
                <w:sz w:val="2"/>
                <w:szCs w:val="2"/>
              </w:rPr>
            </w:pPr>
          </w:p>
        </w:tc>
        <w:tc>
          <w:tcPr>
            <w:tcW w:w="1739" w:type="dxa"/>
            <w:vMerge/>
            <w:tcBorders>
              <w:top w:val="nil"/>
            </w:tcBorders>
          </w:tcPr>
          <w:p w:rsidR="002E0B2D" w:rsidRDefault="002E0B2D">
            <w:pPr>
              <w:rPr>
                <w:sz w:val="2"/>
                <w:szCs w:val="2"/>
              </w:rPr>
            </w:pPr>
          </w:p>
        </w:tc>
        <w:tc>
          <w:tcPr>
            <w:tcW w:w="3983" w:type="dxa"/>
            <w:gridSpan w:val="2"/>
            <w:tcBorders>
              <w:top w:val="nil"/>
            </w:tcBorders>
          </w:tcPr>
          <w:p w:rsidR="002E0B2D" w:rsidRDefault="002E0B2D">
            <w:pPr>
              <w:pStyle w:val="TableParagraph"/>
              <w:rPr>
                <w:sz w:val="20"/>
              </w:rPr>
            </w:pPr>
          </w:p>
        </w:tc>
        <w:tc>
          <w:tcPr>
            <w:tcW w:w="2447" w:type="dxa"/>
            <w:tcBorders>
              <w:top w:val="nil"/>
            </w:tcBorders>
          </w:tcPr>
          <w:p w:rsidR="002E0B2D" w:rsidRDefault="002E0B2D">
            <w:pPr>
              <w:pStyle w:val="TableParagraph"/>
              <w:rPr>
                <w:sz w:val="20"/>
              </w:rPr>
            </w:pPr>
          </w:p>
        </w:tc>
        <w:tc>
          <w:tcPr>
            <w:tcW w:w="4245" w:type="dxa"/>
            <w:gridSpan w:val="2"/>
            <w:tcBorders>
              <w:top w:val="nil"/>
            </w:tcBorders>
          </w:tcPr>
          <w:p w:rsidR="002E0B2D" w:rsidRDefault="003B4AC6">
            <w:pPr>
              <w:pStyle w:val="TableParagraph"/>
              <w:spacing w:line="256" w:lineRule="exact"/>
              <w:ind w:left="90"/>
              <w:rPr>
                <w:sz w:val="24"/>
              </w:rPr>
            </w:pPr>
            <w:r>
              <w:rPr>
                <w:sz w:val="24"/>
              </w:rPr>
              <w:t>застройка - 800;</w:t>
            </w:r>
          </w:p>
        </w:tc>
      </w:tr>
    </w:tbl>
    <w:p w:rsidR="002E0B2D" w:rsidRDefault="002E0B2D">
      <w:pPr>
        <w:pStyle w:val="a3"/>
        <w:spacing w:before="5"/>
        <w:ind w:left="0"/>
        <w:rPr>
          <w:sz w:val="15"/>
        </w:rPr>
      </w:pPr>
    </w:p>
    <w:p w:rsidR="002E0B2D" w:rsidRPr="003B4AC6" w:rsidRDefault="003B4AC6">
      <w:pPr>
        <w:pStyle w:val="a4"/>
        <w:numPr>
          <w:ilvl w:val="1"/>
          <w:numId w:val="70"/>
        </w:numPr>
        <w:tabs>
          <w:tab w:val="left" w:pos="653"/>
        </w:tabs>
        <w:spacing w:before="90"/>
        <w:ind w:right="341" w:firstLine="0"/>
        <w:rPr>
          <w:sz w:val="24"/>
          <w:lang w:val="ru-RU"/>
        </w:rPr>
      </w:pP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минимально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w:t>
      </w:r>
      <w:r w:rsidRPr="003B4AC6">
        <w:rPr>
          <w:spacing w:val="-5"/>
          <w:sz w:val="24"/>
          <w:lang w:val="ru-RU"/>
        </w:rPr>
        <w:t xml:space="preserve"> </w:t>
      </w:r>
      <w:r w:rsidRPr="003B4AC6">
        <w:rPr>
          <w:sz w:val="24"/>
          <w:lang w:val="ru-RU"/>
        </w:rPr>
        <w:t>обеспеченности</w:t>
      </w:r>
      <w:r w:rsidRPr="003B4AC6">
        <w:rPr>
          <w:spacing w:val="-6"/>
          <w:sz w:val="24"/>
          <w:lang w:val="ru-RU"/>
        </w:rPr>
        <w:t xml:space="preserve"> </w:t>
      </w:r>
      <w:r w:rsidRPr="003B4AC6">
        <w:rPr>
          <w:sz w:val="24"/>
          <w:lang w:val="ru-RU"/>
        </w:rPr>
        <w:t>и</w:t>
      </w:r>
      <w:r w:rsidRPr="003B4AC6">
        <w:rPr>
          <w:spacing w:val="-5"/>
          <w:sz w:val="24"/>
          <w:lang w:val="ru-RU"/>
        </w:rPr>
        <w:t xml:space="preserve"> </w:t>
      </w:r>
      <w:r w:rsidRPr="003B4AC6">
        <w:rPr>
          <w:sz w:val="24"/>
          <w:lang w:val="ru-RU"/>
        </w:rPr>
        <w:t>расчетные</w:t>
      </w:r>
      <w:r w:rsidRPr="003B4AC6">
        <w:rPr>
          <w:spacing w:val="-6"/>
          <w:sz w:val="24"/>
          <w:lang w:val="ru-RU"/>
        </w:rPr>
        <w:t xml:space="preserve"> </w:t>
      </w:r>
      <w:r w:rsidRPr="003B4AC6">
        <w:rPr>
          <w:sz w:val="24"/>
          <w:lang w:val="ru-RU"/>
        </w:rPr>
        <w:t>показатели</w:t>
      </w:r>
      <w:r w:rsidRPr="003B4AC6">
        <w:rPr>
          <w:spacing w:val="-4"/>
          <w:sz w:val="24"/>
          <w:lang w:val="ru-RU"/>
        </w:rPr>
        <w:t xml:space="preserve"> </w:t>
      </w:r>
      <w:r w:rsidRPr="003B4AC6">
        <w:rPr>
          <w:sz w:val="24"/>
          <w:lang w:val="ru-RU"/>
        </w:rPr>
        <w:t>максимально</w:t>
      </w:r>
      <w:r w:rsidRPr="003B4AC6">
        <w:rPr>
          <w:spacing w:val="-5"/>
          <w:sz w:val="24"/>
          <w:lang w:val="ru-RU"/>
        </w:rPr>
        <w:t xml:space="preserve"> </w:t>
      </w:r>
      <w:r w:rsidRPr="003B4AC6">
        <w:rPr>
          <w:sz w:val="24"/>
          <w:lang w:val="ru-RU"/>
        </w:rPr>
        <w:t>допустимого</w:t>
      </w:r>
      <w:r w:rsidRPr="003B4AC6">
        <w:rPr>
          <w:spacing w:val="-3"/>
          <w:sz w:val="24"/>
          <w:lang w:val="ru-RU"/>
        </w:rPr>
        <w:t xml:space="preserve"> </w:t>
      </w:r>
      <w:r w:rsidRPr="003B4AC6">
        <w:rPr>
          <w:sz w:val="24"/>
          <w:lang w:val="ru-RU"/>
        </w:rPr>
        <w:t>уровня территориальной доступности объектов спортивного и физкультурно-оздоровительного назначения следует принимать по таблице</w:t>
      </w:r>
      <w:r w:rsidRPr="003B4AC6">
        <w:rPr>
          <w:spacing w:val="-30"/>
          <w:sz w:val="24"/>
          <w:lang w:val="ru-RU"/>
        </w:rPr>
        <w:t xml:space="preserve"> </w:t>
      </w:r>
      <w:r w:rsidRPr="003B4AC6">
        <w:rPr>
          <w:sz w:val="24"/>
          <w:lang w:val="ru-RU"/>
        </w:rPr>
        <w:t>7.</w:t>
      </w:r>
    </w:p>
    <w:p w:rsidR="002E0B2D" w:rsidRPr="003B4AC6" w:rsidRDefault="002E0B2D">
      <w:pPr>
        <w:pStyle w:val="a3"/>
        <w:ind w:left="0"/>
        <w:rPr>
          <w:lang w:val="ru-RU"/>
        </w:rPr>
      </w:pPr>
    </w:p>
    <w:p w:rsidR="002E0B2D" w:rsidRDefault="003B4AC6">
      <w:pPr>
        <w:pStyle w:val="a3"/>
        <w:spacing w:before="1" w:after="8"/>
        <w:ind w:left="0" w:right="2758"/>
        <w:jc w:val="right"/>
      </w:pPr>
      <w:r>
        <w:t>Таблица 7</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3155"/>
        <w:gridCol w:w="4080"/>
        <w:gridCol w:w="3948"/>
      </w:tblGrid>
      <w:tr w:rsidR="002E0B2D">
        <w:trPr>
          <w:trHeight w:val="551"/>
        </w:trPr>
        <w:tc>
          <w:tcPr>
            <w:tcW w:w="504" w:type="dxa"/>
          </w:tcPr>
          <w:p w:rsidR="002E0B2D" w:rsidRDefault="003B4AC6">
            <w:pPr>
              <w:pStyle w:val="TableParagraph"/>
              <w:spacing w:line="268" w:lineRule="exact"/>
              <w:ind w:left="139"/>
              <w:rPr>
                <w:sz w:val="24"/>
              </w:rPr>
            </w:pPr>
            <w:r>
              <w:rPr>
                <w:sz w:val="24"/>
              </w:rPr>
              <w:t>№</w:t>
            </w:r>
          </w:p>
          <w:p w:rsidR="002E0B2D" w:rsidRDefault="003B4AC6">
            <w:pPr>
              <w:pStyle w:val="TableParagraph"/>
              <w:spacing w:line="264" w:lineRule="exact"/>
              <w:ind w:left="91"/>
              <w:rPr>
                <w:sz w:val="24"/>
              </w:rPr>
            </w:pPr>
            <w:r>
              <w:rPr>
                <w:sz w:val="24"/>
              </w:rPr>
              <w:t>п/п</w:t>
            </w:r>
          </w:p>
        </w:tc>
        <w:tc>
          <w:tcPr>
            <w:tcW w:w="3155" w:type="dxa"/>
          </w:tcPr>
          <w:p w:rsidR="002E0B2D" w:rsidRDefault="003B4AC6">
            <w:pPr>
              <w:pStyle w:val="TableParagraph"/>
              <w:spacing w:line="268" w:lineRule="exact"/>
              <w:ind w:left="134"/>
              <w:rPr>
                <w:sz w:val="24"/>
              </w:rPr>
            </w:pPr>
            <w:r>
              <w:rPr>
                <w:sz w:val="24"/>
              </w:rPr>
              <w:t>Наименование вида объекта</w:t>
            </w:r>
          </w:p>
        </w:tc>
        <w:tc>
          <w:tcPr>
            <w:tcW w:w="4080" w:type="dxa"/>
          </w:tcPr>
          <w:p w:rsidR="002E0B2D" w:rsidRPr="003B4AC6" w:rsidRDefault="003B4AC6">
            <w:pPr>
              <w:pStyle w:val="TableParagraph"/>
              <w:spacing w:line="268" w:lineRule="exact"/>
              <w:ind w:left="412" w:right="403"/>
              <w:jc w:val="center"/>
              <w:rPr>
                <w:sz w:val="24"/>
                <w:lang w:val="ru-RU"/>
              </w:rPr>
            </w:pPr>
            <w:r w:rsidRPr="003B4AC6">
              <w:rPr>
                <w:sz w:val="24"/>
                <w:lang w:val="ru-RU"/>
              </w:rPr>
              <w:t>Наименование расчетного</w:t>
            </w:r>
          </w:p>
          <w:p w:rsidR="002E0B2D" w:rsidRPr="003B4AC6" w:rsidRDefault="003B4AC6">
            <w:pPr>
              <w:pStyle w:val="TableParagraph"/>
              <w:spacing w:line="264" w:lineRule="exact"/>
              <w:ind w:left="412" w:right="404"/>
              <w:jc w:val="center"/>
              <w:rPr>
                <w:sz w:val="24"/>
                <w:lang w:val="ru-RU"/>
              </w:rPr>
            </w:pPr>
            <w:r w:rsidRPr="003B4AC6">
              <w:rPr>
                <w:sz w:val="24"/>
                <w:lang w:val="ru-RU"/>
              </w:rPr>
              <w:t>показателя, единица измерения</w:t>
            </w:r>
          </w:p>
        </w:tc>
        <w:tc>
          <w:tcPr>
            <w:tcW w:w="3948" w:type="dxa"/>
          </w:tcPr>
          <w:p w:rsidR="002E0B2D" w:rsidRDefault="003B4AC6">
            <w:pPr>
              <w:pStyle w:val="TableParagraph"/>
              <w:spacing w:line="268" w:lineRule="exact"/>
              <w:ind w:left="321"/>
              <w:rPr>
                <w:sz w:val="24"/>
              </w:rPr>
            </w:pPr>
            <w:r>
              <w:rPr>
                <w:sz w:val="24"/>
              </w:rPr>
              <w:t>Значение расчетного показателя</w:t>
            </w:r>
          </w:p>
        </w:tc>
      </w:tr>
      <w:tr w:rsidR="002E0B2D" w:rsidRPr="00A272C2">
        <w:trPr>
          <w:trHeight w:val="275"/>
        </w:trPr>
        <w:tc>
          <w:tcPr>
            <w:tcW w:w="11687" w:type="dxa"/>
            <w:gridSpan w:val="4"/>
          </w:tcPr>
          <w:p w:rsidR="002E0B2D" w:rsidRPr="003B4AC6" w:rsidRDefault="003B4AC6">
            <w:pPr>
              <w:pStyle w:val="TableParagraph"/>
              <w:spacing w:line="256" w:lineRule="exact"/>
              <w:ind w:left="3715"/>
              <w:rPr>
                <w:sz w:val="24"/>
                <w:lang w:val="ru-RU"/>
              </w:rPr>
            </w:pPr>
            <w:r w:rsidRPr="003B4AC6">
              <w:rPr>
                <w:sz w:val="24"/>
                <w:lang w:val="ru-RU"/>
              </w:rPr>
              <w:t>В области физической культуры и спорта</w:t>
            </w:r>
          </w:p>
        </w:tc>
      </w:tr>
      <w:tr w:rsidR="002E0B2D">
        <w:trPr>
          <w:trHeight w:val="827"/>
        </w:trPr>
        <w:tc>
          <w:tcPr>
            <w:tcW w:w="504" w:type="dxa"/>
            <w:vMerge w:val="restart"/>
          </w:tcPr>
          <w:p w:rsidR="002E0B2D" w:rsidRDefault="003B4AC6">
            <w:pPr>
              <w:pStyle w:val="TableParagraph"/>
              <w:spacing w:line="268" w:lineRule="exact"/>
              <w:ind w:left="163"/>
              <w:rPr>
                <w:sz w:val="24"/>
              </w:rPr>
            </w:pPr>
            <w:r>
              <w:rPr>
                <w:sz w:val="24"/>
              </w:rPr>
              <w:t>1.</w:t>
            </w:r>
          </w:p>
        </w:tc>
        <w:tc>
          <w:tcPr>
            <w:tcW w:w="3155" w:type="dxa"/>
            <w:vMerge w:val="restart"/>
          </w:tcPr>
          <w:p w:rsidR="002E0B2D" w:rsidRDefault="003B4AC6">
            <w:pPr>
              <w:pStyle w:val="TableParagraph"/>
              <w:spacing w:line="268" w:lineRule="exact"/>
              <w:ind w:left="86"/>
              <w:rPr>
                <w:sz w:val="24"/>
              </w:rPr>
            </w:pPr>
            <w:r>
              <w:rPr>
                <w:sz w:val="24"/>
              </w:rPr>
              <w:t>Комплекс трамплинов</w:t>
            </w:r>
          </w:p>
        </w:tc>
        <w:tc>
          <w:tcPr>
            <w:tcW w:w="4080" w:type="dxa"/>
          </w:tcPr>
          <w:p w:rsidR="002E0B2D" w:rsidRPr="003B4AC6" w:rsidRDefault="003B4AC6">
            <w:pPr>
              <w:pStyle w:val="TableParagraph"/>
              <w:ind w:left="87" w:right="846"/>
              <w:rPr>
                <w:sz w:val="24"/>
                <w:lang w:val="ru-RU"/>
              </w:rPr>
            </w:pPr>
            <w:r w:rsidRPr="003B4AC6">
              <w:rPr>
                <w:sz w:val="24"/>
                <w:lang w:val="ru-RU"/>
              </w:rPr>
              <w:t>Норматив единовременной пропускной способности, тыс.</w:t>
            </w:r>
          </w:p>
          <w:p w:rsidR="002E0B2D" w:rsidRDefault="003B4AC6">
            <w:pPr>
              <w:pStyle w:val="TableParagraph"/>
              <w:spacing w:line="264" w:lineRule="exact"/>
              <w:ind w:left="87"/>
              <w:rPr>
                <w:sz w:val="24"/>
              </w:rPr>
            </w:pPr>
            <w:r>
              <w:rPr>
                <w:sz w:val="24"/>
              </w:rPr>
              <w:t>человек</w:t>
            </w:r>
          </w:p>
        </w:tc>
        <w:tc>
          <w:tcPr>
            <w:tcW w:w="3948" w:type="dxa"/>
          </w:tcPr>
          <w:p w:rsidR="002E0B2D" w:rsidRDefault="003B4AC6">
            <w:pPr>
              <w:pStyle w:val="TableParagraph"/>
              <w:spacing w:line="268" w:lineRule="exact"/>
              <w:ind w:left="88"/>
              <w:rPr>
                <w:sz w:val="24"/>
              </w:rPr>
            </w:pPr>
            <w:r>
              <w:rPr>
                <w:sz w:val="24"/>
              </w:rPr>
              <w:t>По заданию на проектирование</w:t>
            </w:r>
          </w:p>
        </w:tc>
      </w:tr>
      <w:tr w:rsidR="002E0B2D">
        <w:trPr>
          <w:trHeight w:val="828"/>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firstLine="300"/>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5" w:lineRule="exact"/>
              <w:ind w:left="87"/>
              <w:rPr>
                <w:sz w:val="24"/>
                <w:lang w:val="ru-RU"/>
              </w:rPr>
            </w:pPr>
            <w:r w:rsidRPr="003B4AC6">
              <w:rPr>
                <w:sz w:val="24"/>
                <w:lang w:val="ru-RU"/>
              </w:rPr>
              <w:t>территориальной доступности</w:t>
            </w:r>
          </w:p>
        </w:tc>
        <w:tc>
          <w:tcPr>
            <w:tcW w:w="3948" w:type="dxa"/>
          </w:tcPr>
          <w:p w:rsidR="002E0B2D" w:rsidRDefault="003B4AC6">
            <w:pPr>
              <w:pStyle w:val="TableParagraph"/>
              <w:spacing w:line="268" w:lineRule="exact"/>
              <w:ind w:left="88"/>
              <w:rPr>
                <w:sz w:val="24"/>
              </w:rPr>
            </w:pPr>
            <w:r>
              <w:rPr>
                <w:sz w:val="24"/>
              </w:rPr>
              <w:t>Не нормируется</w:t>
            </w:r>
          </w:p>
        </w:tc>
      </w:tr>
      <w:tr w:rsidR="002E0B2D">
        <w:trPr>
          <w:trHeight w:val="827"/>
        </w:trPr>
        <w:tc>
          <w:tcPr>
            <w:tcW w:w="504" w:type="dxa"/>
            <w:vMerge w:val="restart"/>
          </w:tcPr>
          <w:p w:rsidR="002E0B2D" w:rsidRDefault="003B4AC6">
            <w:pPr>
              <w:pStyle w:val="TableParagraph"/>
              <w:spacing w:line="268" w:lineRule="exact"/>
              <w:ind w:left="163"/>
              <w:rPr>
                <w:sz w:val="24"/>
              </w:rPr>
            </w:pPr>
            <w:r>
              <w:rPr>
                <w:sz w:val="24"/>
              </w:rPr>
              <w:t>2.</w:t>
            </w:r>
          </w:p>
        </w:tc>
        <w:tc>
          <w:tcPr>
            <w:tcW w:w="3155" w:type="dxa"/>
            <w:vMerge w:val="restart"/>
          </w:tcPr>
          <w:p w:rsidR="002E0B2D" w:rsidRDefault="003B4AC6">
            <w:pPr>
              <w:pStyle w:val="TableParagraph"/>
              <w:spacing w:line="268" w:lineRule="exact"/>
              <w:ind w:left="86"/>
              <w:rPr>
                <w:sz w:val="24"/>
              </w:rPr>
            </w:pPr>
            <w:r>
              <w:rPr>
                <w:sz w:val="24"/>
              </w:rPr>
              <w:t>Ледовый дворец</w:t>
            </w:r>
          </w:p>
        </w:tc>
        <w:tc>
          <w:tcPr>
            <w:tcW w:w="4080" w:type="dxa"/>
          </w:tcPr>
          <w:p w:rsidR="002E0B2D" w:rsidRPr="003B4AC6" w:rsidRDefault="003B4AC6">
            <w:pPr>
              <w:pStyle w:val="TableParagraph"/>
              <w:ind w:left="87" w:right="846"/>
              <w:rPr>
                <w:sz w:val="24"/>
                <w:lang w:val="ru-RU"/>
              </w:rPr>
            </w:pPr>
            <w:r w:rsidRPr="003B4AC6">
              <w:rPr>
                <w:sz w:val="24"/>
                <w:lang w:val="ru-RU"/>
              </w:rPr>
              <w:t>Норматив единовременной пропускной способности, тыс.</w:t>
            </w:r>
          </w:p>
          <w:p w:rsidR="002E0B2D" w:rsidRDefault="003B4AC6">
            <w:pPr>
              <w:pStyle w:val="TableParagraph"/>
              <w:spacing w:line="264" w:lineRule="exact"/>
              <w:ind w:left="87"/>
              <w:rPr>
                <w:sz w:val="24"/>
              </w:rPr>
            </w:pPr>
            <w:r>
              <w:rPr>
                <w:sz w:val="24"/>
              </w:rPr>
              <w:t>человек</w:t>
            </w:r>
          </w:p>
        </w:tc>
        <w:tc>
          <w:tcPr>
            <w:tcW w:w="3948" w:type="dxa"/>
          </w:tcPr>
          <w:p w:rsidR="002E0B2D" w:rsidRDefault="003B4AC6">
            <w:pPr>
              <w:pStyle w:val="TableParagraph"/>
              <w:spacing w:line="268" w:lineRule="exact"/>
              <w:ind w:left="88"/>
              <w:rPr>
                <w:sz w:val="24"/>
              </w:rPr>
            </w:pPr>
            <w:r>
              <w:rPr>
                <w:sz w:val="24"/>
              </w:rPr>
              <w:t>По заданию на проектирование</w:t>
            </w:r>
          </w:p>
        </w:tc>
      </w:tr>
      <w:tr w:rsidR="002E0B2D">
        <w:trPr>
          <w:trHeight w:val="830"/>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spacing w:line="268" w:lineRule="exact"/>
              <w:ind w:left="388"/>
              <w:rPr>
                <w:sz w:val="24"/>
                <w:lang w:val="ru-RU"/>
              </w:rPr>
            </w:pPr>
            <w:r w:rsidRPr="003B4AC6">
              <w:rPr>
                <w:sz w:val="24"/>
                <w:lang w:val="ru-RU"/>
              </w:rPr>
              <w:t>Расчетный показатель</w:t>
            </w:r>
          </w:p>
          <w:p w:rsidR="002E0B2D" w:rsidRPr="003B4AC6" w:rsidRDefault="003B4AC6">
            <w:pPr>
              <w:pStyle w:val="TableParagraph"/>
              <w:spacing w:line="270" w:lineRule="atLeast"/>
              <w:ind w:left="87"/>
              <w:rPr>
                <w:sz w:val="24"/>
                <w:lang w:val="ru-RU"/>
              </w:rPr>
            </w:pPr>
            <w:r w:rsidRPr="003B4AC6">
              <w:rPr>
                <w:sz w:val="24"/>
                <w:lang w:val="ru-RU"/>
              </w:rPr>
              <w:t>максимально допустимого уровня территориальной доступности</w:t>
            </w:r>
          </w:p>
        </w:tc>
        <w:tc>
          <w:tcPr>
            <w:tcW w:w="3948" w:type="dxa"/>
          </w:tcPr>
          <w:p w:rsidR="002E0B2D" w:rsidRDefault="003B4AC6">
            <w:pPr>
              <w:pStyle w:val="TableParagraph"/>
              <w:spacing w:line="268" w:lineRule="exact"/>
              <w:ind w:left="88"/>
              <w:rPr>
                <w:sz w:val="24"/>
              </w:rPr>
            </w:pPr>
            <w:r>
              <w:rPr>
                <w:sz w:val="24"/>
              </w:rPr>
              <w:t>Не нормируется</w:t>
            </w:r>
          </w:p>
        </w:tc>
      </w:tr>
    </w:tbl>
    <w:p w:rsidR="002E0B2D" w:rsidRDefault="002E0B2D">
      <w:pPr>
        <w:spacing w:line="268"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3155"/>
        <w:gridCol w:w="4080"/>
        <w:gridCol w:w="2616"/>
        <w:gridCol w:w="1331"/>
      </w:tblGrid>
      <w:tr w:rsidR="002E0B2D" w:rsidRPr="00A272C2">
        <w:trPr>
          <w:trHeight w:val="827"/>
        </w:trPr>
        <w:tc>
          <w:tcPr>
            <w:tcW w:w="504" w:type="dxa"/>
            <w:vMerge w:val="restart"/>
          </w:tcPr>
          <w:p w:rsidR="002E0B2D" w:rsidRDefault="003B4AC6">
            <w:pPr>
              <w:pStyle w:val="TableParagraph"/>
              <w:spacing w:line="268" w:lineRule="exact"/>
              <w:ind w:left="163"/>
              <w:rPr>
                <w:sz w:val="24"/>
              </w:rPr>
            </w:pPr>
            <w:r>
              <w:rPr>
                <w:sz w:val="24"/>
              </w:rPr>
              <w:t>3.</w:t>
            </w:r>
          </w:p>
        </w:tc>
        <w:tc>
          <w:tcPr>
            <w:tcW w:w="3155" w:type="dxa"/>
            <w:vMerge w:val="restart"/>
          </w:tcPr>
          <w:p w:rsidR="002E0B2D" w:rsidRPr="003B4AC6" w:rsidRDefault="003B4AC6">
            <w:pPr>
              <w:pStyle w:val="TableParagraph"/>
              <w:ind w:left="86" w:right="274"/>
              <w:rPr>
                <w:sz w:val="24"/>
                <w:lang w:val="ru-RU"/>
              </w:rPr>
            </w:pPr>
            <w:r w:rsidRPr="003B4AC6">
              <w:rPr>
                <w:sz w:val="24"/>
                <w:lang w:val="ru-RU"/>
              </w:rPr>
              <w:t>Объекты физической культуры и массового спорта</w:t>
            </w:r>
          </w:p>
        </w:tc>
        <w:tc>
          <w:tcPr>
            <w:tcW w:w="4080" w:type="dxa"/>
          </w:tcPr>
          <w:p w:rsidR="002E0B2D" w:rsidRPr="003B4AC6" w:rsidRDefault="003B4AC6">
            <w:pPr>
              <w:pStyle w:val="TableParagraph"/>
              <w:ind w:left="87" w:right="846"/>
              <w:rPr>
                <w:sz w:val="24"/>
                <w:lang w:val="ru-RU"/>
              </w:rPr>
            </w:pPr>
            <w:r w:rsidRPr="003B4AC6">
              <w:rPr>
                <w:sz w:val="24"/>
                <w:lang w:val="ru-RU"/>
              </w:rPr>
              <w:t>Норматив единовременной пропускной способности, тыс.</w:t>
            </w:r>
          </w:p>
          <w:p w:rsidR="002E0B2D" w:rsidRDefault="003B4AC6">
            <w:pPr>
              <w:pStyle w:val="TableParagraph"/>
              <w:spacing w:line="264" w:lineRule="exact"/>
              <w:ind w:left="87"/>
              <w:rPr>
                <w:sz w:val="24"/>
              </w:rPr>
            </w:pPr>
            <w:r>
              <w:rPr>
                <w:sz w:val="24"/>
              </w:rPr>
              <w:t>человек</w:t>
            </w:r>
          </w:p>
        </w:tc>
        <w:tc>
          <w:tcPr>
            <w:tcW w:w="3947" w:type="dxa"/>
            <w:gridSpan w:val="2"/>
          </w:tcPr>
          <w:p w:rsidR="002E0B2D" w:rsidRPr="003B4AC6" w:rsidRDefault="003B4AC6">
            <w:pPr>
              <w:pStyle w:val="TableParagraph"/>
              <w:spacing w:line="268" w:lineRule="exact"/>
              <w:ind w:left="88"/>
              <w:rPr>
                <w:sz w:val="24"/>
                <w:lang w:val="ru-RU"/>
              </w:rPr>
            </w:pPr>
            <w:r w:rsidRPr="003B4AC6">
              <w:rPr>
                <w:sz w:val="24"/>
                <w:lang w:val="ru-RU"/>
              </w:rPr>
              <w:t>0,19 тыс. чел. на 1 тыс. человек</w:t>
            </w:r>
          </w:p>
        </w:tc>
      </w:tr>
      <w:tr w:rsidR="002E0B2D">
        <w:trPr>
          <w:trHeight w:val="827"/>
        </w:trPr>
        <w:tc>
          <w:tcPr>
            <w:tcW w:w="504" w:type="dxa"/>
            <w:vMerge/>
            <w:tcBorders>
              <w:top w:val="nil"/>
            </w:tcBorders>
          </w:tcPr>
          <w:p w:rsidR="002E0B2D" w:rsidRPr="003B4AC6" w:rsidRDefault="002E0B2D">
            <w:pPr>
              <w:rPr>
                <w:sz w:val="2"/>
                <w:szCs w:val="2"/>
                <w:lang w:val="ru-RU"/>
              </w:rPr>
            </w:pPr>
          </w:p>
        </w:tc>
        <w:tc>
          <w:tcPr>
            <w:tcW w:w="3155" w:type="dxa"/>
            <w:vMerge/>
            <w:tcBorders>
              <w:top w:val="nil"/>
            </w:tcBorders>
          </w:tcPr>
          <w:p w:rsidR="002E0B2D" w:rsidRPr="003B4AC6" w:rsidRDefault="002E0B2D">
            <w:pPr>
              <w:rPr>
                <w:sz w:val="2"/>
                <w:szCs w:val="2"/>
                <w:lang w:val="ru-RU"/>
              </w:rPr>
            </w:pPr>
          </w:p>
        </w:tc>
        <w:tc>
          <w:tcPr>
            <w:tcW w:w="4080" w:type="dxa"/>
          </w:tcPr>
          <w:p w:rsidR="002E0B2D" w:rsidRPr="003B4AC6" w:rsidRDefault="003B4AC6">
            <w:pPr>
              <w:pStyle w:val="TableParagraph"/>
              <w:spacing w:line="268" w:lineRule="exact"/>
              <w:ind w:left="87"/>
              <w:rPr>
                <w:sz w:val="24"/>
                <w:lang w:val="ru-RU"/>
              </w:rPr>
            </w:pPr>
            <w:r w:rsidRPr="003B4AC6">
              <w:rPr>
                <w:sz w:val="24"/>
                <w:lang w:val="ru-RU"/>
              </w:rPr>
              <w:t>Расчетный показатель максимально</w:t>
            </w:r>
          </w:p>
          <w:p w:rsidR="002E0B2D" w:rsidRPr="003B4AC6" w:rsidRDefault="003B4AC6">
            <w:pPr>
              <w:pStyle w:val="TableParagraph"/>
              <w:spacing w:line="270" w:lineRule="atLeast"/>
              <w:ind w:left="87" w:right="851"/>
              <w:rPr>
                <w:sz w:val="24"/>
                <w:lang w:val="ru-RU"/>
              </w:rPr>
            </w:pPr>
            <w:r w:rsidRPr="003B4AC6">
              <w:rPr>
                <w:sz w:val="24"/>
                <w:lang w:val="ru-RU"/>
              </w:rPr>
              <w:t>допустимого уровня территориальной доступности</w:t>
            </w:r>
          </w:p>
        </w:tc>
        <w:tc>
          <w:tcPr>
            <w:tcW w:w="3947" w:type="dxa"/>
            <w:gridSpan w:val="2"/>
          </w:tcPr>
          <w:p w:rsidR="002E0B2D" w:rsidRDefault="003B4AC6">
            <w:pPr>
              <w:pStyle w:val="TableParagraph"/>
              <w:spacing w:line="268" w:lineRule="exact"/>
              <w:ind w:left="88"/>
              <w:rPr>
                <w:sz w:val="24"/>
              </w:rPr>
            </w:pPr>
            <w:r>
              <w:rPr>
                <w:sz w:val="24"/>
              </w:rPr>
              <w:t>не нормируется</w:t>
            </w:r>
          </w:p>
        </w:tc>
      </w:tr>
      <w:tr w:rsidR="002E0B2D" w:rsidRPr="00A272C2">
        <w:trPr>
          <w:trHeight w:val="552"/>
        </w:trPr>
        <w:tc>
          <w:tcPr>
            <w:tcW w:w="504" w:type="dxa"/>
            <w:vMerge w:val="restart"/>
          </w:tcPr>
          <w:p w:rsidR="002E0B2D" w:rsidRDefault="003B4AC6">
            <w:pPr>
              <w:pStyle w:val="TableParagraph"/>
              <w:spacing w:line="268" w:lineRule="exact"/>
              <w:ind w:left="163"/>
              <w:rPr>
                <w:sz w:val="24"/>
              </w:rPr>
            </w:pPr>
            <w:r>
              <w:rPr>
                <w:sz w:val="24"/>
              </w:rPr>
              <w:t>4.</w:t>
            </w:r>
          </w:p>
        </w:tc>
        <w:tc>
          <w:tcPr>
            <w:tcW w:w="3155" w:type="dxa"/>
            <w:vMerge w:val="restart"/>
          </w:tcPr>
          <w:p w:rsidR="002E0B2D" w:rsidRDefault="003B4AC6">
            <w:pPr>
              <w:pStyle w:val="TableParagraph"/>
              <w:ind w:left="86" w:right="274"/>
              <w:rPr>
                <w:sz w:val="24"/>
              </w:rPr>
            </w:pPr>
            <w:r>
              <w:rPr>
                <w:sz w:val="24"/>
              </w:rPr>
              <w:t>Физкультурно-спортивные залы</w:t>
            </w:r>
          </w:p>
        </w:tc>
        <w:tc>
          <w:tcPr>
            <w:tcW w:w="4080" w:type="dxa"/>
          </w:tcPr>
          <w:p w:rsidR="002E0B2D" w:rsidRPr="003B4AC6" w:rsidRDefault="003B4AC6">
            <w:pPr>
              <w:pStyle w:val="TableParagraph"/>
              <w:spacing w:line="268" w:lineRule="exact"/>
              <w:ind w:left="87"/>
              <w:rPr>
                <w:sz w:val="24"/>
                <w:lang w:val="ru-RU"/>
              </w:rPr>
            </w:pPr>
            <w:r w:rsidRPr="003B4AC6">
              <w:rPr>
                <w:sz w:val="24"/>
                <w:lang w:val="ru-RU"/>
              </w:rPr>
              <w:t>Уровень обеспеченности, кв. м</w:t>
            </w:r>
          </w:p>
          <w:p w:rsidR="002E0B2D" w:rsidRPr="003B4AC6" w:rsidRDefault="003B4AC6">
            <w:pPr>
              <w:pStyle w:val="TableParagraph"/>
              <w:spacing w:line="264" w:lineRule="exact"/>
              <w:ind w:left="87"/>
              <w:rPr>
                <w:sz w:val="24"/>
                <w:lang w:val="ru-RU"/>
              </w:rPr>
            </w:pPr>
            <w:r w:rsidRPr="003B4AC6">
              <w:rPr>
                <w:sz w:val="24"/>
                <w:lang w:val="ru-RU"/>
              </w:rPr>
              <w:t>площади пола</w:t>
            </w:r>
          </w:p>
        </w:tc>
        <w:tc>
          <w:tcPr>
            <w:tcW w:w="3947" w:type="dxa"/>
            <w:gridSpan w:val="2"/>
          </w:tcPr>
          <w:p w:rsidR="002E0B2D" w:rsidRPr="003B4AC6" w:rsidRDefault="003B4AC6">
            <w:pPr>
              <w:pStyle w:val="TableParagraph"/>
              <w:spacing w:line="268" w:lineRule="exact"/>
              <w:ind w:left="88"/>
              <w:rPr>
                <w:sz w:val="24"/>
                <w:lang w:val="ru-RU"/>
              </w:rPr>
            </w:pPr>
            <w:r w:rsidRPr="003B4AC6">
              <w:rPr>
                <w:sz w:val="24"/>
                <w:lang w:val="ru-RU"/>
              </w:rPr>
              <w:t>350 кв. м на 1 тыс. человек</w:t>
            </w:r>
          </w:p>
        </w:tc>
      </w:tr>
      <w:tr w:rsidR="002E0B2D">
        <w:trPr>
          <w:trHeight w:val="551"/>
        </w:trPr>
        <w:tc>
          <w:tcPr>
            <w:tcW w:w="504" w:type="dxa"/>
            <w:vMerge/>
            <w:tcBorders>
              <w:top w:val="nil"/>
            </w:tcBorders>
          </w:tcPr>
          <w:p w:rsidR="002E0B2D" w:rsidRPr="003B4AC6" w:rsidRDefault="002E0B2D">
            <w:pPr>
              <w:rPr>
                <w:sz w:val="2"/>
                <w:szCs w:val="2"/>
                <w:lang w:val="ru-RU"/>
              </w:rPr>
            </w:pPr>
          </w:p>
        </w:tc>
        <w:tc>
          <w:tcPr>
            <w:tcW w:w="3155" w:type="dxa"/>
            <w:vMerge/>
            <w:tcBorders>
              <w:top w:val="nil"/>
            </w:tcBorders>
          </w:tcPr>
          <w:p w:rsidR="002E0B2D" w:rsidRPr="003B4AC6" w:rsidRDefault="002E0B2D">
            <w:pPr>
              <w:rPr>
                <w:sz w:val="2"/>
                <w:szCs w:val="2"/>
                <w:lang w:val="ru-RU"/>
              </w:rPr>
            </w:pPr>
          </w:p>
        </w:tc>
        <w:tc>
          <w:tcPr>
            <w:tcW w:w="4080" w:type="dxa"/>
          </w:tcPr>
          <w:p w:rsidR="002E0B2D" w:rsidRPr="003B4AC6" w:rsidRDefault="003B4AC6">
            <w:pPr>
              <w:pStyle w:val="TableParagraph"/>
              <w:spacing w:line="268" w:lineRule="exact"/>
              <w:ind w:left="87"/>
              <w:rPr>
                <w:sz w:val="24"/>
                <w:lang w:val="ru-RU"/>
              </w:rPr>
            </w:pPr>
            <w:r w:rsidRPr="003B4AC6">
              <w:rPr>
                <w:sz w:val="24"/>
                <w:lang w:val="ru-RU"/>
              </w:rPr>
              <w:t>Размер земельного участка кв. м/тыс.</w:t>
            </w:r>
          </w:p>
          <w:p w:rsidR="002E0B2D" w:rsidRDefault="003B4AC6">
            <w:pPr>
              <w:pStyle w:val="TableParagraph"/>
              <w:spacing w:line="264" w:lineRule="exact"/>
              <w:ind w:left="87"/>
              <w:rPr>
                <w:sz w:val="24"/>
              </w:rPr>
            </w:pPr>
            <w:r>
              <w:rPr>
                <w:sz w:val="24"/>
              </w:rPr>
              <w:t>человек</w:t>
            </w:r>
          </w:p>
        </w:tc>
        <w:tc>
          <w:tcPr>
            <w:tcW w:w="3947" w:type="dxa"/>
            <w:gridSpan w:val="2"/>
          </w:tcPr>
          <w:p w:rsidR="002E0B2D" w:rsidRDefault="003B4AC6">
            <w:pPr>
              <w:pStyle w:val="TableParagraph"/>
              <w:spacing w:line="268" w:lineRule="exact"/>
              <w:ind w:left="88"/>
              <w:rPr>
                <w:sz w:val="24"/>
              </w:rPr>
            </w:pPr>
            <w:r>
              <w:rPr>
                <w:sz w:val="24"/>
              </w:rPr>
              <w:t>3500</w:t>
            </w:r>
          </w:p>
        </w:tc>
      </w:tr>
      <w:tr w:rsidR="002E0B2D">
        <w:trPr>
          <w:trHeight w:val="827"/>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3947" w:type="dxa"/>
            <w:gridSpan w:val="2"/>
          </w:tcPr>
          <w:p w:rsidR="002E0B2D" w:rsidRDefault="003B4AC6">
            <w:pPr>
              <w:pStyle w:val="TableParagraph"/>
              <w:spacing w:line="268" w:lineRule="exact"/>
              <w:ind w:left="88"/>
              <w:rPr>
                <w:sz w:val="24"/>
              </w:rPr>
            </w:pPr>
            <w:r>
              <w:rPr>
                <w:sz w:val="24"/>
              </w:rPr>
              <w:t>не нормируется</w:t>
            </w:r>
          </w:p>
        </w:tc>
      </w:tr>
      <w:tr w:rsidR="002E0B2D" w:rsidRPr="00A272C2">
        <w:trPr>
          <w:trHeight w:val="551"/>
        </w:trPr>
        <w:tc>
          <w:tcPr>
            <w:tcW w:w="504" w:type="dxa"/>
            <w:vMerge w:val="restart"/>
          </w:tcPr>
          <w:p w:rsidR="002E0B2D" w:rsidRDefault="003B4AC6">
            <w:pPr>
              <w:pStyle w:val="TableParagraph"/>
              <w:spacing w:line="268" w:lineRule="exact"/>
              <w:ind w:left="163"/>
              <w:rPr>
                <w:sz w:val="24"/>
              </w:rPr>
            </w:pPr>
            <w:r>
              <w:rPr>
                <w:sz w:val="24"/>
              </w:rPr>
              <w:t>5.</w:t>
            </w:r>
          </w:p>
        </w:tc>
        <w:tc>
          <w:tcPr>
            <w:tcW w:w="3155" w:type="dxa"/>
            <w:vMerge w:val="restart"/>
          </w:tcPr>
          <w:p w:rsidR="002E0B2D" w:rsidRDefault="003B4AC6">
            <w:pPr>
              <w:pStyle w:val="TableParagraph"/>
              <w:spacing w:line="268" w:lineRule="exact"/>
              <w:ind w:left="86"/>
              <w:rPr>
                <w:sz w:val="24"/>
              </w:rPr>
            </w:pPr>
            <w:r>
              <w:rPr>
                <w:sz w:val="24"/>
              </w:rPr>
              <w:t>Плавательные бассейны</w:t>
            </w:r>
          </w:p>
        </w:tc>
        <w:tc>
          <w:tcPr>
            <w:tcW w:w="4080" w:type="dxa"/>
          </w:tcPr>
          <w:p w:rsidR="002E0B2D" w:rsidRPr="003B4AC6" w:rsidRDefault="003B4AC6">
            <w:pPr>
              <w:pStyle w:val="TableParagraph"/>
              <w:spacing w:line="268" w:lineRule="exact"/>
              <w:ind w:left="87"/>
              <w:rPr>
                <w:sz w:val="24"/>
                <w:lang w:val="ru-RU"/>
              </w:rPr>
            </w:pPr>
            <w:r w:rsidRPr="003B4AC6">
              <w:rPr>
                <w:sz w:val="24"/>
                <w:lang w:val="ru-RU"/>
              </w:rPr>
              <w:t>Уровень обеспеченности, кв. м</w:t>
            </w:r>
          </w:p>
          <w:p w:rsidR="002E0B2D" w:rsidRPr="003B4AC6" w:rsidRDefault="003B4AC6">
            <w:pPr>
              <w:pStyle w:val="TableParagraph"/>
              <w:spacing w:line="264" w:lineRule="exact"/>
              <w:ind w:left="87"/>
              <w:rPr>
                <w:sz w:val="24"/>
                <w:lang w:val="ru-RU"/>
              </w:rPr>
            </w:pPr>
            <w:r w:rsidRPr="003B4AC6">
              <w:rPr>
                <w:sz w:val="24"/>
                <w:lang w:val="ru-RU"/>
              </w:rPr>
              <w:t>зеркала воды</w:t>
            </w:r>
          </w:p>
        </w:tc>
        <w:tc>
          <w:tcPr>
            <w:tcW w:w="3947" w:type="dxa"/>
            <w:gridSpan w:val="2"/>
          </w:tcPr>
          <w:p w:rsidR="002E0B2D" w:rsidRPr="003B4AC6" w:rsidRDefault="003B4AC6">
            <w:pPr>
              <w:pStyle w:val="TableParagraph"/>
              <w:spacing w:line="268" w:lineRule="exact"/>
              <w:ind w:left="88"/>
              <w:rPr>
                <w:sz w:val="24"/>
                <w:lang w:val="ru-RU"/>
              </w:rPr>
            </w:pPr>
            <w:r w:rsidRPr="003B4AC6">
              <w:rPr>
                <w:sz w:val="24"/>
                <w:lang w:val="ru-RU"/>
              </w:rPr>
              <w:t>75 кв. м на 1 тыс. человек</w:t>
            </w:r>
          </w:p>
        </w:tc>
      </w:tr>
      <w:tr w:rsidR="002E0B2D">
        <w:trPr>
          <w:trHeight w:val="552"/>
        </w:trPr>
        <w:tc>
          <w:tcPr>
            <w:tcW w:w="504" w:type="dxa"/>
            <w:vMerge/>
            <w:tcBorders>
              <w:top w:val="nil"/>
            </w:tcBorders>
          </w:tcPr>
          <w:p w:rsidR="002E0B2D" w:rsidRPr="003B4AC6" w:rsidRDefault="002E0B2D">
            <w:pPr>
              <w:rPr>
                <w:sz w:val="2"/>
                <w:szCs w:val="2"/>
                <w:lang w:val="ru-RU"/>
              </w:rPr>
            </w:pPr>
          </w:p>
        </w:tc>
        <w:tc>
          <w:tcPr>
            <w:tcW w:w="3155" w:type="dxa"/>
            <w:vMerge/>
            <w:tcBorders>
              <w:top w:val="nil"/>
            </w:tcBorders>
          </w:tcPr>
          <w:p w:rsidR="002E0B2D" w:rsidRPr="003B4AC6" w:rsidRDefault="002E0B2D">
            <w:pPr>
              <w:rPr>
                <w:sz w:val="2"/>
                <w:szCs w:val="2"/>
                <w:lang w:val="ru-RU"/>
              </w:rPr>
            </w:pPr>
          </w:p>
        </w:tc>
        <w:tc>
          <w:tcPr>
            <w:tcW w:w="4080" w:type="dxa"/>
          </w:tcPr>
          <w:p w:rsidR="002E0B2D" w:rsidRPr="003B4AC6" w:rsidRDefault="003B4AC6">
            <w:pPr>
              <w:pStyle w:val="TableParagraph"/>
              <w:spacing w:line="268" w:lineRule="exact"/>
              <w:ind w:left="87"/>
              <w:rPr>
                <w:sz w:val="24"/>
                <w:lang w:val="ru-RU"/>
              </w:rPr>
            </w:pPr>
            <w:r w:rsidRPr="003B4AC6">
              <w:rPr>
                <w:sz w:val="24"/>
                <w:lang w:val="ru-RU"/>
              </w:rPr>
              <w:t>Размер земельного участка кв. м/тыс.</w:t>
            </w:r>
          </w:p>
          <w:p w:rsidR="002E0B2D" w:rsidRDefault="003B4AC6">
            <w:pPr>
              <w:pStyle w:val="TableParagraph"/>
              <w:spacing w:line="264" w:lineRule="exact"/>
              <w:ind w:left="87"/>
              <w:rPr>
                <w:sz w:val="24"/>
              </w:rPr>
            </w:pPr>
            <w:r>
              <w:rPr>
                <w:sz w:val="24"/>
              </w:rPr>
              <w:t>человек</w:t>
            </w:r>
          </w:p>
        </w:tc>
        <w:tc>
          <w:tcPr>
            <w:tcW w:w="3947" w:type="dxa"/>
            <w:gridSpan w:val="2"/>
          </w:tcPr>
          <w:p w:rsidR="002E0B2D" w:rsidRDefault="003B4AC6">
            <w:pPr>
              <w:pStyle w:val="TableParagraph"/>
              <w:spacing w:line="268" w:lineRule="exact"/>
              <w:ind w:left="88"/>
              <w:rPr>
                <w:sz w:val="24"/>
              </w:rPr>
            </w:pPr>
            <w:r>
              <w:rPr>
                <w:sz w:val="24"/>
              </w:rPr>
              <w:t>по заданию на проектирование</w:t>
            </w:r>
          </w:p>
        </w:tc>
      </w:tr>
      <w:tr w:rsidR="002E0B2D">
        <w:trPr>
          <w:trHeight w:val="827"/>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3947" w:type="dxa"/>
            <w:gridSpan w:val="2"/>
          </w:tcPr>
          <w:p w:rsidR="002E0B2D" w:rsidRDefault="003B4AC6">
            <w:pPr>
              <w:pStyle w:val="TableParagraph"/>
              <w:spacing w:line="268" w:lineRule="exact"/>
              <w:ind w:left="88"/>
              <w:rPr>
                <w:sz w:val="24"/>
              </w:rPr>
            </w:pPr>
            <w:r>
              <w:rPr>
                <w:sz w:val="24"/>
              </w:rPr>
              <w:t>не нормируется</w:t>
            </w:r>
          </w:p>
        </w:tc>
      </w:tr>
      <w:tr w:rsidR="002E0B2D">
        <w:trPr>
          <w:trHeight w:val="551"/>
        </w:trPr>
        <w:tc>
          <w:tcPr>
            <w:tcW w:w="504" w:type="dxa"/>
            <w:vMerge w:val="restart"/>
          </w:tcPr>
          <w:p w:rsidR="002E0B2D" w:rsidRDefault="003B4AC6">
            <w:pPr>
              <w:pStyle w:val="TableParagraph"/>
              <w:spacing w:line="268" w:lineRule="exact"/>
              <w:ind w:left="163"/>
              <w:rPr>
                <w:sz w:val="24"/>
              </w:rPr>
            </w:pPr>
            <w:r>
              <w:rPr>
                <w:sz w:val="24"/>
              </w:rPr>
              <w:t>6.</w:t>
            </w:r>
          </w:p>
        </w:tc>
        <w:tc>
          <w:tcPr>
            <w:tcW w:w="3155" w:type="dxa"/>
            <w:vMerge w:val="restart"/>
          </w:tcPr>
          <w:p w:rsidR="002E0B2D" w:rsidRDefault="003B4AC6">
            <w:pPr>
              <w:pStyle w:val="TableParagraph"/>
              <w:spacing w:line="268" w:lineRule="exact"/>
              <w:ind w:left="86"/>
              <w:rPr>
                <w:sz w:val="24"/>
              </w:rPr>
            </w:pPr>
            <w:r>
              <w:rPr>
                <w:sz w:val="24"/>
              </w:rPr>
              <w:t>Плоскостные сооружения</w:t>
            </w:r>
          </w:p>
        </w:tc>
        <w:tc>
          <w:tcPr>
            <w:tcW w:w="4080" w:type="dxa"/>
          </w:tcPr>
          <w:p w:rsidR="002E0B2D" w:rsidRDefault="003B4AC6">
            <w:pPr>
              <w:pStyle w:val="TableParagraph"/>
              <w:spacing w:line="268" w:lineRule="exact"/>
              <w:ind w:left="87"/>
              <w:rPr>
                <w:sz w:val="24"/>
              </w:rPr>
            </w:pPr>
            <w:r>
              <w:rPr>
                <w:sz w:val="24"/>
              </w:rPr>
              <w:t>Уровень обеспеченности, кв. м</w:t>
            </w:r>
          </w:p>
        </w:tc>
        <w:tc>
          <w:tcPr>
            <w:tcW w:w="3947" w:type="dxa"/>
            <w:gridSpan w:val="2"/>
          </w:tcPr>
          <w:p w:rsidR="002E0B2D" w:rsidRDefault="003B4AC6">
            <w:pPr>
              <w:pStyle w:val="TableParagraph"/>
              <w:spacing w:line="268" w:lineRule="exact"/>
              <w:ind w:left="88"/>
              <w:rPr>
                <w:sz w:val="24"/>
              </w:rPr>
            </w:pPr>
            <w:r>
              <w:rPr>
                <w:sz w:val="24"/>
              </w:rPr>
              <w:t>1950 на 1 тыс.</w:t>
            </w:r>
          </w:p>
        </w:tc>
      </w:tr>
      <w:tr w:rsidR="002E0B2D">
        <w:trPr>
          <w:trHeight w:val="1104"/>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rPr>
                <w:sz w:val="24"/>
                <w:lang w:val="ru-RU"/>
              </w:rPr>
            </w:pPr>
            <w:r w:rsidRPr="003B4AC6">
              <w:rPr>
                <w:sz w:val="24"/>
                <w:lang w:val="ru-RU"/>
              </w:rPr>
              <w:t>Расчетный показатель максимально допустимого уровня территориальной доступности</w:t>
            </w:r>
          </w:p>
        </w:tc>
        <w:tc>
          <w:tcPr>
            <w:tcW w:w="3947" w:type="dxa"/>
            <w:gridSpan w:val="2"/>
          </w:tcPr>
          <w:p w:rsidR="002E0B2D" w:rsidRPr="003B4AC6" w:rsidRDefault="003B4AC6">
            <w:pPr>
              <w:pStyle w:val="TableParagraph"/>
              <w:ind w:left="88" w:right="368"/>
              <w:rPr>
                <w:sz w:val="24"/>
                <w:lang w:val="ru-RU"/>
              </w:rPr>
            </w:pPr>
            <w:r w:rsidRPr="003B4AC6">
              <w:rPr>
                <w:sz w:val="24"/>
                <w:lang w:val="ru-RU"/>
              </w:rPr>
              <w:t>1500 (устанавливается только для объектов, предназначенных для обслуживания населения жилых</w:t>
            </w:r>
          </w:p>
          <w:p w:rsidR="002E0B2D" w:rsidRDefault="003B4AC6">
            <w:pPr>
              <w:pStyle w:val="TableParagraph"/>
              <w:spacing w:line="265" w:lineRule="exact"/>
              <w:ind w:left="88"/>
              <w:rPr>
                <w:sz w:val="24"/>
              </w:rPr>
            </w:pPr>
            <w:r>
              <w:rPr>
                <w:sz w:val="24"/>
              </w:rPr>
              <w:t>районов</w:t>
            </w:r>
          </w:p>
        </w:tc>
      </w:tr>
      <w:tr w:rsidR="002E0B2D">
        <w:trPr>
          <w:trHeight w:val="275"/>
        </w:trPr>
        <w:tc>
          <w:tcPr>
            <w:tcW w:w="504" w:type="dxa"/>
            <w:vMerge w:val="restart"/>
            <w:tcBorders>
              <w:bottom w:val="nil"/>
            </w:tcBorders>
          </w:tcPr>
          <w:p w:rsidR="002E0B2D" w:rsidRDefault="003B4AC6">
            <w:pPr>
              <w:pStyle w:val="TableParagraph"/>
              <w:spacing w:line="268" w:lineRule="exact"/>
              <w:ind w:left="163"/>
              <w:rPr>
                <w:sz w:val="24"/>
              </w:rPr>
            </w:pPr>
            <w:r>
              <w:rPr>
                <w:sz w:val="24"/>
              </w:rPr>
              <w:t>7.</w:t>
            </w:r>
          </w:p>
        </w:tc>
        <w:tc>
          <w:tcPr>
            <w:tcW w:w="3155" w:type="dxa"/>
            <w:vMerge w:val="restart"/>
            <w:tcBorders>
              <w:bottom w:val="nil"/>
            </w:tcBorders>
          </w:tcPr>
          <w:p w:rsidR="002E0B2D" w:rsidRDefault="003B4AC6">
            <w:pPr>
              <w:pStyle w:val="TableParagraph"/>
              <w:spacing w:line="268" w:lineRule="exact"/>
              <w:ind w:left="86"/>
              <w:rPr>
                <w:sz w:val="24"/>
              </w:rPr>
            </w:pPr>
            <w:r>
              <w:rPr>
                <w:sz w:val="24"/>
              </w:rPr>
              <w:t>Стадионы</w:t>
            </w:r>
          </w:p>
        </w:tc>
        <w:tc>
          <w:tcPr>
            <w:tcW w:w="4080" w:type="dxa"/>
          </w:tcPr>
          <w:p w:rsidR="002E0B2D" w:rsidRDefault="003B4AC6">
            <w:pPr>
              <w:pStyle w:val="TableParagraph"/>
              <w:spacing w:line="256" w:lineRule="exact"/>
              <w:ind w:left="87"/>
              <w:rPr>
                <w:sz w:val="24"/>
              </w:rPr>
            </w:pPr>
            <w:r>
              <w:rPr>
                <w:sz w:val="24"/>
              </w:rPr>
              <w:t>Уровень обеспеченности, мест</w:t>
            </w:r>
          </w:p>
        </w:tc>
        <w:tc>
          <w:tcPr>
            <w:tcW w:w="3947" w:type="dxa"/>
            <w:gridSpan w:val="2"/>
          </w:tcPr>
          <w:p w:rsidR="002E0B2D" w:rsidRDefault="003B4AC6">
            <w:pPr>
              <w:pStyle w:val="TableParagraph"/>
              <w:spacing w:line="256" w:lineRule="exact"/>
              <w:ind w:left="88"/>
              <w:rPr>
                <w:sz w:val="24"/>
              </w:rPr>
            </w:pPr>
            <w:r>
              <w:rPr>
                <w:sz w:val="24"/>
              </w:rPr>
              <w:t>по заданию на проектирование</w:t>
            </w:r>
          </w:p>
        </w:tc>
      </w:tr>
      <w:tr w:rsidR="002E0B2D">
        <w:trPr>
          <w:trHeight w:val="827"/>
        </w:trPr>
        <w:tc>
          <w:tcPr>
            <w:tcW w:w="504" w:type="dxa"/>
            <w:vMerge/>
            <w:tcBorders>
              <w:top w:val="nil"/>
              <w:bottom w:val="nil"/>
            </w:tcBorders>
          </w:tcPr>
          <w:p w:rsidR="002E0B2D" w:rsidRDefault="002E0B2D">
            <w:pPr>
              <w:rPr>
                <w:sz w:val="2"/>
                <w:szCs w:val="2"/>
              </w:rPr>
            </w:pPr>
          </w:p>
        </w:tc>
        <w:tc>
          <w:tcPr>
            <w:tcW w:w="3155" w:type="dxa"/>
            <w:vMerge/>
            <w:tcBorders>
              <w:top w:val="nil"/>
              <w:bottom w:val="nil"/>
            </w:tcBorders>
          </w:tcPr>
          <w:p w:rsidR="002E0B2D" w:rsidRDefault="002E0B2D">
            <w:pPr>
              <w:rPr>
                <w:sz w:val="2"/>
                <w:szCs w:val="2"/>
              </w:rPr>
            </w:pPr>
          </w:p>
        </w:tc>
        <w:tc>
          <w:tcPr>
            <w:tcW w:w="4080" w:type="dxa"/>
            <w:vMerge w:val="restart"/>
            <w:tcBorders>
              <w:bottom w:val="nil"/>
            </w:tcBorders>
          </w:tcPr>
          <w:p w:rsidR="002E0B2D" w:rsidRDefault="003B4AC6">
            <w:pPr>
              <w:pStyle w:val="TableParagraph"/>
              <w:spacing w:line="268" w:lineRule="exact"/>
              <w:ind w:left="87"/>
              <w:rPr>
                <w:sz w:val="24"/>
              </w:rPr>
            </w:pPr>
            <w:r>
              <w:rPr>
                <w:sz w:val="24"/>
              </w:rPr>
              <w:t>Размер земельного участка, га</w:t>
            </w:r>
          </w:p>
        </w:tc>
        <w:tc>
          <w:tcPr>
            <w:tcW w:w="2616" w:type="dxa"/>
          </w:tcPr>
          <w:p w:rsidR="002E0B2D" w:rsidRDefault="003B4AC6">
            <w:pPr>
              <w:pStyle w:val="TableParagraph"/>
              <w:ind w:left="88" w:right="717"/>
              <w:rPr>
                <w:sz w:val="24"/>
              </w:rPr>
            </w:pPr>
            <w:r>
              <w:rPr>
                <w:sz w:val="24"/>
              </w:rPr>
              <w:t>вместимость, зрительских мест</w:t>
            </w:r>
          </w:p>
        </w:tc>
        <w:tc>
          <w:tcPr>
            <w:tcW w:w="1331" w:type="dxa"/>
          </w:tcPr>
          <w:p w:rsidR="002E0B2D" w:rsidRDefault="003B4AC6">
            <w:pPr>
              <w:pStyle w:val="TableParagraph"/>
              <w:spacing w:line="268" w:lineRule="exact"/>
              <w:ind w:left="89"/>
              <w:rPr>
                <w:sz w:val="24"/>
              </w:rPr>
            </w:pPr>
            <w:r>
              <w:rPr>
                <w:sz w:val="24"/>
              </w:rPr>
              <w:t>размер</w:t>
            </w:r>
          </w:p>
          <w:p w:rsidR="002E0B2D" w:rsidRDefault="003B4AC6">
            <w:pPr>
              <w:pStyle w:val="TableParagraph"/>
              <w:spacing w:line="270" w:lineRule="atLeast"/>
              <w:ind w:left="89" w:right="61"/>
              <w:rPr>
                <w:sz w:val="24"/>
              </w:rPr>
            </w:pPr>
            <w:r>
              <w:rPr>
                <w:sz w:val="24"/>
              </w:rPr>
              <w:t>земельного участка, га</w:t>
            </w:r>
          </w:p>
        </w:tc>
      </w:tr>
      <w:tr w:rsidR="002E0B2D">
        <w:trPr>
          <w:trHeight w:val="278"/>
        </w:trPr>
        <w:tc>
          <w:tcPr>
            <w:tcW w:w="504" w:type="dxa"/>
            <w:vMerge/>
            <w:tcBorders>
              <w:top w:val="nil"/>
              <w:bottom w:val="nil"/>
            </w:tcBorders>
          </w:tcPr>
          <w:p w:rsidR="002E0B2D" w:rsidRDefault="002E0B2D">
            <w:pPr>
              <w:rPr>
                <w:sz w:val="2"/>
                <w:szCs w:val="2"/>
              </w:rPr>
            </w:pPr>
          </w:p>
        </w:tc>
        <w:tc>
          <w:tcPr>
            <w:tcW w:w="3155" w:type="dxa"/>
            <w:vMerge/>
            <w:tcBorders>
              <w:top w:val="nil"/>
              <w:bottom w:val="nil"/>
            </w:tcBorders>
          </w:tcPr>
          <w:p w:rsidR="002E0B2D" w:rsidRDefault="002E0B2D">
            <w:pPr>
              <w:rPr>
                <w:sz w:val="2"/>
                <w:szCs w:val="2"/>
              </w:rPr>
            </w:pPr>
          </w:p>
        </w:tc>
        <w:tc>
          <w:tcPr>
            <w:tcW w:w="4080" w:type="dxa"/>
            <w:vMerge/>
            <w:tcBorders>
              <w:top w:val="nil"/>
              <w:bottom w:val="nil"/>
            </w:tcBorders>
          </w:tcPr>
          <w:p w:rsidR="002E0B2D" w:rsidRDefault="002E0B2D">
            <w:pPr>
              <w:rPr>
                <w:sz w:val="2"/>
                <w:szCs w:val="2"/>
              </w:rPr>
            </w:pPr>
          </w:p>
        </w:tc>
        <w:tc>
          <w:tcPr>
            <w:tcW w:w="2616" w:type="dxa"/>
          </w:tcPr>
          <w:p w:rsidR="002E0B2D" w:rsidRDefault="003B4AC6">
            <w:pPr>
              <w:pStyle w:val="TableParagraph"/>
              <w:spacing w:line="258" w:lineRule="exact"/>
              <w:ind w:left="88"/>
              <w:rPr>
                <w:sz w:val="24"/>
              </w:rPr>
            </w:pPr>
            <w:r>
              <w:rPr>
                <w:sz w:val="24"/>
              </w:rPr>
              <w:t>200</w:t>
            </w:r>
          </w:p>
        </w:tc>
        <w:tc>
          <w:tcPr>
            <w:tcW w:w="1331" w:type="dxa"/>
          </w:tcPr>
          <w:p w:rsidR="002E0B2D" w:rsidRDefault="003B4AC6">
            <w:pPr>
              <w:pStyle w:val="TableParagraph"/>
              <w:spacing w:line="258" w:lineRule="exact"/>
              <w:ind w:left="89"/>
              <w:rPr>
                <w:sz w:val="24"/>
              </w:rPr>
            </w:pPr>
            <w:r>
              <w:rPr>
                <w:sz w:val="24"/>
              </w:rPr>
              <w:t>3,5</w:t>
            </w:r>
          </w:p>
        </w:tc>
      </w:tr>
      <w:tr w:rsidR="002E0B2D">
        <w:trPr>
          <w:trHeight w:val="275"/>
        </w:trPr>
        <w:tc>
          <w:tcPr>
            <w:tcW w:w="504" w:type="dxa"/>
            <w:vMerge/>
            <w:tcBorders>
              <w:top w:val="nil"/>
              <w:bottom w:val="nil"/>
            </w:tcBorders>
          </w:tcPr>
          <w:p w:rsidR="002E0B2D" w:rsidRDefault="002E0B2D">
            <w:pPr>
              <w:rPr>
                <w:sz w:val="2"/>
                <w:szCs w:val="2"/>
              </w:rPr>
            </w:pPr>
          </w:p>
        </w:tc>
        <w:tc>
          <w:tcPr>
            <w:tcW w:w="3155" w:type="dxa"/>
            <w:vMerge/>
            <w:tcBorders>
              <w:top w:val="nil"/>
              <w:bottom w:val="nil"/>
            </w:tcBorders>
          </w:tcPr>
          <w:p w:rsidR="002E0B2D" w:rsidRDefault="002E0B2D">
            <w:pPr>
              <w:rPr>
                <w:sz w:val="2"/>
                <w:szCs w:val="2"/>
              </w:rPr>
            </w:pPr>
          </w:p>
        </w:tc>
        <w:tc>
          <w:tcPr>
            <w:tcW w:w="4080" w:type="dxa"/>
            <w:vMerge/>
            <w:tcBorders>
              <w:top w:val="nil"/>
              <w:bottom w:val="nil"/>
            </w:tcBorders>
          </w:tcPr>
          <w:p w:rsidR="002E0B2D" w:rsidRDefault="002E0B2D">
            <w:pPr>
              <w:rPr>
                <w:sz w:val="2"/>
                <w:szCs w:val="2"/>
              </w:rPr>
            </w:pPr>
          </w:p>
        </w:tc>
        <w:tc>
          <w:tcPr>
            <w:tcW w:w="2616" w:type="dxa"/>
          </w:tcPr>
          <w:p w:rsidR="002E0B2D" w:rsidRDefault="003B4AC6">
            <w:pPr>
              <w:pStyle w:val="TableParagraph"/>
              <w:spacing w:line="256" w:lineRule="exact"/>
              <w:ind w:left="88"/>
              <w:rPr>
                <w:sz w:val="24"/>
              </w:rPr>
            </w:pPr>
            <w:r>
              <w:rPr>
                <w:sz w:val="24"/>
              </w:rPr>
              <w:t>200-400</w:t>
            </w:r>
          </w:p>
        </w:tc>
        <w:tc>
          <w:tcPr>
            <w:tcW w:w="1331" w:type="dxa"/>
          </w:tcPr>
          <w:p w:rsidR="002E0B2D" w:rsidRDefault="003B4AC6">
            <w:pPr>
              <w:pStyle w:val="TableParagraph"/>
              <w:spacing w:line="256" w:lineRule="exact"/>
              <w:ind w:left="89"/>
              <w:rPr>
                <w:sz w:val="24"/>
              </w:rPr>
            </w:pPr>
            <w:r>
              <w:rPr>
                <w:sz w:val="24"/>
              </w:rPr>
              <w:t>4</w:t>
            </w:r>
          </w:p>
        </w:tc>
      </w:tr>
    </w:tbl>
    <w:p w:rsidR="002E0B2D" w:rsidRDefault="002E0B2D">
      <w:pPr>
        <w:spacing w:line="256" w:lineRule="exact"/>
        <w:rPr>
          <w:sz w:val="24"/>
        </w:rPr>
        <w:sectPr w:rsidR="002E0B2D">
          <w:pgSz w:w="16840" w:h="11910" w:orient="landscape"/>
          <w:pgMar w:top="1100" w:right="13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3155"/>
        <w:gridCol w:w="4080"/>
        <w:gridCol w:w="2616"/>
        <w:gridCol w:w="1331"/>
      </w:tblGrid>
      <w:tr w:rsidR="002E0B2D">
        <w:trPr>
          <w:trHeight w:val="275"/>
        </w:trPr>
        <w:tc>
          <w:tcPr>
            <w:tcW w:w="504" w:type="dxa"/>
            <w:vMerge w:val="restart"/>
            <w:tcBorders>
              <w:top w:val="nil"/>
            </w:tcBorders>
          </w:tcPr>
          <w:p w:rsidR="002E0B2D" w:rsidRDefault="002E0B2D">
            <w:pPr>
              <w:pStyle w:val="TableParagraph"/>
              <w:rPr>
                <w:sz w:val="24"/>
              </w:rPr>
            </w:pPr>
          </w:p>
        </w:tc>
        <w:tc>
          <w:tcPr>
            <w:tcW w:w="3155" w:type="dxa"/>
            <w:vMerge w:val="restart"/>
            <w:tcBorders>
              <w:top w:val="nil"/>
            </w:tcBorders>
          </w:tcPr>
          <w:p w:rsidR="002E0B2D" w:rsidRDefault="002E0B2D">
            <w:pPr>
              <w:pStyle w:val="TableParagraph"/>
              <w:rPr>
                <w:sz w:val="24"/>
              </w:rPr>
            </w:pPr>
          </w:p>
        </w:tc>
        <w:tc>
          <w:tcPr>
            <w:tcW w:w="4080" w:type="dxa"/>
            <w:vMerge w:val="restart"/>
            <w:tcBorders>
              <w:top w:val="nil"/>
            </w:tcBorders>
          </w:tcPr>
          <w:p w:rsidR="002E0B2D" w:rsidRDefault="002E0B2D">
            <w:pPr>
              <w:pStyle w:val="TableParagraph"/>
              <w:rPr>
                <w:sz w:val="24"/>
              </w:rPr>
            </w:pPr>
          </w:p>
        </w:tc>
        <w:tc>
          <w:tcPr>
            <w:tcW w:w="2616" w:type="dxa"/>
          </w:tcPr>
          <w:p w:rsidR="002E0B2D" w:rsidRDefault="003B4AC6">
            <w:pPr>
              <w:pStyle w:val="TableParagraph"/>
              <w:spacing w:line="256" w:lineRule="exact"/>
              <w:ind w:left="88"/>
              <w:rPr>
                <w:sz w:val="24"/>
              </w:rPr>
            </w:pPr>
            <w:r>
              <w:rPr>
                <w:sz w:val="24"/>
              </w:rPr>
              <w:t>400-600</w:t>
            </w:r>
          </w:p>
        </w:tc>
        <w:tc>
          <w:tcPr>
            <w:tcW w:w="1331" w:type="dxa"/>
          </w:tcPr>
          <w:p w:rsidR="002E0B2D" w:rsidRDefault="003B4AC6">
            <w:pPr>
              <w:pStyle w:val="TableParagraph"/>
              <w:spacing w:line="256" w:lineRule="exact"/>
              <w:ind w:left="89"/>
              <w:rPr>
                <w:sz w:val="24"/>
              </w:rPr>
            </w:pPr>
            <w:r>
              <w:rPr>
                <w:sz w:val="24"/>
              </w:rPr>
              <w:t>4,5</w:t>
            </w:r>
          </w:p>
        </w:tc>
      </w:tr>
      <w:tr w:rsidR="002E0B2D">
        <w:trPr>
          <w:trHeight w:val="275"/>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vMerge/>
            <w:tcBorders>
              <w:top w:val="nil"/>
            </w:tcBorders>
          </w:tcPr>
          <w:p w:rsidR="002E0B2D" w:rsidRDefault="002E0B2D">
            <w:pPr>
              <w:rPr>
                <w:sz w:val="2"/>
                <w:szCs w:val="2"/>
              </w:rPr>
            </w:pPr>
          </w:p>
        </w:tc>
        <w:tc>
          <w:tcPr>
            <w:tcW w:w="2616" w:type="dxa"/>
          </w:tcPr>
          <w:p w:rsidR="002E0B2D" w:rsidRDefault="003B4AC6">
            <w:pPr>
              <w:pStyle w:val="TableParagraph"/>
              <w:spacing w:line="256" w:lineRule="exact"/>
              <w:ind w:left="88"/>
              <w:rPr>
                <w:sz w:val="24"/>
              </w:rPr>
            </w:pPr>
            <w:r>
              <w:rPr>
                <w:sz w:val="24"/>
              </w:rPr>
              <w:t>600-800</w:t>
            </w:r>
          </w:p>
        </w:tc>
        <w:tc>
          <w:tcPr>
            <w:tcW w:w="1331" w:type="dxa"/>
          </w:tcPr>
          <w:p w:rsidR="002E0B2D" w:rsidRDefault="003B4AC6">
            <w:pPr>
              <w:pStyle w:val="TableParagraph"/>
              <w:spacing w:line="256" w:lineRule="exact"/>
              <w:ind w:left="89"/>
              <w:rPr>
                <w:sz w:val="24"/>
              </w:rPr>
            </w:pPr>
            <w:r>
              <w:rPr>
                <w:sz w:val="24"/>
              </w:rPr>
              <w:t>5</w:t>
            </w:r>
          </w:p>
        </w:tc>
      </w:tr>
      <w:tr w:rsidR="002E0B2D">
        <w:trPr>
          <w:trHeight w:val="275"/>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vMerge/>
            <w:tcBorders>
              <w:top w:val="nil"/>
            </w:tcBorders>
          </w:tcPr>
          <w:p w:rsidR="002E0B2D" w:rsidRDefault="002E0B2D">
            <w:pPr>
              <w:rPr>
                <w:sz w:val="2"/>
                <w:szCs w:val="2"/>
              </w:rPr>
            </w:pPr>
          </w:p>
        </w:tc>
        <w:tc>
          <w:tcPr>
            <w:tcW w:w="2616" w:type="dxa"/>
          </w:tcPr>
          <w:p w:rsidR="002E0B2D" w:rsidRDefault="003B4AC6">
            <w:pPr>
              <w:pStyle w:val="TableParagraph"/>
              <w:spacing w:line="256" w:lineRule="exact"/>
              <w:ind w:left="88"/>
              <w:rPr>
                <w:sz w:val="24"/>
              </w:rPr>
            </w:pPr>
            <w:r>
              <w:rPr>
                <w:sz w:val="24"/>
              </w:rPr>
              <w:t>800-1000</w:t>
            </w:r>
          </w:p>
        </w:tc>
        <w:tc>
          <w:tcPr>
            <w:tcW w:w="1331" w:type="dxa"/>
          </w:tcPr>
          <w:p w:rsidR="002E0B2D" w:rsidRDefault="003B4AC6">
            <w:pPr>
              <w:pStyle w:val="TableParagraph"/>
              <w:spacing w:line="256" w:lineRule="exact"/>
              <w:ind w:left="89"/>
              <w:rPr>
                <w:sz w:val="24"/>
              </w:rPr>
            </w:pPr>
            <w:r>
              <w:rPr>
                <w:sz w:val="24"/>
              </w:rPr>
              <w:t>5,5</w:t>
            </w:r>
          </w:p>
        </w:tc>
      </w:tr>
      <w:tr w:rsidR="002E0B2D">
        <w:trPr>
          <w:trHeight w:val="827"/>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3947" w:type="dxa"/>
            <w:gridSpan w:val="2"/>
          </w:tcPr>
          <w:p w:rsidR="002E0B2D" w:rsidRDefault="003B4AC6">
            <w:pPr>
              <w:pStyle w:val="TableParagraph"/>
              <w:spacing w:line="268" w:lineRule="exact"/>
              <w:ind w:left="88"/>
              <w:rPr>
                <w:sz w:val="24"/>
              </w:rPr>
            </w:pPr>
            <w:r>
              <w:rPr>
                <w:sz w:val="24"/>
              </w:rPr>
              <w:t>не нормируется</w:t>
            </w:r>
          </w:p>
        </w:tc>
      </w:tr>
      <w:tr w:rsidR="002E0B2D">
        <w:trPr>
          <w:trHeight w:val="828"/>
        </w:trPr>
        <w:tc>
          <w:tcPr>
            <w:tcW w:w="504" w:type="dxa"/>
            <w:vMerge w:val="restart"/>
          </w:tcPr>
          <w:p w:rsidR="002E0B2D" w:rsidRDefault="003B4AC6">
            <w:pPr>
              <w:pStyle w:val="TableParagraph"/>
              <w:spacing w:line="268" w:lineRule="exact"/>
              <w:ind w:left="163"/>
              <w:rPr>
                <w:sz w:val="24"/>
              </w:rPr>
            </w:pPr>
            <w:r>
              <w:rPr>
                <w:sz w:val="24"/>
              </w:rPr>
              <w:t>8.</w:t>
            </w:r>
          </w:p>
        </w:tc>
        <w:tc>
          <w:tcPr>
            <w:tcW w:w="3155" w:type="dxa"/>
            <w:vMerge w:val="restart"/>
          </w:tcPr>
          <w:p w:rsidR="002E0B2D" w:rsidRPr="003B4AC6" w:rsidRDefault="003B4AC6">
            <w:pPr>
              <w:pStyle w:val="TableParagraph"/>
              <w:ind w:left="86" w:right="124"/>
              <w:rPr>
                <w:sz w:val="24"/>
                <w:lang w:val="ru-RU"/>
              </w:rPr>
            </w:pPr>
            <w:r w:rsidRPr="003B4AC6">
              <w:rPr>
                <w:sz w:val="24"/>
                <w:lang w:val="ru-RU"/>
              </w:rPr>
              <w:t>Специализированные спортивные учреждения для инвалидов</w:t>
            </w:r>
          </w:p>
        </w:tc>
        <w:tc>
          <w:tcPr>
            <w:tcW w:w="4080" w:type="dxa"/>
          </w:tcPr>
          <w:p w:rsidR="002E0B2D" w:rsidRDefault="003B4AC6">
            <w:pPr>
              <w:pStyle w:val="TableParagraph"/>
              <w:spacing w:line="268" w:lineRule="exact"/>
              <w:ind w:left="87"/>
              <w:rPr>
                <w:sz w:val="24"/>
              </w:rPr>
            </w:pPr>
            <w:r>
              <w:rPr>
                <w:sz w:val="24"/>
              </w:rPr>
              <w:t>Уровень обеспеченности, мест</w:t>
            </w:r>
          </w:p>
        </w:tc>
        <w:tc>
          <w:tcPr>
            <w:tcW w:w="3947" w:type="dxa"/>
            <w:gridSpan w:val="2"/>
          </w:tcPr>
          <w:p w:rsidR="002E0B2D" w:rsidRDefault="003B4AC6">
            <w:pPr>
              <w:pStyle w:val="TableParagraph"/>
              <w:spacing w:line="268" w:lineRule="exact"/>
              <w:ind w:left="88"/>
              <w:rPr>
                <w:sz w:val="24"/>
              </w:rPr>
            </w:pPr>
            <w:r>
              <w:rPr>
                <w:sz w:val="24"/>
              </w:rPr>
              <w:t>по заданию на проектирование</w:t>
            </w:r>
          </w:p>
        </w:tc>
      </w:tr>
      <w:tr w:rsidR="002E0B2D">
        <w:trPr>
          <w:trHeight w:val="1103"/>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Default="003B4AC6">
            <w:pPr>
              <w:pStyle w:val="TableParagraph"/>
              <w:spacing w:line="268" w:lineRule="exact"/>
              <w:ind w:left="87"/>
              <w:rPr>
                <w:sz w:val="24"/>
              </w:rPr>
            </w:pPr>
            <w:r>
              <w:rPr>
                <w:sz w:val="24"/>
              </w:rPr>
              <w:t>Размер земельного участка, га</w:t>
            </w:r>
          </w:p>
        </w:tc>
        <w:tc>
          <w:tcPr>
            <w:tcW w:w="3947" w:type="dxa"/>
            <w:gridSpan w:val="2"/>
          </w:tcPr>
          <w:p w:rsidR="002E0B2D" w:rsidRPr="003B4AC6" w:rsidRDefault="003B4AC6">
            <w:pPr>
              <w:pStyle w:val="TableParagraph"/>
              <w:ind w:left="88" w:right="111"/>
              <w:rPr>
                <w:sz w:val="24"/>
                <w:lang w:val="ru-RU"/>
              </w:rPr>
            </w:pPr>
            <w:r w:rsidRPr="003B4AC6">
              <w:rPr>
                <w:sz w:val="24"/>
                <w:lang w:val="ru-RU"/>
              </w:rPr>
              <w:t>определяется в соответствии со спецификой объекта, перечнем спортивных дисциплин, входящих в</w:t>
            </w:r>
          </w:p>
          <w:p w:rsidR="002E0B2D" w:rsidRDefault="003B4AC6">
            <w:pPr>
              <w:pStyle w:val="TableParagraph"/>
              <w:spacing w:line="264" w:lineRule="exact"/>
              <w:ind w:left="88"/>
              <w:rPr>
                <w:sz w:val="24"/>
              </w:rPr>
            </w:pPr>
            <w:r>
              <w:rPr>
                <w:sz w:val="24"/>
              </w:rPr>
              <w:t>состав комплекса</w:t>
            </w:r>
          </w:p>
        </w:tc>
      </w:tr>
      <w:tr w:rsidR="002E0B2D">
        <w:trPr>
          <w:trHeight w:val="827"/>
        </w:trPr>
        <w:tc>
          <w:tcPr>
            <w:tcW w:w="504" w:type="dxa"/>
            <w:vMerge/>
            <w:tcBorders>
              <w:top w:val="nil"/>
            </w:tcBorders>
          </w:tcPr>
          <w:p w:rsidR="002E0B2D" w:rsidRDefault="002E0B2D">
            <w:pPr>
              <w:rPr>
                <w:sz w:val="2"/>
                <w:szCs w:val="2"/>
              </w:rPr>
            </w:pPr>
          </w:p>
        </w:tc>
        <w:tc>
          <w:tcPr>
            <w:tcW w:w="3155" w:type="dxa"/>
            <w:vMerge/>
            <w:tcBorders>
              <w:top w:val="nil"/>
            </w:tcBorders>
          </w:tcPr>
          <w:p w:rsidR="002E0B2D" w:rsidRDefault="002E0B2D">
            <w:pPr>
              <w:rPr>
                <w:sz w:val="2"/>
                <w:szCs w:val="2"/>
              </w:rPr>
            </w:pPr>
          </w:p>
        </w:tc>
        <w:tc>
          <w:tcPr>
            <w:tcW w:w="4080" w:type="dxa"/>
          </w:tcPr>
          <w:p w:rsidR="002E0B2D" w:rsidRPr="003B4AC6" w:rsidRDefault="003B4AC6">
            <w:pPr>
              <w:pStyle w:val="TableParagraph"/>
              <w:ind w:left="87" w:right="291"/>
              <w:rPr>
                <w:sz w:val="24"/>
                <w:lang w:val="ru-RU"/>
              </w:rPr>
            </w:pPr>
            <w:r w:rsidRPr="003B4AC6">
              <w:rPr>
                <w:sz w:val="24"/>
                <w:lang w:val="ru-RU"/>
              </w:rPr>
              <w:t>Расчетный показатель максимально допустимого уровня</w:t>
            </w:r>
          </w:p>
          <w:p w:rsidR="002E0B2D" w:rsidRPr="003B4AC6" w:rsidRDefault="003B4AC6">
            <w:pPr>
              <w:pStyle w:val="TableParagraph"/>
              <w:spacing w:line="264" w:lineRule="exact"/>
              <w:ind w:left="87"/>
              <w:rPr>
                <w:sz w:val="24"/>
                <w:lang w:val="ru-RU"/>
              </w:rPr>
            </w:pPr>
            <w:r w:rsidRPr="003B4AC6">
              <w:rPr>
                <w:sz w:val="24"/>
                <w:lang w:val="ru-RU"/>
              </w:rPr>
              <w:t>территориальной доступности</w:t>
            </w:r>
          </w:p>
        </w:tc>
        <w:tc>
          <w:tcPr>
            <w:tcW w:w="3947" w:type="dxa"/>
            <w:gridSpan w:val="2"/>
          </w:tcPr>
          <w:p w:rsidR="002E0B2D" w:rsidRDefault="003B4AC6">
            <w:pPr>
              <w:pStyle w:val="TableParagraph"/>
              <w:spacing w:line="268" w:lineRule="exact"/>
              <w:ind w:left="88"/>
              <w:rPr>
                <w:sz w:val="24"/>
              </w:rPr>
            </w:pPr>
            <w:r>
              <w:rPr>
                <w:sz w:val="24"/>
              </w:rPr>
              <w:t>не нормируется</w:t>
            </w:r>
          </w:p>
        </w:tc>
      </w:tr>
    </w:tbl>
    <w:p w:rsidR="002E0B2D" w:rsidRDefault="002E0B2D">
      <w:pPr>
        <w:spacing w:line="268" w:lineRule="exact"/>
        <w:rPr>
          <w:sz w:val="24"/>
        </w:rPr>
        <w:sectPr w:rsidR="002E0B2D">
          <w:pgSz w:w="16840" w:h="11910" w:orient="landscape"/>
          <w:pgMar w:top="1100" w:right="1320" w:bottom="1160" w:left="1020" w:header="0" w:footer="978" w:gutter="0"/>
          <w:cols w:space="720"/>
        </w:sectPr>
      </w:pPr>
    </w:p>
    <w:p w:rsidR="002E0B2D" w:rsidRPr="003B4AC6" w:rsidRDefault="003B4AC6">
      <w:pPr>
        <w:pStyle w:val="1"/>
        <w:numPr>
          <w:ilvl w:val="2"/>
          <w:numId w:val="83"/>
        </w:numPr>
        <w:tabs>
          <w:tab w:val="left" w:pos="670"/>
        </w:tabs>
        <w:spacing w:before="61"/>
        <w:ind w:left="194" w:right="188" w:firstLine="115"/>
        <w:jc w:val="both"/>
        <w:rPr>
          <w:lang w:val="ru-RU"/>
        </w:rPr>
      </w:pPr>
      <w:r w:rsidRPr="003B4AC6">
        <w:rPr>
          <w:lang w:val="ru-RU"/>
        </w:rPr>
        <w:lastRenderedPageBreak/>
        <w:t>Общие требования к размещению, а также расчетные показатели минимально допустимого уровня обеспеченности и предельные значения расчетных</w:t>
      </w:r>
      <w:r w:rsidRPr="003B4AC6">
        <w:rPr>
          <w:spacing w:val="-34"/>
          <w:lang w:val="ru-RU"/>
        </w:rPr>
        <w:t xml:space="preserve"> </w:t>
      </w:r>
      <w:r w:rsidRPr="003B4AC6">
        <w:rPr>
          <w:lang w:val="ru-RU"/>
        </w:rPr>
        <w:t>показателей</w:t>
      </w:r>
    </w:p>
    <w:p w:rsidR="002E0B2D" w:rsidRPr="003B4AC6" w:rsidRDefault="003B4AC6">
      <w:pPr>
        <w:spacing w:before="1"/>
        <w:ind w:left="906" w:right="437" w:hanging="447"/>
        <w:rPr>
          <w:b/>
          <w:sz w:val="24"/>
          <w:lang w:val="ru-RU"/>
        </w:rPr>
      </w:pPr>
      <w:r w:rsidRPr="003B4AC6">
        <w:rPr>
          <w:b/>
          <w:sz w:val="24"/>
          <w:lang w:val="ru-RU"/>
        </w:rPr>
        <w:t>максимально допустимого уровня территориальной доступности при расчете и размещении мест постоянного и временного хранения автотранспорта.</w:t>
      </w:r>
    </w:p>
    <w:p w:rsidR="002E0B2D" w:rsidRPr="003B4AC6" w:rsidRDefault="003B4AC6">
      <w:pPr>
        <w:pStyle w:val="a4"/>
        <w:numPr>
          <w:ilvl w:val="3"/>
          <w:numId w:val="83"/>
        </w:numPr>
        <w:tabs>
          <w:tab w:val="left" w:pos="1039"/>
        </w:tabs>
        <w:spacing w:before="225"/>
        <w:ind w:left="122" w:right="117" w:firstLine="283"/>
        <w:rPr>
          <w:sz w:val="24"/>
          <w:lang w:val="ru-RU"/>
        </w:rPr>
      </w:pPr>
      <w:r w:rsidRPr="003B4AC6">
        <w:rPr>
          <w:sz w:val="24"/>
          <w:lang w:val="ru-RU"/>
        </w:rPr>
        <w:t>Для объектов нового строительства и реконструкции требуемое количество стояночных мест легкового автотранспорта следует определять в соответствии с пунктами 12.5, 12.5.1, 12.7 и таблицей 9 настоящих</w:t>
      </w:r>
      <w:r w:rsidRPr="003B4AC6">
        <w:rPr>
          <w:spacing w:val="-2"/>
          <w:sz w:val="24"/>
          <w:lang w:val="ru-RU"/>
        </w:rPr>
        <w:t xml:space="preserve"> </w:t>
      </w:r>
      <w:r w:rsidRPr="003B4AC6">
        <w:rPr>
          <w:sz w:val="24"/>
          <w:lang w:val="ru-RU"/>
        </w:rPr>
        <w:t>Нормативов.</w:t>
      </w:r>
    </w:p>
    <w:p w:rsidR="002E0B2D" w:rsidRPr="003B4AC6" w:rsidRDefault="003B4AC6">
      <w:pPr>
        <w:pStyle w:val="a3"/>
        <w:ind w:left="122" w:right="114" w:firstLine="283"/>
        <w:jc w:val="both"/>
        <w:rPr>
          <w:lang w:val="ru-RU"/>
        </w:rPr>
      </w:pPr>
      <w:r w:rsidRPr="003B4AC6">
        <w:rPr>
          <w:lang w:val="ru-RU"/>
        </w:rPr>
        <w:t>При завершении строительства и вводе в эксплуатацию многоквартирных жилых домов, включенных в утвержденный Правительством Нижегородской области перечень объектов незавершенного жилищного строительства, строящихся с привлечением средств граждан, обязательства перед которыми не выполняются застройщиками, требуемое количество стояночных мест легкового автотранспорта следует принимать в соответствии с пунктом 12.6 настоящих Нормативов.</w:t>
      </w:r>
    </w:p>
    <w:p w:rsidR="002E0B2D" w:rsidRPr="003B4AC6" w:rsidRDefault="003B4AC6">
      <w:pPr>
        <w:pStyle w:val="a4"/>
        <w:numPr>
          <w:ilvl w:val="3"/>
          <w:numId w:val="83"/>
        </w:numPr>
        <w:tabs>
          <w:tab w:val="left" w:pos="1037"/>
        </w:tabs>
        <w:spacing w:before="1"/>
        <w:ind w:left="122" w:right="105" w:firstLine="283"/>
        <w:rPr>
          <w:sz w:val="24"/>
          <w:lang w:val="ru-RU"/>
        </w:rPr>
      </w:pPr>
      <w:r w:rsidRPr="003B4AC6">
        <w:rPr>
          <w:sz w:val="24"/>
          <w:lang w:val="ru-RU"/>
        </w:rPr>
        <w:t>При новом строительстве требуемое для объекта недвижимости количество стояночных мест временного хранения, установленное расчетом, следует размещать в пределах участка, отведенного в установленном порядке под застройку данного объекта. требуемое для объекта недвижимости количество стояночных мест постоянного хранения, установленное расчетом, следует размещать в пределах радиуса пешеходной доступности на земельных участках или землях, находящихся у застройщика на том или ином праве, либо использование которых под указанные цели разрешено действующим законодательством.</w:t>
      </w:r>
    </w:p>
    <w:p w:rsidR="002E0B2D" w:rsidRPr="003B4AC6" w:rsidRDefault="003B4AC6">
      <w:pPr>
        <w:pStyle w:val="a3"/>
        <w:ind w:left="122" w:right="106" w:firstLine="283"/>
        <w:jc w:val="both"/>
        <w:rPr>
          <w:lang w:val="ru-RU"/>
        </w:rPr>
      </w:pPr>
      <w:r w:rsidRPr="003B4AC6">
        <w:rPr>
          <w:lang w:val="ru-RU"/>
        </w:rPr>
        <w:t>В условиях реконструкции, при соответствующем обосновании, допускается размещать необходимые стояночные места легкового автотранспорта как постоянного так и временного хранения вне пределов участка, предназначенного под строительство, в радиусе пешеходной доступности на земельных участках или землях находящихся у застройщика на том или ином праве, либо использование которых под указанные цели разрешено действующим законодательством.</w:t>
      </w:r>
    </w:p>
    <w:p w:rsidR="002E0B2D" w:rsidRPr="003B4AC6" w:rsidRDefault="003B4AC6">
      <w:pPr>
        <w:pStyle w:val="a3"/>
        <w:spacing w:before="1"/>
        <w:ind w:left="122" w:right="108" w:firstLine="343"/>
        <w:jc w:val="both"/>
        <w:rPr>
          <w:lang w:val="ru-RU"/>
        </w:rPr>
      </w:pPr>
      <w:r w:rsidRPr="003B4AC6">
        <w:rPr>
          <w:lang w:val="ru-RU"/>
        </w:rPr>
        <w:t>Не допускается требуемое для объекта количество стояночных мест легкового автотранспорта размещать на территориях общего пользования в пределах красных линий улиц и дорог (включая проезжую часть, тротуары, полосы озеленения и другие элементы), а также участков, выделяемые застройщику под компенсационное благоустройство.</w:t>
      </w:r>
    </w:p>
    <w:p w:rsidR="002E0B2D" w:rsidRPr="003B4AC6" w:rsidRDefault="003B4AC6">
      <w:pPr>
        <w:pStyle w:val="a3"/>
        <w:ind w:left="122" w:right="114" w:firstLine="283"/>
        <w:jc w:val="both"/>
        <w:rPr>
          <w:lang w:val="ru-RU"/>
        </w:rPr>
      </w:pPr>
      <w:r w:rsidRPr="003B4AC6">
        <w:rPr>
          <w:lang w:val="ru-RU"/>
        </w:rPr>
        <w:t>Для решения общегородских задач в области транспортной инфраструктуры допускается размещение мест хранения легкового автотранспорта на территориях общего пользования в пределах красных линий улиц и дорог.</w:t>
      </w:r>
    </w:p>
    <w:p w:rsidR="002E0B2D" w:rsidRPr="003B4AC6" w:rsidRDefault="003B4AC6">
      <w:pPr>
        <w:pStyle w:val="a4"/>
        <w:numPr>
          <w:ilvl w:val="3"/>
          <w:numId w:val="83"/>
        </w:numPr>
        <w:tabs>
          <w:tab w:val="left" w:pos="953"/>
        </w:tabs>
        <w:ind w:left="122" w:right="110" w:firstLine="283"/>
        <w:rPr>
          <w:sz w:val="24"/>
          <w:lang w:val="ru-RU"/>
        </w:rPr>
      </w:pPr>
      <w:r w:rsidRPr="003B4AC6">
        <w:rPr>
          <w:sz w:val="24"/>
          <w:lang w:val="ru-RU"/>
        </w:rPr>
        <w:t>Сооружения для хранения легкового автотранспорта следует размещать на основе разработанных схем в проектах планировки и межевания жилых территорий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w:t>
      </w:r>
      <w:r w:rsidRPr="003B4AC6">
        <w:rPr>
          <w:spacing w:val="-24"/>
          <w:sz w:val="24"/>
          <w:lang w:val="ru-RU"/>
        </w:rPr>
        <w:t xml:space="preserve"> </w:t>
      </w:r>
      <w:r w:rsidRPr="003B4AC6">
        <w:rPr>
          <w:sz w:val="24"/>
          <w:lang w:val="ru-RU"/>
        </w:rPr>
        <w:t>участка.</w:t>
      </w:r>
    </w:p>
    <w:p w:rsidR="002E0B2D" w:rsidRPr="003B4AC6" w:rsidRDefault="003B4AC6">
      <w:pPr>
        <w:pStyle w:val="a4"/>
        <w:numPr>
          <w:ilvl w:val="3"/>
          <w:numId w:val="83"/>
        </w:numPr>
        <w:tabs>
          <w:tab w:val="left" w:pos="974"/>
        </w:tabs>
        <w:spacing w:before="1"/>
        <w:ind w:left="122" w:right="112" w:firstLine="283"/>
        <w:rPr>
          <w:sz w:val="24"/>
          <w:lang w:val="ru-RU"/>
        </w:rPr>
      </w:pPr>
      <w:r w:rsidRPr="003B4AC6">
        <w:rPr>
          <w:sz w:val="24"/>
          <w:lang w:val="ru-RU"/>
        </w:rPr>
        <w:t>Потребность в территории для хранения автотранспорта определяется исходя из способа хранения (наземная площадка или специализированные здания/сооружения), типа (встроенный, отдельностоящий) и числа уровней зданий (сооружений). В случае, если территория для постоянного или временного хранения автотранспорта не выделяется (не резервируется) в составе территорий жилой застройки, то места хранения автомобилей должны быть предусмотрены в подземной и надземной частях жилых зданий, пристраиваться к зданиям другого функционального назначения или встраиваться в</w:t>
      </w:r>
      <w:r w:rsidRPr="003B4AC6">
        <w:rPr>
          <w:spacing w:val="-29"/>
          <w:sz w:val="24"/>
          <w:lang w:val="ru-RU"/>
        </w:rPr>
        <w:t xml:space="preserve"> </w:t>
      </w:r>
      <w:r w:rsidRPr="003B4AC6">
        <w:rPr>
          <w:sz w:val="24"/>
          <w:lang w:val="ru-RU"/>
        </w:rPr>
        <w:t>них.</w:t>
      </w:r>
    </w:p>
    <w:p w:rsidR="002E0B2D" w:rsidRPr="003B4AC6" w:rsidRDefault="003B4AC6">
      <w:pPr>
        <w:pStyle w:val="a4"/>
        <w:numPr>
          <w:ilvl w:val="3"/>
          <w:numId w:val="83"/>
        </w:numPr>
        <w:tabs>
          <w:tab w:val="left" w:pos="1037"/>
        </w:tabs>
        <w:ind w:left="122" w:right="109" w:firstLine="283"/>
        <w:rPr>
          <w:sz w:val="24"/>
          <w:lang w:val="ru-RU"/>
        </w:rPr>
      </w:pPr>
      <w:r w:rsidRPr="003B4AC6">
        <w:rPr>
          <w:sz w:val="24"/>
          <w:lang w:val="ru-RU"/>
        </w:rPr>
        <w:t>Для жилого квартала, жилой группы, жилого здания требуемое количество стояночных мест постоянного хранения легкового автотранспорта следует определять с учетом категории комфортности жилой застройки,</w:t>
      </w:r>
      <w:r w:rsidRPr="003B4AC6">
        <w:rPr>
          <w:spacing w:val="-9"/>
          <w:sz w:val="24"/>
          <w:lang w:val="ru-RU"/>
        </w:rPr>
        <w:t xml:space="preserve"> </w:t>
      </w:r>
      <w:r w:rsidRPr="003B4AC6">
        <w:rPr>
          <w:sz w:val="24"/>
          <w:lang w:val="ru-RU"/>
        </w:rPr>
        <w:t>предусматривая:</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при застройке жилыми домами - 70% от количества</w:t>
      </w:r>
      <w:r w:rsidRPr="003B4AC6">
        <w:rPr>
          <w:spacing w:val="-5"/>
          <w:sz w:val="24"/>
          <w:lang w:val="ru-RU"/>
        </w:rPr>
        <w:t xml:space="preserve"> </w:t>
      </w:r>
      <w:r w:rsidRPr="003B4AC6">
        <w:rPr>
          <w:sz w:val="24"/>
          <w:lang w:val="ru-RU"/>
        </w:rPr>
        <w:t>квартир;</w:t>
      </w:r>
    </w:p>
    <w:p w:rsidR="002E0B2D" w:rsidRPr="003B4AC6" w:rsidRDefault="003B4AC6">
      <w:pPr>
        <w:pStyle w:val="a4"/>
        <w:numPr>
          <w:ilvl w:val="2"/>
          <w:numId w:val="70"/>
        </w:numPr>
        <w:tabs>
          <w:tab w:val="left" w:pos="693"/>
          <w:tab w:val="left" w:pos="694"/>
          <w:tab w:val="left" w:pos="1254"/>
          <w:tab w:val="left" w:pos="2487"/>
          <w:tab w:val="left" w:pos="4588"/>
          <w:tab w:val="left" w:pos="4926"/>
          <w:tab w:val="left" w:pos="6897"/>
          <w:tab w:val="left" w:pos="7960"/>
          <w:tab w:val="left" w:pos="8955"/>
          <w:tab w:val="left" w:pos="9243"/>
        </w:tabs>
        <w:ind w:left="693" w:hanging="288"/>
        <w:jc w:val="left"/>
        <w:rPr>
          <w:sz w:val="24"/>
          <w:lang w:val="ru-RU"/>
        </w:rPr>
      </w:pPr>
      <w:r w:rsidRPr="003B4AC6">
        <w:rPr>
          <w:sz w:val="24"/>
          <w:lang w:val="ru-RU"/>
        </w:rPr>
        <w:t>для</w:t>
      </w:r>
      <w:r w:rsidRPr="003B4AC6">
        <w:rPr>
          <w:sz w:val="24"/>
          <w:lang w:val="ru-RU"/>
        </w:rPr>
        <w:tab/>
        <w:t>застройки</w:t>
      </w:r>
      <w:r w:rsidRPr="003B4AC6">
        <w:rPr>
          <w:sz w:val="24"/>
          <w:lang w:val="ru-RU"/>
        </w:rPr>
        <w:tab/>
        <w:t>индивидуальными</w:t>
      </w:r>
      <w:r w:rsidRPr="003B4AC6">
        <w:rPr>
          <w:sz w:val="24"/>
          <w:lang w:val="ru-RU"/>
        </w:rPr>
        <w:tab/>
        <w:t>и</w:t>
      </w:r>
      <w:r w:rsidRPr="003B4AC6">
        <w:rPr>
          <w:sz w:val="24"/>
          <w:lang w:val="ru-RU"/>
        </w:rPr>
        <w:tab/>
        <w:t>блокированными</w:t>
      </w:r>
      <w:r w:rsidRPr="003B4AC6">
        <w:rPr>
          <w:sz w:val="24"/>
          <w:lang w:val="ru-RU"/>
        </w:rPr>
        <w:tab/>
        <w:t>жилыми</w:t>
      </w:r>
      <w:r w:rsidRPr="003B4AC6">
        <w:rPr>
          <w:sz w:val="24"/>
          <w:lang w:val="ru-RU"/>
        </w:rPr>
        <w:tab/>
        <w:t>домами</w:t>
      </w:r>
      <w:r w:rsidRPr="003B4AC6">
        <w:rPr>
          <w:sz w:val="24"/>
          <w:lang w:val="ru-RU"/>
        </w:rPr>
        <w:tab/>
        <w:t>-</w:t>
      </w:r>
      <w:r w:rsidRPr="003B4AC6">
        <w:rPr>
          <w:sz w:val="24"/>
          <w:lang w:val="ru-RU"/>
        </w:rPr>
        <w:tab/>
        <w:t>не</w:t>
      </w:r>
    </w:p>
    <w:p w:rsidR="002E0B2D" w:rsidRPr="003B4AC6" w:rsidRDefault="003B4AC6">
      <w:pPr>
        <w:pStyle w:val="a3"/>
        <w:spacing w:before="183"/>
        <w:ind w:left="0" w:right="108"/>
        <w:jc w:val="right"/>
        <w:rPr>
          <w:lang w:val="ru-RU"/>
        </w:rPr>
      </w:pPr>
      <w:r w:rsidRPr="003B4AC6">
        <w:rPr>
          <w:lang w:val="ru-RU"/>
        </w:rPr>
        <w:t>42</w:t>
      </w:r>
    </w:p>
    <w:p w:rsidR="002E0B2D" w:rsidRPr="003B4AC6" w:rsidRDefault="002E0B2D">
      <w:pPr>
        <w:jc w:val="right"/>
        <w:rPr>
          <w:lang w:val="ru-RU"/>
        </w:rPr>
        <w:sectPr w:rsidR="002E0B2D" w:rsidRPr="003B4AC6">
          <w:footerReference w:type="default" r:id="rId15"/>
          <w:pgSz w:w="11910" w:h="16840"/>
          <w:pgMar w:top="1280" w:right="740" w:bottom="280" w:left="1580" w:header="0" w:footer="0" w:gutter="0"/>
          <w:cols w:space="720"/>
        </w:sectPr>
      </w:pPr>
    </w:p>
    <w:p w:rsidR="002E0B2D" w:rsidRPr="003B4AC6" w:rsidRDefault="003B4AC6">
      <w:pPr>
        <w:pStyle w:val="a3"/>
        <w:spacing w:before="66"/>
        <w:ind w:left="122" w:right="437"/>
        <w:rPr>
          <w:lang w:val="ru-RU"/>
        </w:rPr>
      </w:pPr>
      <w:r w:rsidRPr="003B4AC6">
        <w:rPr>
          <w:lang w:val="ru-RU"/>
        </w:rPr>
        <w:lastRenderedPageBreak/>
        <w:t>нормируется, т.к. хранение личного автотранспорта обеспечивается за счет наличия придомовых земельных участков.</w:t>
      </w:r>
    </w:p>
    <w:p w:rsidR="002E0B2D" w:rsidRPr="003B4AC6" w:rsidRDefault="003B4AC6">
      <w:pPr>
        <w:pStyle w:val="a4"/>
        <w:numPr>
          <w:ilvl w:val="3"/>
          <w:numId w:val="83"/>
        </w:numPr>
        <w:tabs>
          <w:tab w:val="left" w:pos="1181"/>
        </w:tabs>
        <w:ind w:left="122" w:right="113" w:firstLine="283"/>
        <w:rPr>
          <w:sz w:val="24"/>
          <w:lang w:val="ru-RU"/>
        </w:rPr>
      </w:pPr>
      <w:r w:rsidRPr="003B4AC6">
        <w:rPr>
          <w:sz w:val="24"/>
          <w:lang w:val="ru-RU"/>
        </w:rPr>
        <w:t>Для многоквартирных жилых домов, включённых в утвержденный Правительством Нижегородской области перечень объектов незавершенного жилищного строительства, строящихся с привлечением средств граждан, обязательства перед которыми не выполняются застройщиками, требуемое количество стояночных мест легкового автотранспорта следует определять в размере 30-50% от количества</w:t>
      </w:r>
      <w:r w:rsidRPr="003B4AC6">
        <w:rPr>
          <w:spacing w:val="-18"/>
          <w:sz w:val="24"/>
          <w:lang w:val="ru-RU"/>
        </w:rPr>
        <w:t xml:space="preserve"> </w:t>
      </w:r>
      <w:r w:rsidRPr="003B4AC6">
        <w:rPr>
          <w:sz w:val="24"/>
          <w:lang w:val="ru-RU"/>
        </w:rPr>
        <w:t>квартир.</w:t>
      </w:r>
    </w:p>
    <w:p w:rsidR="002E0B2D" w:rsidRPr="003B4AC6" w:rsidRDefault="003B4AC6">
      <w:pPr>
        <w:pStyle w:val="a4"/>
        <w:numPr>
          <w:ilvl w:val="3"/>
          <w:numId w:val="83"/>
        </w:numPr>
        <w:tabs>
          <w:tab w:val="left" w:pos="1049"/>
        </w:tabs>
        <w:spacing w:before="1"/>
        <w:ind w:left="122" w:right="104" w:firstLine="283"/>
        <w:rPr>
          <w:sz w:val="24"/>
          <w:lang w:val="ru-RU"/>
        </w:rPr>
      </w:pPr>
      <w:r w:rsidRPr="003B4AC6">
        <w:rPr>
          <w:sz w:val="24"/>
          <w:lang w:val="ru-RU"/>
        </w:rPr>
        <w:t>При новом строительстве радиус (расстояние) пешеходной доступности от стояночных мест для постоянного хранения автомобилей следует принимать до 1000 м, а в условиях реконструкции в центральной и исторической части города до 1500</w:t>
      </w:r>
      <w:r w:rsidRPr="003B4AC6">
        <w:rPr>
          <w:spacing w:val="-9"/>
          <w:sz w:val="24"/>
          <w:lang w:val="ru-RU"/>
        </w:rPr>
        <w:t xml:space="preserve"> </w:t>
      </w:r>
      <w:r w:rsidRPr="003B4AC6">
        <w:rPr>
          <w:sz w:val="24"/>
          <w:lang w:val="ru-RU"/>
        </w:rPr>
        <w:t>м.</w:t>
      </w:r>
    </w:p>
    <w:p w:rsidR="002E0B2D" w:rsidRPr="003B4AC6" w:rsidRDefault="003B4AC6">
      <w:pPr>
        <w:pStyle w:val="a4"/>
        <w:numPr>
          <w:ilvl w:val="3"/>
          <w:numId w:val="83"/>
        </w:numPr>
        <w:tabs>
          <w:tab w:val="left" w:pos="1003"/>
        </w:tabs>
        <w:ind w:left="122" w:right="108" w:firstLine="283"/>
        <w:rPr>
          <w:sz w:val="24"/>
          <w:lang w:val="ru-RU"/>
        </w:rPr>
      </w:pPr>
      <w:r w:rsidRPr="003B4AC6">
        <w:rPr>
          <w:sz w:val="24"/>
          <w:lang w:val="ru-RU"/>
        </w:rPr>
        <w:t>На территории жилых зон допускается размещение сооружений для хранения легковых автомобилей:</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подземные гаражи (гаражи-стоянки) неограниченной</w:t>
      </w:r>
      <w:r w:rsidRPr="003B4AC6">
        <w:rPr>
          <w:spacing w:val="-5"/>
          <w:sz w:val="24"/>
          <w:lang w:val="ru-RU"/>
        </w:rPr>
        <w:t xml:space="preserve"> </w:t>
      </w:r>
      <w:r w:rsidRPr="003B4AC6">
        <w:rPr>
          <w:sz w:val="24"/>
          <w:lang w:val="ru-RU"/>
        </w:rPr>
        <w:t>вместимости;</w:t>
      </w:r>
    </w:p>
    <w:p w:rsidR="002E0B2D" w:rsidRPr="003B4AC6" w:rsidRDefault="003B4AC6">
      <w:pPr>
        <w:pStyle w:val="a4"/>
        <w:numPr>
          <w:ilvl w:val="2"/>
          <w:numId w:val="70"/>
        </w:numPr>
        <w:tabs>
          <w:tab w:val="left" w:pos="545"/>
        </w:tabs>
        <w:ind w:right="129" w:hanging="180"/>
        <w:jc w:val="left"/>
        <w:rPr>
          <w:sz w:val="24"/>
          <w:lang w:val="ru-RU"/>
        </w:rPr>
      </w:pPr>
      <w:r w:rsidRPr="003B4AC6">
        <w:rPr>
          <w:sz w:val="24"/>
          <w:lang w:val="ru-RU"/>
        </w:rPr>
        <w:t>надземные гаражи (гаражи-стоянки) закрытого типа вместимостью до 500 стояночных мест.</w:t>
      </w:r>
    </w:p>
    <w:p w:rsidR="002E0B2D" w:rsidRPr="003B4AC6" w:rsidRDefault="003B4AC6">
      <w:pPr>
        <w:pStyle w:val="a4"/>
        <w:numPr>
          <w:ilvl w:val="2"/>
          <w:numId w:val="70"/>
        </w:numPr>
        <w:tabs>
          <w:tab w:val="left" w:pos="545"/>
        </w:tabs>
        <w:ind w:left="525" w:right="614" w:hanging="120"/>
        <w:jc w:val="left"/>
        <w:rPr>
          <w:sz w:val="24"/>
          <w:lang w:val="ru-RU"/>
        </w:rPr>
      </w:pPr>
      <w:r w:rsidRPr="003B4AC6">
        <w:rPr>
          <w:sz w:val="24"/>
          <w:lang w:val="ru-RU"/>
        </w:rPr>
        <w:t>гаражи (гаражи–стоянки) открытого типа, а также парковки вместимостью до 300 стояночных мест.</w:t>
      </w:r>
    </w:p>
    <w:p w:rsidR="002E0B2D" w:rsidRPr="003B4AC6" w:rsidRDefault="003B4AC6">
      <w:pPr>
        <w:pStyle w:val="a3"/>
        <w:ind w:left="122" w:right="110" w:firstLine="283"/>
        <w:jc w:val="both"/>
        <w:rPr>
          <w:lang w:val="ru-RU"/>
        </w:rPr>
      </w:pPr>
      <w:r w:rsidRPr="003B4AC6">
        <w:rPr>
          <w:lang w:val="ru-RU"/>
        </w:rPr>
        <w:t xml:space="preserve">Гаражи (гаражи-стоянки) легковых автомобилей допускается встраивать в здания других классов функциональной пожарной опасности </w:t>
      </w:r>
      <w:r>
        <w:t>I</w:t>
      </w:r>
      <w:r w:rsidRPr="003B4AC6">
        <w:rPr>
          <w:lang w:val="ru-RU"/>
        </w:rPr>
        <w:t xml:space="preserve"> и </w:t>
      </w:r>
      <w:r>
        <w:t>II</w:t>
      </w:r>
      <w:r w:rsidRPr="003B4AC6">
        <w:rPr>
          <w:lang w:val="ru-RU"/>
        </w:rPr>
        <w:t xml:space="preserve"> степеней огнестойкости класса С0 и С1, за исключением зданий классов Ф1.1, Ф4.1, а также Ф5 категорий А и Б. При этом гаражи-стоянки (включая механизированные) должны иметь степень огнестойкости не менее степени огнестойкости здания, в которое они встраиваются, и отделяться от помещений (этажей) этих зданий противопожарными стенами и перекрытиями 1-го</w:t>
      </w:r>
      <w:r w:rsidRPr="003B4AC6">
        <w:rPr>
          <w:spacing w:val="-27"/>
          <w:lang w:val="ru-RU"/>
        </w:rPr>
        <w:t xml:space="preserve"> </w:t>
      </w:r>
      <w:r w:rsidRPr="003B4AC6">
        <w:rPr>
          <w:lang w:val="ru-RU"/>
        </w:rPr>
        <w:t>типа.</w:t>
      </w:r>
    </w:p>
    <w:p w:rsidR="002E0B2D" w:rsidRPr="003B4AC6" w:rsidRDefault="003B4AC6">
      <w:pPr>
        <w:pStyle w:val="a3"/>
        <w:spacing w:before="1"/>
        <w:ind w:left="122" w:right="104" w:firstLine="283"/>
        <w:jc w:val="both"/>
        <w:rPr>
          <w:lang w:val="ru-RU"/>
        </w:rPr>
      </w:pPr>
      <w:r w:rsidRPr="003B4AC6">
        <w:rPr>
          <w:lang w:val="ru-RU"/>
        </w:rPr>
        <w:t>В зданиях класса Ф1.3 встроенный гараж (гараж-стоянка) должен быть отделен от жилой части нежилым этажом. При этом технический этаж должен быть отделен от гаража (гаража-стоянки) и жилой части противопожарными перекрытиями 2-го типа. В указанные здания допускается встраивать гаражи и гаражи-стоянки (кроме гаражей- стоянок открытого типа) только с постоянно закрепленными машино-местами для индивидуальных владельцев.</w:t>
      </w:r>
    </w:p>
    <w:p w:rsidR="002E0B2D" w:rsidRPr="003B4AC6" w:rsidRDefault="003B4AC6">
      <w:pPr>
        <w:pStyle w:val="a3"/>
        <w:ind w:left="122" w:right="108" w:firstLine="283"/>
        <w:jc w:val="both"/>
        <w:rPr>
          <w:lang w:val="ru-RU"/>
        </w:rPr>
      </w:pPr>
      <w:r w:rsidRPr="003B4AC6">
        <w:rPr>
          <w:lang w:val="ru-RU"/>
        </w:rPr>
        <w:t>В здания класса Ф1.4 гаражи и гаражи-стоянки допускается встраивать независимо от их степени огнестойкости и выделять противопожарными перегородками 1-го типа.</w:t>
      </w:r>
    </w:p>
    <w:p w:rsidR="002E0B2D" w:rsidRPr="003B4AC6" w:rsidRDefault="003B4AC6">
      <w:pPr>
        <w:pStyle w:val="a3"/>
        <w:ind w:left="122" w:right="114" w:firstLine="283"/>
        <w:jc w:val="both"/>
        <w:rPr>
          <w:lang w:val="ru-RU"/>
        </w:rPr>
      </w:pPr>
      <w:r w:rsidRPr="003B4AC6">
        <w:rPr>
          <w:lang w:val="ru-RU"/>
        </w:rPr>
        <w:t>Для гаражей и гаражей-стоянок встроенных или пристроенных к зданиям другого класса функциональной пожарной опасности (кроме зданий Ф1.4) в целях ограничения распространения пожара следует обеспечить расстояние от проемов гараже (гаражей стоянок) до низа ближайших вышележащих оконных проемов здания другого назначения не менее 4 м или в радиусе 4 м над проемом заполнение окон предусмотреть противопожарным.</w:t>
      </w:r>
    </w:p>
    <w:p w:rsidR="002E0B2D" w:rsidRPr="003B4AC6" w:rsidRDefault="003B4AC6">
      <w:pPr>
        <w:pStyle w:val="a3"/>
        <w:spacing w:before="1"/>
        <w:ind w:left="122" w:right="109" w:firstLine="283"/>
        <w:jc w:val="both"/>
        <w:rPr>
          <w:lang w:val="ru-RU"/>
        </w:rPr>
      </w:pPr>
      <w:r w:rsidRPr="003B4AC6">
        <w:rPr>
          <w:lang w:val="ru-RU"/>
        </w:rPr>
        <w:t>Стояночные места грузовых автомобилей и автобусов (автомобилей с разрешенной максимальной массой более 3.5 тон и автомобилей, предназначенных для перевозки пассажиров и имеющих более 8 сидячих мест помимо сидения водителя) размещаются в производственных зонах городов и на территориях промышленных предприятий.</w:t>
      </w:r>
    </w:p>
    <w:p w:rsidR="002E0B2D" w:rsidRPr="003B4AC6" w:rsidRDefault="003B4AC6">
      <w:pPr>
        <w:pStyle w:val="a4"/>
        <w:numPr>
          <w:ilvl w:val="3"/>
          <w:numId w:val="83"/>
        </w:numPr>
        <w:tabs>
          <w:tab w:val="left" w:pos="1044"/>
        </w:tabs>
        <w:ind w:left="122" w:right="109" w:firstLine="283"/>
        <w:rPr>
          <w:sz w:val="24"/>
          <w:lang w:val="ru-RU"/>
        </w:rPr>
      </w:pPr>
      <w:r w:rsidRPr="003B4AC6">
        <w:rPr>
          <w:sz w:val="24"/>
          <w:lang w:val="ru-RU"/>
        </w:rPr>
        <w:t>Автостоянки для хранения легковых автомобилей размещаются в пределах земельного участка индивидуального жилого или блокированного дома, в пристойке к нему или в отдельной постройке- помещении, предназначенном для хранения или парковки автомобилей, не оборудованном для их ремонта или технического обслуживания.</w:t>
      </w:r>
    </w:p>
    <w:p w:rsidR="002E0B2D" w:rsidRPr="003B4AC6" w:rsidRDefault="003B4AC6">
      <w:pPr>
        <w:pStyle w:val="a4"/>
        <w:numPr>
          <w:ilvl w:val="3"/>
          <w:numId w:val="83"/>
        </w:numPr>
        <w:tabs>
          <w:tab w:val="left" w:pos="1200"/>
        </w:tabs>
        <w:ind w:left="122" w:right="115" w:firstLine="283"/>
        <w:rPr>
          <w:sz w:val="24"/>
          <w:lang w:val="ru-RU"/>
        </w:rPr>
      </w:pPr>
      <w:r w:rsidRPr="003B4AC6">
        <w:rPr>
          <w:sz w:val="24"/>
          <w:lang w:val="ru-RU"/>
        </w:rPr>
        <w:t>По гигиеническим требованиям, разрывы до территории школ, детских дошкольных учреждений, лечебных учреждений стационарного типа, окон жилых помещений домов, площадок отдыха и др. не</w:t>
      </w:r>
      <w:r w:rsidRPr="003B4AC6">
        <w:rPr>
          <w:spacing w:val="-8"/>
          <w:sz w:val="24"/>
          <w:lang w:val="ru-RU"/>
        </w:rPr>
        <w:t xml:space="preserve"> </w:t>
      </w:r>
      <w:r w:rsidRPr="003B4AC6">
        <w:rPr>
          <w:sz w:val="24"/>
          <w:lang w:val="ru-RU"/>
        </w:rPr>
        <w:t>устанавливаются:</w:t>
      </w:r>
    </w:p>
    <w:p w:rsidR="002E0B2D" w:rsidRPr="003B4AC6" w:rsidRDefault="003B4AC6">
      <w:pPr>
        <w:pStyle w:val="a3"/>
        <w:spacing w:before="1"/>
        <w:ind w:left="122" w:right="105" w:firstLine="283"/>
        <w:jc w:val="both"/>
        <w:rPr>
          <w:lang w:val="ru-RU"/>
        </w:rPr>
      </w:pPr>
      <w:r w:rsidRPr="003B4AC6">
        <w:rPr>
          <w:lang w:val="ru-RU"/>
        </w:rPr>
        <w:t>-от открытых площадок для размещения стояночных мест гостевого хранения, легкового автотранспорта посетителей жилой части зданий;</w:t>
      </w:r>
    </w:p>
    <w:p w:rsidR="002E0B2D" w:rsidRPr="003B4AC6" w:rsidRDefault="002E0B2D">
      <w:pPr>
        <w:jc w:val="both"/>
        <w:rPr>
          <w:lang w:val="ru-RU"/>
        </w:rPr>
        <w:sectPr w:rsidR="002E0B2D" w:rsidRPr="003B4AC6">
          <w:footerReference w:type="default" r:id="rId16"/>
          <w:pgSz w:w="11910" w:h="16840"/>
          <w:pgMar w:top="1040" w:right="740" w:bottom="1160" w:left="1580" w:header="0" w:footer="978" w:gutter="0"/>
          <w:pgNumType w:start="43"/>
          <w:cols w:space="720"/>
        </w:sectPr>
      </w:pPr>
    </w:p>
    <w:p w:rsidR="002E0B2D" w:rsidRPr="003B4AC6" w:rsidRDefault="003B4AC6">
      <w:pPr>
        <w:pStyle w:val="a3"/>
        <w:spacing w:before="66"/>
        <w:ind w:left="122" w:right="106" w:firstLine="283"/>
        <w:jc w:val="both"/>
        <w:rPr>
          <w:lang w:val="ru-RU"/>
        </w:rPr>
      </w:pPr>
      <w:r w:rsidRPr="003B4AC6">
        <w:rPr>
          <w:lang w:val="ru-RU"/>
        </w:rPr>
        <w:lastRenderedPageBreak/>
        <w:t>-от открытых площадок стояночных мест постоянного и (или) временного хранения размещаемых в пределах территорий общего пользования.</w:t>
      </w:r>
    </w:p>
    <w:p w:rsidR="002E0B2D" w:rsidRPr="003B4AC6" w:rsidRDefault="003B4AC6">
      <w:pPr>
        <w:pStyle w:val="a3"/>
        <w:ind w:left="122" w:right="107" w:firstLine="343"/>
        <w:jc w:val="both"/>
        <w:rPr>
          <w:lang w:val="ru-RU"/>
        </w:rPr>
      </w:pPr>
      <w:r w:rsidRPr="003B4AC6">
        <w:rPr>
          <w:lang w:val="ru-RU"/>
        </w:rPr>
        <w:t>Для остальных открытых площадок для размещения стояночных мест как временного, так и постоянного хранения транспорта (в том числе для гаражей-стоянок открытого типа) разрывы по гигиеническим требованиям устанавливаются в соответствии с таблицей 8.</w:t>
      </w:r>
    </w:p>
    <w:p w:rsidR="002E0B2D" w:rsidRPr="003B4AC6" w:rsidRDefault="003B4AC6">
      <w:pPr>
        <w:pStyle w:val="a3"/>
        <w:spacing w:before="1"/>
        <w:ind w:left="122" w:right="111" w:firstLine="283"/>
        <w:jc w:val="both"/>
        <w:rPr>
          <w:lang w:val="ru-RU"/>
        </w:rPr>
      </w:pPr>
      <w:r w:rsidRPr="003B4AC6">
        <w:rPr>
          <w:lang w:val="ru-RU"/>
        </w:rPr>
        <w:t>Противопожарные расстояния от жилых и общественных зданий до границ открытых площадок для размещения стояночных мест постоянного хранения, временного (в том числе гостевого) хранения, двойного использования, а так же до границ открытых площадок стояночных мест, размещаемых в пределах территорий общего пользования, должны приниматься в соответствии с требования нормативных правовых актов Российской Федерации и нормативных документов по пожарной безопасности.</w:t>
      </w:r>
    </w:p>
    <w:p w:rsidR="002E0B2D" w:rsidRPr="003B4AC6" w:rsidRDefault="003B4AC6">
      <w:pPr>
        <w:pStyle w:val="a4"/>
        <w:numPr>
          <w:ilvl w:val="3"/>
          <w:numId w:val="83"/>
        </w:numPr>
        <w:tabs>
          <w:tab w:val="left" w:pos="1099"/>
        </w:tabs>
        <w:ind w:left="122" w:right="105" w:firstLine="283"/>
        <w:rPr>
          <w:sz w:val="24"/>
          <w:lang w:val="ru-RU"/>
        </w:rPr>
      </w:pPr>
      <w:r w:rsidRPr="003B4AC6">
        <w:rPr>
          <w:sz w:val="24"/>
          <w:lang w:val="ru-RU"/>
        </w:rPr>
        <w:t>При размещении наземных и надземно-подземных гаражей-стоянок, разрыв до территории школ, детских дошкольных учреждений, лечебно-профилактических учреждений, окон жилых помещений домов, площадок отдыха и др. принимается на основании результатов расчетов рассеивания загрязнений в атмосферном воздухе и уровней физического воздействия (СанПиН 2.2.1/2.1.1.1200-03 "Санитарно-защитные зоны и санитарная классификация предприятий, сооружений и иных объектов" (новая редакция)).</w:t>
      </w:r>
    </w:p>
    <w:p w:rsidR="002E0B2D" w:rsidRPr="003B4AC6" w:rsidRDefault="003B4AC6">
      <w:pPr>
        <w:pStyle w:val="a3"/>
        <w:ind w:left="122" w:right="896" w:firstLine="283"/>
        <w:rPr>
          <w:lang w:val="ru-RU"/>
        </w:rPr>
      </w:pPr>
      <w:r w:rsidRPr="003B4AC6">
        <w:rPr>
          <w:lang w:val="ru-RU"/>
        </w:rPr>
        <w:t>По гигиеническим требованиям разрыв от открытых площадок для размещения стояночных мест легкового автотранспорта и наземных гаражей (гаражей-стоянок) открытого типа до зданий различного назначения следует применять по таблице 8</w:t>
      </w:r>
    </w:p>
    <w:p w:rsidR="002E0B2D" w:rsidRPr="003B4AC6" w:rsidRDefault="002E0B2D">
      <w:pPr>
        <w:pStyle w:val="a3"/>
        <w:ind w:left="0"/>
        <w:rPr>
          <w:lang w:val="ru-RU"/>
        </w:rPr>
      </w:pPr>
    </w:p>
    <w:p w:rsidR="002E0B2D" w:rsidRPr="003B4AC6" w:rsidRDefault="003B4AC6">
      <w:pPr>
        <w:pStyle w:val="a3"/>
        <w:spacing w:before="1"/>
        <w:ind w:left="3609" w:right="963" w:hanging="2624"/>
        <w:rPr>
          <w:lang w:val="ru-RU"/>
        </w:rPr>
      </w:pPr>
      <w:bookmarkStart w:id="1" w:name="_bookmark1"/>
      <w:bookmarkEnd w:id="1"/>
      <w:r w:rsidRPr="003B4AC6">
        <w:rPr>
          <w:lang w:val="ru-RU"/>
        </w:rPr>
        <w:t>Таблица 8. Разрыв от сооружений для хранения легкового автотранспорта до объектов застройки.</w:t>
      </w:r>
    </w:p>
    <w:p w:rsidR="002E0B2D" w:rsidRPr="003B4AC6" w:rsidRDefault="002E0B2D">
      <w:pPr>
        <w:pStyle w:val="a3"/>
        <w:spacing w:before="7" w:after="1"/>
        <w:ind w:left="0"/>
        <w:rPr>
          <w:lang w:val="ru-RU"/>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09"/>
        <w:gridCol w:w="1152"/>
        <w:gridCol w:w="672"/>
        <w:gridCol w:w="768"/>
        <w:gridCol w:w="876"/>
        <w:gridCol w:w="1729"/>
      </w:tblGrid>
      <w:tr w:rsidR="002E0B2D">
        <w:trPr>
          <w:trHeight w:val="552"/>
        </w:trPr>
        <w:tc>
          <w:tcPr>
            <w:tcW w:w="3109" w:type="dxa"/>
            <w:vMerge w:val="restart"/>
          </w:tcPr>
          <w:p w:rsidR="002E0B2D" w:rsidRPr="003B4AC6" w:rsidRDefault="003B4AC6">
            <w:pPr>
              <w:pStyle w:val="TableParagraph"/>
              <w:ind w:left="328" w:right="308" w:firstLine="127"/>
              <w:rPr>
                <w:sz w:val="24"/>
                <w:lang w:val="ru-RU"/>
              </w:rPr>
            </w:pPr>
            <w:r w:rsidRPr="003B4AC6">
              <w:rPr>
                <w:sz w:val="24"/>
                <w:lang w:val="ru-RU"/>
              </w:rPr>
              <w:t>Объекты, до которых исчисляется расстояние</w:t>
            </w:r>
          </w:p>
        </w:tc>
        <w:tc>
          <w:tcPr>
            <w:tcW w:w="5197" w:type="dxa"/>
            <w:gridSpan w:val="5"/>
          </w:tcPr>
          <w:p w:rsidR="002E0B2D" w:rsidRDefault="003B4AC6">
            <w:pPr>
              <w:pStyle w:val="TableParagraph"/>
              <w:spacing w:line="268" w:lineRule="exact"/>
              <w:ind w:left="872" w:right="869"/>
              <w:jc w:val="center"/>
              <w:rPr>
                <w:sz w:val="24"/>
              </w:rPr>
            </w:pPr>
            <w:r>
              <w:rPr>
                <w:sz w:val="24"/>
              </w:rPr>
              <w:t>Расстояние, м</w:t>
            </w:r>
          </w:p>
        </w:tc>
      </w:tr>
      <w:tr w:rsidR="002E0B2D">
        <w:trPr>
          <w:trHeight w:val="1379"/>
        </w:trPr>
        <w:tc>
          <w:tcPr>
            <w:tcW w:w="3109" w:type="dxa"/>
            <w:vMerge/>
            <w:tcBorders>
              <w:top w:val="nil"/>
            </w:tcBorders>
          </w:tcPr>
          <w:p w:rsidR="002E0B2D" w:rsidRDefault="002E0B2D">
            <w:pPr>
              <w:rPr>
                <w:sz w:val="2"/>
                <w:szCs w:val="2"/>
              </w:rPr>
            </w:pPr>
          </w:p>
        </w:tc>
        <w:tc>
          <w:tcPr>
            <w:tcW w:w="5197" w:type="dxa"/>
            <w:gridSpan w:val="5"/>
          </w:tcPr>
          <w:p w:rsidR="002E0B2D" w:rsidRPr="003B4AC6" w:rsidRDefault="003B4AC6">
            <w:pPr>
              <w:pStyle w:val="TableParagraph"/>
              <w:ind w:left="227" w:right="223" w:hanging="1"/>
              <w:jc w:val="center"/>
              <w:rPr>
                <w:sz w:val="24"/>
                <w:lang w:val="ru-RU"/>
              </w:rPr>
            </w:pPr>
            <w:r w:rsidRPr="003B4AC6">
              <w:rPr>
                <w:sz w:val="24"/>
                <w:lang w:val="ru-RU"/>
              </w:rPr>
              <w:t>Открытые площадки для размещения стояночных мест легкового автотранспорта и наземные гаражи (гаражи-стоянки) открытого типа</w:t>
            </w:r>
          </w:p>
          <w:p w:rsidR="002E0B2D" w:rsidRDefault="003B4AC6">
            <w:pPr>
              <w:pStyle w:val="TableParagraph"/>
              <w:spacing w:line="264" w:lineRule="exact"/>
              <w:ind w:left="988" w:right="869"/>
              <w:jc w:val="center"/>
              <w:rPr>
                <w:sz w:val="24"/>
              </w:rPr>
            </w:pPr>
            <w:r>
              <w:rPr>
                <w:sz w:val="24"/>
              </w:rPr>
              <w:t>вместимостью стояночных мест</w:t>
            </w:r>
          </w:p>
        </w:tc>
      </w:tr>
      <w:tr w:rsidR="002E0B2D">
        <w:trPr>
          <w:trHeight w:val="551"/>
        </w:trPr>
        <w:tc>
          <w:tcPr>
            <w:tcW w:w="3109" w:type="dxa"/>
            <w:vMerge/>
            <w:tcBorders>
              <w:top w:val="nil"/>
            </w:tcBorders>
          </w:tcPr>
          <w:p w:rsidR="002E0B2D" w:rsidRDefault="002E0B2D">
            <w:pPr>
              <w:rPr>
                <w:sz w:val="2"/>
                <w:szCs w:val="2"/>
              </w:rPr>
            </w:pPr>
          </w:p>
        </w:tc>
        <w:tc>
          <w:tcPr>
            <w:tcW w:w="1152" w:type="dxa"/>
          </w:tcPr>
          <w:p w:rsidR="002E0B2D" w:rsidRDefault="003B4AC6">
            <w:pPr>
              <w:pStyle w:val="TableParagraph"/>
              <w:spacing w:line="268" w:lineRule="exact"/>
              <w:ind w:left="359"/>
              <w:rPr>
                <w:sz w:val="24"/>
              </w:rPr>
            </w:pPr>
            <w:r>
              <w:rPr>
                <w:sz w:val="24"/>
              </w:rPr>
              <w:t>10 и</w:t>
            </w:r>
          </w:p>
          <w:p w:rsidR="002E0B2D" w:rsidRDefault="003B4AC6">
            <w:pPr>
              <w:pStyle w:val="TableParagraph"/>
              <w:spacing w:line="264" w:lineRule="exact"/>
              <w:ind w:left="275"/>
              <w:rPr>
                <w:sz w:val="24"/>
              </w:rPr>
            </w:pPr>
            <w:r>
              <w:rPr>
                <w:sz w:val="24"/>
              </w:rPr>
              <w:t>менее</w:t>
            </w:r>
          </w:p>
        </w:tc>
        <w:tc>
          <w:tcPr>
            <w:tcW w:w="672" w:type="dxa"/>
          </w:tcPr>
          <w:p w:rsidR="002E0B2D" w:rsidRDefault="003B4AC6">
            <w:pPr>
              <w:pStyle w:val="TableParagraph"/>
              <w:spacing w:line="268" w:lineRule="exact"/>
              <w:ind w:left="34" w:right="33"/>
              <w:jc w:val="center"/>
              <w:rPr>
                <w:sz w:val="24"/>
              </w:rPr>
            </w:pPr>
            <w:r>
              <w:rPr>
                <w:sz w:val="24"/>
              </w:rPr>
              <w:t>11-50</w:t>
            </w:r>
          </w:p>
        </w:tc>
        <w:tc>
          <w:tcPr>
            <w:tcW w:w="768" w:type="dxa"/>
          </w:tcPr>
          <w:p w:rsidR="002E0B2D" w:rsidRDefault="003B4AC6">
            <w:pPr>
              <w:pStyle w:val="TableParagraph"/>
              <w:spacing w:line="268" w:lineRule="exact"/>
              <w:ind w:left="22" w:right="20"/>
              <w:jc w:val="center"/>
              <w:rPr>
                <w:sz w:val="24"/>
              </w:rPr>
            </w:pPr>
            <w:r>
              <w:rPr>
                <w:sz w:val="24"/>
              </w:rPr>
              <w:t>51-100</w:t>
            </w:r>
          </w:p>
        </w:tc>
        <w:tc>
          <w:tcPr>
            <w:tcW w:w="876" w:type="dxa"/>
          </w:tcPr>
          <w:p w:rsidR="002E0B2D" w:rsidRDefault="003B4AC6">
            <w:pPr>
              <w:pStyle w:val="TableParagraph"/>
              <w:spacing w:line="268" w:lineRule="exact"/>
              <w:ind w:left="17" w:right="13"/>
              <w:jc w:val="center"/>
              <w:rPr>
                <w:sz w:val="24"/>
              </w:rPr>
            </w:pPr>
            <w:r>
              <w:rPr>
                <w:sz w:val="24"/>
              </w:rPr>
              <w:t>101-300</w:t>
            </w:r>
          </w:p>
        </w:tc>
        <w:tc>
          <w:tcPr>
            <w:tcW w:w="1729" w:type="dxa"/>
          </w:tcPr>
          <w:p w:rsidR="002E0B2D" w:rsidRDefault="003B4AC6">
            <w:pPr>
              <w:pStyle w:val="TableParagraph"/>
              <w:spacing w:line="268" w:lineRule="exact"/>
              <w:ind w:left="297" w:right="294"/>
              <w:jc w:val="center"/>
              <w:rPr>
                <w:sz w:val="24"/>
              </w:rPr>
            </w:pPr>
            <w:r>
              <w:rPr>
                <w:sz w:val="24"/>
              </w:rPr>
              <w:t>свыше 300</w:t>
            </w:r>
          </w:p>
        </w:tc>
      </w:tr>
      <w:tr w:rsidR="002E0B2D">
        <w:trPr>
          <w:trHeight w:val="551"/>
        </w:trPr>
        <w:tc>
          <w:tcPr>
            <w:tcW w:w="3109" w:type="dxa"/>
          </w:tcPr>
          <w:p w:rsidR="002E0B2D" w:rsidRPr="003B4AC6" w:rsidRDefault="003B4AC6">
            <w:pPr>
              <w:pStyle w:val="TableParagraph"/>
              <w:spacing w:line="269" w:lineRule="exact"/>
              <w:ind w:left="35"/>
              <w:rPr>
                <w:sz w:val="24"/>
                <w:lang w:val="ru-RU"/>
              </w:rPr>
            </w:pPr>
            <w:r w:rsidRPr="003B4AC6">
              <w:rPr>
                <w:sz w:val="24"/>
                <w:lang w:val="ru-RU"/>
              </w:rPr>
              <w:t>Стены жилых домов с</w:t>
            </w:r>
          </w:p>
          <w:p w:rsidR="002E0B2D" w:rsidRPr="003B4AC6" w:rsidRDefault="003B4AC6">
            <w:pPr>
              <w:pStyle w:val="TableParagraph"/>
              <w:spacing w:line="263" w:lineRule="exact"/>
              <w:ind w:left="35"/>
              <w:rPr>
                <w:sz w:val="24"/>
                <w:lang w:val="ru-RU"/>
              </w:rPr>
            </w:pPr>
            <w:r w:rsidRPr="003B4AC6">
              <w:rPr>
                <w:sz w:val="24"/>
                <w:lang w:val="ru-RU"/>
              </w:rPr>
              <w:t>окнами</w:t>
            </w:r>
          </w:p>
        </w:tc>
        <w:tc>
          <w:tcPr>
            <w:tcW w:w="1152" w:type="dxa"/>
          </w:tcPr>
          <w:p w:rsidR="002E0B2D" w:rsidRDefault="003B4AC6">
            <w:pPr>
              <w:pStyle w:val="TableParagraph"/>
              <w:spacing w:line="270" w:lineRule="exact"/>
              <w:ind w:left="435" w:right="432"/>
              <w:jc w:val="center"/>
              <w:rPr>
                <w:sz w:val="24"/>
              </w:rPr>
            </w:pPr>
            <w:r>
              <w:rPr>
                <w:sz w:val="24"/>
              </w:rPr>
              <w:t>10</w:t>
            </w:r>
          </w:p>
        </w:tc>
        <w:tc>
          <w:tcPr>
            <w:tcW w:w="672" w:type="dxa"/>
          </w:tcPr>
          <w:p w:rsidR="002E0B2D" w:rsidRDefault="003B4AC6">
            <w:pPr>
              <w:pStyle w:val="TableParagraph"/>
              <w:spacing w:line="270" w:lineRule="exact"/>
              <w:ind w:left="34" w:right="31"/>
              <w:jc w:val="center"/>
              <w:rPr>
                <w:sz w:val="24"/>
              </w:rPr>
            </w:pPr>
            <w:r>
              <w:rPr>
                <w:sz w:val="24"/>
              </w:rPr>
              <w:t>15</w:t>
            </w:r>
          </w:p>
        </w:tc>
        <w:tc>
          <w:tcPr>
            <w:tcW w:w="768" w:type="dxa"/>
          </w:tcPr>
          <w:p w:rsidR="002E0B2D" w:rsidRDefault="003B4AC6">
            <w:pPr>
              <w:pStyle w:val="TableParagraph"/>
              <w:spacing w:line="270" w:lineRule="exact"/>
              <w:ind w:left="22" w:right="18"/>
              <w:jc w:val="center"/>
              <w:rPr>
                <w:sz w:val="24"/>
              </w:rPr>
            </w:pPr>
            <w:r>
              <w:rPr>
                <w:sz w:val="24"/>
              </w:rPr>
              <w:t>25</w:t>
            </w:r>
          </w:p>
        </w:tc>
        <w:tc>
          <w:tcPr>
            <w:tcW w:w="876" w:type="dxa"/>
          </w:tcPr>
          <w:p w:rsidR="002E0B2D" w:rsidRDefault="003B4AC6">
            <w:pPr>
              <w:pStyle w:val="TableParagraph"/>
              <w:spacing w:line="270" w:lineRule="exact"/>
              <w:ind w:left="15" w:right="13"/>
              <w:jc w:val="center"/>
              <w:rPr>
                <w:sz w:val="24"/>
              </w:rPr>
            </w:pPr>
            <w:r>
              <w:rPr>
                <w:sz w:val="24"/>
              </w:rPr>
              <w:t>35</w:t>
            </w:r>
          </w:p>
        </w:tc>
        <w:tc>
          <w:tcPr>
            <w:tcW w:w="1729" w:type="dxa"/>
          </w:tcPr>
          <w:p w:rsidR="002E0B2D" w:rsidRDefault="003B4AC6">
            <w:pPr>
              <w:pStyle w:val="TableParagraph"/>
              <w:spacing w:line="270" w:lineRule="exact"/>
              <w:ind w:left="297" w:right="293"/>
              <w:jc w:val="center"/>
              <w:rPr>
                <w:sz w:val="24"/>
              </w:rPr>
            </w:pPr>
            <w:r>
              <w:rPr>
                <w:sz w:val="24"/>
              </w:rPr>
              <w:t>50</w:t>
            </w:r>
          </w:p>
        </w:tc>
      </w:tr>
      <w:tr w:rsidR="002E0B2D">
        <w:trPr>
          <w:trHeight w:val="554"/>
        </w:trPr>
        <w:tc>
          <w:tcPr>
            <w:tcW w:w="3109" w:type="dxa"/>
          </w:tcPr>
          <w:p w:rsidR="002E0B2D" w:rsidRPr="003B4AC6" w:rsidRDefault="003B4AC6">
            <w:pPr>
              <w:pStyle w:val="TableParagraph"/>
              <w:spacing w:line="270" w:lineRule="exact"/>
              <w:ind w:left="35"/>
              <w:rPr>
                <w:sz w:val="24"/>
                <w:lang w:val="ru-RU"/>
              </w:rPr>
            </w:pPr>
            <w:r w:rsidRPr="003B4AC6">
              <w:rPr>
                <w:sz w:val="24"/>
                <w:lang w:val="ru-RU"/>
              </w:rPr>
              <w:t>Торцы жилых домов без</w:t>
            </w:r>
          </w:p>
          <w:p w:rsidR="002E0B2D" w:rsidRPr="003B4AC6" w:rsidRDefault="003B4AC6">
            <w:pPr>
              <w:pStyle w:val="TableParagraph"/>
              <w:spacing w:line="264" w:lineRule="exact"/>
              <w:ind w:left="35"/>
              <w:rPr>
                <w:sz w:val="24"/>
                <w:lang w:val="ru-RU"/>
              </w:rPr>
            </w:pPr>
            <w:r w:rsidRPr="003B4AC6">
              <w:rPr>
                <w:sz w:val="24"/>
                <w:lang w:val="ru-RU"/>
              </w:rPr>
              <w:t>окон</w:t>
            </w:r>
          </w:p>
        </w:tc>
        <w:tc>
          <w:tcPr>
            <w:tcW w:w="1152" w:type="dxa"/>
          </w:tcPr>
          <w:p w:rsidR="002E0B2D" w:rsidRDefault="003B4AC6">
            <w:pPr>
              <w:pStyle w:val="TableParagraph"/>
              <w:spacing w:line="270" w:lineRule="exact"/>
              <w:ind w:left="435" w:right="432"/>
              <w:jc w:val="center"/>
              <w:rPr>
                <w:sz w:val="24"/>
              </w:rPr>
            </w:pPr>
            <w:r>
              <w:rPr>
                <w:sz w:val="24"/>
              </w:rPr>
              <w:t>10</w:t>
            </w:r>
          </w:p>
        </w:tc>
        <w:tc>
          <w:tcPr>
            <w:tcW w:w="672" w:type="dxa"/>
          </w:tcPr>
          <w:p w:rsidR="002E0B2D" w:rsidRDefault="003B4AC6">
            <w:pPr>
              <w:pStyle w:val="TableParagraph"/>
              <w:spacing w:line="270" w:lineRule="exact"/>
              <w:ind w:left="34" w:right="31"/>
              <w:jc w:val="center"/>
              <w:rPr>
                <w:sz w:val="24"/>
              </w:rPr>
            </w:pPr>
            <w:r>
              <w:rPr>
                <w:sz w:val="24"/>
              </w:rPr>
              <w:t>10</w:t>
            </w:r>
          </w:p>
        </w:tc>
        <w:tc>
          <w:tcPr>
            <w:tcW w:w="768" w:type="dxa"/>
          </w:tcPr>
          <w:p w:rsidR="002E0B2D" w:rsidRDefault="003B4AC6">
            <w:pPr>
              <w:pStyle w:val="TableParagraph"/>
              <w:spacing w:line="270" w:lineRule="exact"/>
              <w:ind w:left="22" w:right="18"/>
              <w:jc w:val="center"/>
              <w:rPr>
                <w:sz w:val="24"/>
              </w:rPr>
            </w:pPr>
            <w:r>
              <w:rPr>
                <w:sz w:val="24"/>
              </w:rPr>
              <w:t>15</w:t>
            </w:r>
          </w:p>
        </w:tc>
        <w:tc>
          <w:tcPr>
            <w:tcW w:w="876" w:type="dxa"/>
          </w:tcPr>
          <w:p w:rsidR="002E0B2D" w:rsidRDefault="003B4AC6">
            <w:pPr>
              <w:pStyle w:val="TableParagraph"/>
              <w:spacing w:line="270" w:lineRule="exact"/>
              <w:ind w:left="15" w:right="13"/>
              <w:jc w:val="center"/>
              <w:rPr>
                <w:sz w:val="24"/>
              </w:rPr>
            </w:pPr>
            <w:r>
              <w:rPr>
                <w:sz w:val="24"/>
              </w:rPr>
              <w:t>25</w:t>
            </w:r>
          </w:p>
        </w:tc>
        <w:tc>
          <w:tcPr>
            <w:tcW w:w="1729" w:type="dxa"/>
          </w:tcPr>
          <w:p w:rsidR="002E0B2D" w:rsidRDefault="003B4AC6">
            <w:pPr>
              <w:pStyle w:val="TableParagraph"/>
              <w:spacing w:line="270" w:lineRule="exact"/>
              <w:ind w:left="297" w:right="293"/>
              <w:jc w:val="center"/>
              <w:rPr>
                <w:sz w:val="24"/>
              </w:rPr>
            </w:pPr>
            <w:r>
              <w:rPr>
                <w:sz w:val="24"/>
              </w:rPr>
              <w:t>35</w:t>
            </w:r>
          </w:p>
        </w:tc>
      </w:tr>
      <w:tr w:rsidR="002E0B2D">
        <w:trPr>
          <w:trHeight w:val="1379"/>
        </w:trPr>
        <w:tc>
          <w:tcPr>
            <w:tcW w:w="3109" w:type="dxa"/>
          </w:tcPr>
          <w:p w:rsidR="002E0B2D" w:rsidRPr="003B4AC6" w:rsidRDefault="003B4AC6">
            <w:pPr>
              <w:pStyle w:val="TableParagraph"/>
              <w:ind w:left="35" w:right="775"/>
              <w:rPr>
                <w:sz w:val="24"/>
                <w:lang w:val="ru-RU"/>
              </w:rPr>
            </w:pPr>
            <w:r w:rsidRPr="003B4AC6">
              <w:rPr>
                <w:sz w:val="24"/>
                <w:lang w:val="ru-RU"/>
              </w:rPr>
              <w:t>Дошкольные образовательные организации и общеобразовательные</w:t>
            </w:r>
          </w:p>
          <w:p w:rsidR="002E0B2D" w:rsidRPr="003B4AC6" w:rsidRDefault="003B4AC6">
            <w:pPr>
              <w:pStyle w:val="TableParagraph"/>
              <w:spacing w:line="264" w:lineRule="exact"/>
              <w:ind w:left="35"/>
              <w:rPr>
                <w:sz w:val="24"/>
                <w:lang w:val="ru-RU"/>
              </w:rPr>
            </w:pPr>
            <w:r w:rsidRPr="003B4AC6">
              <w:rPr>
                <w:sz w:val="24"/>
                <w:lang w:val="ru-RU"/>
              </w:rPr>
              <w:t>организации</w:t>
            </w:r>
          </w:p>
        </w:tc>
        <w:tc>
          <w:tcPr>
            <w:tcW w:w="1152" w:type="dxa"/>
          </w:tcPr>
          <w:p w:rsidR="002E0B2D" w:rsidRDefault="003B4AC6">
            <w:pPr>
              <w:pStyle w:val="TableParagraph"/>
              <w:spacing w:line="268" w:lineRule="exact"/>
              <w:ind w:left="435" w:right="432"/>
              <w:jc w:val="center"/>
              <w:rPr>
                <w:sz w:val="24"/>
              </w:rPr>
            </w:pPr>
            <w:r>
              <w:rPr>
                <w:sz w:val="24"/>
              </w:rPr>
              <w:t>15</w:t>
            </w:r>
          </w:p>
        </w:tc>
        <w:tc>
          <w:tcPr>
            <w:tcW w:w="672" w:type="dxa"/>
          </w:tcPr>
          <w:p w:rsidR="002E0B2D" w:rsidRDefault="003B4AC6">
            <w:pPr>
              <w:pStyle w:val="TableParagraph"/>
              <w:spacing w:line="268" w:lineRule="exact"/>
              <w:ind w:left="34" w:right="31"/>
              <w:jc w:val="center"/>
              <w:rPr>
                <w:sz w:val="24"/>
              </w:rPr>
            </w:pPr>
            <w:r>
              <w:rPr>
                <w:sz w:val="24"/>
              </w:rPr>
              <w:t>25</w:t>
            </w:r>
          </w:p>
        </w:tc>
        <w:tc>
          <w:tcPr>
            <w:tcW w:w="768" w:type="dxa"/>
          </w:tcPr>
          <w:p w:rsidR="002E0B2D" w:rsidRDefault="003B4AC6">
            <w:pPr>
              <w:pStyle w:val="TableParagraph"/>
              <w:spacing w:line="268" w:lineRule="exact"/>
              <w:ind w:left="22" w:right="18"/>
              <w:jc w:val="center"/>
              <w:rPr>
                <w:sz w:val="24"/>
              </w:rPr>
            </w:pPr>
            <w:r>
              <w:rPr>
                <w:sz w:val="24"/>
              </w:rPr>
              <w:t>25</w:t>
            </w:r>
          </w:p>
        </w:tc>
        <w:tc>
          <w:tcPr>
            <w:tcW w:w="876" w:type="dxa"/>
          </w:tcPr>
          <w:p w:rsidR="002E0B2D" w:rsidRDefault="003B4AC6">
            <w:pPr>
              <w:pStyle w:val="TableParagraph"/>
              <w:spacing w:line="268" w:lineRule="exact"/>
              <w:ind w:left="15" w:right="13"/>
              <w:jc w:val="center"/>
              <w:rPr>
                <w:sz w:val="24"/>
              </w:rPr>
            </w:pPr>
            <w:r>
              <w:rPr>
                <w:sz w:val="24"/>
              </w:rPr>
              <w:t>50</w:t>
            </w:r>
          </w:p>
        </w:tc>
        <w:tc>
          <w:tcPr>
            <w:tcW w:w="1729" w:type="dxa"/>
          </w:tcPr>
          <w:p w:rsidR="002E0B2D" w:rsidRDefault="003B4AC6">
            <w:pPr>
              <w:pStyle w:val="TableParagraph"/>
              <w:spacing w:line="268" w:lineRule="exact"/>
              <w:ind w:left="294" w:right="294"/>
              <w:jc w:val="center"/>
              <w:rPr>
                <w:sz w:val="24"/>
              </w:rPr>
            </w:pPr>
            <w:r>
              <w:rPr>
                <w:sz w:val="24"/>
              </w:rPr>
              <w:t>&lt;*&gt;</w:t>
            </w:r>
          </w:p>
        </w:tc>
      </w:tr>
      <w:tr w:rsidR="002E0B2D">
        <w:trPr>
          <w:trHeight w:val="551"/>
        </w:trPr>
        <w:tc>
          <w:tcPr>
            <w:tcW w:w="3109" w:type="dxa"/>
          </w:tcPr>
          <w:p w:rsidR="002E0B2D" w:rsidRDefault="003B4AC6">
            <w:pPr>
              <w:pStyle w:val="TableParagraph"/>
              <w:spacing w:line="268" w:lineRule="exact"/>
              <w:ind w:left="35"/>
              <w:rPr>
                <w:sz w:val="24"/>
              </w:rPr>
            </w:pPr>
            <w:r>
              <w:rPr>
                <w:sz w:val="24"/>
              </w:rPr>
              <w:t>Медицинские организации</w:t>
            </w:r>
          </w:p>
          <w:p w:rsidR="002E0B2D" w:rsidRDefault="003B4AC6">
            <w:pPr>
              <w:pStyle w:val="TableParagraph"/>
              <w:spacing w:line="264" w:lineRule="exact"/>
              <w:ind w:left="35"/>
              <w:rPr>
                <w:sz w:val="24"/>
              </w:rPr>
            </w:pPr>
            <w:r>
              <w:rPr>
                <w:sz w:val="24"/>
              </w:rPr>
              <w:t>стационарного типа</w:t>
            </w:r>
          </w:p>
        </w:tc>
        <w:tc>
          <w:tcPr>
            <w:tcW w:w="1152" w:type="dxa"/>
          </w:tcPr>
          <w:p w:rsidR="002E0B2D" w:rsidRDefault="003B4AC6">
            <w:pPr>
              <w:pStyle w:val="TableParagraph"/>
              <w:spacing w:line="268" w:lineRule="exact"/>
              <w:ind w:left="435" w:right="432"/>
              <w:jc w:val="center"/>
              <w:rPr>
                <w:sz w:val="24"/>
              </w:rPr>
            </w:pPr>
            <w:r>
              <w:rPr>
                <w:sz w:val="24"/>
              </w:rPr>
              <w:t>25</w:t>
            </w:r>
          </w:p>
        </w:tc>
        <w:tc>
          <w:tcPr>
            <w:tcW w:w="672" w:type="dxa"/>
          </w:tcPr>
          <w:p w:rsidR="002E0B2D" w:rsidRDefault="003B4AC6">
            <w:pPr>
              <w:pStyle w:val="TableParagraph"/>
              <w:spacing w:line="268" w:lineRule="exact"/>
              <w:ind w:left="34" w:right="31"/>
              <w:jc w:val="center"/>
              <w:rPr>
                <w:sz w:val="24"/>
              </w:rPr>
            </w:pPr>
            <w:r>
              <w:rPr>
                <w:sz w:val="24"/>
              </w:rPr>
              <w:t>50</w:t>
            </w:r>
          </w:p>
        </w:tc>
        <w:tc>
          <w:tcPr>
            <w:tcW w:w="768" w:type="dxa"/>
          </w:tcPr>
          <w:p w:rsidR="002E0B2D" w:rsidRDefault="003B4AC6">
            <w:pPr>
              <w:pStyle w:val="TableParagraph"/>
              <w:spacing w:line="268" w:lineRule="exact"/>
              <w:ind w:left="20" w:right="20"/>
              <w:jc w:val="center"/>
              <w:rPr>
                <w:sz w:val="24"/>
              </w:rPr>
            </w:pPr>
            <w:r>
              <w:rPr>
                <w:sz w:val="24"/>
              </w:rPr>
              <w:t>&lt;*&gt;</w:t>
            </w:r>
          </w:p>
        </w:tc>
        <w:tc>
          <w:tcPr>
            <w:tcW w:w="876" w:type="dxa"/>
          </w:tcPr>
          <w:p w:rsidR="002E0B2D" w:rsidRDefault="003B4AC6">
            <w:pPr>
              <w:pStyle w:val="TableParagraph"/>
              <w:spacing w:line="268" w:lineRule="exact"/>
              <w:ind w:left="16" w:right="13"/>
              <w:jc w:val="center"/>
              <w:rPr>
                <w:sz w:val="24"/>
              </w:rPr>
            </w:pPr>
            <w:r>
              <w:rPr>
                <w:sz w:val="24"/>
              </w:rPr>
              <w:t>&lt;*&gt;</w:t>
            </w:r>
          </w:p>
        </w:tc>
        <w:tc>
          <w:tcPr>
            <w:tcW w:w="1729" w:type="dxa"/>
          </w:tcPr>
          <w:p w:rsidR="002E0B2D" w:rsidRDefault="003B4AC6">
            <w:pPr>
              <w:pStyle w:val="TableParagraph"/>
              <w:spacing w:line="268" w:lineRule="exact"/>
              <w:ind w:left="294" w:right="294"/>
              <w:jc w:val="center"/>
              <w:rPr>
                <w:sz w:val="24"/>
              </w:rPr>
            </w:pPr>
            <w:r>
              <w:rPr>
                <w:sz w:val="24"/>
              </w:rPr>
              <w:t>&lt;*&gt;</w:t>
            </w:r>
          </w:p>
        </w:tc>
      </w:tr>
    </w:tbl>
    <w:p w:rsidR="002E0B2D" w:rsidRDefault="002E0B2D">
      <w:pPr>
        <w:pStyle w:val="a3"/>
        <w:spacing w:before="3"/>
        <w:ind w:left="0"/>
        <w:rPr>
          <w:sz w:val="23"/>
        </w:rPr>
      </w:pPr>
    </w:p>
    <w:p w:rsidR="002E0B2D" w:rsidRDefault="003B4AC6">
      <w:pPr>
        <w:pStyle w:val="a3"/>
        <w:ind w:left="421"/>
      </w:pPr>
      <w:r>
        <w:t>--------------------------------</w:t>
      </w:r>
    </w:p>
    <w:p w:rsidR="002E0B2D" w:rsidRPr="003B4AC6" w:rsidRDefault="003B4AC6">
      <w:pPr>
        <w:pStyle w:val="a3"/>
        <w:ind w:left="122" w:right="695" w:firstLine="299"/>
        <w:rPr>
          <w:lang w:val="ru-RU"/>
        </w:rPr>
      </w:pPr>
      <w:r w:rsidRPr="003B4AC6">
        <w:rPr>
          <w:lang w:val="ru-RU"/>
        </w:rPr>
        <w:t>&lt;*&gt; Устанавливаются по согласованию с органами государственного санитарного надзора.</w:t>
      </w:r>
    </w:p>
    <w:p w:rsidR="002E0B2D" w:rsidRPr="003B4AC6" w:rsidRDefault="002E0B2D">
      <w:pPr>
        <w:pStyle w:val="a3"/>
        <w:ind w:left="0"/>
        <w:rPr>
          <w:lang w:val="ru-RU"/>
        </w:rPr>
      </w:pPr>
    </w:p>
    <w:p w:rsidR="002E0B2D" w:rsidRDefault="003B4AC6">
      <w:pPr>
        <w:pStyle w:val="a3"/>
        <w:spacing w:before="1"/>
        <w:ind w:left="421"/>
      </w:pPr>
      <w:r>
        <w:t>Примечания:</w:t>
      </w:r>
    </w:p>
    <w:p w:rsidR="002E0B2D" w:rsidRPr="003B4AC6" w:rsidRDefault="003B4AC6">
      <w:pPr>
        <w:pStyle w:val="a4"/>
        <w:numPr>
          <w:ilvl w:val="0"/>
          <w:numId w:val="65"/>
        </w:numPr>
        <w:tabs>
          <w:tab w:val="left" w:pos="658"/>
        </w:tabs>
        <w:ind w:firstLine="283"/>
        <w:rPr>
          <w:sz w:val="24"/>
          <w:lang w:val="ru-RU"/>
        </w:rPr>
      </w:pPr>
      <w:r w:rsidRPr="003B4AC6">
        <w:rPr>
          <w:sz w:val="24"/>
          <w:lang w:val="ru-RU"/>
        </w:rPr>
        <w:t>Расстояния</w:t>
      </w:r>
      <w:r w:rsidRPr="003B4AC6">
        <w:rPr>
          <w:spacing w:val="7"/>
          <w:sz w:val="24"/>
          <w:lang w:val="ru-RU"/>
        </w:rPr>
        <w:t xml:space="preserve"> </w:t>
      </w:r>
      <w:r w:rsidRPr="003B4AC6">
        <w:rPr>
          <w:sz w:val="24"/>
          <w:lang w:val="ru-RU"/>
        </w:rPr>
        <w:t>следует</w:t>
      </w:r>
      <w:r w:rsidRPr="003B4AC6">
        <w:rPr>
          <w:spacing w:val="10"/>
          <w:sz w:val="24"/>
          <w:lang w:val="ru-RU"/>
        </w:rPr>
        <w:t xml:space="preserve"> </w:t>
      </w:r>
      <w:r w:rsidRPr="003B4AC6">
        <w:rPr>
          <w:sz w:val="24"/>
          <w:lang w:val="ru-RU"/>
        </w:rPr>
        <w:t>определять</w:t>
      </w:r>
      <w:r w:rsidRPr="003B4AC6">
        <w:rPr>
          <w:spacing w:val="8"/>
          <w:sz w:val="24"/>
          <w:lang w:val="ru-RU"/>
        </w:rPr>
        <w:t xml:space="preserve"> </w:t>
      </w:r>
      <w:r w:rsidRPr="003B4AC6">
        <w:rPr>
          <w:sz w:val="24"/>
          <w:lang w:val="ru-RU"/>
        </w:rPr>
        <w:t>от</w:t>
      </w:r>
      <w:r w:rsidRPr="003B4AC6">
        <w:rPr>
          <w:spacing w:val="8"/>
          <w:sz w:val="24"/>
          <w:lang w:val="ru-RU"/>
        </w:rPr>
        <w:t xml:space="preserve"> </w:t>
      </w:r>
      <w:r w:rsidRPr="003B4AC6">
        <w:rPr>
          <w:sz w:val="24"/>
          <w:lang w:val="ru-RU"/>
        </w:rPr>
        <w:t>границ</w:t>
      </w:r>
      <w:r w:rsidRPr="003B4AC6">
        <w:rPr>
          <w:spacing w:val="8"/>
          <w:sz w:val="24"/>
          <w:lang w:val="ru-RU"/>
        </w:rPr>
        <w:t xml:space="preserve"> </w:t>
      </w:r>
      <w:r w:rsidRPr="003B4AC6">
        <w:rPr>
          <w:sz w:val="24"/>
          <w:lang w:val="ru-RU"/>
        </w:rPr>
        <w:t>парковок</w:t>
      </w:r>
      <w:r w:rsidRPr="003B4AC6">
        <w:rPr>
          <w:spacing w:val="8"/>
          <w:sz w:val="24"/>
          <w:lang w:val="ru-RU"/>
        </w:rPr>
        <w:t xml:space="preserve"> </w:t>
      </w:r>
      <w:r w:rsidRPr="003B4AC6">
        <w:rPr>
          <w:sz w:val="24"/>
          <w:lang w:val="ru-RU"/>
        </w:rPr>
        <w:t>(парковочных</w:t>
      </w:r>
      <w:r w:rsidRPr="003B4AC6">
        <w:rPr>
          <w:spacing w:val="10"/>
          <w:sz w:val="24"/>
          <w:lang w:val="ru-RU"/>
        </w:rPr>
        <w:t xml:space="preserve"> </w:t>
      </w:r>
      <w:r w:rsidRPr="003B4AC6">
        <w:rPr>
          <w:sz w:val="24"/>
          <w:lang w:val="ru-RU"/>
        </w:rPr>
        <w:t>мест),</w:t>
      </w:r>
      <w:r w:rsidRPr="003B4AC6">
        <w:rPr>
          <w:spacing w:val="10"/>
          <w:sz w:val="24"/>
          <w:lang w:val="ru-RU"/>
        </w:rPr>
        <w:t xml:space="preserve"> </w:t>
      </w:r>
      <w:r w:rsidRPr="003B4AC6">
        <w:rPr>
          <w:sz w:val="24"/>
          <w:lang w:val="ru-RU"/>
        </w:rPr>
        <w:t>стен</w:t>
      </w:r>
      <w:r w:rsidRPr="003B4AC6">
        <w:rPr>
          <w:spacing w:val="8"/>
          <w:sz w:val="24"/>
          <w:lang w:val="ru-RU"/>
        </w:rPr>
        <w:t xml:space="preserve"> </w:t>
      </w:r>
      <w:r w:rsidRPr="003B4AC6">
        <w:rPr>
          <w:sz w:val="24"/>
          <w:lang w:val="ru-RU"/>
        </w:rPr>
        <w:t>гараже</w:t>
      </w:r>
    </w:p>
    <w:p w:rsidR="002E0B2D" w:rsidRPr="003B4AC6" w:rsidRDefault="002E0B2D">
      <w:pPr>
        <w:rPr>
          <w:sz w:val="24"/>
          <w:lang w:val="ru-RU"/>
        </w:rPr>
        <w:sectPr w:rsidR="002E0B2D" w:rsidRPr="003B4AC6">
          <w:pgSz w:w="11910" w:h="16840"/>
          <w:pgMar w:top="1040" w:right="740" w:bottom="1220" w:left="1580" w:header="0" w:footer="978" w:gutter="0"/>
          <w:cols w:space="720"/>
        </w:sectPr>
      </w:pPr>
    </w:p>
    <w:p w:rsidR="002E0B2D" w:rsidRPr="003B4AC6" w:rsidRDefault="003B4AC6">
      <w:pPr>
        <w:pStyle w:val="a3"/>
        <w:spacing w:before="66"/>
        <w:ind w:left="122" w:right="108"/>
        <w:jc w:val="both"/>
        <w:rPr>
          <w:lang w:val="ru-RU"/>
        </w:rPr>
      </w:pPr>
      <w:r w:rsidRPr="003B4AC6">
        <w:rPr>
          <w:lang w:val="ru-RU"/>
        </w:rPr>
        <w:lastRenderedPageBreak/>
        <w:t>(гаражей–стоянок) открытого типа до территории школ, детских дошкольных учреждений, лечебных учреждений стационарного типа, окон жилых помещений домов, спортивных площадок, площадок</w:t>
      </w:r>
      <w:r w:rsidRPr="003B4AC6">
        <w:rPr>
          <w:spacing w:val="-1"/>
          <w:lang w:val="ru-RU"/>
        </w:rPr>
        <w:t xml:space="preserve"> </w:t>
      </w:r>
      <w:r w:rsidRPr="003B4AC6">
        <w:rPr>
          <w:lang w:val="ru-RU"/>
        </w:rPr>
        <w:t>отдыха.</w:t>
      </w:r>
    </w:p>
    <w:p w:rsidR="002E0B2D" w:rsidRPr="003B4AC6" w:rsidRDefault="003B4AC6">
      <w:pPr>
        <w:pStyle w:val="a4"/>
        <w:numPr>
          <w:ilvl w:val="0"/>
          <w:numId w:val="65"/>
        </w:numPr>
        <w:tabs>
          <w:tab w:val="left" w:pos="679"/>
        </w:tabs>
        <w:spacing w:before="1"/>
        <w:ind w:right="111" w:firstLine="283"/>
        <w:rPr>
          <w:sz w:val="24"/>
          <w:lang w:val="ru-RU"/>
        </w:rPr>
      </w:pPr>
      <w:r w:rsidRPr="003B4AC6">
        <w:rPr>
          <w:sz w:val="24"/>
          <w:lang w:val="ru-RU"/>
        </w:rPr>
        <w:t>В случае размещения на смежных участках нескольких парковок (за исключением размещения стояночных мест для гостевого хранения посетителей жилой части домов), расположенных с разрывом между ними, не превышающим 25 м, расстояние от этих парковок до территории школ, детских дошкольных учреждений, лечебных учреждений стационарного типа, окон жилых помещений домов, спортивных площадок, площадок отдыха, следует принимать с учетом общего количества стояночных мест на всех парковках.</w:t>
      </w:r>
    </w:p>
    <w:p w:rsidR="002E0B2D" w:rsidRPr="003B4AC6" w:rsidRDefault="003B4AC6">
      <w:pPr>
        <w:pStyle w:val="a4"/>
        <w:numPr>
          <w:ilvl w:val="0"/>
          <w:numId w:val="65"/>
        </w:numPr>
        <w:tabs>
          <w:tab w:val="left" w:pos="710"/>
        </w:tabs>
        <w:ind w:right="109" w:firstLine="283"/>
        <w:rPr>
          <w:sz w:val="24"/>
          <w:lang w:val="ru-RU"/>
        </w:rPr>
      </w:pPr>
      <w:r w:rsidRPr="003B4AC6">
        <w:rPr>
          <w:sz w:val="24"/>
          <w:lang w:val="ru-RU"/>
        </w:rPr>
        <w:t>При размещении наземных гаражей (гаражей-стоянок) и парковок должны быть соблюдены нормативные требования обеспеченности придомовой территории с необходимыми элементами благоустройства по площади и</w:t>
      </w:r>
      <w:r w:rsidRPr="003B4AC6">
        <w:rPr>
          <w:spacing w:val="-7"/>
          <w:sz w:val="24"/>
          <w:lang w:val="ru-RU"/>
        </w:rPr>
        <w:t xml:space="preserve"> </w:t>
      </w:r>
      <w:r w:rsidRPr="003B4AC6">
        <w:rPr>
          <w:sz w:val="24"/>
          <w:lang w:val="ru-RU"/>
        </w:rPr>
        <w:t>наименованиям.</w:t>
      </w:r>
    </w:p>
    <w:p w:rsidR="002E0B2D" w:rsidRPr="003B4AC6" w:rsidRDefault="003B4AC6">
      <w:pPr>
        <w:pStyle w:val="a4"/>
        <w:numPr>
          <w:ilvl w:val="0"/>
          <w:numId w:val="65"/>
        </w:numPr>
        <w:tabs>
          <w:tab w:val="left" w:pos="650"/>
        </w:tabs>
        <w:ind w:right="108" w:firstLine="283"/>
        <w:rPr>
          <w:sz w:val="24"/>
          <w:lang w:val="ru-RU"/>
        </w:rPr>
      </w:pPr>
      <w:r w:rsidRPr="003B4AC6">
        <w:rPr>
          <w:sz w:val="24"/>
          <w:lang w:val="ru-RU"/>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w:t>
      </w:r>
      <w:r w:rsidRPr="003B4AC6">
        <w:rPr>
          <w:spacing w:val="-1"/>
          <w:sz w:val="24"/>
          <w:lang w:val="ru-RU"/>
        </w:rPr>
        <w:t xml:space="preserve"> </w:t>
      </w:r>
      <w:r w:rsidRPr="003B4AC6">
        <w:rPr>
          <w:sz w:val="24"/>
          <w:lang w:val="ru-RU"/>
        </w:rPr>
        <w:t>расчетами.</w:t>
      </w:r>
    </w:p>
    <w:p w:rsidR="002E0B2D" w:rsidRPr="003B4AC6" w:rsidRDefault="003B4AC6">
      <w:pPr>
        <w:pStyle w:val="a4"/>
        <w:numPr>
          <w:ilvl w:val="0"/>
          <w:numId w:val="65"/>
        </w:numPr>
        <w:tabs>
          <w:tab w:val="left" w:pos="677"/>
        </w:tabs>
        <w:ind w:right="110" w:firstLine="283"/>
        <w:rPr>
          <w:sz w:val="24"/>
          <w:lang w:val="ru-RU"/>
        </w:rPr>
      </w:pPr>
      <w:r w:rsidRPr="003B4AC6">
        <w:rPr>
          <w:sz w:val="24"/>
          <w:lang w:val="ru-RU"/>
        </w:rPr>
        <w:t>Разрыв от проездов автотранспорта из гаражей (гаражей-стоянок) до нормируемых объектов должен быть не менее 7</w:t>
      </w:r>
      <w:r w:rsidRPr="003B4AC6">
        <w:rPr>
          <w:spacing w:val="-5"/>
          <w:sz w:val="24"/>
          <w:lang w:val="ru-RU"/>
        </w:rPr>
        <w:t xml:space="preserve"> </w:t>
      </w:r>
      <w:r w:rsidRPr="003B4AC6">
        <w:rPr>
          <w:sz w:val="24"/>
          <w:lang w:val="ru-RU"/>
        </w:rPr>
        <w:t>метров.</w:t>
      </w:r>
    </w:p>
    <w:p w:rsidR="002E0B2D" w:rsidRPr="003B4AC6" w:rsidRDefault="003B4AC6">
      <w:pPr>
        <w:pStyle w:val="a4"/>
        <w:numPr>
          <w:ilvl w:val="0"/>
          <w:numId w:val="65"/>
        </w:numPr>
        <w:tabs>
          <w:tab w:val="left" w:pos="742"/>
        </w:tabs>
        <w:ind w:right="107" w:firstLine="283"/>
        <w:rPr>
          <w:sz w:val="24"/>
          <w:lang w:val="ru-RU"/>
        </w:rPr>
      </w:pPr>
      <w:r w:rsidRPr="003B4AC6">
        <w:rPr>
          <w:sz w:val="24"/>
          <w:lang w:val="ru-RU"/>
        </w:rPr>
        <w:t>Вентиляционные 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w:t>
      </w:r>
      <w:r w:rsidRPr="003B4AC6">
        <w:rPr>
          <w:spacing w:val="-1"/>
          <w:sz w:val="24"/>
          <w:lang w:val="ru-RU"/>
        </w:rPr>
        <w:t xml:space="preserve"> </w:t>
      </w:r>
      <w:r w:rsidRPr="003B4AC6">
        <w:rPr>
          <w:sz w:val="24"/>
          <w:lang w:val="ru-RU"/>
        </w:rPr>
        <w:t>здания.</w:t>
      </w:r>
    </w:p>
    <w:p w:rsidR="002E0B2D" w:rsidRPr="003B4AC6" w:rsidRDefault="003B4AC6">
      <w:pPr>
        <w:pStyle w:val="a4"/>
        <w:numPr>
          <w:ilvl w:val="0"/>
          <w:numId w:val="65"/>
        </w:numPr>
        <w:tabs>
          <w:tab w:val="left" w:pos="650"/>
        </w:tabs>
        <w:spacing w:before="1"/>
        <w:ind w:right="112" w:firstLine="283"/>
        <w:rPr>
          <w:sz w:val="24"/>
          <w:lang w:val="ru-RU"/>
        </w:rPr>
      </w:pPr>
      <w:r w:rsidRPr="003B4AC6">
        <w:rPr>
          <w:sz w:val="24"/>
          <w:lang w:val="ru-RU"/>
        </w:rPr>
        <w:t>Для подземных, полуподземных и обвалованных гаражей-стоянок регламентируются лишь расстояние от въезда-выезда и от вентиляционных шахт до территории школ, детских дошкольных учреждений, лечебных учреждений стационарного типа, окон жилых помещений домов, спортивных площадок, площадок отдыха, которое должно составлять не менее 15 метров. Допускается уменьшение указанного расстояния при наличии оформленного в установленном порядке проекта сокращение санитарно-защитных</w:t>
      </w:r>
      <w:r w:rsidRPr="003B4AC6">
        <w:rPr>
          <w:spacing w:val="-13"/>
          <w:sz w:val="24"/>
          <w:lang w:val="ru-RU"/>
        </w:rPr>
        <w:t xml:space="preserve"> </w:t>
      </w:r>
      <w:r w:rsidRPr="003B4AC6">
        <w:rPr>
          <w:sz w:val="24"/>
          <w:lang w:val="ru-RU"/>
        </w:rPr>
        <w:t>зон.</w:t>
      </w:r>
    </w:p>
    <w:p w:rsidR="002E0B2D" w:rsidRPr="003B4AC6" w:rsidRDefault="003B4AC6">
      <w:pPr>
        <w:pStyle w:val="a4"/>
        <w:numPr>
          <w:ilvl w:val="0"/>
          <w:numId w:val="65"/>
        </w:numPr>
        <w:tabs>
          <w:tab w:val="left" w:pos="679"/>
        </w:tabs>
        <w:ind w:right="111" w:firstLine="283"/>
        <w:rPr>
          <w:sz w:val="24"/>
          <w:lang w:val="ru-RU"/>
        </w:rPr>
      </w:pPr>
      <w:r w:rsidRPr="003B4AC6">
        <w:rPr>
          <w:sz w:val="24"/>
          <w:lang w:val="ru-RU"/>
        </w:rPr>
        <w:t>Размеры территории наземного гаража-стоянки должны соответствовать габаритам застройки для исключения использования прилегающей территории под</w:t>
      </w:r>
      <w:r w:rsidRPr="003B4AC6">
        <w:rPr>
          <w:spacing w:val="-24"/>
          <w:sz w:val="24"/>
          <w:lang w:val="ru-RU"/>
        </w:rPr>
        <w:t xml:space="preserve"> </w:t>
      </w:r>
      <w:r w:rsidRPr="003B4AC6">
        <w:rPr>
          <w:sz w:val="24"/>
          <w:lang w:val="ru-RU"/>
        </w:rPr>
        <w:t>автостоянку.</w:t>
      </w:r>
    </w:p>
    <w:p w:rsidR="002E0B2D" w:rsidRPr="003B4AC6" w:rsidRDefault="003B4AC6">
      <w:pPr>
        <w:pStyle w:val="a4"/>
        <w:numPr>
          <w:ilvl w:val="0"/>
          <w:numId w:val="65"/>
        </w:numPr>
        <w:tabs>
          <w:tab w:val="left" w:pos="646"/>
        </w:tabs>
        <w:ind w:left="645" w:hanging="240"/>
        <w:rPr>
          <w:sz w:val="24"/>
          <w:lang w:val="ru-RU"/>
        </w:rPr>
      </w:pPr>
      <w:r w:rsidRPr="003B4AC6">
        <w:rPr>
          <w:sz w:val="24"/>
          <w:lang w:val="ru-RU"/>
        </w:rPr>
        <w:t>Разрыв от территорий подземных гаражей-стоянок не</w:t>
      </w:r>
      <w:r w:rsidRPr="003B4AC6">
        <w:rPr>
          <w:spacing w:val="-7"/>
          <w:sz w:val="24"/>
          <w:lang w:val="ru-RU"/>
        </w:rPr>
        <w:t xml:space="preserve"> </w:t>
      </w:r>
      <w:r w:rsidRPr="003B4AC6">
        <w:rPr>
          <w:sz w:val="24"/>
          <w:lang w:val="ru-RU"/>
        </w:rPr>
        <w:t>лимитируется.</w:t>
      </w:r>
    </w:p>
    <w:p w:rsidR="002E0B2D" w:rsidRPr="003B4AC6" w:rsidRDefault="003B4AC6">
      <w:pPr>
        <w:pStyle w:val="a4"/>
        <w:numPr>
          <w:ilvl w:val="0"/>
          <w:numId w:val="65"/>
        </w:numPr>
        <w:tabs>
          <w:tab w:val="left" w:pos="802"/>
        </w:tabs>
        <w:ind w:right="112" w:firstLine="283"/>
        <w:rPr>
          <w:sz w:val="24"/>
          <w:lang w:val="ru-RU"/>
        </w:rPr>
      </w:pPr>
      <w:r w:rsidRPr="003B4AC6">
        <w:rPr>
          <w:sz w:val="24"/>
          <w:lang w:val="ru-RU"/>
        </w:rPr>
        <w:t>Требования, отнесенные к подземным гаражам, распространяются на размещение обвалованных гаражей-стоянок.</w:t>
      </w:r>
    </w:p>
    <w:p w:rsidR="002E0B2D" w:rsidRPr="003B4AC6" w:rsidRDefault="003B4AC6">
      <w:pPr>
        <w:pStyle w:val="a4"/>
        <w:numPr>
          <w:ilvl w:val="0"/>
          <w:numId w:val="65"/>
        </w:numPr>
        <w:tabs>
          <w:tab w:val="left" w:pos="766"/>
        </w:tabs>
        <w:ind w:left="765" w:hanging="360"/>
        <w:rPr>
          <w:sz w:val="24"/>
          <w:lang w:val="ru-RU"/>
        </w:rPr>
      </w:pPr>
      <w:r w:rsidRPr="003B4AC6">
        <w:rPr>
          <w:sz w:val="24"/>
          <w:lang w:val="ru-RU"/>
        </w:rPr>
        <w:t xml:space="preserve">Разрывы, приведенные в </w:t>
      </w:r>
      <w:hyperlink w:anchor="_bookmark1" w:history="1">
        <w:r w:rsidRPr="003B4AC6">
          <w:rPr>
            <w:sz w:val="24"/>
            <w:lang w:val="ru-RU"/>
          </w:rPr>
          <w:t xml:space="preserve">таблице </w:t>
        </w:r>
      </w:hyperlink>
      <w:r w:rsidRPr="003B4AC6">
        <w:rPr>
          <w:sz w:val="24"/>
          <w:lang w:val="ru-RU"/>
        </w:rPr>
        <w:t>8 могут приниматься с учетом</w:t>
      </w:r>
      <w:r w:rsidRPr="003B4AC6">
        <w:rPr>
          <w:spacing w:val="-10"/>
          <w:sz w:val="24"/>
          <w:lang w:val="ru-RU"/>
        </w:rPr>
        <w:t xml:space="preserve"> </w:t>
      </w:r>
      <w:r w:rsidRPr="003B4AC6">
        <w:rPr>
          <w:sz w:val="24"/>
          <w:lang w:val="ru-RU"/>
        </w:rPr>
        <w:t>интерполяции.</w:t>
      </w:r>
    </w:p>
    <w:p w:rsidR="002E0B2D" w:rsidRPr="003B4AC6" w:rsidRDefault="003B4AC6">
      <w:pPr>
        <w:pStyle w:val="a4"/>
        <w:numPr>
          <w:ilvl w:val="3"/>
          <w:numId w:val="83"/>
        </w:numPr>
        <w:tabs>
          <w:tab w:val="left" w:pos="1161"/>
        </w:tabs>
        <w:ind w:left="122" w:right="106" w:firstLine="283"/>
        <w:rPr>
          <w:sz w:val="24"/>
          <w:lang w:val="ru-RU"/>
        </w:rPr>
      </w:pPr>
      <w:r w:rsidRPr="003B4AC6">
        <w:rPr>
          <w:sz w:val="24"/>
          <w:lang w:val="ru-RU"/>
        </w:rPr>
        <w:t>Места для хранения легковых автомобилей, принадлежащих инвалидам, в соответствии с требованиями свода правил СП 59.13330.2012 "Доступность зданий и сооружений для маломобильных групп населения" (Актуализированная редакция СНиП 35-01-2001) следует предоставлять в гаражах-стоянках и на парковках, расположенных не далее 100 м от места проживания</w:t>
      </w:r>
      <w:r w:rsidRPr="003B4AC6">
        <w:rPr>
          <w:spacing w:val="-4"/>
          <w:sz w:val="24"/>
          <w:lang w:val="ru-RU"/>
        </w:rPr>
        <w:t xml:space="preserve"> </w:t>
      </w:r>
      <w:r w:rsidRPr="003B4AC6">
        <w:rPr>
          <w:sz w:val="24"/>
          <w:lang w:val="ru-RU"/>
        </w:rPr>
        <w:t>автовладельца.</w:t>
      </w:r>
    </w:p>
    <w:p w:rsidR="002E0B2D" w:rsidRPr="003B4AC6" w:rsidRDefault="003B4AC6">
      <w:pPr>
        <w:pStyle w:val="a4"/>
        <w:numPr>
          <w:ilvl w:val="3"/>
          <w:numId w:val="83"/>
        </w:numPr>
        <w:tabs>
          <w:tab w:val="left" w:pos="1209"/>
        </w:tabs>
        <w:spacing w:before="1"/>
        <w:ind w:left="122" w:right="110" w:firstLine="283"/>
        <w:rPr>
          <w:sz w:val="24"/>
          <w:lang w:val="ru-RU"/>
        </w:rPr>
      </w:pPr>
      <w:r w:rsidRPr="003B4AC6">
        <w:rPr>
          <w:sz w:val="24"/>
          <w:lang w:val="ru-RU"/>
        </w:rPr>
        <w:t>Для объектов нового строительства и реконструкции общественного и производственного назначения, а также при изменении функционального назначения объектов требуемое количество стояночных мест легкового автотранспорта (для работающих и посетителей) следует определять расчетом в соответствии с нормативами, приведенными в таблице 9 настоящих Нормативов.</w:t>
      </w:r>
    </w:p>
    <w:p w:rsidR="002E0B2D" w:rsidRPr="003B4AC6" w:rsidRDefault="003B4AC6">
      <w:pPr>
        <w:pStyle w:val="a4"/>
        <w:numPr>
          <w:ilvl w:val="3"/>
          <w:numId w:val="83"/>
        </w:numPr>
        <w:tabs>
          <w:tab w:val="left" w:pos="1068"/>
        </w:tabs>
        <w:ind w:left="122" w:right="105" w:firstLine="283"/>
        <w:rPr>
          <w:sz w:val="24"/>
          <w:lang w:val="ru-RU"/>
        </w:rPr>
      </w:pPr>
      <w:r w:rsidRPr="003B4AC6">
        <w:rPr>
          <w:sz w:val="24"/>
          <w:lang w:val="ru-RU"/>
        </w:rPr>
        <w:t>На каждой парковке и в каждом гараже-стоянке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в</w:t>
      </w:r>
      <w:r w:rsidRPr="003B4AC6">
        <w:rPr>
          <w:spacing w:val="-5"/>
          <w:sz w:val="24"/>
          <w:lang w:val="ru-RU"/>
        </w:rPr>
        <w:t xml:space="preserve"> </w:t>
      </w:r>
      <w:r w:rsidRPr="003B4AC6">
        <w:rPr>
          <w:sz w:val="24"/>
          <w:lang w:val="ru-RU"/>
        </w:rPr>
        <w:t>том</w:t>
      </w:r>
    </w:p>
    <w:p w:rsidR="002E0B2D" w:rsidRPr="003B4AC6" w:rsidRDefault="002E0B2D">
      <w:pPr>
        <w:jc w:val="both"/>
        <w:rPr>
          <w:sz w:val="24"/>
          <w:lang w:val="ru-RU"/>
        </w:rPr>
        <w:sectPr w:rsidR="002E0B2D" w:rsidRPr="003B4AC6">
          <w:pgSz w:w="11910" w:h="16840"/>
          <w:pgMar w:top="1040" w:right="740" w:bottom="1240" w:left="1580" w:header="0" w:footer="978" w:gutter="0"/>
          <w:cols w:space="720"/>
        </w:sectPr>
      </w:pPr>
    </w:p>
    <w:p w:rsidR="002E0B2D" w:rsidRPr="003B4AC6" w:rsidRDefault="003B4AC6">
      <w:pPr>
        <w:pStyle w:val="a3"/>
        <w:spacing w:before="66"/>
        <w:ind w:left="122"/>
        <w:rPr>
          <w:lang w:val="ru-RU"/>
        </w:rPr>
      </w:pPr>
      <w:r w:rsidRPr="003B4AC6">
        <w:rPr>
          <w:lang w:val="ru-RU"/>
        </w:rPr>
        <w:lastRenderedPageBreak/>
        <w:t>числе 5% специализированных мест для автотранспорта инвалидов на кресле-коляске из расчета, при числе мест:</w:t>
      </w:r>
    </w:p>
    <w:p w:rsidR="002E0B2D" w:rsidRPr="003B4AC6" w:rsidRDefault="003B4AC6">
      <w:pPr>
        <w:pStyle w:val="a3"/>
        <w:ind w:left="405" w:right="2120"/>
        <w:rPr>
          <w:lang w:val="ru-RU"/>
        </w:rPr>
      </w:pPr>
      <w:r w:rsidRPr="003B4AC6">
        <w:rPr>
          <w:lang w:val="ru-RU"/>
        </w:rPr>
        <w:t>до 100 включительно………………….5%, но не менее одного места; от 101 до 200……………………………5 мест и дополнительно 3%; от 201 до 1000…………………………..8 мест и дополнительно 2%</w:t>
      </w:r>
    </w:p>
    <w:p w:rsidR="002E0B2D" w:rsidRPr="003B4AC6" w:rsidRDefault="003B4AC6">
      <w:pPr>
        <w:pStyle w:val="a4"/>
        <w:numPr>
          <w:ilvl w:val="4"/>
          <w:numId w:val="83"/>
        </w:numPr>
        <w:tabs>
          <w:tab w:val="left" w:pos="1255"/>
        </w:tabs>
        <w:spacing w:before="1"/>
        <w:ind w:right="112" w:firstLine="283"/>
        <w:rPr>
          <w:sz w:val="24"/>
          <w:lang w:val="ru-RU"/>
        </w:rPr>
      </w:pPr>
      <w:r w:rsidRPr="003B4AC6">
        <w:rPr>
          <w:sz w:val="24"/>
          <w:lang w:val="ru-RU"/>
        </w:rPr>
        <w:t>Места для личного автотранспорта инвалидов следует размещать вблизи входа в предприятие или в учреждение, доступного для инвалидов, но не далее 50 м, от входа в жилое здание - не далее 100</w:t>
      </w:r>
      <w:r w:rsidRPr="003B4AC6">
        <w:rPr>
          <w:spacing w:val="-6"/>
          <w:sz w:val="24"/>
          <w:lang w:val="ru-RU"/>
        </w:rPr>
        <w:t xml:space="preserve"> </w:t>
      </w:r>
      <w:r w:rsidRPr="003B4AC6">
        <w:rPr>
          <w:sz w:val="24"/>
          <w:lang w:val="ru-RU"/>
        </w:rPr>
        <w:t>м.</w:t>
      </w:r>
    </w:p>
    <w:p w:rsidR="002E0B2D" w:rsidRPr="003B4AC6" w:rsidRDefault="003B4AC6">
      <w:pPr>
        <w:pStyle w:val="a4"/>
        <w:numPr>
          <w:ilvl w:val="4"/>
          <w:numId w:val="83"/>
        </w:numPr>
        <w:tabs>
          <w:tab w:val="left" w:pos="1372"/>
        </w:tabs>
        <w:ind w:right="108" w:firstLine="283"/>
        <w:rPr>
          <w:sz w:val="24"/>
          <w:lang w:val="ru-RU"/>
        </w:rPr>
      </w:pPr>
      <w:r w:rsidRPr="003B4AC6">
        <w:rPr>
          <w:sz w:val="24"/>
          <w:lang w:val="ru-RU"/>
        </w:rPr>
        <w:t>Инвалидам предоставляются земельные участки под размещение временных гаражей для хранения личного автотранспорта, без права возведения объектов капитального строительства, размещаемые в пределах 100м от входа в жилое здание в котором проживает</w:t>
      </w:r>
      <w:r w:rsidRPr="003B4AC6">
        <w:rPr>
          <w:spacing w:val="-2"/>
          <w:sz w:val="24"/>
          <w:lang w:val="ru-RU"/>
        </w:rPr>
        <w:t xml:space="preserve"> </w:t>
      </w:r>
      <w:r w:rsidRPr="003B4AC6">
        <w:rPr>
          <w:sz w:val="24"/>
          <w:lang w:val="ru-RU"/>
        </w:rPr>
        <w:t>инвалид.</w:t>
      </w:r>
    </w:p>
    <w:p w:rsidR="002E0B2D" w:rsidRPr="003B4AC6" w:rsidRDefault="002E0B2D">
      <w:pPr>
        <w:pStyle w:val="a3"/>
        <w:ind w:left="0"/>
        <w:rPr>
          <w:lang w:val="ru-RU"/>
        </w:rPr>
      </w:pPr>
    </w:p>
    <w:p w:rsidR="002E0B2D" w:rsidRPr="003B4AC6" w:rsidRDefault="003B4AC6">
      <w:pPr>
        <w:pStyle w:val="a3"/>
        <w:ind w:left="378" w:right="373" w:firstLine="3"/>
        <w:jc w:val="center"/>
        <w:rPr>
          <w:lang w:val="ru-RU"/>
        </w:rPr>
      </w:pPr>
      <w:r w:rsidRPr="003B4AC6">
        <w:rPr>
          <w:lang w:val="ru-RU"/>
        </w:rPr>
        <w:t>Таблица 9. Требуемое количество стояночных мест легкового автотранспорта для объектов нового строительства и реконструкции общественного и производственного назначения, а также при изменении функционального назначения объектов.</w:t>
      </w:r>
    </w:p>
    <w:p w:rsidR="002E0B2D" w:rsidRPr="003B4AC6" w:rsidRDefault="002E0B2D">
      <w:pPr>
        <w:pStyle w:val="a3"/>
        <w:spacing w:before="8"/>
        <w:ind w:left="0"/>
        <w:rPr>
          <w:lang w:val="ru-RU"/>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2"/>
        <w:gridCol w:w="3661"/>
        <w:gridCol w:w="1813"/>
        <w:gridCol w:w="2140"/>
      </w:tblGrid>
      <w:tr w:rsidR="002E0B2D" w:rsidRPr="00A272C2">
        <w:trPr>
          <w:trHeight w:val="1379"/>
        </w:trPr>
        <w:tc>
          <w:tcPr>
            <w:tcW w:w="612" w:type="dxa"/>
          </w:tcPr>
          <w:p w:rsidR="002E0B2D" w:rsidRDefault="003B4AC6">
            <w:pPr>
              <w:pStyle w:val="TableParagraph"/>
              <w:ind w:left="141" w:right="122" w:firstLine="50"/>
              <w:rPr>
                <w:sz w:val="24"/>
              </w:rPr>
            </w:pPr>
            <w:r>
              <w:rPr>
                <w:sz w:val="24"/>
              </w:rPr>
              <w:t>№ п/п</w:t>
            </w:r>
          </w:p>
        </w:tc>
        <w:tc>
          <w:tcPr>
            <w:tcW w:w="3661" w:type="dxa"/>
          </w:tcPr>
          <w:p w:rsidR="002E0B2D" w:rsidRDefault="003B4AC6">
            <w:pPr>
              <w:pStyle w:val="TableParagraph"/>
              <w:spacing w:line="268" w:lineRule="exact"/>
              <w:ind w:left="784"/>
              <w:rPr>
                <w:sz w:val="24"/>
              </w:rPr>
            </w:pPr>
            <w:r>
              <w:rPr>
                <w:sz w:val="24"/>
              </w:rPr>
              <w:t>Объекты посещения</w:t>
            </w:r>
          </w:p>
        </w:tc>
        <w:tc>
          <w:tcPr>
            <w:tcW w:w="1813" w:type="dxa"/>
          </w:tcPr>
          <w:p w:rsidR="002E0B2D" w:rsidRDefault="003B4AC6">
            <w:pPr>
              <w:pStyle w:val="TableParagraph"/>
              <w:ind w:left="453" w:right="347" w:hanging="87"/>
              <w:rPr>
                <w:sz w:val="24"/>
              </w:rPr>
            </w:pPr>
            <w:r>
              <w:rPr>
                <w:sz w:val="24"/>
              </w:rPr>
              <w:t>Расчетные единицы</w:t>
            </w:r>
          </w:p>
        </w:tc>
        <w:tc>
          <w:tcPr>
            <w:tcW w:w="2140" w:type="dxa"/>
          </w:tcPr>
          <w:p w:rsidR="002E0B2D" w:rsidRPr="003B4AC6" w:rsidRDefault="003B4AC6">
            <w:pPr>
              <w:pStyle w:val="TableParagraph"/>
              <w:ind w:left="42" w:right="43"/>
              <w:jc w:val="center"/>
              <w:rPr>
                <w:sz w:val="24"/>
                <w:lang w:val="ru-RU"/>
              </w:rPr>
            </w:pPr>
            <w:r w:rsidRPr="003B4AC6">
              <w:rPr>
                <w:sz w:val="24"/>
                <w:lang w:val="ru-RU"/>
              </w:rPr>
              <w:t>Предусматривается 1 стояночное место на следующее</w:t>
            </w:r>
          </w:p>
          <w:p w:rsidR="002E0B2D" w:rsidRPr="003B4AC6" w:rsidRDefault="003B4AC6">
            <w:pPr>
              <w:pStyle w:val="TableParagraph"/>
              <w:spacing w:line="270" w:lineRule="atLeast"/>
              <w:ind w:left="128" w:right="127" w:hanging="1"/>
              <w:jc w:val="center"/>
              <w:rPr>
                <w:sz w:val="24"/>
                <w:lang w:val="ru-RU"/>
              </w:rPr>
            </w:pPr>
            <w:r w:rsidRPr="003B4AC6">
              <w:rPr>
                <w:sz w:val="24"/>
                <w:lang w:val="ru-RU"/>
              </w:rPr>
              <w:t>количество расчетных единиц</w:t>
            </w:r>
          </w:p>
        </w:tc>
      </w:tr>
      <w:tr w:rsidR="002E0B2D">
        <w:trPr>
          <w:trHeight w:val="275"/>
        </w:trPr>
        <w:tc>
          <w:tcPr>
            <w:tcW w:w="612" w:type="dxa"/>
          </w:tcPr>
          <w:p w:rsidR="002E0B2D" w:rsidRDefault="003B4AC6">
            <w:pPr>
              <w:pStyle w:val="TableParagraph"/>
              <w:spacing w:line="256" w:lineRule="exact"/>
              <w:ind w:left="2"/>
              <w:jc w:val="center"/>
              <w:rPr>
                <w:sz w:val="24"/>
              </w:rPr>
            </w:pPr>
            <w:r>
              <w:rPr>
                <w:sz w:val="24"/>
              </w:rPr>
              <w:t>1</w:t>
            </w:r>
          </w:p>
        </w:tc>
        <w:tc>
          <w:tcPr>
            <w:tcW w:w="3661" w:type="dxa"/>
          </w:tcPr>
          <w:p w:rsidR="002E0B2D" w:rsidRDefault="003B4AC6">
            <w:pPr>
              <w:pStyle w:val="TableParagraph"/>
              <w:spacing w:line="256" w:lineRule="exact"/>
              <w:ind w:left="2"/>
              <w:jc w:val="center"/>
              <w:rPr>
                <w:sz w:val="24"/>
              </w:rPr>
            </w:pPr>
            <w:r>
              <w:rPr>
                <w:sz w:val="24"/>
              </w:rPr>
              <w:t>2</w:t>
            </w:r>
          </w:p>
        </w:tc>
        <w:tc>
          <w:tcPr>
            <w:tcW w:w="1813" w:type="dxa"/>
          </w:tcPr>
          <w:p w:rsidR="002E0B2D" w:rsidRDefault="003B4AC6">
            <w:pPr>
              <w:pStyle w:val="TableParagraph"/>
              <w:spacing w:line="256" w:lineRule="exact"/>
              <w:ind w:left="1"/>
              <w:jc w:val="center"/>
              <w:rPr>
                <w:sz w:val="24"/>
              </w:rPr>
            </w:pPr>
            <w:r>
              <w:rPr>
                <w:sz w:val="24"/>
              </w:rPr>
              <w:t>3</w:t>
            </w:r>
          </w:p>
        </w:tc>
        <w:tc>
          <w:tcPr>
            <w:tcW w:w="2140" w:type="dxa"/>
          </w:tcPr>
          <w:p w:rsidR="002E0B2D" w:rsidRDefault="003B4AC6">
            <w:pPr>
              <w:pStyle w:val="TableParagraph"/>
              <w:spacing w:line="256" w:lineRule="exact"/>
              <w:ind w:right="1"/>
              <w:jc w:val="center"/>
              <w:rPr>
                <w:sz w:val="24"/>
              </w:rPr>
            </w:pPr>
            <w:r>
              <w:rPr>
                <w:sz w:val="24"/>
              </w:rPr>
              <w:t>4</w:t>
            </w:r>
          </w:p>
        </w:tc>
      </w:tr>
      <w:tr w:rsidR="002E0B2D">
        <w:trPr>
          <w:trHeight w:val="278"/>
        </w:trPr>
        <w:tc>
          <w:tcPr>
            <w:tcW w:w="612" w:type="dxa"/>
          </w:tcPr>
          <w:p w:rsidR="002E0B2D" w:rsidRDefault="003B4AC6">
            <w:pPr>
              <w:pStyle w:val="TableParagraph"/>
              <w:spacing w:line="258" w:lineRule="exact"/>
              <w:ind w:left="35"/>
              <w:rPr>
                <w:sz w:val="24"/>
              </w:rPr>
            </w:pPr>
            <w:r>
              <w:rPr>
                <w:sz w:val="24"/>
              </w:rPr>
              <w:t>1.</w:t>
            </w:r>
          </w:p>
        </w:tc>
        <w:tc>
          <w:tcPr>
            <w:tcW w:w="7614" w:type="dxa"/>
            <w:gridSpan w:val="3"/>
          </w:tcPr>
          <w:p w:rsidR="002E0B2D" w:rsidRDefault="003B4AC6">
            <w:pPr>
              <w:pStyle w:val="TableParagraph"/>
              <w:spacing w:line="258" w:lineRule="exact"/>
              <w:ind w:left="335"/>
              <w:rPr>
                <w:sz w:val="24"/>
              </w:rPr>
            </w:pPr>
            <w:r>
              <w:rPr>
                <w:sz w:val="24"/>
              </w:rPr>
              <w:t>Объекты административно-делового назначения</w:t>
            </w:r>
          </w:p>
        </w:tc>
      </w:tr>
      <w:tr w:rsidR="002E0B2D">
        <w:trPr>
          <w:trHeight w:val="1380"/>
        </w:trPr>
        <w:tc>
          <w:tcPr>
            <w:tcW w:w="612" w:type="dxa"/>
          </w:tcPr>
          <w:p w:rsidR="002E0B2D" w:rsidRDefault="003B4AC6">
            <w:pPr>
              <w:pStyle w:val="TableParagraph"/>
              <w:spacing w:line="268" w:lineRule="exact"/>
              <w:ind w:left="35"/>
              <w:rPr>
                <w:sz w:val="24"/>
              </w:rPr>
            </w:pPr>
            <w:r>
              <w:rPr>
                <w:sz w:val="24"/>
              </w:rPr>
              <w:t>1.1.</w:t>
            </w:r>
          </w:p>
        </w:tc>
        <w:tc>
          <w:tcPr>
            <w:tcW w:w="3661" w:type="dxa"/>
          </w:tcPr>
          <w:p w:rsidR="002E0B2D" w:rsidRPr="003B4AC6" w:rsidRDefault="003B4AC6">
            <w:pPr>
              <w:pStyle w:val="TableParagraph"/>
              <w:ind w:left="35"/>
              <w:rPr>
                <w:sz w:val="24"/>
                <w:lang w:val="ru-RU"/>
              </w:rPr>
            </w:pPr>
            <w:r w:rsidRPr="003B4AC6">
              <w:rPr>
                <w:sz w:val="24"/>
                <w:lang w:val="ru-RU"/>
              </w:rPr>
              <w:t>Объекты капитального строительства, предназначенные для размещения органов</w:t>
            </w:r>
          </w:p>
          <w:p w:rsidR="002E0B2D" w:rsidRPr="003B4AC6" w:rsidRDefault="003B4AC6">
            <w:pPr>
              <w:pStyle w:val="TableParagraph"/>
              <w:spacing w:line="270" w:lineRule="atLeast"/>
              <w:ind w:left="35" w:right="204"/>
              <w:rPr>
                <w:sz w:val="24"/>
                <w:lang w:val="ru-RU"/>
              </w:rPr>
            </w:pPr>
            <w:r w:rsidRPr="003B4AC6">
              <w:rPr>
                <w:sz w:val="24"/>
                <w:lang w:val="ru-RU"/>
              </w:rPr>
              <w:t>государственной власти, органов местного самоуправления</w:t>
            </w:r>
          </w:p>
        </w:tc>
        <w:tc>
          <w:tcPr>
            <w:tcW w:w="1813" w:type="dxa"/>
          </w:tcPr>
          <w:p w:rsidR="002E0B2D" w:rsidRDefault="003B4AC6">
            <w:pPr>
              <w:pStyle w:val="TableParagraph"/>
              <w:ind w:left="448" w:right="273" w:hanging="157"/>
              <w:rPr>
                <w:sz w:val="24"/>
              </w:rPr>
            </w:pPr>
            <w:r>
              <w:rPr>
                <w:sz w:val="24"/>
              </w:rPr>
              <w:t>кв. м общей площади</w:t>
            </w:r>
          </w:p>
        </w:tc>
        <w:tc>
          <w:tcPr>
            <w:tcW w:w="2140" w:type="dxa"/>
          </w:tcPr>
          <w:p w:rsidR="002E0B2D" w:rsidRDefault="003B4AC6">
            <w:pPr>
              <w:pStyle w:val="TableParagraph"/>
              <w:spacing w:line="268" w:lineRule="exact"/>
              <w:ind w:left="42" w:right="41"/>
              <w:jc w:val="center"/>
              <w:rPr>
                <w:sz w:val="24"/>
              </w:rPr>
            </w:pPr>
            <w:r>
              <w:rPr>
                <w:sz w:val="24"/>
              </w:rPr>
              <w:t>200-220</w:t>
            </w:r>
          </w:p>
        </w:tc>
      </w:tr>
      <w:tr w:rsidR="002E0B2D">
        <w:trPr>
          <w:trHeight w:val="1103"/>
        </w:trPr>
        <w:tc>
          <w:tcPr>
            <w:tcW w:w="612" w:type="dxa"/>
          </w:tcPr>
          <w:p w:rsidR="002E0B2D" w:rsidRDefault="003B4AC6">
            <w:pPr>
              <w:pStyle w:val="TableParagraph"/>
              <w:spacing w:line="268" w:lineRule="exact"/>
              <w:ind w:left="35"/>
              <w:rPr>
                <w:sz w:val="24"/>
              </w:rPr>
            </w:pPr>
            <w:r>
              <w:rPr>
                <w:sz w:val="24"/>
              </w:rPr>
              <w:t>1.2.</w:t>
            </w:r>
          </w:p>
        </w:tc>
        <w:tc>
          <w:tcPr>
            <w:tcW w:w="3661" w:type="dxa"/>
          </w:tcPr>
          <w:p w:rsidR="002E0B2D" w:rsidRPr="003B4AC6" w:rsidRDefault="003B4AC6">
            <w:pPr>
              <w:pStyle w:val="TableParagraph"/>
              <w:ind w:left="35" w:right="471"/>
              <w:rPr>
                <w:sz w:val="24"/>
                <w:lang w:val="ru-RU"/>
              </w:rPr>
            </w:pPr>
            <w:r w:rsidRPr="003B4AC6">
              <w:rPr>
                <w:sz w:val="24"/>
                <w:lang w:val="ru-RU"/>
              </w:rPr>
              <w:t>Объекты административно- управленческой деятельности, здания и помещения</w:t>
            </w:r>
          </w:p>
          <w:p w:rsidR="002E0B2D" w:rsidRDefault="003B4AC6">
            <w:pPr>
              <w:pStyle w:val="TableParagraph"/>
              <w:spacing w:line="264" w:lineRule="exact"/>
              <w:ind w:left="35"/>
              <w:rPr>
                <w:sz w:val="24"/>
              </w:rPr>
            </w:pPr>
            <w:r>
              <w:rPr>
                <w:sz w:val="24"/>
              </w:rPr>
              <w:t>общественных организаций</w:t>
            </w:r>
          </w:p>
        </w:tc>
        <w:tc>
          <w:tcPr>
            <w:tcW w:w="1813" w:type="dxa"/>
          </w:tcPr>
          <w:p w:rsidR="002E0B2D" w:rsidRDefault="003B4AC6">
            <w:pPr>
              <w:pStyle w:val="TableParagraph"/>
              <w:ind w:left="448" w:right="273" w:hanging="157"/>
              <w:rPr>
                <w:sz w:val="24"/>
              </w:rPr>
            </w:pPr>
            <w:r>
              <w:rPr>
                <w:sz w:val="24"/>
              </w:rPr>
              <w:t>кв. м общей площади</w:t>
            </w:r>
          </w:p>
        </w:tc>
        <w:tc>
          <w:tcPr>
            <w:tcW w:w="2140" w:type="dxa"/>
          </w:tcPr>
          <w:p w:rsidR="002E0B2D" w:rsidRDefault="003B4AC6">
            <w:pPr>
              <w:pStyle w:val="TableParagraph"/>
              <w:spacing w:line="268" w:lineRule="exact"/>
              <w:ind w:left="42" w:right="41"/>
              <w:jc w:val="center"/>
              <w:rPr>
                <w:sz w:val="24"/>
              </w:rPr>
            </w:pPr>
            <w:r>
              <w:rPr>
                <w:sz w:val="24"/>
              </w:rPr>
              <w:t>100-120</w:t>
            </w:r>
          </w:p>
        </w:tc>
      </w:tr>
      <w:tr w:rsidR="002E0B2D">
        <w:trPr>
          <w:trHeight w:val="551"/>
        </w:trPr>
        <w:tc>
          <w:tcPr>
            <w:tcW w:w="612" w:type="dxa"/>
          </w:tcPr>
          <w:p w:rsidR="002E0B2D" w:rsidRDefault="003B4AC6">
            <w:pPr>
              <w:pStyle w:val="TableParagraph"/>
              <w:spacing w:line="268" w:lineRule="exact"/>
              <w:ind w:left="35"/>
              <w:rPr>
                <w:sz w:val="24"/>
              </w:rPr>
            </w:pPr>
            <w:r>
              <w:rPr>
                <w:sz w:val="24"/>
              </w:rPr>
              <w:t>1.3.</w:t>
            </w:r>
          </w:p>
        </w:tc>
        <w:tc>
          <w:tcPr>
            <w:tcW w:w="3661" w:type="dxa"/>
          </w:tcPr>
          <w:p w:rsidR="002E0B2D" w:rsidRPr="003B4AC6" w:rsidRDefault="003B4AC6">
            <w:pPr>
              <w:pStyle w:val="TableParagraph"/>
              <w:spacing w:line="268" w:lineRule="exact"/>
              <w:ind w:left="35"/>
              <w:rPr>
                <w:sz w:val="24"/>
                <w:lang w:val="ru-RU"/>
              </w:rPr>
            </w:pPr>
            <w:r w:rsidRPr="003B4AC6">
              <w:rPr>
                <w:sz w:val="24"/>
                <w:lang w:val="ru-RU"/>
              </w:rPr>
              <w:t>Коммерческо- деловые центры,</w:t>
            </w:r>
          </w:p>
          <w:p w:rsidR="002E0B2D" w:rsidRPr="003B4AC6" w:rsidRDefault="003B4AC6">
            <w:pPr>
              <w:pStyle w:val="TableParagraph"/>
              <w:spacing w:line="264" w:lineRule="exact"/>
              <w:ind w:left="35"/>
              <w:rPr>
                <w:sz w:val="24"/>
                <w:lang w:val="ru-RU"/>
              </w:rPr>
            </w:pPr>
            <w:r w:rsidRPr="003B4AC6">
              <w:rPr>
                <w:sz w:val="24"/>
                <w:lang w:val="ru-RU"/>
              </w:rPr>
              <w:t>офисные здания и помещения</w:t>
            </w:r>
          </w:p>
        </w:tc>
        <w:tc>
          <w:tcPr>
            <w:tcW w:w="1813" w:type="dxa"/>
          </w:tcPr>
          <w:p w:rsidR="002E0B2D" w:rsidRDefault="003B4AC6">
            <w:pPr>
              <w:pStyle w:val="TableParagraph"/>
              <w:spacing w:line="268" w:lineRule="exact"/>
              <w:ind w:left="34" w:right="35"/>
              <w:jc w:val="center"/>
              <w:rPr>
                <w:sz w:val="24"/>
              </w:rPr>
            </w:pPr>
            <w:r>
              <w:rPr>
                <w:sz w:val="24"/>
              </w:rPr>
              <w:t>кв. м общей</w:t>
            </w:r>
          </w:p>
          <w:p w:rsidR="002E0B2D" w:rsidRDefault="003B4AC6">
            <w:pPr>
              <w:pStyle w:val="TableParagraph"/>
              <w:spacing w:line="264" w:lineRule="exact"/>
              <w:ind w:left="35" w:right="35"/>
              <w:jc w:val="center"/>
              <w:rPr>
                <w:sz w:val="24"/>
              </w:rPr>
            </w:pPr>
            <w:r>
              <w:rPr>
                <w:sz w:val="24"/>
              </w:rPr>
              <w:t>площади</w:t>
            </w:r>
          </w:p>
        </w:tc>
        <w:tc>
          <w:tcPr>
            <w:tcW w:w="2140" w:type="dxa"/>
          </w:tcPr>
          <w:p w:rsidR="002E0B2D" w:rsidRDefault="003B4AC6">
            <w:pPr>
              <w:pStyle w:val="TableParagraph"/>
              <w:spacing w:line="268" w:lineRule="exact"/>
              <w:ind w:left="42" w:right="41"/>
              <w:jc w:val="center"/>
              <w:rPr>
                <w:sz w:val="24"/>
              </w:rPr>
            </w:pPr>
            <w:r>
              <w:rPr>
                <w:sz w:val="24"/>
              </w:rPr>
              <w:t>50-60</w:t>
            </w:r>
          </w:p>
        </w:tc>
      </w:tr>
      <w:tr w:rsidR="002E0B2D">
        <w:trPr>
          <w:trHeight w:val="275"/>
        </w:trPr>
        <w:tc>
          <w:tcPr>
            <w:tcW w:w="612" w:type="dxa"/>
          </w:tcPr>
          <w:p w:rsidR="002E0B2D" w:rsidRDefault="003B4AC6">
            <w:pPr>
              <w:pStyle w:val="TableParagraph"/>
              <w:spacing w:line="256" w:lineRule="exact"/>
              <w:ind w:left="35"/>
              <w:rPr>
                <w:sz w:val="24"/>
              </w:rPr>
            </w:pPr>
            <w:r>
              <w:rPr>
                <w:sz w:val="24"/>
              </w:rPr>
              <w:t>1.4.</w:t>
            </w:r>
          </w:p>
        </w:tc>
        <w:tc>
          <w:tcPr>
            <w:tcW w:w="3661" w:type="dxa"/>
          </w:tcPr>
          <w:p w:rsidR="002E0B2D" w:rsidRDefault="003B4AC6">
            <w:pPr>
              <w:pStyle w:val="TableParagraph"/>
              <w:spacing w:line="256" w:lineRule="exact"/>
              <w:ind w:left="35"/>
              <w:rPr>
                <w:sz w:val="24"/>
              </w:rPr>
            </w:pPr>
            <w:r>
              <w:rPr>
                <w:sz w:val="24"/>
              </w:rPr>
              <w:t>Банки и банковские учреждения:</w:t>
            </w:r>
          </w:p>
        </w:tc>
        <w:tc>
          <w:tcPr>
            <w:tcW w:w="1813" w:type="dxa"/>
          </w:tcPr>
          <w:p w:rsidR="002E0B2D" w:rsidRDefault="002E0B2D">
            <w:pPr>
              <w:pStyle w:val="TableParagraph"/>
              <w:rPr>
                <w:sz w:val="20"/>
              </w:rPr>
            </w:pPr>
          </w:p>
        </w:tc>
        <w:tc>
          <w:tcPr>
            <w:tcW w:w="2140" w:type="dxa"/>
          </w:tcPr>
          <w:p w:rsidR="002E0B2D" w:rsidRDefault="002E0B2D">
            <w:pPr>
              <w:pStyle w:val="TableParagraph"/>
              <w:rPr>
                <w:sz w:val="20"/>
              </w:rPr>
            </w:pPr>
          </w:p>
        </w:tc>
      </w:tr>
      <w:tr w:rsidR="002E0B2D">
        <w:trPr>
          <w:trHeight w:val="552"/>
        </w:trPr>
        <w:tc>
          <w:tcPr>
            <w:tcW w:w="612" w:type="dxa"/>
          </w:tcPr>
          <w:p w:rsidR="002E0B2D" w:rsidRDefault="003B4AC6">
            <w:pPr>
              <w:pStyle w:val="TableParagraph"/>
              <w:spacing w:line="268" w:lineRule="exact"/>
              <w:ind w:left="35"/>
              <w:rPr>
                <w:sz w:val="24"/>
              </w:rPr>
            </w:pPr>
            <w:r>
              <w:rPr>
                <w:sz w:val="24"/>
              </w:rPr>
              <w:t>1.4.1.</w:t>
            </w:r>
          </w:p>
        </w:tc>
        <w:tc>
          <w:tcPr>
            <w:tcW w:w="3661" w:type="dxa"/>
          </w:tcPr>
          <w:p w:rsidR="002E0B2D" w:rsidRDefault="003B4AC6">
            <w:pPr>
              <w:pStyle w:val="TableParagraph"/>
              <w:spacing w:line="268" w:lineRule="exact"/>
              <w:ind w:left="35"/>
              <w:rPr>
                <w:sz w:val="24"/>
              </w:rPr>
            </w:pPr>
            <w:r>
              <w:rPr>
                <w:sz w:val="24"/>
              </w:rPr>
              <w:t>- с операционными залами</w:t>
            </w:r>
          </w:p>
        </w:tc>
        <w:tc>
          <w:tcPr>
            <w:tcW w:w="1813" w:type="dxa"/>
          </w:tcPr>
          <w:p w:rsidR="002E0B2D" w:rsidRDefault="003B4AC6">
            <w:pPr>
              <w:pStyle w:val="TableParagraph"/>
              <w:spacing w:line="268" w:lineRule="exact"/>
              <w:ind w:left="34" w:right="35"/>
              <w:jc w:val="center"/>
              <w:rPr>
                <w:sz w:val="24"/>
              </w:rPr>
            </w:pPr>
            <w:r>
              <w:rPr>
                <w:sz w:val="24"/>
              </w:rPr>
              <w:t>кв. м общей</w:t>
            </w:r>
          </w:p>
          <w:p w:rsidR="002E0B2D" w:rsidRDefault="003B4AC6">
            <w:pPr>
              <w:pStyle w:val="TableParagraph"/>
              <w:spacing w:line="264" w:lineRule="exact"/>
              <w:ind w:left="35" w:right="35"/>
              <w:jc w:val="center"/>
              <w:rPr>
                <w:sz w:val="24"/>
              </w:rPr>
            </w:pPr>
            <w:r>
              <w:rPr>
                <w:sz w:val="24"/>
              </w:rPr>
              <w:t>площади</w:t>
            </w:r>
          </w:p>
        </w:tc>
        <w:tc>
          <w:tcPr>
            <w:tcW w:w="2140" w:type="dxa"/>
          </w:tcPr>
          <w:p w:rsidR="002E0B2D" w:rsidRDefault="003B4AC6">
            <w:pPr>
              <w:pStyle w:val="TableParagraph"/>
              <w:spacing w:line="268" w:lineRule="exact"/>
              <w:ind w:left="42" w:right="41"/>
              <w:jc w:val="center"/>
              <w:rPr>
                <w:sz w:val="24"/>
              </w:rPr>
            </w:pPr>
            <w:r>
              <w:rPr>
                <w:sz w:val="24"/>
              </w:rPr>
              <w:t>30-35</w:t>
            </w:r>
          </w:p>
        </w:tc>
      </w:tr>
      <w:tr w:rsidR="002E0B2D">
        <w:trPr>
          <w:trHeight w:val="275"/>
        </w:trPr>
        <w:tc>
          <w:tcPr>
            <w:tcW w:w="612" w:type="dxa"/>
          </w:tcPr>
          <w:p w:rsidR="002E0B2D" w:rsidRDefault="003B4AC6">
            <w:pPr>
              <w:pStyle w:val="TableParagraph"/>
              <w:spacing w:line="256" w:lineRule="exact"/>
              <w:ind w:left="35"/>
              <w:rPr>
                <w:sz w:val="24"/>
              </w:rPr>
            </w:pPr>
            <w:r>
              <w:rPr>
                <w:sz w:val="24"/>
              </w:rPr>
              <w:t>1.4.2.</w:t>
            </w:r>
          </w:p>
        </w:tc>
        <w:tc>
          <w:tcPr>
            <w:tcW w:w="3661" w:type="dxa"/>
          </w:tcPr>
          <w:p w:rsidR="002E0B2D" w:rsidRDefault="003B4AC6">
            <w:pPr>
              <w:pStyle w:val="TableParagraph"/>
              <w:spacing w:line="256" w:lineRule="exact"/>
              <w:ind w:left="35"/>
              <w:rPr>
                <w:sz w:val="24"/>
              </w:rPr>
            </w:pPr>
            <w:r>
              <w:rPr>
                <w:sz w:val="24"/>
              </w:rPr>
              <w:t>- без операционных залов</w:t>
            </w:r>
          </w:p>
        </w:tc>
        <w:tc>
          <w:tcPr>
            <w:tcW w:w="1813" w:type="dxa"/>
          </w:tcPr>
          <w:p w:rsidR="002E0B2D" w:rsidRDefault="002E0B2D">
            <w:pPr>
              <w:pStyle w:val="TableParagraph"/>
              <w:rPr>
                <w:sz w:val="20"/>
              </w:rPr>
            </w:pPr>
          </w:p>
        </w:tc>
        <w:tc>
          <w:tcPr>
            <w:tcW w:w="2140" w:type="dxa"/>
          </w:tcPr>
          <w:p w:rsidR="002E0B2D" w:rsidRDefault="003B4AC6">
            <w:pPr>
              <w:pStyle w:val="TableParagraph"/>
              <w:spacing w:line="256" w:lineRule="exact"/>
              <w:ind w:left="42" w:right="41"/>
              <w:jc w:val="center"/>
              <w:rPr>
                <w:sz w:val="24"/>
              </w:rPr>
            </w:pPr>
            <w:r>
              <w:rPr>
                <w:sz w:val="24"/>
              </w:rPr>
              <w:t>55-60</w:t>
            </w:r>
          </w:p>
        </w:tc>
      </w:tr>
      <w:tr w:rsidR="002E0B2D" w:rsidRPr="00A272C2">
        <w:trPr>
          <w:trHeight w:val="275"/>
        </w:trPr>
        <w:tc>
          <w:tcPr>
            <w:tcW w:w="612" w:type="dxa"/>
          </w:tcPr>
          <w:p w:rsidR="002E0B2D" w:rsidRDefault="003B4AC6">
            <w:pPr>
              <w:pStyle w:val="TableParagraph"/>
              <w:spacing w:line="256" w:lineRule="exact"/>
              <w:ind w:left="35"/>
              <w:rPr>
                <w:sz w:val="24"/>
              </w:rPr>
            </w:pPr>
            <w:r>
              <w:rPr>
                <w:sz w:val="24"/>
              </w:rPr>
              <w:t>2.</w:t>
            </w:r>
          </w:p>
        </w:tc>
        <w:tc>
          <w:tcPr>
            <w:tcW w:w="7614" w:type="dxa"/>
            <w:gridSpan w:val="3"/>
          </w:tcPr>
          <w:p w:rsidR="002E0B2D" w:rsidRPr="003B4AC6" w:rsidRDefault="003B4AC6">
            <w:pPr>
              <w:pStyle w:val="TableParagraph"/>
              <w:spacing w:line="256" w:lineRule="exact"/>
              <w:ind w:left="335"/>
              <w:rPr>
                <w:sz w:val="24"/>
                <w:lang w:val="ru-RU"/>
              </w:rPr>
            </w:pPr>
            <w:r w:rsidRPr="003B4AC6">
              <w:rPr>
                <w:sz w:val="24"/>
                <w:lang w:val="ru-RU"/>
              </w:rPr>
              <w:t>Объекты науки и учебно-образовательного назначения</w:t>
            </w:r>
          </w:p>
        </w:tc>
      </w:tr>
      <w:tr w:rsidR="002E0B2D">
        <w:trPr>
          <w:trHeight w:val="551"/>
        </w:trPr>
        <w:tc>
          <w:tcPr>
            <w:tcW w:w="612" w:type="dxa"/>
          </w:tcPr>
          <w:p w:rsidR="002E0B2D" w:rsidRDefault="003B4AC6">
            <w:pPr>
              <w:pStyle w:val="TableParagraph"/>
              <w:spacing w:line="268" w:lineRule="exact"/>
              <w:ind w:left="35"/>
              <w:rPr>
                <w:sz w:val="24"/>
              </w:rPr>
            </w:pPr>
            <w:r>
              <w:rPr>
                <w:sz w:val="24"/>
              </w:rPr>
              <w:t>2.1.</w:t>
            </w:r>
          </w:p>
        </w:tc>
        <w:tc>
          <w:tcPr>
            <w:tcW w:w="3661" w:type="dxa"/>
          </w:tcPr>
          <w:p w:rsidR="002E0B2D" w:rsidRPr="003B4AC6" w:rsidRDefault="003B4AC6">
            <w:pPr>
              <w:pStyle w:val="TableParagraph"/>
              <w:spacing w:line="268" w:lineRule="exact"/>
              <w:ind w:left="35"/>
              <w:rPr>
                <w:sz w:val="24"/>
                <w:lang w:val="ru-RU"/>
              </w:rPr>
            </w:pPr>
            <w:r w:rsidRPr="003B4AC6">
              <w:rPr>
                <w:sz w:val="24"/>
                <w:lang w:val="ru-RU"/>
              </w:rPr>
              <w:t>Научно-исследовательские и</w:t>
            </w:r>
          </w:p>
          <w:p w:rsidR="002E0B2D" w:rsidRPr="003B4AC6" w:rsidRDefault="003B4AC6">
            <w:pPr>
              <w:pStyle w:val="TableParagraph"/>
              <w:spacing w:line="264" w:lineRule="exact"/>
              <w:ind w:left="35"/>
              <w:rPr>
                <w:sz w:val="24"/>
                <w:lang w:val="ru-RU"/>
              </w:rPr>
            </w:pPr>
            <w:r w:rsidRPr="003B4AC6">
              <w:rPr>
                <w:sz w:val="24"/>
                <w:lang w:val="ru-RU"/>
              </w:rPr>
              <w:t>проектные институты</w:t>
            </w:r>
          </w:p>
        </w:tc>
        <w:tc>
          <w:tcPr>
            <w:tcW w:w="1813" w:type="dxa"/>
          </w:tcPr>
          <w:p w:rsidR="002E0B2D" w:rsidRDefault="003B4AC6">
            <w:pPr>
              <w:pStyle w:val="TableParagraph"/>
              <w:spacing w:line="268" w:lineRule="exact"/>
              <w:ind w:left="34" w:right="35"/>
              <w:jc w:val="center"/>
              <w:rPr>
                <w:sz w:val="24"/>
              </w:rPr>
            </w:pPr>
            <w:r>
              <w:rPr>
                <w:sz w:val="24"/>
              </w:rPr>
              <w:t>кв. м общей</w:t>
            </w:r>
          </w:p>
          <w:p w:rsidR="002E0B2D" w:rsidRDefault="003B4AC6">
            <w:pPr>
              <w:pStyle w:val="TableParagraph"/>
              <w:spacing w:line="264" w:lineRule="exact"/>
              <w:ind w:left="35" w:right="35"/>
              <w:jc w:val="center"/>
              <w:rPr>
                <w:sz w:val="24"/>
              </w:rPr>
            </w:pPr>
            <w:r>
              <w:rPr>
                <w:sz w:val="24"/>
              </w:rPr>
              <w:t>площади</w:t>
            </w:r>
          </w:p>
        </w:tc>
        <w:tc>
          <w:tcPr>
            <w:tcW w:w="2140" w:type="dxa"/>
          </w:tcPr>
          <w:p w:rsidR="002E0B2D" w:rsidRDefault="003B4AC6">
            <w:pPr>
              <w:pStyle w:val="TableParagraph"/>
              <w:spacing w:line="268" w:lineRule="exact"/>
              <w:ind w:left="42" w:right="41"/>
              <w:jc w:val="center"/>
              <w:rPr>
                <w:sz w:val="24"/>
              </w:rPr>
            </w:pPr>
            <w:r>
              <w:rPr>
                <w:sz w:val="24"/>
              </w:rPr>
              <w:t>140-170</w:t>
            </w:r>
          </w:p>
        </w:tc>
      </w:tr>
      <w:tr w:rsidR="002E0B2D">
        <w:trPr>
          <w:trHeight w:val="1379"/>
        </w:trPr>
        <w:tc>
          <w:tcPr>
            <w:tcW w:w="612" w:type="dxa"/>
          </w:tcPr>
          <w:p w:rsidR="002E0B2D" w:rsidRDefault="003B4AC6">
            <w:pPr>
              <w:pStyle w:val="TableParagraph"/>
              <w:spacing w:line="268" w:lineRule="exact"/>
              <w:ind w:left="35"/>
              <w:rPr>
                <w:sz w:val="24"/>
              </w:rPr>
            </w:pPr>
            <w:r>
              <w:rPr>
                <w:sz w:val="24"/>
              </w:rPr>
              <w:t>2.2.</w:t>
            </w:r>
          </w:p>
        </w:tc>
        <w:tc>
          <w:tcPr>
            <w:tcW w:w="3661" w:type="dxa"/>
          </w:tcPr>
          <w:p w:rsidR="002E0B2D" w:rsidRDefault="003B4AC6">
            <w:pPr>
              <w:pStyle w:val="TableParagraph"/>
              <w:spacing w:line="268" w:lineRule="exact"/>
              <w:ind w:left="35"/>
              <w:rPr>
                <w:sz w:val="24"/>
              </w:rPr>
            </w:pPr>
            <w:r>
              <w:rPr>
                <w:sz w:val="24"/>
              </w:rPr>
              <w:t>Высшие учебные заведения</w:t>
            </w:r>
          </w:p>
        </w:tc>
        <w:tc>
          <w:tcPr>
            <w:tcW w:w="1813" w:type="dxa"/>
          </w:tcPr>
          <w:p w:rsidR="002E0B2D" w:rsidRPr="003B4AC6" w:rsidRDefault="003B4AC6">
            <w:pPr>
              <w:pStyle w:val="TableParagraph"/>
              <w:ind w:left="35" w:right="31"/>
              <w:jc w:val="center"/>
              <w:rPr>
                <w:sz w:val="24"/>
                <w:lang w:val="ru-RU"/>
              </w:rPr>
            </w:pPr>
            <w:r w:rsidRPr="003B4AC6">
              <w:rPr>
                <w:sz w:val="24"/>
                <w:lang w:val="ru-RU"/>
              </w:rPr>
              <w:t>преподаватели, сотрудники, студенты, занятые в одну</w:t>
            </w:r>
          </w:p>
          <w:p w:rsidR="002E0B2D" w:rsidRDefault="003B4AC6">
            <w:pPr>
              <w:pStyle w:val="TableParagraph"/>
              <w:spacing w:line="264" w:lineRule="exact"/>
              <w:ind w:left="35" w:right="27"/>
              <w:jc w:val="center"/>
              <w:rPr>
                <w:sz w:val="24"/>
              </w:rPr>
            </w:pPr>
            <w:r>
              <w:rPr>
                <w:sz w:val="24"/>
              </w:rPr>
              <w:t>смену</w:t>
            </w:r>
          </w:p>
        </w:tc>
        <w:tc>
          <w:tcPr>
            <w:tcW w:w="2140" w:type="dxa"/>
          </w:tcPr>
          <w:p w:rsidR="002E0B2D" w:rsidRPr="003B4AC6" w:rsidRDefault="003B4AC6">
            <w:pPr>
              <w:pStyle w:val="TableParagraph"/>
              <w:spacing w:line="268" w:lineRule="exact"/>
              <w:ind w:left="70"/>
              <w:rPr>
                <w:sz w:val="24"/>
                <w:lang w:val="ru-RU"/>
              </w:rPr>
            </w:pPr>
            <w:r w:rsidRPr="003B4AC6">
              <w:rPr>
                <w:sz w:val="24"/>
                <w:lang w:val="ru-RU"/>
              </w:rPr>
              <w:t>1 стояночное место</w:t>
            </w:r>
          </w:p>
          <w:p w:rsidR="002E0B2D" w:rsidRDefault="003B4AC6">
            <w:pPr>
              <w:pStyle w:val="TableParagraph"/>
              <w:ind w:left="337" w:right="334"/>
              <w:jc w:val="center"/>
              <w:rPr>
                <w:sz w:val="24"/>
              </w:rPr>
            </w:pPr>
            <w:r w:rsidRPr="003B4AC6">
              <w:rPr>
                <w:sz w:val="24"/>
                <w:lang w:val="ru-RU"/>
              </w:rPr>
              <w:t xml:space="preserve">на 2-4 препод. и сотруд. </w:t>
            </w:r>
            <w:r>
              <w:rPr>
                <w:sz w:val="24"/>
              </w:rPr>
              <w:t>+ 1</w:t>
            </w:r>
          </w:p>
          <w:p w:rsidR="002E0B2D" w:rsidRDefault="003B4AC6">
            <w:pPr>
              <w:pStyle w:val="TableParagraph"/>
              <w:spacing w:line="270" w:lineRule="atLeast"/>
              <w:ind w:left="258" w:right="140" w:hanging="99"/>
              <w:rPr>
                <w:sz w:val="24"/>
              </w:rPr>
            </w:pPr>
            <w:r>
              <w:rPr>
                <w:sz w:val="24"/>
              </w:rPr>
              <w:t>стояночное место на 10 студентов</w:t>
            </w:r>
          </w:p>
        </w:tc>
      </w:tr>
      <w:tr w:rsidR="002E0B2D">
        <w:trPr>
          <w:trHeight w:val="1380"/>
        </w:trPr>
        <w:tc>
          <w:tcPr>
            <w:tcW w:w="612" w:type="dxa"/>
          </w:tcPr>
          <w:p w:rsidR="002E0B2D" w:rsidRDefault="003B4AC6">
            <w:pPr>
              <w:pStyle w:val="TableParagraph"/>
              <w:spacing w:line="268" w:lineRule="exact"/>
              <w:ind w:left="35"/>
              <w:rPr>
                <w:sz w:val="24"/>
              </w:rPr>
            </w:pPr>
            <w:r>
              <w:rPr>
                <w:sz w:val="24"/>
              </w:rPr>
              <w:t>2.3.</w:t>
            </w:r>
          </w:p>
        </w:tc>
        <w:tc>
          <w:tcPr>
            <w:tcW w:w="3661" w:type="dxa"/>
          </w:tcPr>
          <w:p w:rsidR="002E0B2D" w:rsidRPr="003B4AC6" w:rsidRDefault="003B4AC6">
            <w:pPr>
              <w:pStyle w:val="TableParagraph"/>
              <w:ind w:left="35" w:right="68"/>
              <w:rPr>
                <w:sz w:val="24"/>
                <w:lang w:val="ru-RU"/>
              </w:rPr>
            </w:pPr>
            <w:r w:rsidRPr="003B4AC6">
              <w:rPr>
                <w:sz w:val="24"/>
                <w:lang w:val="ru-RU"/>
              </w:rPr>
              <w:t>Профессиональные образовательные организации, колледжи, специальные и частные школы, школы искусств и</w:t>
            </w:r>
          </w:p>
          <w:p w:rsidR="002E0B2D" w:rsidRDefault="003B4AC6">
            <w:pPr>
              <w:pStyle w:val="TableParagraph"/>
              <w:spacing w:line="264" w:lineRule="exact"/>
              <w:ind w:left="35"/>
              <w:rPr>
                <w:sz w:val="24"/>
              </w:rPr>
            </w:pPr>
            <w:r>
              <w:rPr>
                <w:sz w:val="24"/>
              </w:rPr>
              <w:t>музыкальные школы городского</w:t>
            </w:r>
          </w:p>
        </w:tc>
        <w:tc>
          <w:tcPr>
            <w:tcW w:w="1813" w:type="dxa"/>
          </w:tcPr>
          <w:p w:rsidR="002E0B2D" w:rsidRPr="003B4AC6" w:rsidRDefault="003B4AC6">
            <w:pPr>
              <w:pStyle w:val="TableParagraph"/>
              <w:ind w:left="35" w:right="31"/>
              <w:jc w:val="center"/>
              <w:rPr>
                <w:sz w:val="24"/>
                <w:lang w:val="ru-RU"/>
              </w:rPr>
            </w:pPr>
            <w:r w:rsidRPr="003B4AC6">
              <w:rPr>
                <w:sz w:val="24"/>
                <w:lang w:val="ru-RU"/>
              </w:rPr>
              <w:t>преподаватели, занятые в одну смену</w:t>
            </w:r>
          </w:p>
        </w:tc>
        <w:tc>
          <w:tcPr>
            <w:tcW w:w="2140" w:type="dxa"/>
          </w:tcPr>
          <w:p w:rsidR="002E0B2D" w:rsidRDefault="003B4AC6">
            <w:pPr>
              <w:pStyle w:val="TableParagraph"/>
              <w:spacing w:line="268" w:lineRule="exact"/>
              <w:ind w:left="42" w:right="41"/>
              <w:jc w:val="center"/>
              <w:rPr>
                <w:sz w:val="24"/>
              </w:rPr>
            </w:pPr>
            <w:r>
              <w:rPr>
                <w:sz w:val="24"/>
              </w:rPr>
              <w:t>2-3</w:t>
            </w:r>
          </w:p>
        </w:tc>
      </w:tr>
    </w:tbl>
    <w:p w:rsidR="002E0B2D" w:rsidRDefault="002E0B2D">
      <w:pPr>
        <w:spacing w:line="268" w:lineRule="exact"/>
        <w:jc w:val="center"/>
        <w:rPr>
          <w:sz w:val="24"/>
        </w:rPr>
        <w:sectPr w:rsidR="002E0B2D">
          <w:pgSz w:w="11910" w:h="16840"/>
          <w:pgMar w:top="1040" w:right="740" w:bottom="1200" w:left="1580" w:header="0" w:footer="978" w:gutter="0"/>
          <w:cols w:space="720"/>
        </w:sect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2"/>
        <w:gridCol w:w="3661"/>
        <w:gridCol w:w="1813"/>
        <w:gridCol w:w="2140"/>
      </w:tblGrid>
      <w:tr w:rsidR="002E0B2D">
        <w:trPr>
          <w:trHeight w:val="275"/>
        </w:trPr>
        <w:tc>
          <w:tcPr>
            <w:tcW w:w="612" w:type="dxa"/>
            <w:tcBorders>
              <w:top w:val="nil"/>
            </w:tcBorders>
          </w:tcPr>
          <w:p w:rsidR="002E0B2D" w:rsidRDefault="002E0B2D">
            <w:pPr>
              <w:pStyle w:val="TableParagraph"/>
              <w:rPr>
                <w:sz w:val="20"/>
              </w:rPr>
            </w:pPr>
          </w:p>
        </w:tc>
        <w:tc>
          <w:tcPr>
            <w:tcW w:w="3661" w:type="dxa"/>
            <w:tcBorders>
              <w:top w:val="nil"/>
            </w:tcBorders>
          </w:tcPr>
          <w:p w:rsidR="002E0B2D" w:rsidRDefault="003B4AC6">
            <w:pPr>
              <w:pStyle w:val="TableParagraph"/>
              <w:spacing w:line="256" w:lineRule="exact"/>
              <w:ind w:left="35"/>
              <w:rPr>
                <w:sz w:val="24"/>
              </w:rPr>
            </w:pPr>
            <w:r>
              <w:rPr>
                <w:sz w:val="24"/>
              </w:rPr>
              <w:t>значения</w:t>
            </w:r>
          </w:p>
        </w:tc>
        <w:tc>
          <w:tcPr>
            <w:tcW w:w="1813" w:type="dxa"/>
            <w:tcBorders>
              <w:top w:val="nil"/>
            </w:tcBorders>
          </w:tcPr>
          <w:p w:rsidR="002E0B2D" w:rsidRDefault="002E0B2D">
            <w:pPr>
              <w:pStyle w:val="TableParagraph"/>
              <w:rPr>
                <w:sz w:val="20"/>
              </w:rPr>
            </w:pPr>
          </w:p>
        </w:tc>
        <w:tc>
          <w:tcPr>
            <w:tcW w:w="2140" w:type="dxa"/>
            <w:tcBorders>
              <w:top w:val="nil"/>
            </w:tcBorders>
          </w:tcPr>
          <w:p w:rsidR="002E0B2D" w:rsidRDefault="002E0B2D">
            <w:pPr>
              <w:pStyle w:val="TableParagraph"/>
              <w:rPr>
                <w:sz w:val="20"/>
              </w:rPr>
            </w:pPr>
          </w:p>
        </w:tc>
      </w:tr>
      <w:tr w:rsidR="002E0B2D">
        <w:trPr>
          <w:trHeight w:val="830"/>
        </w:trPr>
        <w:tc>
          <w:tcPr>
            <w:tcW w:w="612" w:type="dxa"/>
          </w:tcPr>
          <w:p w:rsidR="002E0B2D" w:rsidRDefault="003B4AC6">
            <w:pPr>
              <w:pStyle w:val="TableParagraph"/>
              <w:spacing w:line="262" w:lineRule="exact"/>
              <w:ind w:left="35"/>
              <w:rPr>
                <w:sz w:val="24"/>
              </w:rPr>
            </w:pPr>
            <w:r>
              <w:rPr>
                <w:sz w:val="24"/>
              </w:rPr>
              <w:t>2.4.</w:t>
            </w:r>
          </w:p>
        </w:tc>
        <w:tc>
          <w:tcPr>
            <w:tcW w:w="3661" w:type="dxa"/>
          </w:tcPr>
          <w:p w:rsidR="002E0B2D" w:rsidRPr="003B4AC6" w:rsidRDefault="003B4AC6">
            <w:pPr>
              <w:pStyle w:val="TableParagraph"/>
              <w:ind w:left="35" w:right="204"/>
              <w:rPr>
                <w:sz w:val="24"/>
                <w:lang w:val="ru-RU"/>
              </w:rPr>
            </w:pPr>
            <w:r w:rsidRPr="003B4AC6">
              <w:rPr>
                <w:sz w:val="24"/>
                <w:lang w:val="ru-RU"/>
              </w:rPr>
              <w:t>Центры обучения, самодеятельного творчества, клубы по интересам</w:t>
            </w:r>
          </w:p>
        </w:tc>
        <w:tc>
          <w:tcPr>
            <w:tcW w:w="1813" w:type="dxa"/>
          </w:tcPr>
          <w:p w:rsidR="002E0B2D" w:rsidRDefault="003B4AC6">
            <w:pPr>
              <w:pStyle w:val="TableParagraph"/>
              <w:ind w:left="448" w:right="273" w:hanging="157"/>
              <w:rPr>
                <w:sz w:val="24"/>
              </w:rPr>
            </w:pPr>
            <w:r>
              <w:rPr>
                <w:sz w:val="24"/>
              </w:rPr>
              <w:t>кв. м общей площади</w:t>
            </w:r>
          </w:p>
        </w:tc>
        <w:tc>
          <w:tcPr>
            <w:tcW w:w="2140" w:type="dxa"/>
          </w:tcPr>
          <w:p w:rsidR="002E0B2D" w:rsidRDefault="003B4AC6">
            <w:pPr>
              <w:pStyle w:val="TableParagraph"/>
              <w:spacing w:line="262" w:lineRule="exact"/>
              <w:ind w:left="42" w:right="41"/>
              <w:jc w:val="center"/>
              <w:rPr>
                <w:sz w:val="24"/>
              </w:rPr>
            </w:pPr>
            <w:r>
              <w:rPr>
                <w:sz w:val="24"/>
              </w:rPr>
              <w:t>20-25</w:t>
            </w:r>
          </w:p>
        </w:tc>
      </w:tr>
      <w:tr w:rsidR="002E0B2D">
        <w:trPr>
          <w:trHeight w:val="275"/>
        </w:trPr>
        <w:tc>
          <w:tcPr>
            <w:tcW w:w="612" w:type="dxa"/>
          </w:tcPr>
          <w:p w:rsidR="002E0B2D" w:rsidRDefault="003B4AC6">
            <w:pPr>
              <w:pStyle w:val="TableParagraph"/>
              <w:spacing w:line="256" w:lineRule="exact"/>
              <w:ind w:left="35"/>
              <w:rPr>
                <w:sz w:val="24"/>
              </w:rPr>
            </w:pPr>
            <w:r>
              <w:rPr>
                <w:sz w:val="24"/>
              </w:rPr>
              <w:t>3.</w:t>
            </w:r>
          </w:p>
        </w:tc>
        <w:tc>
          <w:tcPr>
            <w:tcW w:w="7614" w:type="dxa"/>
            <w:gridSpan w:val="3"/>
          </w:tcPr>
          <w:p w:rsidR="002E0B2D" w:rsidRDefault="003B4AC6">
            <w:pPr>
              <w:pStyle w:val="TableParagraph"/>
              <w:spacing w:line="256" w:lineRule="exact"/>
              <w:ind w:left="335"/>
              <w:rPr>
                <w:sz w:val="24"/>
              </w:rPr>
            </w:pPr>
            <w:r>
              <w:rPr>
                <w:sz w:val="24"/>
              </w:rPr>
              <w:t>Объекты промышленно-производственного назначения</w:t>
            </w:r>
          </w:p>
        </w:tc>
      </w:tr>
      <w:tr w:rsidR="002E0B2D">
        <w:trPr>
          <w:trHeight w:val="827"/>
        </w:trPr>
        <w:tc>
          <w:tcPr>
            <w:tcW w:w="612" w:type="dxa"/>
          </w:tcPr>
          <w:p w:rsidR="002E0B2D" w:rsidRDefault="003B4AC6">
            <w:pPr>
              <w:pStyle w:val="TableParagraph"/>
              <w:spacing w:line="260" w:lineRule="exact"/>
              <w:ind w:left="35"/>
              <w:rPr>
                <w:sz w:val="24"/>
              </w:rPr>
            </w:pPr>
            <w:r>
              <w:rPr>
                <w:sz w:val="24"/>
              </w:rPr>
              <w:t>3.1.</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Производственные здания и</w:t>
            </w:r>
          </w:p>
          <w:p w:rsidR="002E0B2D" w:rsidRPr="003B4AC6" w:rsidRDefault="003B4AC6">
            <w:pPr>
              <w:pStyle w:val="TableParagraph"/>
              <w:ind w:left="35"/>
              <w:rPr>
                <w:sz w:val="24"/>
                <w:lang w:val="ru-RU"/>
              </w:rPr>
            </w:pPr>
            <w:r w:rsidRPr="003B4AC6">
              <w:rPr>
                <w:sz w:val="24"/>
                <w:lang w:val="ru-RU"/>
              </w:rPr>
              <w:t>коммунально-складские объекты</w:t>
            </w:r>
          </w:p>
        </w:tc>
        <w:tc>
          <w:tcPr>
            <w:tcW w:w="1813" w:type="dxa"/>
          </w:tcPr>
          <w:p w:rsidR="002E0B2D" w:rsidRPr="003B4AC6" w:rsidRDefault="003B4AC6">
            <w:pPr>
              <w:pStyle w:val="TableParagraph"/>
              <w:spacing w:line="260" w:lineRule="exact"/>
              <w:ind w:left="179"/>
              <w:rPr>
                <w:sz w:val="24"/>
                <w:lang w:val="ru-RU"/>
              </w:rPr>
            </w:pPr>
            <w:r w:rsidRPr="003B4AC6">
              <w:rPr>
                <w:sz w:val="24"/>
                <w:lang w:val="ru-RU"/>
              </w:rPr>
              <w:t>работающие в</w:t>
            </w:r>
          </w:p>
          <w:p w:rsidR="002E0B2D" w:rsidRPr="003B4AC6" w:rsidRDefault="003B4AC6">
            <w:pPr>
              <w:pStyle w:val="TableParagraph"/>
              <w:ind w:left="280" w:right="145" w:hanging="113"/>
              <w:rPr>
                <w:sz w:val="24"/>
                <w:lang w:val="ru-RU"/>
              </w:rPr>
            </w:pPr>
            <w:r w:rsidRPr="003B4AC6">
              <w:rPr>
                <w:sz w:val="24"/>
                <w:lang w:val="ru-RU"/>
              </w:rPr>
              <w:t>двух смежных сменах, чел.</w:t>
            </w:r>
          </w:p>
        </w:tc>
        <w:tc>
          <w:tcPr>
            <w:tcW w:w="2140" w:type="dxa"/>
          </w:tcPr>
          <w:p w:rsidR="002E0B2D" w:rsidRDefault="003B4AC6">
            <w:pPr>
              <w:pStyle w:val="TableParagraph"/>
              <w:spacing w:line="260" w:lineRule="exact"/>
              <w:ind w:left="42" w:right="41"/>
              <w:jc w:val="center"/>
              <w:rPr>
                <w:sz w:val="24"/>
              </w:rPr>
            </w:pPr>
            <w:r>
              <w:rPr>
                <w:sz w:val="24"/>
              </w:rPr>
              <w:t>6-8</w:t>
            </w:r>
          </w:p>
        </w:tc>
      </w:tr>
      <w:tr w:rsidR="002E0B2D" w:rsidRPr="00A272C2">
        <w:trPr>
          <w:trHeight w:val="275"/>
        </w:trPr>
        <w:tc>
          <w:tcPr>
            <w:tcW w:w="612" w:type="dxa"/>
          </w:tcPr>
          <w:p w:rsidR="002E0B2D" w:rsidRDefault="003B4AC6">
            <w:pPr>
              <w:pStyle w:val="TableParagraph"/>
              <w:spacing w:line="256" w:lineRule="exact"/>
              <w:ind w:left="35"/>
              <w:rPr>
                <w:sz w:val="24"/>
              </w:rPr>
            </w:pPr>
            <w:r>
              <w:rPr>
                <w:sz w:val="24"/>
              </w:rPr>
              <w:t>4.</w:t>
            </w:r>
          </w:p>
        </w:tc>
        <w:tc>
          <w:tcPr>
            <w:tcW w:w="7614" w:type="dxa"/>
            <w:gridSpan w:val="3"/>
          </w:tcPr>
          <w:p w:rsidR="002E0B2D" w:rsidRPr="003B4AC6" w:rsidRDefault="003B4AC6">
            <w:pPr>
              <w:pStyle w:val="TableParagraph"/>
              <w:spacing w:line="256" w:lineRule="exact"/>
              <w:ind w:left="335"/>
              <w:rPr>
                <w:sz w:val="24"/>
                <w:lang w:val="ru-RU"/>
              </w:rPr>
            </w:pPr>
            <w:r w:rsidRPr="003B4AC6">
              <w:rPr>
                <w:sz w:val="24"/>
                <w:lang w:val="ru-RU"/>
              </w:rPr>
              <w:t>Объекты торгово-бытового и коммунального назначения</w:t>
            </w:r>
          </w:p>
        </w:tc>
      </w:tr>
      <w:tr w:rsidR="002E0B2D">
        <w:trPr>
          <w:trHeight w:val="827"/>
        </w:trPr>
        <w:tc>
          <w:tcPr>
            <w:tcW w:w="612" w:type="dxa"/>
          </w:tcPr>
          <w:p w:rsidR="002E0B2D" w:rsidRDefault="003B4AC6">
            <w:pPr>
              <w:pStyle w:val="TableParagraph"/>
              <w:spacing w:line="260" w:lineRule="exact"/>
              <w:ind w:left="35"/>
              <w:rPr>
                <w:sz w:val="24"/>
              </w:rPr>
            </w:pPr>
            <w:r>
              <w:rPr>
                <w:sz w:val="24"/>
              </w:rPr>
              <w:t>4.1.</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Магазины общая площадь</w:t>
            </w:r>
          </w:p>
          <w:p w:rsidR="002E0B2D" w:rsidRPr="003B4AC6" w:rsidRDefault="003B4AC6">
            <w:pPr>
              <w:pStyle w:val="TableParagraph"/>
              <w:ind w:left="35"/>
              <w:rPr>
                <w:sz w:val="24"/>
                <w:lang w:val="ru-RU"/>
              </w:rPr>
            </w:pPr>
            <w:r w:rsidRPr="003B4AC6">
              <w:rPr>
                <w:sz w:val="24"/>
                <w:lang w:val="ru-RU"/>
              </w:rPr>
              <w:t>которых составляет до 5000 кв.м.</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ind w:left="35" w:right="35"/>
              <w:jc w:val="center"/>
              <w:rPr>
                <w:sz w:val="24"/>
              </w:rPr>
            </w:pPr>
            <w:r>
              <w:rPr>
                <w:sz w:val="24"/>
              </w:rPr>
              <w:t>площади</w:t>
            </w:r>
          </w:p>
        </w:tc>
        <w:tc>
          <w:tcPr>
            <w:tcW w:w="2140" w:type="dxa"/>
          </w:tcPr>
          <w:p w:rsidR="002E0B2D" w:rsidRDefault="003B4AC6">
            <w:pPr>
              <w:pStyle w:val="TableParagraph"/>
              <w:spacing w:line="260" w:lineRule="exact"/>
              <w:ind w:left="42" w:right="43"/>
              <w:jc w:val="center"/>
              <w:rPr>
                <w:sz w:val="24"/>
              </w:rPr>
            </w:pPr>
            <w:r>
              <w:rPr>
                <w:sz w:val="24"/>
              </w:rPr>
              <w:t>50</w:t>
            </w:r>
          </w:p>
        </w:tc>
      </w:tr>
      <w:tr w:rsidR="002E0B2D">
        <w:trPr>
          <w:trHeight w:val="1104"/>
        </w:trPr>
        <w:tc>
          <w:tcPr>
            <w:tcW w:w="612" w:type="dxa"/>
          </w:tcPr>
          <w:p w:rsidR="002E0B2D" w:rsidRDefault="003B4AC6">
            <w:pPr>
              <w:pStyle w:val="TableParagraph"/>
              <w:spacing w:line="260" w:lineRule="exact"/>
              <w:ind w:left="35"/>
              <w:rPr>
                <w:sz w:val="24"/>
              </w:rPr>
            </w:pPr>
            <w:r>
              <w:rPr>
                <w:sz w:val="24"/>
              </w:rPr>
              <w:t>4.2.</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Торгоые центры общая площадь</w:t>
            </w:r>
          </w:p>
          <w:p w:rsidR="002E0B2D" w:rsidRPr="003B4AC6" w:rsidRDefault="003B4AC6">
            <w:pPr>
              <w:pStyle w:val="TableParagraph"/>
              <w:ind w:left="35"/>
              <w:rPr>
                <w:sz w:val="24"/>
                <w:lang w:val="ru-RU"/>
              </w:rPr>
            </w:pPr>
            <w:r w:rsidRPr="003B4AC6">
              <w:rPr>
                <w:sz w:val="24"/>
                <w:lang w:val="ru-RU"/>
              </w:rPr>
              <w:t>которых составляет более 5000 кв.м.</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ind w:left="35" w:right="35"/>
              <w:jc w:val="center"/>
              <w:rPr>
                <w:sz w:val="24"/>
              </w:rPr>
            </w:pPr>
            <w:r>
              <w:rPr>
                <w:sz w:val="24"/>
              </w:rPr>
              <w:t>площади</w:t>
            </w:r>
          </w:p>
        </w:tc>
        <w:tc>
          <w:tcPr>
            <w:tcW w:w="2140" w:type="dxa"/>
          </w:tcPr>
          <w:p w:rsidR="002E0B2D" w:rsidRDefault="003B4AC6">
            <w:pPr>
              <w:pStyle w:val="TableParagraph"/>
              <w:spacing w:line="260" w:lineRule="exact"/>
              <w:ind w:left="42" w:right="43"/>
              <w:jc w:val="center"/>
              <w:rPr>
                <w:sz w:val="24"/>
              </w:rPr>
            </w:pPr>
            <w:r>
              <w:rPr>
                <w:sz w:val="24"/>
              </w:rPr>
              <w:t>70</w:t>
            </w:r>
          </w:p>
        </w:tc>
      </w:tr>
      <w:tr w:rsidR="002E0B2D">
        <w:trPr>
          <w:trHeight w:val="551"/>
        </w:trPr>
        <w:tc>
          <w:tcPr>
            <w:tcW w:w="612" w:type="dxa"/>
          </w:tcPr>
          <w:p w:rsidR="002E0B2D" w:rsidRDefault="003B4AC6">
            <w:pPr>
              <w:pStyle w:val="TableParagraph"/>
              <w:spacing w:line="260" w:lineRule="exact"/>
              <w:ind w:left="35"/>
              <w:rPr>
                <w:sz w:val="24"/>
              </w:rPr>
            </w:pPr>
            <w:r>
              <w:rPr>
                <w:sz w:val="24"/>
              </w:rPr>
              <w:t>4.3.</w:t>
            </w:r>
          </w:p>
        </w:tc>
        <w:tc>
          <w:tcPr>
            <w:tcW w:w="3661" w:type="dxa"/>
          </w:tcPr>
          <w:p w:rsidR="002E0B2D" w:rsidRDefault="003B4AC6">
            <w:pPr>
              <w:pStyle w:val="TableParagraph"/>
              <w:spacing w:line="260" w:lineRule="exact"/>
              <w:ind w:left="35"/>
              <w:rPr>
                <w:sz w:val="24"/>
              </w:rPr>
            </w:pPr>
            <w:r>
              <w:rPr>
                <w:sz w:val="24"/>
              </w:rPr>
              <w:t>Торгово-развлекательные центры</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spacing w:line="272" w:lineRule="exact"/>
              <w:ind w:left="35" w:right="35"/>
              <w:jc w:val="center"/>
              <w:rPr>
                <w:sz w:val="24"/>
              </w:rPr>
            </w:pPr>
            <w:r>
              <w:rPr>
                <w:sz w:val="24"/>
              </w:rPr>
              <w:t>площади</w:t>
            </w:r>
          </w:p>
        </w:tc>
        <w:tc>
          <w:tcPr>
            <w:tcW w:w="2140" w:type="dxa"/>
          </w:tcPr>
          <w:p w:rsidR="002E0B2D" w:rsidRDefault="003B4AC6">
            <w:pPr>
              <w:pStyle w:val="TableParagraph"/>
              <w:spacing w:line="260" w:lineRule="exact"/>
              <w:ind w:left="42" w:right="43"/>
              <w:jc w:val="center"/>
              <w:rPr>
                <w:sz w:val="24"/>
              </w:rPr>
            </w:pPr>
            <w:r>
              <w:rPr>
                <w:sz w:val="24"/>
              </w:rPr>
              <w:t>100</w:t>
            </w:r>
          </w:p>
        </w:tc>
      </w:tr>
      <w:tr w:rsidR="002E0B2D">
        <w:trPr>
          <w:trHeight w:val="1931"/>
        </w:trPr>
        <w:tc>
          <w:tcPr>
            <w:tcW w:w="612" w:type="dxa"/>
          </w:tcPr>
          <w:p w:rsidR="002E0B2D" w:rsidRDefault="003B4AC6">
            <w:pPr>
              <w:pStyle w:val="TableParagraph"/>
              <w:spacing w:line="260" w:lineRule="exact"/>
              <w:ind w:left="35"/>
              <w:rPr>
                <w:sz w:val="24"/>
              </w:rPr>
            </w:pPr>
            <w:r>
              <w:rPr>
                <w:sz w:val="24"/>
              </w:rPr>
              <w:t>4.4.</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Специализированные магазины по</w:t>
            </w:r>
          </w:p>
          <w:p w:rsidR="002E0B2D" w:rsidRPr="003B4AC6" w:rsidRDefault="003B4AC6">
            <w:pPr>
              <w:pStyle w:val="TableParagraph"/>
              <w:ind w:left="35" w:right="119"/>
              <w:rPr>
                <w:sz w:val="24"/>
                <w:lang w:val="ru-RU"/>
              </w:rPr>
            </w:pPr>
            <w:r w:rsidRPr="003B4AC6">
              <w:rPr>
                <w:sz w:val="24"/>
                <w:lang w:val="ru-RU"/>
              </w:rPr>
              <w:t>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ind w:left="35" w:right="35"/>
              <w:jc w:val="center"/>
              <w:rPr>
                <w:sz w:val="24"/>
              </w:rPr>
            </w:pPr>
            <w:r>
              <w:rPr>
                <w:sz w:val="24"/>
              </w:rPr>
              <w:t>площади</w:t>
            </w:r>
          </w:p>
        </w:tc>
        <w:tc>
          <w:tcPr>
            <w:tcW w:w="2140" w:type="dxa"/>
          </w:tcPr>
          <w:p w:rsidR="002E0B2D" w:rsidRDefault="003B4AC6">
            <w:pPr>
              <w:pStyle w:val="TableParagraph"/>
              <w:spacing w:line="260" w:lineRule="exact"/>
              <w:ind w:left="42" w:right="43"/>
              <w:jc w:val="center"/>
              <w:rPr>
                <w:sz w:val="24"/>
              </w:rPr>
            </w:pPr>
            <w:r>
              <w:rPr>
                <w:sz w:val="24"/>
              </w:rPr>
              <w:t>100</w:t>
            </w:r>
          </w:p>
        </w:tc>
      </w:tr>
      <w:tr w:rsidR="002E0B2D">
        <w:trPr>
          <w:trHeight w:val="276"/>
        </w:trPr>
        <w:tc>
          <w:tcPr>
            <w:tcW w:w="612" w:type="dxa"/>
          </w:tcPr>
          <w:p w:rsidR="002E0B2D" w:rsidRDefault="003B4AC6">
            <w:pPr>
              <w:pStyle w:val="TableParagraph"/>
              <w:spacing w:line="256" w:lineRule="exact"/>
              <w:ind w:left="35"/>
              <w:rPr>
                <w:sz w:val="24"/>
              </w:rPr>
            </w:pPr>
            <w:r>
              <w:rPr>
                <w:sz w:val="24"/>
              </w:rPr>
              <w:t>4.5.</w:t>
            </w:r>
          </w:p>
        </w:tc>
        <w:tc>
          <w:tcPr>
            <w:tcW w:w="7614" w:type="dxa"/>
            <w:gridSpan w:val="3"/>
          </w:tcPr>
          <w:p w:rsidR="002E0B2D" w:rsidRDefault="003B4AC6">
            <w:pPr>
              <w:pStyle w:val="TableParagraph"/>
              <w:spacing w:line="256" w:lineRule="exact"/>
              <w:ind w:left="35"/>
              <w:rPr>
                <w:sz w:val="24"/>
              </w:rPr>
            </w:pPr>
            <w:r>
              <w:rPr>
                <w:sz w:val="24"/>
              </w:rPr>
              <w:t>Рынки постоянные</w:t>
            </w:r>
          </w:p>
        </w:tc>
      </w:tr>
      <w:tr w:rsidR="002E0B2D">
        <w:trPr>
          <w:trHeight w:val="551"/>
        </w:trPr>
        <w:tc>
          <w:tcPr>
            <w:tcW w:w="612" w:type="dxa"/>
          </w:tcPr>
          <w:p w:rsidR="002E0B2D" w:rsidRDefault="003B4AC6">
            <w:pPr>
              <w:pStyle w:val="TableParagraph"/>
              <w:spacing w:line="260" w:lineRule="exact"/>
              <w:ind w:left="35"/>
              <w:rPr>
                <w:sz w:val="24"/>
              </w:rPr>
            </w:pPr>
            <w:r>
              <w:rPr>
                <w:sz w:val="24"/>
              </w:rPr>
              <w:t>4.5.1.</w:t>
            </w:r>
          </w:p>
        </w:tc>
        <w:tc>
          <w:tcPr>
            <w:tcW w:w="3661" w:type="dxa"/>
          </w:tcPr>
          <w:p w:rsidR="002E0B2D" w:rsidRDefault="003B4AC6">
            <w:pPr>
              <w:pStyle w:val="TableParagraph"/>
              <w:spacing w:line="260" w:lineRule="exact"/>
              <w:ind w:left="35"/>
              <w:rPr>
                <w:sz w:val="24"/>
              </w:rPr>
            </w:pPr>
            <w:r>
              <w:rPr>
                <w:sz w:val="24"/>
              </w:rPr>
              <w:t>Универсальные и</w:t>
            </w:r>
          </w:p>
          <w:p w:rsidR="002E0B2D" w:rsidRDefault="003B4AC6">
            <w:pPr>
              <w:pStyle w:val="TableParagraph"/>
              <w:spacing w:line="272" w:lineRule="exact"/>
              <w:ind w:left="35"/>
              <w:rPr>
                <w:sz w:val="24"/>
              </w:rPr>
            </w:pPr>
            <w:r>
              <w:rPr>
                <w:sz w:val="24"/>
              </w:rPr>
              <w:t>непродовольственные</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spacing w:line="272" w:lineRule="exact"/>
              <w:ind w:left="35" w:right="35"/>
              <w:jc w:val="center"/>
              <w:rPr>
                <w:sz w:val="24"/>
              </w:rPr>
            </w:pPr>
            <w:r>
              <w:rPr>
                <w:sz w:val="24"/>
              </w:rPr>
              <w:t>площади</w:t>
            </w:r>
          </w:p>
        </w:tc>
        <w:tc>
          <w:tcPr>
            <w:tcW w:w="2140" w:type="dxa"/>
          </w:tcPr>
          <w:p w:rsidR="002E0B2D" w:rsidRDefault="003B4AC6">
            <w:pPr>
              <w:pStyle w:val="TableParagraph"/>
              <w:spacing w:line="260" w:lineRule="exact"/>
              <w:ind w:left="42" w:right="41"/>
              <w:jc w:val="center"/>
              <w:rPr>
                <w:sz w:val="24"/>
              </w:rPr>
            </w:pPr>
            <w:r>
              <w:rPr>
                <w:sz w:val="24"/>
              </w:rPr>
              <w:t>30-40</w:t>
            </w:r>
          </w:p>
        </w:tc>
      </w:tr>
      <w:tr w:rsidR="002E0B2D">
        <w:trPr>
          <w:trHeight w:val="551"/>
        </w:trPr>
        <w:tc>
          <w:tcPr>
            <w:tcW w:w="612" w:type="dxa"/>
          </w:tcPr>
          <w:p w:rsidR="002E0B2D" w:rsidRDefault="003B4AC6">
            <w:pPr>
              <w:pStyle w:val="TableParagraph"/>
              <w:spacing w:line="260" w:lineRule="exact"/>
              <w:ind w:left="35"/>
              <w:rPr>
                <w:sz w:val="24"/>
              </w:rPr>
            </w:pPr>
            <w:r>
              <w:rPr>
                <w:sz w:val="24"/>
              </w:rPr>
              <w:t>4.5.2.</w:t>
            </w:r>
          </w:p>
        </w:tc>
        <w:tc>
          <w:tcPr>
            <w:tcW w:w="3661" w:type="dxa"/>
          </w:tcPr>
          <w:p w:rsidR="002E0B2D" w:rsidRDefault="003B4AC6">
            <w:pPr>
              <w:pStyle w:val="TableParagraph"/>
              <w:spacing w:line="260" w:lineRule="exact"/>
              <w:ind w:left="35"/>
              <w:rPr>
                <w:sz w:val="24"/>
              </w:rPr>
            </w:pPr>
            <w:r>
              <w:rPr>
                <w:sz w:val="24"/>
              </w:rPr>
              <w:t>Продовольственные и</w:t>
            </w:r>
          </w:p>
          <w:p w:rsidR="002E0B2D" w:rsidRDefault="003B4AC6">
            <w:pPr>
              <w:pStyle w:val="TableParagraph"/>
              <w:spacing w:line="272" w:lineRule="exact"/>
              <w:ind w:left="35"/>
              <w:rPr>
                <w:sz w:val="24"/>
              </w:rPr>
            </w:pPr>
            <w:r>
              <w:rPr>
                <w:sz w:val="24"/>
              </w:rPr>
              <w:t>сельскохозяйственные</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spacing w:line="272" w:lineRule="exact"/>
              <w:ind w:left="35" w:right="35"/>
              <w:jc w:val="center"/>
              <w:rPr>
                <w:sz w:val="24"/>
              </w:rPr>
            </w:pPr>
            <w:r>
              <w:rPr>
                <w:sz w:val="24"/>
              </w:rPr>
              <w:t>площади</w:t>
            </w:r>
          </w:p>
        </w:tc>
        <w:tc>
          <w:tcPr>
            <w:tcW w:w="2140" w:type="dxa"/>
          </w:tcPr>
          <w:p w:rsidR="002E0B2D" w:rsidRDefault="003B4AC6">
            <w:pPr>
              <w:pStyle w:val="TableParagraph"/>
              <w:spacing w:line="260" w:lineRule="exact"/>
              <w:ind w:left="42" w:right="41"/>
              <w:jc w:val="center"/>
              <w:rPr>
                <w:sz w:val="24"/>
              </w:rPr>
            </w:pPr>
            <w:r>
              <w:rPr>
                <w:sz w:val="24"/>
              </w:rPr>
              <w:t>40-50</w:t>
            </w:r>
          </w:p>
        </w:tc>
      </w:tr>
      <w:tr w:rsidR="002E0B2D">
        <w:trPr>
          <w:trHeight w:val="551"/>
        </w:trPr>
        <w:tc>
          <w:tcPr>
            <w:tcW w:w="612" w:type="dxa"/>
          </w:tcPr>
          <w:p w:rsidR="002E0B2D" w:rsidRDefault="003B4AC6">
            <w:pPr>
              <w:pStyle w:val="TableParagraph"/>
              <w:spacing w:line="260" w:lineRule="exact"/>
              <w:ind w:left="35"/>
              <w:rPr>
                <w:sz w:val="24"/>
              </w:rPr>
            </w:pPr>
            <w:r>
              <w:rPr>
                <w:sz w:val="24"/>
              </w:rPr>
              <w:t>4.5.3</w:t>
            </w:r>
          </w:p>
        </w:tc>
        <w:tc>
          <w:tcPr>
            <w:tcW w:w="3661" w:type="dxa"/>
          </w:tcPr>
          <w:p w:rsidR="002E0B2D" w:rsidRDefault="003B4AC6">
            <w:pPr>
              <w:pStyle w:val="TableParagraph"/>
              <w:spacing w:line="260" w:lineRule="exact"/>
              <w:ind w:left="35"/>
              <w:rPr>
                <w:sz w:val="24"/>
              </w:rPr>
            </w:pPr>
            <w:r>
              <w:rPr>
                <w:sz w:val="24"/>
              </w:rPr>
              <w:t>Предприятия общественного</w:t>
            </w:r>
          </w:p>
          <w:p w:rsidR="002E0B2D" w:rsidRDefault="003B4AC6">
            <w:pPr>
              <w:pStyle w:val="TableParagraph"/>
              <w:spacing w:line="272" w:lineRule="exact"/>
              <w:ind w:left="35"/>
              <w:rPr>
                <w:sz w:val="24"/>
              </w:rPr>
            </w:pPr>
            <w:r>
              <w:rPr>
                <w:sz w:val="24"/>
              </w:rPr>
              <w:t>питания</w:t>
            </w:r>
          </w:p>
        </w:tc>
        <w:tc>
          <w:tcPr>
            <w:tcW w:w="1813" w:type="dxa"/>
          </w:tcPr>
          <w:p w:rsidR="002E0B2D" w:rsidRDefault="003B4AC6">
            <w:pPr>
              <w:pStyle w:val="TableParagraph"/>
              <w:spacing w:line="260" w:lineRule="exact"/>
              <w:ind w:left="35" w:right="34"/>
              <w:jc w:val="center"/>
              <w:rPr>
                <w:sz w:val="24"/>
              </w:rPr>
            </w:pPr>
            <w:r>
              <w:rPr>
                <w:sz w:val="24"/>
              </w:rPr>
              <w:t>посадочные</w:t>
            </w:r>
          </w:p>
          <w:p w:rsidR="002E0B2D" w:rsidRDefault="003B4AC6">
            <w:pPr>
              <w:pStyle w:val="TableParagraph"/>
              <w:spacing w:line="272" w:lineRule="exact"/>
              <w:ind w:left="35" w:right="31"/>
              <w:jc w:val="center"/>
              <w:rPr>
                <w:sz w:val="24"/>
              </w:rPr>
            </w:pPr>
            <w:r>
              <w:rPr>
                <w:sz w:val="24"/>
              </w:rPr>
              <w:t>места</w:t>
            </w:r>
          </w:p>
        </w:tc>
        <w:tc>
          <w:tcPr>
            <w:tcW w:w="2140" w:type="dxa"/>
          </w:tcPr>
          <w:p w:rsidR="002E0B2D" w:rsidRDefault="003B4AC6">
            <w:pPr>
              <w:pStyle w:val="TableParagraph"/>
              <w:spacing w:line="260" w:lineRule="exact"/>
              <w:ind w:left="42" w:right="41"/>
              <w:jc w:val="center"/>
              <w:rPr>
                <w:sz w:val="24"/>
              </w:rPr>
            </w:pPr>
            <w:r>
              <w:rPr>
                <w:sz w:val="24"/>
              </w:rPr>
              <w:t>4-5</w:t>
            </w:r>
          </w:p>
        </w:tc>
      </w:tr>
      <w:tr w:rsidR="002E0B2D">
        <w:trPr>
          <w:trHeight w:val="551"/>
        </w:trPr>
        <w:tc>
          <w:tcPr>
            <w:tcW w:w="612" w:type="dxa"/>
          </w:tcPr>
          <w:p w:rsidR="002E0B2D" w:rsidRDefault="003B4AC6">
            <w:pPr>
              <w:pStyle w:val="TableParagraph"/>
              <w:spacing w:line="260" w:lineRule="exact"/>
              <w:ind w:left="35"/>
              <w:rPr>
                <w:sz w:val="24"/>
              </w:rPr>
            </w:pPr>
            <w:r>
              <w:rPr>
                <w:sz w:val="24"/>
              </w:rPr>
              <w:t>4.6.</w:t>
            </w:r>
          </w:p>
        </w:tc>
        <w:tc>
          <w:tcPr>
            <w:tcW w:w="3661" w:type="dxa"/>
          </w:tcPr>
          <w:p w:rsidR="002E0B2D" w:rsidRDefault="003B4AC6">
            <w:pPr>
              <w:pStyle w:val="TableParagraph"/>
              <w:spacing w:line="260" w:lineRule="exact"/>
              <w:ind w:left="35"/>
              <w:rPr>
                <w:sz w:val="24"/>
              </w:rPr>
            </w:pPr>
            <w:r>
              <w:rPr>
                <w:sz w:val="24"/>
              </w:rPr>
              <w:t>Объекты коммунально-бытового</w:t>
            </w:r>
          </w:p>
          <w:p w:rsidR="002E0B2D" w:rsidRDefault="003B4AC6">
            <w:pPr>
              <w:pStyle w:val="TableParagraph"/>
              <w:spacing w:line="272" w:lineRule="exact"/>
              <w:ind w:left="35"/>
              <w:rPr>
                <w:sz w:val="24"/>
              </w:rPr>
            </w:pPr>
            <w:r>
              <w:rPr>
                <w:sz w:val="24"/>
              </w:rPr>
              <w:t>обслуживания</w:t>
            </w:r>
          </w:p>
        </w:tc>
        <w:tc>
          <w:tcPr>
            <w:tcW w:w="1813" w:type="dxa"/>
          </w:tcPr>
          <w:p w:rsidR="002E0B2D" w:rsidRDefault="002E0B2D">
            <w:pPr>
              <w:pStyle w:val="TableParagraph"/>
              <w:rPr>
                <w:sz w:val="24"/>
              </w:rPr>
            </w:pPr>
          </w:p>
        </w:tc>
        <w:tc>
          <w:tcPr>
            <w:tcW w:w="2140" w:type="dxa"/>
          </w:tcPr>
          <w:p w:rsidR="002E0B2D" w:rsidRDefault="002E0B2D">
            <w:pPr>
              <w:pStyle w:val="TableParagraph"/>
              <w:rPr>
                <w:sz w:val="24"/>
              </w:rPr>
            </w:pPr>
          </w:p>
        </w:tc>
      </w:tr>
      <w:tr w:rsidR="002E0B2D">
        <w:trPr>
          <w:trHeight w:val="551"/>
        </w:trPr>
        <w:tc>
          <w:tcPr>
            <w:tcW w:w="612" w:type="dxa"/>
          </w:tcPr>
          <w:p w:rsidR="002E0B2D" w:rsidRDefault="003B4AC6">
            <w:pPr>
              <w:pStyle w:val="TableParagraph"/>
              <w:spacing w:line="260" w:lineRule="exact"/>
              <w:ind w:left="35"/>
              <w:rPr>
                <w:sz w:val="24"/>
              </w:rPr>
            </w:pPr>
            <w:r>
              <w:rPr>
                <w:sz w:val="24"/>
              </w:rPr>
              <w:t>4.6.1.</w:t>
            </w:r>
          </w:p>
        </w:tc>
        <w:tc>
          <w:tcPr>
            <w:tcW w:w="3661" w:type="dxa"/>
          </w:tcPr>
          <w:p w:rsidR="002E0B2D" w:rsidRDefault="003B4AC6">
            <w:pPr>
              <w:pStyle w:val="TableParagraph"/>
              <w:spacing w:line="260" w:lineRule="exact"/>
              <w:ind w:left="35"/>
              <w:rPr>
                <w:sz w:val="24"/>
              </w:rPr>
            </w:pPr>
            <w:r>
              <w:rPr>
                <w:sz w:val="24"/>
              </w:rPr>
              <w:t>Бани</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spacing w:line="272" w:lineRule="exact"/>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5-6</w:t>
            </w:r>
          </w:p>
        </w:tc>
      </w:tr>
      <w:tr w:rsidR="002E0B2D">
        <w:trPr>
          <w:trHeight w:val="1380"/>
        </w:trPr>
        <w:tc>
          <w:tcPr>
            <w:tcW w:w="612" w:type="dxa"/>
          </w:tcPr>
          <w:p w:rsidR="002E0B2D" w:rsidRDefault="003B4AC6">
            <w:pPr>
              <w:pStyle w:val="TableParagraph"/>
              <w:spacing w:line="260" w:lineRule="exact"/>
              <w:ind w:left="35"/>
              <w:rPr>
                <w:sz w:val="24"/>
              </w:rPr>
            </w:pPr>
            <w:r>
              <w:rPr>
                <w:sz w:val="24"/>
              </w:rPr>
              <w:t>4.6.2.</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Ателье, фотосалоны городского</w:t>
            </w:r>
          </w:p>
          <w:p w:rsidR="002E0B2D" w:rsidRPr="003B4AC6" w:rsidRDefault="003B4AC6">
            <w:pPr>
              <w:pStyle w:val="TableParagraph"/>
              <w:ind w:left="35" w:right="96"/>
              <w:rPr>
                <w:sz w:val="24"/>
                <w:lang w:val="ru-RU"/>
              </w:rPr>
            </w:pPr>
            <w:r w:rsidRPr="003B4AC6">
              <w:rPr>
                <w:sz w:val="24"/>
                <w:lang w:val="ru-RU"/>
              </w:rPr>
              <w:t>значения, салоны- парикмахерские, салоны красоты, солярии, салоны моды, свадебные салоны</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ind w:left="35" w:right="35"/>
              <w:jc w:val="center"/>
              <w:rPr>
                <w:sz w:val="24"/>
              </w:rPr>
            </w:pPr>
            <w:r>
              <w:rPr>
                <w:sz w:val="24"/>
              </w:rPr>
              <w:t>площади</w:t>
            </w:r>
          </w:p>
        </w:tc>
        <w:tc>
          <w:tcPr>
            <w:tcW w:w="2140" w:type="dxa"/>
          </w:tcPr>
          <w:p w:rsidR="002E0B2D" w:rsidRDefault="003B4AC6">
            <w:pPr>
              <w:pStyle w:val="TableParagraph"/>
              <w:spacing w:line="260" w:lineRule="exact"/>
              <w:ind w:left="42" w:right="41"/>
              <w:jc w:val="center"/>
              <w:rPr>
                <w:sz w:val="24"/>
              </w:rPr>
            </w:pPr>
            <w:r>
              <w:rPr>
                <w:sz w:val="24"/>
              </w:rPr>
              <w:t>10-15</w:t>
            </w:r>
          </w:p>
        </w:tc>
      </w:tr>
      <w:tr w:rsidR="002E0B2D">
        <w:trPr>
          <w:trHeight w:val="551"/>
        </w:trPr>
        <w:tc>
          <w:tcPr>
            <w:tcW w:w="612" w:type="dxa"/>
          </w:tcPr>
          <w:p w:rsidR="002E0B2D" w:rsidRDefault="003B4AC6">
            <w:pPr>
              <w:pStyle w:val="TableParagraph"/>
              <w:spacing w:line="260" w:lineRule="exact"/>
              <w:ind w:left="35"/>
              <w:rPr>
                <w:sz w:val="24"/>
              </w:rPr>
            </w:pPr>
            <w:r>
              <w:rPr>
                <w:sz w:val="24"/>
              </w:rPr>
              <w:t>4.6.3.</w:t>
            </w:r>
          </w:p>
        </w:tc>
        <w:tc>
          <w:tcPr>
            <w:tcW w:w="3661" w:type="dxa"/>
          </w:tcPr>
          <w:p w:rsidR="002E0B2D" w:rsidRDefault="003B4AC6">
            <w:pPr>
              <w:pStyle w:val="TableParagraph"/>
              <w:spacing w:line="260" w:lineRule="exact"/>
              <w:ind w:left="35"/>
              <w:rPr>
                <w:sz w:val="24"/>
              </w:rPr>
            </w:pPr>
            <w:r>
              <w:rPr>
                <w:sz w:val="24"/>
              </w:rPr>
              <w:t>Салоны ритуальных услуг</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spacing w:line="272" w:lineRule="exact"/>
              <w:ind w:left="35" w:right="35"/>
              <w:jc w:val="center"/>
              <w:rPr>
                <w:sz w:val="24"/>
              </w:rPr>
            </w:pPr>
            <w:r>
              <w:rPr>
                <w:sz w:val="24"/>
              </w:rPr>
              <w:t>площади</w:t>
            </w:r>
          </w:p>
        </w:tc>
        <w:tc>
          <w:tcPr>
            <w:tcW w:w="2140" w:type="dxa"/>
          </w:tcPr>
          <w:p w:rsidR="002E0B2D" w:rsidRDefault="003B4AC6">
            <w:pPr>
              <w:pStyle w:val="TableParagraph"/>
              <w:spacing w:line="260" w:lineRule="exact"/>
              <w:ind w:left="42" w:right="41"/>
              <w:jc w:val="center"/>
              <w:rPr>
                <w:sz w:val="24"/>
              </w:rPr>
            </w:pPr>
            <w:r>
              <w:rPr>
                <w:sz w:val="24"/>
              </w:rPr>
              <w:t>20-25</w:t>
            </w:r>
          </w:p>
        </w:tc>
      </w:tr>
      <w:tr w:rsidR="002E0B2D">
        <w:trPr>
          <w:trHeight w:val="1379"/>
        </w:trPr>
        <w:tc>
          <w:tcPr>
            <w:tcW w:w="612" w:type="dxa"/>
          </w:tcPr>
          <w:p w:rsidR="002E0B2D" w:rsidRDefault="003B4AC6">
            <w:pPr>
              <w:pStyle w:val="TableParagraph"/>
              <w:spacing w:line="260" w:lineRule="exact"/>
              <w:ind w:left="35"/>
              <w:rPr>
                <w:sz w:val="24"/>
              </w:rPr>
            </w:pPr>
            <w:r>
              <w:rPr>
                <w:sz w:val="24"/>
              </w:rPr>
              <w:t>4.6.4.</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Химчистки, прачечные,</w:t>
            </w:r>
          </w:p>
          <w:p w:rsidR="002E0B2D" w:rsidRPr="003B4AC6" w:rsidRDefault="003B4AC6">
            <w:pPr>
              <w:pStyle w:val="TableParagraph"/>
              <w:ind w:left="35" w:right="183"/>
              <w:rPr>
                <w:sz w:val="24"/>
                <w:lang w:val="ru-RU"/>
              </w:rPr>
            </w:pPr>
            <w:r w:rsidRPr="003B4AC6">
              <w:rPr>
                <w:sz w:val="24"/>
                <w:lang w:val="ru-RU"/>
              </w:rPr>
              <w:t>ремонтные мастерские, специализированные центры по обслуживанию сложной бытовой техники и др.</w:t>
            </w:r>
          </w:p>
        </w:tc>
        <w:tc>
          <w:tcPr>
            <w:tcW w:w="1813" w:type="dxa"/>
          </w:tcPr>
          <w:p w:rsidR="002E0B2D" w:rsidRDefault="003B4AC6">
            <w:pPr>
              <w:pStyle w:val="TableParagraph"/>
              <w:spacing w:line="260" w:lineRule="exact"/>
              <w:ind w:left="35" w:right="35"/>
              <w:jc w:val="center"/>
              <w:rPr>
                <w:sz w:val="24"/>
              </w:rPr>
            </w:pPr>
            <w:r>
              <w:rPr>
                <w:sz w:val="24"/>
              </w:rPr>
              <w:t>рабочее место</w:t>
            </w:r>
          </w:p>
          <w:p w:rsidR="002E0B2D" w:rsidRDefault="003B4AC6">
            <w:pPr>
              <w:pStyle w:val="TableParagraph"/>
              <w:ind w:left="35" w:right="33"/>
              <w:jc w:val="center"/>
              <w:rPr>
                <w:sz w:val="24"/>
              </w:rPr>
            </w:pPr>
            <w:r>
              <w:rPr>
                <w:sz w:val="24"/>
              </w:rPr>
              <w:t>приемщика</w:t>
            </w:r>
          </w:p>
        </w:tc>
        <w:tc>
          <w:tcPr>
            <w:tcW w:w="2140" w:type="dxa"/>
          </w:tcPr>
          <w:p w:rsidR="002E0B2D" w:rsidRDefault="003B4AC6">
            <w:pPr>
              <w:pStyle w:val="TableParagraph"/>
              <w:spacing w:line="260" w:lineRule="exact"/>
              <w:ind w:left="42" w:right="41"/>
              <w:jc w:val="center"/>
              <w:rPr>
                <w:sz w:val="24"/>
              </w:rPr>
            </w:pPr>
            <w:r>
              <w:rPr>
                <w:sz w:val="24"/>
              </w:rPr>
              <w:t>1-2</w:t>
            </w:r>
          </w:p>
        </w:tc>
      </w:tr>
      <w:tr w:rsidR="002E0B2D">
        <w:trPr>
          <w:trHeight w:val="278"/>
        </w:trPr>
        <w:tc>
          <w:tcPr>
            <w:tcW w:w="612" w:type="dxa"/>
          </w:tcPr>
          <w:p w:rsidR="002E0B2D" w:rsidRDefault="003B4AC6">
            <w:pPr>
              <w:pStyle w:val="TableParagraph"/>
              <w:spacing w:line="259" w:lineRule="exact"/>
              <w:ind w:left="35"/>
              <w:rPr>
                <w:sz w:val="24"/>
              </w:rPr>
            </w:pPr>
            <w:r>
              <w:rPr>
                <w:sz w:val="24"/>
              </w:rPr>
              <w:t>4.7.</w:t>
            </w:r>
          </w:p>
        </w:tc>
        <w:tc>
          <w:tcPr>
            <w:tcW w:w="3661" w:type="dxa"/>
          </w:tcPr>
          <w:p w:rsidR="002E0B2D" w:rsidRDefault="003B4AC6">
            <w:pPr>
              <w:pStyle w:val="TableParagraph"/>
              <w:spacing w:line="259" w:lineRule="exact"/>
              <w:ind w:left="35"/>
              <w:rPr>
                <w:sz w:val="24"/>
              </w:rPr>
            </w:pPr>
            <w:r>
              <w:rPr>
                <w:sz w:val="24"/>
              </w:rPr>
              <w:t>Гостиницы</w:t>
            </w:r>
          </w:p>
        </w:tc>
        <w:tc>
          <w:tcPr>
            <w:tcW w:w="1813" w:type="dxa"/>
          </w:tcPr>
          <w:p w:rsidR="002E0B2D" w:rsidRDefault="002E0B2D">
            <w:pPr>
              <w:pStyle w:val="TableParagraph"/>
              <w:rPr>
                <w:sz w:val="20"/>
              </w:rPr>
            </w:pPr>
          </w:p>
        </w:tc>
        <w:tc>
          <w:tcPr>
            <w:tcW w:w="2140" w:type="dxa"/>
          </w:tcPr>
          <w:p w:rsidR="002E0B2D" w:rsidRDefault="002E0B2D">
            <w:pPr>
              <w:pStyle w:val="TableParagraph"/>
              <w:rPr>
                <w:sz w:val="20"/>
              </w:rPr>
            </w:pPr>
          </w:p>
        </w:tc>
      </w:tr>
      <w:tr w:rsidR="002E0B2D">
        <w:trPr>
          <w:trHeight w:val="275"/>
        </w:trPr>
        <w:tc>
          <w:tcPr>
            <w:tcW w:w="612" w:type="dxa"/>
          </w:tcPr>
          <w:p w:rsidR="002E0B2D" w:rsidRDefault="003B4AC6">
            <w:pPr>
              <w:pStyle w:val="TableParagraph"/>
              <w:spacing w:line="256" w:lineRule="exact"/>
              <w:ind w:left="35"/>
              <w:rPr>
                <w:sz w:val="24"/>
              </w:rPr>
            </w:pPr>
            <w:r>
              <w:rPr>
                <w:sz w:val="24"/>
              </w:rPr>
              <w:t>4.7.1.</w:t>
            </w:r>
          </w:p>
        </w:tc>
        <w:tc>
          <w:tcPr>
            <w:tcW w:w="3661" w:type="dxa"/>
          </w:tcPr>
          <w:p w:rsidR="002E0B2D" w:rsidRDefault="003B4AC6">
            <w:pPr>
              <w:pStyle w:val="TableParagraph"/>
              <w:spacing w:line="256" w:lineRule="exact"/>
              <w:ind w:left="35"/>
              <w:rPr>
                <w:sz w:val="24"/>
              </w:rPr>
            </w:pPr>
            <w:r>
              <w:rPr>
                <w:sz w:val="24"/>
              </w:rPr>
              <w:t>Высшей категории (4-5*)</w:t>
            </w:r>
          </w:p>
        </w:tc>
        <w:tc>
          <w:tcPr>
            <w:tcW w:w="1813" w:type="dxa"/>
          </w:tcPr>
          <w:p w:rsidR="002E0B2D" w:rsidRDefault="003B4AC6">
            <w:pPr>
              <w:pStyle w:val="TableParagraph"/>
              <w:spacing w:line="256" w:lineRule="exact"/>
              <w:ind w:left="592"/>
              <w:rPr>
                <w:sz w:val="24"/>
              </w:rPr>
            </w:pPr>
            <w:r>
              <w:rPr>
                <w:sz w:val="24"/>
              </w:rPr>
              <w:t>номер</w:t>
            </w:r>
          </w:p>
        </w:tc>
        <w:tc>
          <w:tcPr>
            <w:tcW w:w="2140" w:type="dxa"/>
          </w:tcPr>
          <w:p w:rsidR="002E0B2D" w:rsidRDefault="003B4AC6">
            <w:pPr>
              <w:pStyle w:val="TableParagraph"/>
              <w:spacing w:line="256" w:lineRule="exact"/>
              <w:ind w:left="42" w:right="41"/>
              <w:jc w:val="center"/>
              <w:rPr>
                <w:sz w:val="24"/>
              </w:rPr>
            </w:pPr>
            <w:r>
              <w:rPr>
                <w:sz w:val="24"/>
              </w:rPr>
              <w:t>3-4</w:t>
            </w:r>
          </w:p>
        </w:tc>
      </w:tr>
      <w:tr w:rsidR="002E0B2D">
        <w:trPr>
          <w:trHeight w:val="275"/>
        </w:trPr>
        <w:tc>
          <w:tcPr>
            <w:tcW w:w="612" w:type="dxa"/>
          </w:tcPr>
          <w:p w:rsidR="002E0B2D" w:rsidRDefault="003B4AC6">
            <w:pPr>
              <w:pStyle w:val="TableParagraph"/>
              <w:spacing w:line="256" w:lineRule="exact"/>
              <w:ind w:left="35"/>
              <w:rPr>
                <w:sz w:val="24"/>
              </w:rPr>
            </w:pPr>
            <w:r>
              <w:rPr>
                <w:sz w:val="24"/>
              </w:rPr>
              <w:t>4.7.2.</w:t>
            </w:r>
          </w:p>
        </w:tc>
        <w:tc>
          <w:tcPr>
            <w:tcW w:w="3661" w:type="dxa"/>
          </w:tcPr>
          <w:p w:rsidR="002E0B2D" w:rsidRDefault="003B4AC6">
            <w:pPr>
              <w:pStyle w:val="TableParagraph"/>
              <w:spacing w:line="256" w:lineRule="exact"/>
              <w:ind w:left="35"/>
              <w:rPr>
                <w:sz w:val="24"/>
              </w:rPr>
            </w:pPr>
            <w:r>
              <w:rPr>
                <w:sz w:val="24"/>
              </w:rPr>
              <w:t>Другие</w:t>
            </w:r>
          </w:p>
        </w:tc>
        <w:tc>
          <w:tcPr>
            <w:tcW w:w="1813" w:type="dxa"/>
          </w:tcPr>
          <w:p w:rsidR="002E0B2D" w:rsidRDefault="002E0B2D">
            <w:pPr>
              <w:pStyle w:val="TableParagraph"/>
              <w:rPr>
                <w:sz w:val="20"/>
              </w:rPr>
            </w:pPr>
          </w:p>
        </w:tc>
        <w:tc>
          <w:tcPr>
            <w:tcW w:w="2140" w:type="dxa"/>
          </w:tcPr>
          <w:p w:rsidR="002E0B2D" w:rsidRDefault="003B4AC6">
            <w:pPr>
              <w:pStyle w:val="TableParagraph"/>
              <w:spacing w:line="256" w:lineRule="exact"/>
              <w:ind w:left="42" w:right="41"/>
              <w:jc w:val="center"/>
              <w:rPr>
                <w:sz w:val="24"/>
              </w:rPr>
            </w:pPr>
            <w:r>
              <w:rPr>
                <w:sz w:val="24"/>
              </w:rPr>
              <w:t>5-6</w:t>
            </w:r>
          </w:p>
        </w:tc>
      </w:tr>
    </w:tbl>
    <w:p w:rsidR="002E0B2D" w:rsidRDefault="002E0B2D">
      <w:pPr>
        <w:spacing w:line="256" w:lineRule="exact"/>
        <w:jc w:val="center"/>
        <w:rPr>
          <w:sz w:val="24"/>
        </w:rPr>
        <w:sectPr w:rsidR="002E0B2D">
          <w:pgSz w:w="11910" w:h="16840"/>
          <w:pgMar w:top="1120" w:right="740" w:bottom="1160" w:left="1580" w:header="0" w:footer="978" w:gutter="0"/>
          <w:cols w:space="720"/>
        </w:sect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2"/>
        <w:gridCol w:w="3661"/>
        <w:gridCol w:w="1813"/>
        <w:gridCol w:w="2140"/>
      </w:tblGrid>
      <w:tr w:rsidR="002E0B2D" w:rsidRPr="00A272C2">
        <w:trPr>
          <w:trHeight w:val="552"/>
        </w:trPr>
        <w:tc>
          <w:tcPr>
            <w:tcW w:w="612" w:type="dxa"/>
            <w:tcBorders>
              <w:top w:val="nil"/>
            </w:tcBorders>
          </w:tcPr>
          <w:p w:rsidR="002E0B2D" w:rsidRDefault="003B4AC6">
            <w:pPr>
              <w:pStyle w:val="TableParagraph"/>
              <w:spacing w:line="260" w:lineRule="exact"/>
              <w:ind w:left="35"/>
              <w:rPr>
                <w:sz w:val="24"/>
              </w:rPr>
            </w:pPr>
            <w:r>
              <w:rPr>
                <w:sz w:val="24"/>
              </w:rPr>
              <w:lastRenderedPageBreak/>
              <w:t>4.8.</w:t>
            </w:r>
          </w:p>
        </w:tc>
        <w:tc>
          <w:tcPr>
            <w:tcW w:w="3661" w:type="dxa"/>
            <w:tcBorders>
              <w:top w:val="nil"/>
            </w:tcBorders>
          </w:tcPr>
          <w:p w:rsidR="002E0B2D" w:rsidRDefault="003B4AC6">
            <w:pPr>
              <w:pStyle w:val="TableParagraph"/>
              <w:spacing w:line="260" w:lineRule="exact"/>
              <w:ind w:left="35"/>
              <w:rPr>
                <w:sz w:val="24"/>
              </w:rPr>
            </w:pPr>
            <w:r>
              <w:rPr>
                <w:sz w:val="24"/>
              </w:rPr>
              <w:t>Кладбища</w:t>
            </w:r>
          </w:p>
        </w:tc>
        <w:tc>
          <w:tcPr>
            <w:tcW w:w="1813" w:type="dxa"/>
            <w:tcBorders>
              <w:top w:val="nil"/>
            </w:tcBorders>
          </w:tcPr>
          <w:p w:rsidR="002E0B2D" w:rsidRDefault="003B4AC6">
            <w:pPr>
              <w:pStyle w:val="TableParagraph"/>
              <w:spacing w:line="260" w:lineRule="exact"/>
              <w:ind w:left="325"/>
              <w:rPr>
                <w:sz w:val="24"/>
              </w:rPr>
            </w:pPr>
            <w:r>
              <w:rPr>
                <w:sz w:val="24"/>
              </w:rPr>
              <w:t>единоврем.</w:t>
            </w:r>
          </w:p>
          <w:p w:rsidR="002E0B2D" w:rsidRDefault="003B4AC6">
            <w:pPr>
              <w:pStyle w:val="TableParagraph"/>
              <w:spacing w:line="272" w:lineRule="exact"/>
              <w:ind w:left="325"/>
              <w:rPr>
                <w:sz w:val="24"/>
              </w:rPr>
            </w:pPr>
            <w:r>
              <w:rPr>
                <w:sz w:val="24"/>
              </w:rPr>
              <w:t>посетители</w:t>
            </w:r>
          </w:p>
        </w:tc>
        <w:tc>
          <w:tcPr>
            <w:tcW w:w="2140" w:type="dxa"/>
            <w:tcBorders>
              <w:top w:val="nil"/>
            </w:tcBorders>
          </w:tcPr>
          <w:p w:rsidR="002E0B2D" w:rsidRPr="003B4AC6" w:rsidRDefault="003B4AC6">
            <w:pPr>
              <w:pStyle w:val="TableParagraph"/>
              <w:spacing w:line="260" w:lineRule="exact"/>
              <w:ind w:left="97"/>
              <w:rPr>
                <w:sz w:val="24"/>
                <w:lang w:val="ru-RU"/>
              </w:rPr>
            </w:pPr>
            <w:r w:rsidRPr="003B4AC6">
              <w:rPr>
                <w:sz w:val="24"/>
                <w:lang w:val="ru-RU"/>
              </w:rPr>
              <w:t>3-5, но не менее 50</w:t>
            </w:r>
          </w:p>
          <w:p w:rsidR="002E0B2D" w:rsidRPr="003B4AC6" w:rsidRDefault="003B4AC6">
            <w:pPr>
              <w:pStyle w:val="TableParagraph"/>
              <w:spacing w:line="272" w:lineRule="exact"/>
              <w:ind w:left="190"/>
              <w:rPr>
                <w:sz w:val="24"/>
                <w:lang w:val="ru-RU"/>
              </w:rPr>
            </w:pPr>
            <w:r w:rsidRPr="003B4AC6">
              <w:rPr>
                <w:sz w:val="24"/>
                <w:lang w:val="ru-RU"/>
              </w:rPr>
              <w:t>стояночных мест</w:t>
            </w:r>
          </w:p>
        </w:tc>
      </w:tr>
      <w:tr w:rsidR="002E0B2D" w:rsidRPr="00A272C2">
        <w:trPr>
          <w:trHeight w:val="830"/>
        </w:trPr>
        <w:tc>
          <w:tcPr>
            <w:tcW w:w="612" w:type="dxa"/>
          </w:tcPr>
          <w:p w:rsidR="002E0B2D" w:rsidRDefault="003B4AC6">
            <w:pPr>
              <w:pStyle w:val="TableParagraph"/>
              <w:spacing w:line="262" w:lineRule="exact"/>
              <w:ind w:left="35"/>
              <w:rPr>
                <w:sz w:val="24"/>
              </w:rPr>
            </w:pPr>
            <w:r>
              <w:rPr>
                <w:sz w:val="24"/>
              </w:rPr>
              <w:t>4.9.</w:t>
            </w:r>
          </w:p>
        </w:tc>
        <w:tc>
          <w:tcPr>
            <w:tcW w:w="3661" w:type="dxa"/>
          </w:tcPr>
          <w:p w:rsidR="002E0B2D" w:rsidRDefault="003B4AC6">
            <w:pPr>
              <w:pStyle w:val="TableParagraph"/>
              <w:spacing w:line="262" w:lineRule="exact"/>
              <w:ind w:left="35"/>
              <w:rPr>
                <w:sz w:val="24"/>
              </w:rPr>
            </w:pPr>
            <w:r>
              <w:rPr>
                <w:sz w:val="24"/>
              </w:rPr>
              <w:t>Крематории</w:t>
            </w:r>
          </w:p>
        </w:tc>
        <w:tc>
          <w:tcPr>
            <w:tcW w:w="1813" w:type="dxa"/>
          </w:tcPr>
          <w:p w:rsidR="002E0B2D" w:rsidRDefault="003B4AC6">
            <w:pPr>
              <w:pStyle w:val="TableParagraph"/>
              <w:ind w:left="325" w:right="305"/>
              <w:rPr>
                <w:sz w:val="24"/>
              </w:rPr>
            </w:pPr>
            <w:r>
              <w:rPr>
                <w:sz w:val="24"/>
              </w:rPr>
              <w:t>единоврем. посетители</w:t>
            </w:r>
          </w:p>
        </w:tc>
        <w:tc>
          <w:tcPr>
            <w:tcW w:w="2140" w:type="dxa"/>
          </w:tcPr>
          <w:p w:rsidR="002E0B2D" w:rsidRPr="003B4AC6" w:rsidRDefault="003B4AC6">
            <w:pPr>
              <w:pStyle w:val="TableParagraph"/>
              <w:ind w:left="44" w:right="41" w:hanging="3"/>
              <w:jc w:val="center"/>
              <w:rPr>
                <w:sz w:val="24"/>
                <w:lang w:val="ru-RU"/>
              </w:rPr>
            </w:pPr>
            <w:r w:rsidRPr="003B4AC6">
              <w:rPr>
                <w:sz w:val="24"/>
                <w:lang w:val="ru-RU"/>
              </w:rPr>
              <w:t>5-6, но менее 10 стояночных мест на 1 ритуальный зал</w:t>
            </w:r>
          </w:p>
        </w:tc>
      </w:tr>
      <w:tr w:rsidR="002E0B2D">
        <w:trPr>
          <w:trHeight w:val="275"/>
        </w:trPr>
        <w:tc>
          <w:tcPr>
            <w:tcW w:w="612" w:type="dxa"/>
          </w:tcPr>
          <w:p w:rsidR="002E0B2D" w:rsidRDefault="003B4AC6">
            <w:pPr>
              <w:pStyle w:val="TableParagraph"/>
              <w:spacing w:line="256" w:lineRule="exact"/>
              <w:ind w:left="35"/>
              <w:rPr>
                <w:sz w:val="24"/>
              </w:rPr>
            </w:pPr>
            <w:r>
              <w:rPr>
                <w:sz w:val="24"/>
              </w:rPr>
              <w:t>5.</w:t>
            </w:r>
          </w:p>
        </w:tc>
        <w:tc>
          <w:tcPr>
            <w:tcW w:w="7614" w:type="dxa"/>
            <w:gridSpan w:val="3"/>
          </w:tcPr>
          <w:p w:rsidR="002E0B2D" w:rsidRDefault="003B4AC6">
            <w:pPr>
              <w:pStyle w:val="TableParagraph"/>
              <w:spacing w:line="256" w:lineRule="exact"/>
              <w:ind w:left="335"/>
              <w:rPr>
                <w:sz w:val="24"/>
              </w:rPr>
            </w:pPr>
            <w:r>
              <w:rPr>
                <w:sz w:val="24"/>
              </w:rPr>
              <w:t>Объекты культуры и досуга</w:t>
            </w:r>
          </w:p>
        </w:tc>
      </w:tr>
      <w:tr w:rsidR="002E0B2D">
        <w:trPr>
          <w:trHeight w:val="827"/>
        </w:trPr>
        <w:tc>
          <w:tcPr>
            <w:tcW w:w="612" w:type="dxa"/>
          </w:tcPr>
          <w:p w:rsidR="002E0B2D" w:rsidRDefault="003B4AC6">
            <w:pPr>
              <w:pStyle w:val="TableParagraph"/>
              <w:spacing w:line="260" w:lineRule="exact"/>
              <w:ind w:left="35"/>
              <w:rPr>
                <w:sz w:val="24"/>
              </w:rPr>
            </w:pPr>
            <w:r>
              <w:rPr>
                <w:sz w:val="24"/>
              </w:rPr>
              <w:t>5.1.</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Выставочно-музейные комплексы,</w:t>
            </w:r>
          </w:p>
          <w:p w:rsidR="002E0B2D" w:rsidRPr="003B4AC6" w:rsidRDefault="003B4AC6">
            <w:pPr>
              <w:pStyle w:val="TableParagraph"/>
              <w:ind w:left="35" w:right="809"/>
              <w:rPr>
                <w:sz w:val="24"/>
                <w:lang w:val="ru-RU"/>
              </w:rPr>
            </w:pPr>
            <w:r w:rsidRPr="003B4AC6">
              <w:rPr>
                <w:sz w:val="24"/>
                <w:lang w:val="ru-RU"/>
              </w:rPr>
              <w:t>музеи-заповедники, музеи, галереи, выставочные залы</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6-8</w:t>
            </w:r>
          </w:p>
        </w:tc>
      </w:tr>
      <w:tr w:rsidR="002E0B2D">
        <w:trPr>
          <w:trHeight w:val="551"/>
        </w:trPr>
        <w:tc>
          <w:tcPr>
            <w:tcW w:w="612" w:type="dxa"/>
          </w:tcPr>
          <w:p w:rsidR="002E0B2D" w:rsidRDefault="003B4AC6">
            <w:pPr>
              <w:pStyle w:val="TableParagraph"/>
              <w:spacing w:line="260" w:lineRule="exact"/>
              <w:ind w:left="35"/>
              <w:rPr>
                <w:sz w:val="24"/>
              </w:rPr>
            </w:pPr>
            <w:r>
              <w:rPr>
                <w:sz w:val="24"/>
              </w:rPr>
              <w:t>5.2.</w:t>
            </w:r>
          </w:p>
        </w:tc>
        <w:tc>
          <w:tcPr>
            <w:tcW w:w="3661" w:type="dxa"/>
          </w:tcPr>
          <w:p w:rsidR="002E0B2D" w:rsidRDefault="003B4AC6">
            <w:pPr>
              <w:pStyle w:val="TableParagraph"/>
              <w:spacing w:line="260" w:lineRule="exact"/>
              <w:ind w:left="35"/>
              <w:rPr>
                <w:sz w:val="24"/>
              </w:rPr>
            </w:pPr>
            <w:r>
              <w:rPr>
                <w:sz w:val="24"/>
              </w:rPr>
              <w:t>Театры, концертные залы</w:t>
            </w:r>
          </w:p>
        </w:tc>
        <w:tc>
          <w:tcPr>
            <w:tcW w:w="1813" w:type="dxa"/>
          </w:tcPr>
          <w:p w:rsidR="002E0B2D" w:rsidRDefault="003B4AC6">
            <w:pPr>
              <w:pStyle w:val="TableParagraph"/>
              <w:spacing w:line="260" w:lineRule="exact"/>
              <w:ind w:left="35" w:right="33"/>
              <w:jc w:val="center"/>
              <w:rPr>
                <w:sz w:val="24"/>
              </w:rPr>
            </w:pPr>
            <w:r>
              <w:rPr>
                <w:sz w:val="24"/>
              </w:rPr>
              <w:t>зрительское</w:t>
            </w:r>
          </w:p>
          <w:p w:rsidR="002E0B2D" w:rsidRDefault="003B4AC6">
            <w:pPr>
              <w:pStyle w:val="TableParagraph"/>
              <w:spacing w:line="272" w:lineRule="exact"/>
              <w:ind w:left="35" w:right="32"/>
              <w:jc w:val="center"/>
              <w:rPr>
                <w:sz w:val="24"/>
              </w:rPr>
            </w:pPr>
            <w:r>
              <w:rPr>
                <w:sz w:val="24"/>
              </w:rPr>
              <w:t>место</w:t>
            </w:r>
          </w:p>
        </w:tc>
        <w:tc>
          <w:tcPr>
            <w:tcW w:w="2140" w:type="dxa"/>
          </w:tcPr>
          <w:p w:rsidR="002E0B2D" w:rsidRDefault="003B4AC6">
            <w:pPr>
              <w:pStyle w:val="TableParagraph"/>
              <w:spacing w:line="260" w:lineRule="exact"/>
              <w:ind w:left="42" w:right="41"/>
              <w:jc w:val="center"/>
              <w:rPr>
                <w:sz w:val="24"/>
              </w:rPr>
            </w:pPr>
            <w:r>
              <w:rPr>
                <w:sz w:val="24"/>
              </w:rPr>
              <w:t>15-20</w:t>
            </w:r>
          </w:p>
        </w:tc>
      </w:tr>
      <w:tr w:rsidR="002E0B2D">
        <w:trPr>
          <w:trHeight w:val="551"/>
        </w:trPr>
        <w:tc>
          <w:tcPr>
            <w:tcW w:w="612" w:type="dxa"/>
          </w:tcPr>
          <w:p w:rsidR="002E0B2D" w:rsidRDefault="003B4AC6">
            <w:pPr>
              <w:pStyle w:val="TableParagraph"/>
              <w:spacing w:line="260" w:lineRule="exact"/>
              <w:ind w:left="35"/>
              <w:rPr>
                <w:sz w:val="24"/>
              </w:rPr>
            </w:pPr>
            <w:r>
              <w:rPr>
                <w:sz w:val="24"/>
              </w:rPr>
              <w:t>5.3.</w:t>
            </w:r>
          </w:p>
        </w:tc>
        <w:tc>
          <w:tcPr>
            <w:tcW w:w="3661" w:type="dxa"/>
          </w:tcPr>
          <w:p w:rsidR="002E0B2D" w:rsidRDefault="003B4AC6">
            <w:pPr>
              <w:pStyle w:val="TableParagraph"/>
              <w:spacing w:line="260" w:lineRule="exact"/>
              <w:ind w:left="35"/>
              <w:rPr>
                <w:sz w:val="24"/>
              </w:rPr>
            </w:pPr>
            <w:r>
              <w:rPr>
                <w:sz w:val="24"/>
              </w:rPr>
              <w:t>Киноцентры и кинотеатры</w:t>
            </w:r>
          </w:p>
        </w:tc>
        <w:tc>
          <w:tcPr>
            <w:tcW w:w="1813" w:type="dxa"/>
          </w:tcPr>
          <w:p w:rsidR="002E0B2D" w:rsidRDefault="003B4AC6">
            <w:pPr>
              <w:pStyle w:val="TableParagraph"/>
              <w:spacing w:line="260" w:lineRule="exact"/>
              <w:ind w:left="35" w:right="33"/>
              <w:jc w:val="center"/>
              <w:rPr>
                <w:sz w:val="24"/>
              </w:rPr>
            </w:pPr>
            <w:r>
              <w:rPr>
                <w:sz w:val="24"/>
              </w:rPr>
              <w:t>зрительское</w:t>
            </w:r>
          </w:p>
          <w:p w:rsidR="002E0B2D" w:rsidRDefault="003B4AC6">
            <w:pPr>
              <w:pStyle w:val="TableParagraph"/>
              <w:spacing w:line="272" w:lineRule="exact"/>
              <w:ind w:left="35" w:right="32"/>
              <w:jc w:val="center"/>
              <w:rPr>
                <w:sz w:val="24"/>
              </w:rPr>
            </w:pPr>
            <w:r>
              <w:rPr>
                <w:sz w:val="24"/>
              </w:rPr>
              <w:t>место</w:t>
            </w:r>
          </w:p>
        </w:tc>
        <w:tc>
          <w:tcPr>
            <w:tcW w:w="2140" w:type="dxa"/>
          </w:tcPr>
          <w:p w:rsidR="002E0B2D" w:rsidRDefault="003B4AC6">
            <w:pPr>
              <w:pStyle w:val="TableParagraph"/>
              <w:spacing w:line="260" w:lineRule="exact"/>
              <w:ind w:left="42" w:right="41"/>
              <w:jc w:val="center"/>
              <w:rPr>
                <w:sz w:val="24"/>
              </w:rPr>
            </w:pPr>
            <w:r>
              <w:rPr>
                <w:sz w:val="24"/>
              </w:rPr>
              <w:t>15-25</w:t>
            </w:r>
          </w:p>
        </w:tc>
      </w:tr>
      <w:tr w:rsidR="002E0B2D">
        <w:trPr>
          <w:trHeight w:val="276"/>
        </w:trPr>
        <w:tc>
          <w:tcPr>
            <w:tcW w:w="612" w:type="dxa"/>
          </w:tcPr>
          <w:p w:rsidR="002E0B2D" w:rsidRDefault="003B4AC6">
            <w:pPr>
              <w:pStyle w:val="TableParagraph"/>
              <w:spacing w:line="256" w:lineRule="exact"/>
              <w:ind w:left="35"/>
              <w:rPr>
                <w:sz w:val="24"/>
              </w:rPr>
            </w:pPr>
            <w:r>
              <w:rPr>
                <w:sz w:val="24"/>
              </w:rPr>
              <w:t>5.4.</w:t>
            </w:r>
          </w:p>
        </w:tc>
        <w:tc>
          <w:tcPr>
            <w:tcW w:w="3661" w:type="dxa"/>
          </w:tcPr>
          <w:p w:rsidR="002E0B2D" w:rsidRDefault="003B4AC6">
            <w:pPr>
              <w:pStyle w:val="TableParagraph"/>
              <w:spacing w:line="256" w:lineRule="exact"/>
              <w:ind w:left="35"/>
              <w:rPr>
                <w:sz w:val="24"/>
              </w:rPr>
            </w:pPr>
            <w:r>
              <w:rPr>
                <w:sz w:val="24"/>
              </w:rPr>
              <w:t>Городские библиотеки</w:t>
            </w:r>
          </w:p>
        </w:tc>
        <w:tc>
          <w:tcPr>
            <w:tcW w:w="1813" w:type="dxa"/>
          </w:tcPr>
          <w:p w:rsidR="002E0B2D" w:rsidRDefault="003B4AC6">
            <w:pPr>
              <w:pStyle w:val="TableParagraph"/>
              <w:spacing w:line="256" w:lineRule="exact"/>
              <w:ind w:left="35" w:right="32"/>
              <w:jc w:val="center"/>
              <w:rPr>
                <w:sz w:val="24"/>
              </w:rPr>
            </w:pPr>
            <w:r>
              <w:rPr>
                <w:sz w:val="24"/>
              </w:rPr>
              <w:t>пос. место</w:t>
            </w:r>
          </w:p>
        </w:tc>
        <w:tc>
          <w:tcPr>
            <w:tcW w:w="2140" w:type="dxa"/>
          </w:tcPr>
          <w:p w:rsidR="002E0B2D" w:rsidRDefault="003B4AC6">
            <w:pPr>
              <w:pStyle w:val="TableParagraph"/>
              <w:spacing w:line="256" w:lineRule="exact"/>
              <w:ind w:left="42" w:right="41"/>
              <w:jc w:val="center"/>
              <w:rPr>
                <w:sz w:val="24"/>
              </w:rPr>
            </w:pPr>
            <w:r>
              <w:rPr>
                <w:sz w:val="24"/>
              </w:rPr>
              <w:t>6-8</w:t>
            </w:r>
          </w:p>
        </w:tc>
      </w:tr>
      <w:tr w:rsidR="002E0B2D" w:rsidRPr="00A272C2">
        <w:trPr>
          <w:trHeight w:val="827"/>
        </w:trPr>
        <w:tc>
          <w:tcPr>
            <w:tcW w:w="612" w:type="dxa"/>
          </w:tcPr>
          <w:p w:rsidR="002E0B2D" w:rsidRDefault="003B4AC6">
            <w:pPr>
              <w:pStyle w:val="TableParagraph"/>
              <w:spacing w:line="260" w:lineRule="exact"/>
              <w:ind w:left="35"/>
              <w:rPr>
                <w:sz w:val="24"/>
              </w:rPr>
            </w:pPr>
            <w:r>
              <w:rPr>
                <w:sz w:val="24"/>
              </w:rPr>
              <w:t>5.5.</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Объекты религиозных конфессий</w:t>
            </w:r>
          </w:p>
          <w:p w:rsidR="002E0B2D" w:rsidRPr="003B4AC6" w:rsidRDefault="003B4AC6">
            <w:pPr>
              <w:pStyle w:val="TableParagraph"/>
              <w:ind w:left="35" w:right="953"/>
              <w:rPr>
                <w:sz w:val="24"/>
                <w:lang w:val="ru-RU"/>
              </w:rPr>
            </w:pPr>
            <w:r w:rsidRPr="003B4AC6">
              <w:rPr>
                <w:sz w:val="24"/>
                <w:lang w:val="ru-RU"/>
              </w:rPr>
              <w:t>(церкви, костелы, мечети, синагоги и др.)</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ind w:left="325"/>
              <w:rPr>
                <w:sz w:val="24"/>
              </w:rPr>
            </w:pPr>
            <w:r>
              <w:rPr>
                <w:sz w:val="24"/>
              </w:rPr>
              <w:t>посетители</w:t>
            </w:r>
          </w:p>
        </w:tc>
        <w:tc>
          <w:tcPr>
            <w:tcW w:w="2140" w:type="dxa"/>
          </w:tcPr>
          <w:p w:rsidR="002E0B2D" w:rsidRPr="003B4AC6" w:rsidRDefault="003B4AC6">
            <w:pPr>
              <w:pStyle w:val="TableParagraph"/>
              <w:spacing w:line="260" w:lineRule="exact"/>
              <w:ind w:left="37"/>
              <w:rPr>
                <w:sz w:val="24"/>
                <w:lang w:val="ru-RU"/>
              </w:rPr>
            </w:pPr>
            <w:r w:rsidRPr="003B4AC6">
              <w:rPr>
                <w:sz w:val="24"/>
                <w:lang w:val="ru-RU"/>
              </w:rPr>
              <w:t>8-10, но не менее 10</w:t>
            </w:r>
          </w:p>
          <w:p w:rsidR="002E0B2D" w:rsidRPr="003B4AC6" w:rsidRDefault="003B4AC6">
            <w:pPr>
              <w:pStyle w:val="TableParagraph"/>
              <w:ind w:left="718" w:right="26" w:hanging="675"/>
              <w:rPr>
                <w:sz w:val="24"/>
                <w:lang w:val="ru-RU"/>
              </w:rPr>
            </w:pPr>
            <w:r w:rsidRPr="003B4AC6">
              <w:rPr>
                <w:sz w:val="24"/>
                <w:lang w:val="ru-RU"/>
              </w:rPr>
              <w:t>стояночных мест на объект</w:t>
            </w:r>
          </w:p>
        </w:tc>
      </w:tr>
      <w:tr w:rsidR="002E0B2D">
        <w:trPr>
          <w:trHeight w:val="551"/>
        </w:trPr>
        <w:tc>
          <w:tcPr>
            <w:tcW w:w="612" w:type="dxa"/>
          </w:tcPr>
          <w:p w:rsidR="002E0B2D" w:rsidRDefault="003B4AC6">
            <w:pPr>
              <w:pStyle w:val="TableParagraph"/>
              <w:spacing w:line="260" w:lineRule="exact"/>
              <w:ind w:left="35"/>
              <w:rPr>
                <w:sz w:val="24"/>
              </w:rPr>
            </w:pPr>
            <w:r>
              <w:rPr>
                <w:sz w:val="24"/>
              </w:rPr>
              <w:t>5.6.</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Развлекательные центры,</w:t>
            </w:r>
          </w:p>
          <w:p w:rsidR="002E0B2D" w:rsidRPr="003B4AC6" w:rsidRDefault="003B4AC6">
            <w:pPr>
              <w:pStyle w:val="TableParagraph"/>
              <w:spacing w:line="272" w:lineRule="exact"/>
              <w:ind w:left="35"/>
              <w:rPr>
                <w:sz w:val="24"/>
                <w:lang w:val="ru-RU"/>
              </w:rPr>
            </w:pPr>
            <w:r w:rsidRPr="003B4AC6">
              <w:rPr>
                <w:sz w:val="24"/>
                <w:lang w:val="ru-RU"/>
              </w:rPr>
              <w:t>дискотеки, ночные клубы</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spacing w:line="272" w:lineRule="exact"/>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4-7</w:t>
            </w:r>
          </w:p>
        </w:tc>
      </w:tr>
      <w:tr w:rsidR="002E0B2D">
        <w:trPr>
          <w:trHeight w:val="551"/>
        </w:trPr>
        <w:tc>
          <w:tcPr>
            <w:tcW w:w="612" w:type="dxa"/>
          </w:tcPr>
          <w:p w:rsidR="002E0B2D" w:rsidRDefault="003B4AC6">
            <w:pPr>
              <w:pStyle w:val="TableParagraph"/>
              <w:spacing w:line="260" w:lineRule="exact"/>
              <w:ind w:left="35"/>
              <w:rPr>
                <w:sz w:val="24"/>
              </w:rPr>
            </w:pPr>
            <w:r>
              <w:rPr>
                <w:sz w:val="24"/>
              </w:rPr>
              <w:t>5.7.</w:t>
            </w:r>
          </w:p>
        </w:tc>
        <w:tc>
          <w:tcPr>
            <w:tcW w:w="3661" w:type="dxa"/>
          </w:tcPr>
          <w:p w:rsidR="002E0B2D" w:rsidRDefault="003B4AC6">
            <w:pPr>
              <w:pStyle w:val="TableParagraph"/>
              <w:spacing w:line="260" w:lineRule="exact"/>
              <w:ind w:left="35"/>
              <w:rPr>
                <w:sz w:val="24"/>
              </w:rPr>
            </w:pPr>
            <w:r>
              <w:rPr>
                <w:sz w:val="24"/>
              </w:rPr>
              <w:t>Бильярдные, боулинг</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spacing w:line="272" w:lineRule="exact"/>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3-4</w:t>
            </w:r>
          </w:p>
        </w:tc>
      </w:tr>
      <w:tr w:rsidR="002E0B2D">
        <w:trPr>
          <w:trHeight w:val="275"/>
        </w:trPr>
        <w:tc>
          <w:tcPr>
            <w:tcW w:w="612" w:type="dxa"/>
          </w:tcPr>
          <w:p w:rsidR="002E0B2D" w:rsidRDefault="003B4AC6">
            <w:pPr>
              <w:pStyle w:val="TableParagraph"/>
              <w:spacing w:line="256" w:lineRule="exact"/>
              <w:ind w:left="35"/>
              <w:rPr>
                <w:sz w:val="24"/>
              </w:rPr>
            </w:pPr>
            <w:r>
              <w:rPr>
                <w:sz w:val="24"/>
              </w:rPr>
              <w:t>6.</w:t>
            </w:r>
          </w:p>
        </w:tc>
        <w:tc>
          <w:tcPr>
            <w:tcW w:w="7614" w:type="dxa"/>
            <w:gridSpan w:val="3"/>
          </w:tcPr>
          <w:p w:rsidR="002E0B2D" w:rsidRDefault="003B4AC6">
            <w:pPr>
              <w:pStyle w:val="TableParagraph"/>
              <w:spacing w:line="256" w:lineRule="exact"/>
              <w:ind w:left="335"/>
              <w:rPr>
                <w:sz w:val="24"/>
              </w:rPr>
            </w:pPr>
            <w:r>
              <w:rPr>
                <w:sz w:val="24"/>
              </w:rPr>
              <w:t>Лечебные учреждения</w:t>
            </w:r>
          </w:p>
        </w:tc>
      </w:tr>
      <w:tr w:rsidR="002E0B2D">
        <w:trPr>
          <w:trHeight w:val="551"/>
        </w:trPr>
        <w:tc>
          <w:tcPr>
            <w:tcW w:w="612" w:type="dxa"/>
          </w:tcPr>
          <w:p w:rsidR="002E0B2D" w:rsidRDefault="003B4AC6">
            <w:pPr>
              <w:pStyle w:val="TableParagraph"/>
              <w:spacing w:line="260" w:lineRule="exact"/>
              <w:ind w:left="35"/>
              <w:rPr>
                <w:sz w:val="24"/>
              </w:rPr>
            </w:pPr>
            <w:r>
              <w:rPr>
                <w:sz w:val="24"/>
              </w:rPr>
              <w:t>6.1.</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Поликлиники, в том числе</w:t>
            </w:r>
          </w:p>
          <w:p w:rsidR="002E0B2D" w:rsidRPr="003B4AC6" w:rsidRDefault="003B4AC6">
            <w:pPr>
              <w:pStyle w:val="TableParagraph"/>
              <w:spacing w:line="272" w:lineRule="exact"/>
              <w:ind w:left="35"/>
              <w:rPr>
                <w:sz w:val="24"/>
                <w:lang w:val="ru-RU"/>
              </w:rPr>
            </w:pPr>
            <w:r w:rsidRPr="003B4AC6">
              <w:rPr>
                <w:sz w:val="24"/>
                <w:lang w:val="ru-RU"/>
              </w:rPr>
              <w:t>амбулатории</w:t>
            </w:r>
          </w:p>
        </w:tc>
        <w:tc>
          <w:tcPr>
            <w:tcW w:w="1813" w:type="dxa"/>
          </w:tcPr>
          <w:p w:rsidR="002E0B2D" w:rsidRDefault="003B4AC6">
            <w:pPr>
              <w:pStyle w:val="TableParagraph"/>
              <w:spacing w:line="260" w:lineRule="exact"/>
              <w:ind w:left="35" w:right="33"/>
              <w:jc w:val="center"/>
              <w:rPr>
                <w:sz w:val="24"/>
              </w:rPr>
            </w:pPr>
            <w:r>
              <w:rPr>
                <w:sz w:val="24"/>
              </w:rPr>
              <w:t>посещения в</w:t>
            </w:r>
          </w:p>
          <w:p w:rsidR="002E0B2D" w:rsidRDefault="003B4AC6">
            <w:pPr>
              <w:pStyle w:val="TableParagraph"/>
              <w:spacing w:line="272" w:lineRule="exact"/>
              <w:ind w:left="35" w:right="27"/>
              <w:jc w:val="center"/>
              <w:rPr>
                <w:sz w:val="24"/>
              </w:rPr>
            </w:pPr>
            <w:r>
              <w:rPr>
                <w:sz w:val="24"/>
              </w:rPr>
              <w:t>смену</w:t>
            </w:r>
          </w:p>
        </w:tc>
        <w:tc>
          <w:tcPr>
            <w:tcW w:w="2140" w:type="dxa"/>
          </w:tcPr>
          <w:p w:rsidR="002E0B2D" w:rsidRDefault="003B4AC6">
            <w:pPr>
              <w:pStyle w:val="TableParagraph"/>
              <w:spacing w:line="260" w:lineRule="exact"/>
              <w:ind w:left="42" w:right="41"/>
              <w:jc w:val="center"/>
              <w:rPr>
                <w:sz w:val="24"/>
              </w:rPr>
            </w:pPr>
            <w:r>
              <w:rPr>
                <w:sz w:val="24"/>
              </w:rPr>
              <w:t>30-50</w:t>
            </w:r>
          </w:p>
        </w:tc>
      </w:tr>
      <w:tr w:rsidR="002E0B2D">
        <w:trPr>
          <w:trHeight w:val="828"/>
        </w:trPr>
        <w:tc>
          <w:tcPr>
            <w:tcW w:w="612" w:type="dxa"/>
          </w:tcPr>
          <w:p w:rsidR="002E0B2D" w:rsidRDefault="003B4AC6">
            <w:pPr>
              <w:pStyle w:val="TableParagraph"/>
              <w:spacing w:line="260" w:lineRule="exact"/>
              <w:ind w:left="35"/>
              <w:rPr>
                <w:sz w:val="24"/>
              </w:rPr>
            </w:pPr>
            <w:r>
              <w:rPr>
                <w:sz w:val="24"/>
              </w:rPr>
              <w:t>6.2.</w:t>
            </w:r>
          </w:p>
        </w:tc>
        <w:tc>
          <w:tcPr>
            <w:tcW w:w="3661" w:type="dxa"/>
          </w:tcPr>
          <w:p w:rsidR="002E0B2D" w:rsidRDefault="003B4AC6">
            <w:pPr>
              <w:pStyle w:val="TableParagraph"/>
              <w:spacing w:line="260" w:lineRule="exact"/>
              <w:ind w:left="35"/>
              <w:rPr>
                <w:sz w:val="24"/>
              </w:rPr>
            </w:pPr>
            <w:r>
              <w:rPr>
                <w:sz w:val="24"/>
              </w:rPr>
              <w:t>Многопрофильные</w:t>
            </w:r>
          </w:p>
          <w:p w:rsidR="002E0B2D" w:rsidRDefault="003B4AC6">
            <w:pPr>
              <w:pStyle w:val="TableParagraph"/>
              <w:ind w:left="35" w:right="1062"/>
              <w:rPr>
                <w:sz w:val="24"/>
              </w:rPr>
            </w:pPr>
            <w:r>
              <w:rPr>
                <w:sz w:val="24"/>
              </w:rPr>
              <w:t>консультационно- диагностические центры</w:t>
            </w:r>
          </w:p>
        </w:tc>
        <w:tc>
          <w:tcPr>
            <w:tcW w:w="1813" w:type="dxa"/>
          </w:tcPr>
          <w:p w:rsidR="002E0B2D" w:rsidRDefault="003B4AC6">
            <w:pPr>
              <w:pStyle w:val="TableParagraph"/>
              <w:spacing w:line="260" w:lineRule="exact"/>
              <w:ind w:left="35" w:right="33"/>
              <w:jc w:val="center"/>
              <w:rPr>
                <w:sz w:val="24"/>
              </w:rPr>
            </w:pPr>
            <w:r>
              <w:rPr>
                <w:sz w:val="24"/>
              </w:rPr>
              <w:t>посещения в</w:t>
            </w:r>
          </w:p>
          <w:p w:rsidR="002E0B2D" w:rsidRDefault="003B4AC6">
            <w:pPr>
              <w:pStyle w:val="TableParagraph"/>
              <w:ind w:left="35" w:right="27"/>
              <w:jc w:val="center"/>
              <w:rPr>
                <w:sz w:val="24"/>
              </w:rPr>
            </w:pPr>
            <w:r>
              <w:rPr>
                <w:sz w:val="24"/>
              </w:rPr>
              <w:t>смену</w:t>
            </w:r>
          </w:p>
        </w:tc>
        <w:tc>
          <w:tcPr>
            <w:tcW w:w="2140" w:type="dxa"/>
          </w:tcPr>
          <w:p w:rsidR="002E0B2D" w:rsidRDefault="003B4AC6">
            <w:pPr>
              <w:pStyle w:val="TableParagraph"/>
              <w:spacing w:line="260" w:lineRule="exact"/>
              <w:ind w:left="42" w:right="41"/>
              <w:jc w:val="center"/>
              <w:rPr>
                <w:sz w:val="24"/>
              </w:rPr>
            </w:pPr>
            <w:r>
              <w:rPr>
                <w:sz w:val="24"/>
              </w:rPr>
              <w:t>30-40</w:t>
            </w:r>
          </w:p>
        </w:tc>
      </w:tr>
      <w:tr w:rsidR="002E0B2D">
        <w:trPr>
          <w:trHeight w:val="275"/>
        </w:trPr>
        <w:tc>
          <w:tcPr>
            <w:tcW w:w="612" w:type="dxa"/>
          </w:tcPr>
          <w:p w:rsidR="002E0B2D" w:rsidRDefault="003B4AC6">
            <w:pPr>
              <w:pStyle w:val="TableParagraph"/>
              <w:spacing w:line="256" w:lineRule="exact"/>
              <w:ind w:left="35"/>
              <w:rPr>
                <w:sz w:val="24"/>
              </w:rPr>
            </w:pPr>
            <w:r>
              <w:rPr>
                <w:sz w:val="24"/>
              </w:rPr>
              <w:t>6.3.</w:t>
            </w:r>
          </w:p>
        </w:tc>
        <w:tc>
          <w:tcPr>
            <w:tcW w:w="3661" w:type="dxa"/>
          </w:tcPr>
          <w:p w:rsidR="002E0B2D" w:rsidRDefault="003B4AC6">
            <w:pPr>
              <w:pStyle w:val="TableParagraph"/>
              <w:spacing w:line="256" w:lineRule="exact"/>
              <w:ind w:left="35"/>
              <w:rPr>
                <w:sz w:val="24"/>
              </w:rPr>
            </w:pPr>
            <w:r>
              <w:rPr>
                <w:sz w:val="24"/>
              </w:rPr>
              <w:t>Больницы, профилактории</w:t>
            </w:r>
          </w:p>
        </w:tc>
        <w:tc>
          <w:tcPr>
            <w:tcW w:w="1813" w:type="dxa"/>
          </w:tcPr>
          <w:p w:rsidR="002E0B2D" w:rsidRDefault="003B4AC6">
            <w:pPr>
              <w:pStyle w:val="TableParagraph"/>
              <w:spacing w:line="256" w:lineRule="exact"/>
              <w:ind w:left="35" w:right="35"/>
              <w:jc w:val="center"/>
              <w:rPr>
                <w:sz w:val="24"/>
              </w:rPr>
            </w:pPr>
            <w:r>
              <w:rPr>
                <w:sz w:val="24"/>
              </w:rPr>
              <w:t>койко-место</w:t>
            </w:r>
          </w:p>
        </w:tc>
        <w:tc>
          <w:tcPr>
            <w:tcW w:w="2140" w:type="dxa"/>
          </w:tcPr>
          <w:p w:rsidR="002E0B2D" w:rsidRDefault="003B4AC6">
            <w:pPr>
              <w:pStyle w:val="TableParagraph"/>
              <w:spacing w:line="256" w:lineRule="exact"/>
              <w:ind w:left="42" w:right="41"/>
              <w:jc w:val="center"/>
              <w:rPr>
                <w:sz w:val="24"/>
              </w:rPr>
            </w:pPr>
            <w:r>
              <w:rPr>
                <w:sz w:val="24"/>
              </w:rPr>
              <w:t>10-15</w:t>
            </w:r>
          </w:p>
        </w:tc>
      </w:tr>
      <w:tr w:rsidR="002E0B2D">
        <w:trPr>
          <w:trHeight w:val="551"/>
        </w:trPr>
        <w:tc>
          <w:tcPr>
            <w:tcW w:w="612" w:type="dxa"/>
          </w:tcPr>
          <w:p w:rsidR="002E0B2D" w:rsidRDefault="003B4AC6">
            <w:pPr>
              <w:pStyle w:val="TableParagraph"/>
              <w:spacing w:line="260" w:lineRule="exact"/>
              <w:ind w:left="35"/>
              <w:rPr>
                <w:sz w:val="24"/>
              </w:rPr>
            </w:pPr>
            <w:r>
              <w:rPr>
                <w:sz w:val="24"/>
              </w:rPr>
              <w:t>6.4.</w:t>
            </w:r>
          </w:p>
        </w:tc>
        <w:tc>
          <w:tcPr>
            <w:tcW w:w="3661" w:type="dxa"/>
          </w:tcPr>
          <w:p w:rsidR="002E0B2D" w:rsidRDefault="003B4AC6">
            <w:pPr>
              <w:pStyle w:val="TableParagraph"/>
              <w:spacing w:line="260" w:lineRule="exact"/>
              <w:ind w:left="35"/>
              <w:rPr>
                <w:sz w:val="24"/>
              </w:rPr>
            </w:pPr>
            <w:r>
              <w:rPr>
                <w:sz w:val="24"/>
              </w:rPr>
              <w:t>Специализированные клиники,</w:t>
            </w:r>
          </w:p>
          <w:p w:rsidR="002E0B2D" w:rsidRDefault="003B4AC6">
            <w:pPr>
              <w:pStyle w:val="TableParagraph"/>
              <w:spacing w:line="272" w:lineRule="exact"/>
              <w:ind w:left="35"/>
              <w:rPr>
                <w:sz w:val="24"/>
              </w:rPr>
            </w:pPr>
            <w:r>
              <w:rPr>
                <w:sz w:val="24"/>
              </w:rPr>
              <w:t>реабилитационные центры</w:t>
            </w:r>
          </w:p>
        </w:tc>
        <w:tc>
          <w:tcPr>
            <w:tcW w:w="1813" w:type="dxa"/>
          </w:tcPr>
          <w:p w:rsidR="002E0B2D" w:rsidRDefault="003B4AC6">
            <w:pPr>
              <w:pStyle w:val="TableParagraph"/>
              <w:spacing w:line="260" w:lineRule="exact"/>
              <w:ind w:left="35" w:right="35"/>
              <w:jc w:val="center"/>
              <w:rPr>
                <w:sz w:val="24"/>
              </w:rPr>
            </w:pPr>
            <w:r>
              <w:rPr>
                <w:sz w:val="24"/>
              </w:rPr>
              <w:t>койко-место</w:t>
            </w:r>
          </w:p>
        </w:tc>
        <w:tc>
          <w:tcPr>
            <w:tcW w:w="2140" w:type="dxa"/>
          </w:tcPr>
          <w:p w:rsidR="002E0B2D" w:rsidRDefault="003B4AC6">
            <w:pPr>
              <w:pStyle w:val="TableParagraph"/>
              <w:spacing w:line="260" w:lineRule="exact"/>
              <w:ind w:left="42" w:right="41"/>
              <w:jc w:val="center"/>
              <w:rPr>
                <w:sz w:val="24"/>
              </w:rPr>
            </w:pPr>
            <w:r>
              <w:rPr>
                <w:sz w:val="24"/>
              </w:rPr>
              <w:t>8-10</w:t>
            </w:r>
          </w:p>
        </w:tc>
      </w:tr>
      <w:tr w:rsidR="002E0B2D">
        <w:trPr>
          <w:trHeight w:val="551"/>
        </w:trPr>
        <w:tc>
          <w:tcPr>
            <w:tcW w:w="612" w:type="dxa"/>
          </w:tcPr>
          <w:p w:rsidR="002E0B2D" w:rsidRDefault="003B4AC6">
            <w:pPr>
              <w:pStyle w:val="TableParagraph"/>
              <w:spacing w:line="260" w:lineRule="exact"/>
              <w:ind w:left="35"/>
              <w:rPr>
                <w:sz w:val="24"/>
              </w:rPr>
            </w:pPr>
            <w:r>
              <w:rPr>
                <w:sz w:val="24"/>
              </w:rPr>
              <w:t>6.5.</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Интернаты и пансионаты для</w:t>
            </w:r>
          </w:p>
          <w:p w:rsidR="002E0B2D" w:rsidRPr="003B4AC6" w:rsidRDefault="003B4AC6">
            <w:pPr>
              <w:pStyle w:val="TableParagraph"/>
              <w:spacing w:line="272" w:lineRule="exact"/>
              <w:ind w:left="35"/>
              <w:rPr>
                <w:sz w:val="24"/>
                <w:lang w:val="ru-RU"/>
              </w:rPr>
            </w:pPr>
            <w:r w:rsidRPr="003B4AC6">
              <w:rPr>
                <w:sz w:val="24"/>
                <w:lang w:val="ru-RU"/>
              </w:rPr>
              <w:t>престарелых и инвалидов</w:t>
            </w:r>
          </w:p>
        </w:tc>
        <w:tc>
          <w:tcPr>
            <w:tcW w:w="1813" w:type="dxa"/>
          </w:tcPr>
          <w:p w:rsidR="002E0B2D" w:rsidRDefault="003B4AC6">
            <w:pPr>
              <w:pStyle w:val="TableParagraph"/>
              <w:spacing w:line="260" w:lineRule="exact"/>
              <w:ind w:left="35" w:right="35"/>
              <w:jc w:val="center"/>
              <w:rPr>
                <w:sz w:val="24"/>
              </w:rPr>
            </w:pPr>
            <w:r>
              <w:rPr>
                <w:sz w:val="24"/>
              </w:rPr>
              <w:t>койко-место</w:t>
            </w:r>
          </w:p>
        </w:tc>
        <w:tc>
          <w:tcPr>
            <w:tcW w:w="2140" w:type="dxa"/>
          </w:tcPr>
          <w:p w:rsidR="002E0B2D" w:rsidRDefault="003B4AC6">
            <w:pPr>
              <w:pStyle w:val="TableParagraph"/>
              <w:spacing w:line="260" w:lineRule="exact"/>
              <w:ind w:left="42" w:right="41"/>
              <w:jc w:val="center"/>
              <w:rPr>
                <w:sz w:val="24"/>
              </w:rPr>
            </w:pPr>
            <w:r>
              <w:rPr>
                <w:sz w:val="24"/>
              </w:rPr>
              <w:t>20-30</w:t>
            </w:r>
          </w:p>
        </w:tc>
      </w:tr>
      <w:tr w:rsidR="002E0B2D">
        <w:trPr>
          <w:trHeight w:val="278"/>
        </w:trPr>
        <w:tc>
          <w:tcPr>
            <w:tcW w:w="612" w:type="dxa"/>
          </w:tcPr>
          <w:p w:rsidR="002E0B2D" w:rsidRDefault="003B4AC6">
            <w:pPr>
              <w:pStyle w:val="TableParagraph"/>
              <w:spacing w:line="258" w:lineRule="exact"/>
              <w:ind w:left="35"/>
              <w:rPr>
                <w:sz w:val="24"/>
              </w:rPr>
            </w:pPr>
            <w:r>
              <w:rPr>
                <w:sz w:val="24"/>
              </w:rPr>
              <w:t>7.</w:t>
            </w:r>
          </w:p>
        </w:tc>
        <w:tc>
          <w:tcPr>
            <w:tcW w:w="7614" w:type="dxa"/>
            <w:gridSpan w:val="3"/>
          </w:tcPr>
          <w:p w:rsidR="002E0B2D" w:rsidRDefault="003B4AC6">
            <w:pPr>
              <w:pStyle w:val="TableParagraph"/>
              <w:spacing w:line="258" w:lineRule="exact"/>
              <w:ind w:left="335"/>
              <w:rPr>
                <w:sz w:val="24"/>
              </w:rPr>
            </w:pPr>
            <w:r>
              <w:rPr>
                <w:sz w:val="24"/>
              </w:rPr>
              <w:t>Спортивно-оздоровительные объекты</w:t>
            </w:r>
          </w:p>
        </w:tc>
      </w:tr>
      <w:tr w:rsidR="002E0B2D">
        <w:trPr>
          <w:trHeight w:val="551"/>
        </w:trPr>
        <w:tc>
          <w:tcPr>
            <w:tcW w:w="612" w:type="dxa"/>
          </w:tcPr>
          <w:p w:rsidR="002E0B2D" w:rsidRDefault="003B4AC6">
            <w:pPr>
              <w:pStyle w:val="TableParagraph"/>
              <w:spacing w:line="260" w:lineRule="exact"/>
              <w:ind w:left="35"/>
              <w:rPr>
                <w:sz w:val="24"/>
              </w:rPr>
            </w:pPr>
            <w:r>
              <w:rPr>
                <w:sz w:val="24"/>
              </w:rPr>
              <w:t>7.1.</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Спортивные комплексы и</w:t>
            </w:r>
          </w:p>
          <w:p w:rsidR="002E0B2D" w:rsidRPr="003B4AC6" w:rsidRDefault="003B4AC6">
            <w:pPr>
              <w:pStyle w:val="TableParagraph"/>
              <w:spacing w:line="272" w:lineRule="exact"/>
              <w:ind w:left="35"/>
              <w:rPr>
                <w:sz w:val="24"/>
                <w:lang w:val="ru-RU"/>
              </w:rPr>
            </w:pPr>
            <w:r w:rsidRPr="003B4AC6">
              <w:rPr>
                <w:sz w:val="24"/>
                <w:lang w:val="ru-RU"/>
              </w:rPr>
              <w:t>стадионы с трибунами</w:t>
            </w:r>
          </w:p>
        </w:tc>
        <w:tc>
          <w:tcPr>
            <w:tcW w:w="1813" w:type="dxa"/>
          </w:tcPr>
          <w:p w:rsidR="002E0B2D" w:rsidRDefault="003B4AC6">
            <w:pPr>
              <w:pStyle w:val="TableParagraph"/>
              <w:spacing w:line="260" w:lineRule="exact"/>
              <w:ind w:left="523"/>
              <w:rPr>
                <w:sz w:val="24"/>
              </w:rPr>
            </w:pPr>
            <w:r>
              <w:rPr>
                <w:sz w:val="24"/>
              </w:rPr>
              <w:t>мест на</w:t>
            </w:r>
          </w:p>
          <w:p w:rsidR="002E0B2D" w:rsidRDefault="003B4AC6">
            <w:pPr>
              <w:pStyle w:val="TableParagraph"/>
              <w:spacing w:line="272" w:lineRule="exact"/>
              <w:ind w:left="429"/>
              <w:rPr>
                <w:sz w:val="24"/>
              </w:rPr>
            </w:pPr>
            <w:r>
              <w:rPr>
                <w:sz w:val="24"/>
              </w:rPr>
              <w:t>трибунах</w:t>
            </w:r>
          </w:p>
        </w:tc>
        <w:tc>
          <w:tcPr>
            <w:tcW w:w="2140" w:type="dxa"/>
          </w:tcPr>
          <w:p w:rsidR="002E0B2D" w:rsidRDefault="003B4AC6">
            <w:pPr>
              <w:pStyle w:val="TableParagraph"/>
              <w:spacing w:line="260" w:lineRule="exact"/>
              <w:ind w:left="42" w:right="41"/>
              <w:jc w:val="center"/>
              <w:rPr>
                <w:sz w:val="24"/>
              </w:rPr>
            </w:pPr>
            <w:r>
              <w:rPr>
                <w:sz w:val="24"/>
              </w:rPr>
              <w:t>25-30</w:t>
            </w:r>
          </w:p>
        </w:tc>
      </w:tr>
      <w:tr w:rsidR="002E0B2D">
        <w:trPr>
          <w:trHeight w:val="828"/>
        </w:trPr>
        <w:tc>
          <w:tcPr>
            <w:tcW w:w="612" w:type="dxa"/>
          </w:tcPr>
          <w:p w:rsidR="002E0B2D" w:rsidRDefault="003B4AC6">
            <w:pPr>
              <w:pStyle w:val="TableParagraph"/>
              <w:spacing w:line="260" w:lineRule="exact"/>
              <w:ind w:left="35"/>
              <w:rPr>
                <w:sz w:val="24"/>
              </w:rPr>
            </w:pPr>
            <w:r>
              <w:rPr>
                <w:sz w:val="24"/>
              </w:rPr>
              <w:t>7.2.</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Оздоровительные комплексы</w:t>
            </w:r>
          </w:p>
          <w:p w:rsidR="002E0B2D" w:rsidRPr="003B4AC6" w:rsidRDefault="003B4AC6">
            <w:pPr>
              <w:pStyle w:val="TableParagraph"/>
              <w:ind w:left="35" w:right="157"/>
              <w:rPr>
                <w:sz w:val="24"/>
                <w:lang w:val="ru-RU"/>
              </w:rPr>
            </w:pPr>
            <w:r w:rsidRPr="003B4AC6">
              <w:rPr>
                <w:sz w:val="24"/>
                <w:lang w:val="ru-RU"/>
              </w:rPr>
              <w:t>(фитнес-клубы, ФОКи, спортивные и тренажерные залы)</w:t>
            </w:r>
          </w:p>
        </w:tc>
        <w:tc>
          <w:tcPr>
            <w:tcW w:w="1813" w:type="dxa"/>
          </w:tcPr>
          <w:p w:rsidR="002E0B2D" w:rsidRDefault="003B4AC6">
            <w:pPr>
              <w:pStyle w:val="TableParagraph"/>
              <w:spacing w:line="260" w:lineRule="exact"/>
              <w:ind w:left="34" w:right="35"/>
              <w:jc w:val="center"/>
              <w:rPr>
                <w:sz w:val="24"/>
              </w:rPr>
            </w:pPr>
            <w:r>
              <w:rPr>
                <w:sz w:val="24"/>
              </w:rPr>
              <w:t>кв. м общей</w:t>
            </w:r>
          </w:p>
          <w:p w:rsidR="002E0B2D" w:rsidRDefault="003B4AC6">
            <w:pPr>
              <w:pStyle w:val="TableParagraph"/>
              <w:ind w:left="35" w:right="35"/>
              <w:jc w:val="center"/>
              <w:rPr>
                <w:sz w:val="24"/>
              </w:rPr>
            </w:pPr>
            <w:r>
              <w:rPr>
                <w:sz w:val="24"/>
              </w:rPr>
              <w:t>площади</w:t>
            </w:r>
          </w:p>
        </w:tc>
        <w:tc>
          <w:tcPr>
            <w:tcW w:w="2140" w:type="dxa"/>
          </w:tcPr>
          <w:p w:rsidR="002E0B2D" w:rsidRDefault="003B4AC6">
            <w:pPr>
              <w:pStyle w:val="TableParagraph"/>
              <w:spacing w:line="260" w:lineRule="exact"/>
              <w:ind w:left="42" w:right="41"/>
              <w:jc w:val="center"/>
              <w:rPr>
                <w:sz w:val="24"/>
              </w:rPr>
            </w:pPr>
            <w:r>
              <w:rPr>
                <w:sz w:val="24"/>
              </w:rPr>
              <w:t>25-35</w:t>
            </w:r>
          </w:p>
        </w:tc>
      </w:tr>
      <w:tr w:rsidR="002E0B2D">
        <w:trPr>
          <w:trHeight w:val="1103"/>
        </w:trPr>
        <w:tc>
          <w:tcPr>
            <w:tcW w:w="612" w:type="dxa"/>
          </w:tcPr>
          <w:p w:rsidR="002E0B2D" w:rsidRDefault="003B4AC6">
            <w:pPr>
              <w:pStyle w:val="TableParagraph"/>
              <w:spacing w:line="260" w:lineRule="exact"/>
              <w:ind w:left="35"/>
              <w:rPr>
                <w:sz w:val="24"/>
              </w:rPr>
            </w:pPr>
            <w:r>
              <w:rPr>
                <w:sz w:val="24"/>
              </w:rPr>
              <w:t>7.3.</w:t>
            </w:r>
          </w:p>
        </w:tc>
        <w:tc>
          <w:tcPr>
            <w:tcW w:w="3661" w:type="dxa"/>
          </w:tcPr>
          <w:p w:rsidR="002E0B2D" w:rsidRPr="003B4AC6" w:rsidRDefault="003B4AC6">
            <w:pPr>
              <w:pStyle w:val="TableParagraph"/>
              <w:spacing w:line="260" w:lineRule="exact"/>
              <w:ind w:left="35"/>
              <w:rPr>
                <w:sz w:val="24"/>
                <w:lang w:val="ru-RU"/>
              </w:rPr>
            </w:pPr>
            <w:r w:rsidRPr="003B4AC6">
              <w:rPr>
                <w:sz w:val="24"/>
                <w:lang w:val="ru-RU"/>
              </w:rPr>
              <w:t>Специализированные спортивные</w:t>
            </w:r>
          </w:p>
          <w:p w:rsidR="002E0B2D" w:rsidRPr="003B4AC6" w:rsidRDefault="003B4AC6">
            <w:pPr>
              <w:pStyle w:val="TableParagraph"/>
              <w:ind w:left="35" w:right="644"/>
              <w:jc w:val="both"/>
              <w:rPr>
                <w:sz w:val="24"/>
                <w:lang w:val="ru-RU"/>
              </w:rPr>
            </w:pPr>
            <w:r w:rsidRPr="003B4AC6">
              <w:rPr>
                <w:sz w:val="24"/>
                <w:lang w:val="ru-RU"/>
              </w:rPr>
              <w:t>клубы и комплексы (теннис, конный спорт, горнолыжные центры и др.)</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3-4</w:t>
            </w:r>
          </w:p>
        </w:tc>
      </w:tr>
      <w:tr w:rsidR="002E0B2D">
        <w:trPr>
          <w:trHeight w:val="551"/>
        </w:trPr>
        <w:tc>
          <w:tcPr>
            <w:tcW w:w="612" w:type="dxa"/>
          </w:tcPr>
          <w:p w:rsidR="002E0B2D" w:rsidRDefault="003B4AC6">
            <w:pPr>
              <w:pStyle w:val="TableParagraph"/>
              <w:spacing w:line="260" w:lineRule="exact"/>
              <w:ind w:left="35"/>
              <w:rPr>
                <w:sz w:val="24"/>
              </w:rPr>
            </w:pPr>
            <w:r>
              <w:rPr>
                <w:sz w:val="24"/>
              </w:rPr>
              <w:t>7.4.</w:t>
            </w:r>
          </w:p>
        </w:tc>
        <w:tc>
          <w:tcPr>
            <w:tcW w:w="3661" w:type="dxa"/>
          </w:tcPr>
          <w:p w:rsidR="002E0B2D" w:rsidRDefault="003B4AC6">
            <w:pPr>
              <w:pStyle w:val="TableParagraph"/>
              <w:spacing w:line="260" w:lineRule="exact"/>
              <w:ind w:left="35"/>
              <w:rPr>
                <w:sz w:val="24"/>
              </w:rPr>
            </w:pPr>
            <w:r>
              <w:rPr>
                <w:sz w:val="24"/>
              </w:rPr>
              <w:t>Аквапарки, бассейны</w:t>
            </w:r>
          </w:p>
        </w:tc>
        <w:tc>
          <w:tcPr>
            <w:tcW w:w="1813" w:type="dxa"/>
          </w:tcPr>
          <w:p w:rsidR="002E0B2D" w:rsidRDefault="003B4AC6">
            <w:pPr>
              <w:pStyle w:val="TableParagraph"/>
              <w:spacing w:line="260" w:lineRule="exact"/>
              <w:ind w:left="325"/>
              <w:rPr>
                <w:sz w:val="24"/>
              </w:rPr>
            </w:pPr>
            <w:r>
              <w:rPr>
                <w:sz w:val="24"/>
              </w:rPr>
              <w:t>единоврем.</w:t>
            </w:r>
          </w:p>
          <w:p w:rsidR="002E0B2D" w:rsidRDefault="003B4AC6">
            <w:pPr>
              <w:pStyle w:val="TableParagraph"/>
              <w:spacing w:line="272" w:lineRule="exact"/>
              <w:ind w:left="325"/>
              <w:rPr>
                <w:sz w:val="24"/>
              </w:rPr>
            </w:pPr>
            <w:r>
              <w:rPr>
                <w:sz w:val="24"/>
              </w:rPr>
              <w:t>посетители</w:t>
            </w:r>
          </w:p>
        </w:tc>
        <w:tc>
          <w:tcPr>
            <w:tcW w:w="2140" w:type="dxa"/>
          </w:tcPr>
          <w:p w:rsidR="002E0B2D" w:rsidRDefault="003B4AC6">
            <w:pPr>
              <w:pStyle w:val="TableParagraph"/>
              <w:spacing w:line="260" w:lineRule="exact"/>
              <w:ind w:left="42" w:right="41"/>
              <w:jc w:val="center"/>
              <w:rPr>
                <w:sz w:val="24"/>
              </w:rPr>
            </w:pPr>
            <w:r>
              <w:rPr>
                <w:sz w:val="24"/>
              </w:rPr>
              <w:t>5-7</w:t>
            </w:r>
          </w:p>
        </w:tc>
      </w:tr>
      <w:tr w:rsidR="002E0B2D">
        <w:trPr>
          <w:trHeight w:val="275"/>
        </w:trPr>
        <w:tc>
          <w:tcPr>
            <w:tcW w:w="612" w:type="dxa"/>
          </w:tcPr>
          <w:p w:rsidR="002E0B2D" w:rsidRDefault="003B4AC6">
            <w:pPr>
              <w:pStyle w:val="TableParagraph"/>
              <w:spacing w:line="256" w:lineRule="exact"/>
              <w:ind w:left="35"/>
              <w:rPr>
                <w:sz w:val="24"/>
              </w:rPr>
            </w:pPr>
            <w:r>
              <w:rPr>
                <w:sz w:val="24"/>
              </w:rPr>
              <w:t>8.</w:t>
            </w:r>
          </w:p>
        </w:tc>
        <w:tc>
          <w:tcPr>
            <w:tcW w:w="7614" w:type="dxa"/>
            <w:gridSpan w:val="3"/>
          </w:tcPr>
          <w:p w:rsidR="002E0B2D" w:rsidRDefault="003B4AC6">
            <w:pPr>
              <w:pStyle w:val="TableParagraph"/>
              <w:spacing w:line="256" w:lineRule="exact"/>
              <w:ind w:left="335"/>
              <w:rPr>
                <w:sz w:val="24"/>
              </w:rPr>
            </w:pPr>
            <w:r>
              <w:rPr>
                <w:sz w:val="24"/>
              </w:rPr>
              <w:t>Объекты транспортного обслуживания</w:t>
            </w:r>
          </w:p>
        </w:tc>
      </w:tr>
      <w:tr w:rsidR="002E0B2D">
        <w:trPr>
          <w:trHeight w:val="1104"/>
        </w:trPr>
        <w:tc>
          <w:tcPr>
            <w:tcW w:w="612" w:type="dxa"/>
          </w:tcPr>
          <w:p w:rsidR="002E0B2D" w:rsidRDefault="003B4AC6">
            <w:pPr>
              <w:pStyle w:val="TableParagraph"/>
              <w:spacing w:line="260" w:lineRule="exact"/>
              <w:ind w:left="35"/>
              <w:rPr>
                <w:sz w:val="24"/>
              </w:rPr>
            </w:pPr>
            <w:r>
              <w:rPr>
                <w:sz w:val="24"/>
              </w:rPr>
              <w:t>8.1.</w:t>
            </w:r>
          </w:p>
        </w:tc>
        <w:tc>
          <w:tcPr>
            <w:tcW w:w="3661" w:type="dxa"/>
          </w:tcPr>
          <w:p w:rsidR="002E0B2D" w:rsidRDefault="003B4AC6">
            <w:pPr>
              <w:pStyle w:val="TableParagraph"/>
              <w:spacing w:line="260" w:lineRule="exact"/>
              <w:ind w:left="35"/>
              <w:rPr>
                <w:sz w:val="24"/>
              </w:rPr>
            </w:pPr>
            <w:r>
              <w:rPr>
                <w:sz w:val="24"/>
              </w:rPr>
              <w:t>Железнодорожные вокзалы</w:t>
            </w:r>
          </w:p>
        </w:tc>
        <w:tc>
          <w:tcPr>
            <w:tcW w:w="1813" w:type="dxa"/>
          </w:tcPr>
          <w:p w:rsidR="002E0B2D" w:rsidRPr="003B4AC6" w:rsidRDefault="003B4AC6">
            <w:pPr>
              <w:pStyle w:val="TableParagraph"/>
              <w:spacing w:line="260" w:lineRule="exact"/>
              <w:ind w:left="340"/>
              <w:rPr>
                <w:sz w:val="24"/>
                <w:lang w:val="ru-RU"/>
              </w:rPr>
            </w:pPr>
            <w:r w:rsidRPr="003B4AC6">
              <w:rPr>
                <w:sz w:val="24"/>
                <w:lang w:val="ru-RU"/>
              </w:rPr>
              <w:t>пассажиры</w:t>
            </w:r>
          </w:p>
          <w:p w:rsidR="002E0B2D" w:rsidRPr="003B4AC6" w:rsidRDefault="003B4AC6">
            <w:pPr>
              <w:pStyle w:val="TableParagraph"/>
              <w:ind w:left="40" w:right="37" w:hanging="1"/>
              <w:jc w:val="center"/>
              <w:rPr>
                <w:sz w:val="24"/>
                <w:lang w:val="ru-RU"/>
              </w:rPr>
            </w:pPr>
            <w:r w:rsidRPr="003B4AC6">
              <w:rPr>
                <w:sz w:val="24"/>
                <w:lang w:val="ru-RU"/>
              </w:rPr>
              <w:t>дальнего следования в час пик</w:t>
            </w:r>
          </w:p>
        </w:tc>
        <w:tc>
          <w:tcPr>
            <w:tcW w:w="2140" w:type="dxa"/>
          </w:tcPr>
          <w:p w:rsidR="002E0B2D" w:rsidRDefault="003B4AC6">
            <w:pPr>
              <w:pStyle w:val="TableParagraph"/>
              <w:spacing w:line="260" w:lineRule="exact"/>
              <w:ind w:left="42" w:right="41"/>
              <w:jc w:val="center"/>
              <w:rPr>
                <w:sz w:val="24"/>
              </w:rPr>
            </w:pPr>
            <w:r>
              <w:rPr>
                <w:sz w:val="24"/>
              </w:rPr>
              <w:t>8-10</w:t>
            </w:r>
          </w:p>
        </w:tc>
      </w:tr>
      <w:tr w:rsidR="002E0B2D">
        <w:trPr>
          <w:trHeight w:val="551"/>
        </w:trPr>
        <w:tc>
          <w:tcPr>
            <w:tcW w:w="612" w:type="dxa"/>
          </w:tcPr>
          <w:p w:rsidR="002E0B2D" w:rsidRDefault="003B4AC6">
            <w:pPr>
              <w:pStyle w:val="TableParagraph"/>
              <w:spacing w:line="260" w:lineRule="exact"/>
              <w:ind w:left="35"/>
              <w:rPr>
                <w:sz w:val="24"/>
              </w:rPr>
            </w:pPr>
            <w:r>
              <w:rPr>
                <w:sz w:val="24"/>
              </w:rPr>
              <w:t>8.2.</w:t>
            </w:r>
          </w:p>
        </w:tc>
        <w:tc>
          <w:tcPr>
            <w:tcW w:w="3661" w:type="dxa"/>
          </w:tcPr>
          <w:p w:rsidR="002E0B2D" w:rsidRDefault="003B4AC6">
            <w:pPr>
              <w:pStyle w:val="TableParagraph"/>
              <w:spacing w:line="260" w:lineRule="exact"/>
              <w:ind w:left="35"/>
              <w:rPr>
                <w:sz w:val="24"/>
              </w:rPr>
            </w:pPr>
            <w:r>
              <w:rPr>
                <w:sz w:val="24"/>
              </w:rPr>
              <w:t>Автовокзалы</w:t>
            </w:r>
          </w:p>
        </w:tc>
        <w:tc>
          <w:tcPr>
            <w:tcW w:w="1813" w:type="dxa"/>
          </w:tcPr>
          <w:p w:rsidR="002E0B2D" w:rsidRDefault="003B4AC6">
            <w:pPr>
              <w:pStyle w:val="TableParagraph"/>
              <w:spacing w:line="260" w:lineRule="exact"/>
              <w:ind w:left="35" w:right="35"/>
              <w:jc w:val="center"/>
              <w:rPr>
                <w:sz w:val="24"/>
              </w:rPr>
            </w:pPr>
            <w:r>
              <w:rPr>
                <w:sz w:val="24"/>
              </w:rPr>
              <w:t>пассажиры в час</w:t>
            </w:r>
          </w:p>
          <w:p w:rsidR="002E0B2D" w:rsidRDefault="003B4AC6">
            <w:pPr>
              <w:pStyle w:val="TableParagraph"/>
              <w:spacing w:line="272" w:lineRule="exact"/>
              <w:ind w:left="35" w:right="33"/>
              <w:jc w:val="center"/>
              <w:rPr>
                <w:sz w:val="24"/>
              </w:rPr>
            </w:pPr>
            <w:r>
              <w:rPr>
                <w:sz w:val="24"/>
              </w:rPr>
              <w:t>пик</w:t>
            </w:r>
          </w:p>
        </w:tc>
        <w:tc>
          <w:tcPr>
            <w:tcW w:w="2140" w:type="dxa"/>
          </w:tcPr>
          <w:p w:rsidR="002E0B2D" w:rsidRDefault="003B4AC6">
            <w:pPr>
              <w:pStyle w:val="TableParagraph"/>
              <w:spacing w:line="260" w:lineRule="exact"/>
              <w:ind w:left="42" w:right="41"/>
              <w:jc w:val="center"/>
              <w:rPr>
                <w:sz w:val="24"/>
              </w:rPr>
            </w:pPr>
            <w:r>
              <w:rPr>
                <w:sz w:val="24"/>
              </w:rPr>
              <w:t>10-15</w:t>
            </w:r>
          </w:p>
        </w:tc>
      </w:tr>
    </w:tbl>
    <w:p w:rsidR="002E0B2D" w:rsidRDefault="002E0B2D">
      <w:pPr>
        <w:spacing w:line="260" w:lineRule="exact"/>
        <w:jc w:val="center"/>
        <w:rPr>
          <w:sz w:val="24"/>
        </w:rPr>
        <w:sectPr w:rsidR="002E0B2D">
          <w:pgSz w:w="11910" w:h="16840"/>
          <w:pgMar w:top="1120" w:right="740" w:bottom="1160" w:left="1580" w:header="0" w:footer="978" w:gutter="0"/>
          <w:cols w:space="720"/>
        </w:sect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2"/>
        <w:gridCol w:w="3661"/>
        <w:gridCol w:w="1813"/>
        <w:gridCol w:w="2140"/>
      </w:tblGrid>
      <w:tr w:rsidR="002E0B2D">
        <w:trPr>
          <w:trHeight w:val="554"/>
        </w:trPr>
        <w:tc>
          <w:tcPr>
            <w:tcW w:w="612" w:type="dxa"/>
            <w:tcBorders>
              <w:top w:val="nil"/>
            </w:tcBorders>
          </w:tcPr>
          <w:p w:rsidR="002E0B2D" w:rsidRDefault="003B4AC6">
            <w:pPr>
              <w:pStyle w:val="TableParagraph"/>
              <w:spacing w:line="260" w:lineRule="exact"/>
              <w:ind w:left="35"/>
              <w:rPr>
                <w:sz w:val="24"/>
              </w:rPr>
            </w:pPr>
            <w:r>
              <w:rPr>
                <w:sz w:val="24"/>
              </w:rPr>
              <w:lastRenderedPageBreak/>
              <w:t>8.3.</w:t>
            </w:r>
          </w:p>
        </w:tc>
        <w:tc>
          <w:tcPr>
            <w:tcW w:w="3661" w:type="dxa"/>
            <w:tcBorders>
              <w:top w:val="nil"/>
            </w:tcBorders>
          </w:tcPr>
          <w:p w:rsidR="002E0B2D" w:rsidRDefault="003B4AC6">
            <w:pPr>
              <w:pStyle w:val="TableParagraph"/>
              <w:spacing w:line="260" w:lineRule="exact"/>
              <w:ind w:left="35"/>
              <w:rPr>
                <w:sz w:val="24"/>
              </w:rPr>
            </w:pPr>
            <w:r>
              <w:rPr>
                <w:sz w:val="24"/>
              </w:rPr>
              <w:t>Аэровокзалы</w:t>
            </w:r>
          </w:p>
        </w:tc>
        <w:tc>
          <w:tcPr>
            <w:tcW w:w="1813" w:type="dxa"/>
            <w:tcBorders>
              <w:top w:val="nil"/>
            </w:tcBorders>
          </w:tcPr>
          <w:p w:rsidR="002E0B2D" w:rsidRDefault="003B4AC6">
            <w:pPr>
              <w:pStyle w:val="TableParagraph"/>
              <w:spacing w:line="260" w:lineRule="exact"/>
              <w:ind w:left="35" w:right="35"/>
              <w:jc w:val="center"/>
              <w:rPr>
                <w:sz w:val="24"/>
              </w:rPr>
            </w:pPr>
            <w:r>
              <w:rPr>
                <w:sz w:val="24"/>
              </w:rPr>
              <w:t>пассажиры в час</w:t>
            </w:r>
          </w:p>
          <w:p w:rsidR="002E0B2D" w:rsidRDefault="003B4AC6">
            <w:pPr>
              <w:pStyle w:val="TableParagraph"/>
              <w:spacing w:line="275" w:lineRule="exact"/>
              <w:ind w:left="35" w:right="33"/>
              <w:jc w:val="center"/>
              <w:rPr>
                <w:sz w:val="24"/>
              </w:rPr>
            </w:pPr>
            <w:r>
              <w:rPr>
                <w:sz w:val="24"/>
              </w:rPr>
              <w:t>пик</w:t>
            </w:r>
          </w:p>
        </w:tc>
        <w:tc>
          <w:tcPr>
            <w:tcW w:w="2140" w:type="dxa"/>
            <w:tcBorders>
              <w:top w:val="nil"/>
            </w:tcBorders>
          </w:tcPr>
          <w:p w:rsidR="002E0B2D" w:rsidRDefault="003B4AC6">
            <w:pPr>
              <w:pStyle w:val="TableParagraph"/>
              <w:spacing w:line="260" w:lineRule="exact"/>
              <w:ind w:left="42" w:right="41"/>
              <w:jc w:val="center"/>
              <w:rPr>
                <w:sz w:val="24"/>
              </w:rPr>
            </w:pPr>
            <w:r>
              <w:rPr>
                <w:sz w:val="24"/>
              </w:rPr>
              <w:t>6-8</w:t>
            </w:r>
          </w:p>
        </w:tc>
      </w:tr>
    </w:tbl>
    <w:p w:rsidR="002E0B2D" w:rsidRDefault="002E0B2D">
      <w:pPr>
        <w:pStyle w:val="a3"/>
        <w:spacing w:before="9"/>
        <w:ind w:left="0"/>
        <w:rPr>
          <w:sz w:val="14"/>
        </w:rPr>
      </w:pPr>
    </w:p>
    <w:p w:rsidR="002E0B2D" w:rsidRDefault="003B4AC6">
      <w:pPr>
        <w:pStyle w:val="a3"/>
        <w:spacing w:before="90"/>
        <w:ind w:left="421"/>
      </w:pPr>
      <w:r>
        <w:t>Примечания:</w:t>
      </w:r>
    </w:p>
    <w:p w:rsidR="002E0B2D" w:rsidRPr="003B4AC6" w:rsidRDefault="003B4AC6">
      <w:pPr>
        <w:pStyle w:val="a4"/>
        <w:numPr>
          <w:ilvl w:val="0"/>
          <w:numId w:val="64"/>
        </w:numPr>
        <w:tabs>
          <w:tab w:val="left" w:pos="785"/>
        </w:tabs>
        <w:ind w:right="114" w:firstLine="283"/>
        <w:rPr>
          <w:sz w:val="24"/>
          <w:lang w:val="ru-RU"/>
        </w:rPr>
      </w:pPr>
      <w:r w:rsidRPr="003B4AC6">
        <w:rPr>
          <w:sz w:val="24"/>
          <w:lang w:val="ru-RU"/>
        </w:rPr>
        <w:t>Нормативные показатели включают требуемое количество стояночных мест легкового автотранспорта для работающих и посетителей, без учета стояночных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а также для туристических</w:t>
      </w:r>
      <w:r w:rsidRPr="003B4AC6">
        <w:rPr>
          <w:spacing w:val="-2"/>
          <w:sz w:val="24"/>
          <w:lang w:val="ru-RU"/>
        </w:rPr>
        <w:t xml:space="preserve"> </w:t>
      </w:r>
      <w:r w:rsidRPr="003B4AC6">
        <w:rPr>
          <w:sz w:val="24"/>
          <w:lang w:val="ru-RU"/>
        </w:rPr>
        <w:t>автобусов.</w:t>
      </w:r>
    </w:p>
    <w:p w:rsidR="002E0B2D" w:rsidRPr="003B4AC6" w:rsidRDefault="003B4AC6">
      <w:pPr>
        <w:pStyle w:val="a4"/>
        <w:numPr>
          <w:ilvl w:val="0"/>
          <w:numId w:val="64"/>
        </w:numPr>
        <w:tabs>
          <w:tab w:val="left" w:pos="780"/>
        </w:tabs>
        <w:ind w:right="106" w:firstLine="283"/>
        <w:rPr>
          <w:sz w:val="24"/>
          <w:lang w:val="ru-RU"/>
        </w:rPr>
      </w:pPr>
      <w:r w:rsidRPr="003B4AC6">
        <w:rPr>
          <w:sz w:val="24"/>
          <w:lang w:val="ru-RU"/>
        </w:rPr>
        <w:t>Общая площадь объекта включает суммарную поэтажную площадь здания, определенную в пределах внутренних поверхностей наружных стен, в том числе площадь антресолей, переходов в другие здания, остекленных веранд, галерей и балконов зрительных залов. Площадь многосветных помещений включается в общую площадь здания в пределах одного</w:t>
      </w:r>
      <w:r w:rsidRPr="003B4AC6">
        <w:rPr>
          <w:spacing w:val="-1"/>
          <w:sz w:val="24"/>
          <w:lang w:val="ru-RU"/>
        </w:rPr>
        <w:t xml:space="preserve"> </w:t>
      </w:r>
      <w:r w:rsidRPr="003B4AC6">
        <w:rPr>
          <w:sz w:val="24"/>
          <w:lang w:val="ru-RU"/>
        </w:rPr>
        <w:t>этажа.</w:t>
      </w:r>
    </w:p>
    <w:p w:rsidR="002E0B2D" w:rsidRPr="003B4AC6" w:rsidRDefault="003B4AC6">
      <w:pPr>
        <w:pStyle w:val="a4"/>
        <w:numPr>
          <w:ilvl w:val="0"/>
          <w:numId w:val="64"/>
        </w:numPr>
        <w:tabs>
          <w:tab w:val="left" w:pos="715"/>
        </w:tabs>
        <w:ind w:right="114" w:firstLine="283"/>
        <w:rPr>
          <w:sz w:val="24"/>
          <w:lang w:val="ru-RU"/>
        </w:rPr>
      </w:pPr>
      <w:r w:rsidRPr="003B4AC6">
        <w:rPr>
          <w:sz w:val="24"/>
          <w:lang w:val="ru-RU"/>
        </w:rPr>
        <w:t>Для зданий с помещениями различного функционального назначения требуемое количество стояночных мест следует определять раздельно для каждого вида помещений, а затем</w:t>
      </w:r>
      <w:r w:rsidRPr="003B4AC6">
        <w:rPr>
          <w:spacing w:val="-3"/>
          <w:sz w:val="24"/>
          <w:lang w:val="ru-RU"/>
        </w:rPr>
        <w:t xml:space="preserve"> </w:t>
      </w:r>
      <w:r w:rsidRPr="003B4AC6">
        <w:rPr>
          <w:sz w:val="24"/>
          <w:lang w:val="ru-RU"/>
        </w:rPr>
        <w:t>суммировать.</w:t>
      </w:r>
    </w:p>
    <w:p w:rsidR="002E0B2D" w:rsidRPr="003B4AC6" w:rsidRDefault="003B4AC6">
      <w:pPr>
        <w:pStyle w:val="a4"/>
        <w:numPr>
          <w:ilvl w:val="0"/>
          <w:numId w:val="64"/>
        </w:numPr>
        <w:tabs>
          <w:tab w:val="left" w:pos="749"/>
        </w:tabs>
        <w:ind w:right="110" w:firstLine="283"/>
        <w:rPr>
          <w:sz w:val="24"/>
          <w:lang w:val="ru-RU"/>
        </w:rPr>
      </w:pPr>
      <w:r w:rsidRPr="003B4AC6">
        <w:rPr>
          <w:sz w:val="24"/>
          <w:lang w:val="ru-RU"/>
        </w:rPr>
        <w:t>Расчет стояночных мест легкового автотранспорта для объектов религиозных конфессий следует производить для максимального по числу посетителей дня недели, но без учета дней основных (главных) религиозных</w:t>
      </w:r>
      <w:r w:rsidRPr="003B4AC6">
        <w:rPr>
          <w:spacing w:val="1"/>
          <w:sz w:val="24"/>
          <w:lang w:val="ru-RU"/>
        </w:rPr>
        <w:t xml:space="preserve"> </w:t>
      </w:r>
      <w:r w:rsidRPr="003B4AC6">
        <w:rPr>
          <w:sz w:val="24"/>
          <w:lang w:val="ru-RU"/>
        </w:rPr>
        <w:t>праздников.</w:t>
      </w:r>
    </w:p>
    <w:p w:rsidR="002E0B2D" w:rsidRPr="003B4AC6" w:rsidRDefault="003B4AC6">
      <w:pPr>
        <w:pStyle w:val="a4"/>
        <w:numPr>
          <w:ilvl w:val="0"/>
          <w:numId w:val="64"/>
        </w:numPr>
        <w:tabs>
          <w:tab w:val="left" w:pos="761"/>
        </w:tabs>
        <w:ind w:right="110" w:firstLine="283"/>
        <w:rPr>
          <w:sz w:val="24"/>
          <w:lang w:val="ru-RU"/>
        </w:rPr>
      </w:pPr>
      <w:r w:rsidRPr="003B4AC6">
        <w:rPr>
          <w:sz w:val="24"/>
          <w:lang w:val="ru-RU"/>
        </w:rPr>
        <w:t>Расчет стояночных мест легкового автотранспорта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усопших и т.п.).</w:t>
      </w:r>
    </w:p>
    <w:p w:rsidR="002E0B2D" w:rsidRPr="003B4AC6" w:rsidRDefault="003B4AC6">
      <w:pPr>
        <w:pStyle w:val="a4"/>
        <w:numPr>
          <w:ilvl w:val="0"/>
          <w:numId w:val="64"/>
        </w:numPr>
        <w:tabs>
          <w:tab w:val="left" w:pos="698"/>
        </w:tabs>
        <w:ind w:right="111" w:firstLine="283"/>
        <w:rPr>
          <w:sz w:val="24"/>
          <w:lang w:val="ru-RU"/>
        </w:rPr>
      </w:pPr>
      <w:r w:rsidRPr="003B4AC6">
        <w:rPr>
          <w:sz w:val="24"/>
          <w:lang w:val="ru-RU"/>
        </w:rPr>
        <w:t>Допускается предусматривать двойное использование стояночных мест легкового автотранспорта следующих видов:</w:t>
      </w:r>
    </w:p>
    <w:p w:rsidR="002E0B2D" w:rsidRPr="003B4AC6" w:rsidRDefault="003B4AC6">
      <w:pPr>
        <w:pStyle w:val="a4"/>
        <w:numPr>
          <w:ilvl w:val="2"/>
          <w:numId w:val="70"/>
        </w:numPr>
        <w:tabs>
          <w:tab w:val="left" w:pos="619"/>
        </w:tabs>
        <w:ind w:left="122" w:right="112" w:firstLine="283"/>
        <w:rPr>
          <w:sz w:val="24"/>
          <w:lang w:val="ru-RU"/>
        </w:rPr>
      </w:pPr>
      <w:r w:rsidRPr="003B4AC6">
        <w:rPr>
          <w:sz w:val="24"/>
          <w:lang w:val="ru-RU"/>
        </w:rPr>
        <w:t>в дневное время для работающих во встроенных общественных учреждениях, в ночное время для жителей домов (парковочные места постоянного</w:t>
      </w:r>
      <w:r w:rsidRPr="003B4AC6">
        <w:rPr>
          <w:spacing w:val="-13"/>
          <w:sz w:val="24"/>
          <w:lang w:val="ru-RU"/>
        </w:rPr>
        <w:t xml:space="preserve"> </w:t>
      </w:r>
      <w:r w:rsidRPr="003B4AC6">
        <w:rPr>
          <w:sz w:val="24"/>
          <w:lang w:val="ru-RU"/>
        </w:rPr>
        <w:t>хранения);</w:t>
      </w:r>
    </w:p>
    <w:p w:rsidR="002E0B2D" w:rsidRPr="003B4AC6" w:rsidRDefault="003B4AC6">
      <w:pPr>
        <w:pStyle w:val="a4"/>
        <w:numPr>
          <w:ilvl w:val="2"/>
          <w:numId w:val="70"/>
        </w:numPr>
        <w:tabs>
          <w:tab w:val="left" w:pos="559"/>
        </w:tabs>
        <w:ind w:left="122" w:right="107" w:firstLine="283"/>
        <w:rPr>
          <w:sz w:val="24"/>
          <w:lang w:val="ru-RU"/>
        </w:rPr>
      </w:pPr>
      <w:r w:rsidRPr="003B4AC6">
        <w:rPr>
          <w:sz w:val="24"/>
          <w:lang w:val="ru-RU"/>
        </w:rPr>
        <w:t>в дневное время парковочные места для временного (гостевого) хранения транспорта жителей, в ночное время парковочные места как места постоянного хранения транспорта для жителей (при условии соблюдения санитарных разрывов).</w:t>
      </w:r>
    </w:p>
    <w:p w:rsidR="002E0B2D" w:rsidRPr="003B4AC6" w:rsidRDefault="003B4AC6">
      <w:pPr>
        <w:pStyle w:val="a3"/>
        <w:ind w:left="122" w:right="114" w:firstLine="283"/>
        <w:jc w:val="both"/>
        <w:rPr>
          <w:lang w:val="ru-RU"/>
        </w:rPr>
      </w:pPr>
      <w:r w:rsidRPr="003B4AC6">
        <w:rPr>
          <w:lang w:val="ru-RU"/>
        </w:rPr>
        <w:t>Стояночные места двойного использования относятся к постоянному виду хранения транспортных средств.</w:t>
      </w:r>
    </w:p>
    <w:p w:rsidR="002E0B2D" w:rsidRPr="003B4AC6" w:rsidRDefault="003B4AC6">
      <w:pPr>
        <w:pStyle w:val="a4"/>
        <w:numPr>
          <w:ilvl w:val="0"/>
          <w:numId w:val="64"/>
        </w:numPr>
        <w:tabs>
          <w:tab w:val="left" w:pos="658"/>
        </w:tabs>
        <w:ind w:right="109" w:firstLine="283"/>
        <w:rPr>
          <w:sz w:val="24"/>
          <w:lang w:val="ru-RU"/>
        </w:rPr>
      </w:pPr>
      <w:r w:rsidRPr="003B4AC6">
        <w:rPr>
          <w:sz w:val="24"/>
          <w:lang w:val="ru-RU"/>
        </w:rPr>
        <w:t>В сохраняемой застройке при размерах общей площади объектов торговли от 400 до 800 кв.м. полученное расчетом количество стояночных мест допускается снизить в 2 раза, при размерах общей площади мене 400 кв.м. стоянки допускается не предусматривать. При реконструкции и новом строительстве места для парковки легковых автомобилей следует организовывать при любых размерах торговой площади и размещать их в переделах отведенного участка.</w:t>
      </w:r>
    </w:p>
    <w:p w:rsidR="002E0B2D" w:rsidRPr="003B4AC6" w:rsidRDefault="003B4AC6">
      <w:pPr>
        <w:pStyle w:val="a4"/>
        <w:numPr>
          <w:ilvl w:val="1"/>
          <w:numId w:val="63"/>
        </w:numPr>
        <w:tabs>
          <w:tab w:val="left" w:pos="1173"/>
        </w:tabs>
        <w:ind w:right="105" w:firstLine="283"/>
        <w:rPr>
          <w:sz w:val="24"/>
          <w:lang w:val="ru-RU"/>
        </w:rPr>
      </w:pPr>
      <w:r w:rsidRPr="003B4AC6">
        <w:rPr>
          <w:sz w:val="24"/>
          <w:lang w:val="ru-RU"/>
        </w:rPr>
        <w:t>При расчете потребности в стояночных местах легкового автотранспорта допускается применение следующих понижающих коэффициентов для общественных зданий (учреждения, организации, высшие учебные заведения, промышленные предприятия, больницы, театры, торговые объекты, рынки, общепит, гостиницы, культовые</w:t>
      </w:r>
      <w:r w:rsidRPr="003B4AC6">
        <w:rPr>
          <w:spacing w:val="-2"/>
          <w:sz w:val="24"/>
          <w:lang w:val="ru-RU"/>
        </w:rPr>
        <w:t xml:space="preserve"> </w:t>
      </w:r>
      <w:r w:rsidRPr="003B4AC6">
        <w:rPr>
          <w:sz w:val="24"/>
          <w:lang w:val="ru-RU"/>
        </w:rPr>
        <w:t>объекты):</w:t>
      </w:r>
    </w:p>
    <w:p w:rsidR="002E0B2D" w:rsidRPr="003B4AC6" w:rsidRDefault="003B4AC6">
      <w:pPr>
        <w:pStyle w:val="a4"/>
        <w:numPr>
          <w:ilvl w:val="2"/>
          <w:numId w:val="63"/>
        </w:numPr>
        <w:tabs>
          <w:tab w:val="left" w:pos="1265"/>
        </w:tabs>
        <w:ind w:right="115" w:firstLine="283"/>
        <w:rPr>
          <w:sz w:val="24"/>
          <w:lang w:val="ru-RU"/>
        </w:rPr>
      </w:pPr>
      <w:r w:rsidRPr="003B4AC6">
        <w:rPr>
          <w:sz w:val="24"/>
          <w:lang w:val="ru-RU"/>
        </w:rPr>
        <w:t>Коэффициент 0,7 в зоне высокого насыщения интегрированной общественной функцией (исторический центр</w:t>
      </w:r>
      <w:r w:rsidRPr="003B4AC6">
        <w:rPr>
          <w:spacing w:val="-1"/>
          <w:sz w:val="24"/>
          <w:lang w:val="ru-RU"/>
        </w:rPr>
        <w:t xml:space="preserve"> </w:t>
      </w:r>
      <w:r w:rsidRPr="003B4AC6">
        <w:rPr>
          <w:sz w:val="24"/>
          <w:lang w:val="ru-RU"/>
        </w:rPr>
        <w:t>города).</w:t>
      </w:r>
    </w:p>
    <w:p w:rsidR="002E0B2D" w:rsidRPr="003B4AC6" w:rsidRDefault="003B4AC6">
      <w:pPr>
        <w:pStyle w:val="a4"/>
        <w:numPr>
          <w:ilvl w:val="2"/>
          <w:numId w:val="63"/>
        </w:numPr>
        <w:tabs>
          <w:tab w:val="left" w:pos="1255"/>
        </w:tabs>
        <w:ind w:right="116" w:firstLine="283"/>
        <w:rPr>
          <w:sz w:val="24"/>
          <w:lang w:val="ru-RU"/>
        </w:rPr>
      </w:pPr>
      <w:r w:rsidRPr="003B4AC6">
        <w:rPr>
          <w:sz w:val="24"/>
          <w:lang w:val="ru-RU"/>
        </w:rPr>
        <w:t>При строительстве указанных объектов на магистральных улицах с движением общественного транспорта или рядом со станцией метро (на расстоянии не более 300</w:t>
      </w:r>
      <w:r w:rsidRPr="003B4AC6">
        <w:rPr>
          <w:spacing w:val="-19"/>
          <w:sz w:val="24"/>
          <w:lang w:val="ru-RU"/>
        </w:rPr>
        <w:t xml:space="preserve"> </w:t>
      </w:r>
      <w:r w:rsidRPr="003B4AC6">
        <w:rPr>
          <w:sz w:val="24"/>
          <w:lang w:val="ru-RU"/>
        </w:rPr>
        <w:t>м):</w:t>
      </w:r>
    </w:p>
    <w:p w:rsidR="002E0B2D" w:rsidRPr="003B4AC6" w:rsidRDefault="003B4AC6">
      <w:pPr>
        <w:pStyle w:val="a4"/>
        <w:numPr>
          <w:ilvl w:val="2"/>
          <w:numId w:val="70"/>
        </w:numPr>
        <w:tabs>
          <w:tab w:val="left" w:pos="576"/>
        </w:tabs>
        <w:ind w:left="122" w:right="117" w:firstLine="283"/>
        <w:rPr>
          <w:sz w:val="24"/>
          <w:lang w:val="ru-RU"/>
        </w:rPr>
      </w:pPr>
      <w:r w:rsidRPr="003B4AC6">
        <w:rPr>
          <w:sz w:val="24"/>
          <w:lang w:val="ru-RU"/>
        </w:rPr>
        <w:t>коэффициент 0,7 - при наличии метро и трех видов наземного транспорта (автобус, трамвай,</w:t>
      </w:r>
      <w:r w:rsidRPr="003B4AC6">
        <w:rPr>
          <w:spacing w:val="-1"/>
          <w:sz w:val="24"/>
          <w:lang w:val="ru-RU"/>
        </w:rPr>
        <w:t xml:space="preserve"> </w:t>
      </w:r>
      <w:r w:rsidRPr="003B4AC6">
        <w:rPr>
          <w:sz w:val="24"/>
          <w:lang w:val="ru-RU"/>
        </w:rPr>
        <w:t>троллейбус);</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коэффициент 0,75 - при наличии метро и одного из видов наземного</w:t>
      </w:r>
      <w:r w:rsidRPr="003B4AC6">
        <w:rPr>
          <w:spacing w:val="-18"/>
          <w:sz w:val="24"/>
          <w:lang w:val="ru-RU"/>
        </w:rPr>
        <w:t xml:space="preserve"> </w:t>
      </w:r>
      <w:r w:rsidRPr="003B4AC6">
        <w:rPr>
          <w:sz w:val="24"/>
          <w:lang w:val="ru-RU"/>
        </w:rPr>
        <w:t>транспорта;</w:t>
      </w:r>
    </w:p>
    <w:p w:rsidR="002E0B2D" w:rsidRDefault="003B4AC6">
      <w:pPr>
        <w:pStyle w:val="a4"/>
        <w:numPr>
          <w:ilvl w:val="2"/>
          <w:numId w:val="70"/>
        </w:numPr>
        <w:tabs>
          <w:tab w:val="left" w:pos="545"/>
        </w:tabs>
        <w:ind w:hanging="180"/>
        <w:jc w:val="left"/>
        <w:rPr>
          <w:sz w:val="24"/>
        </w:rPr>
      </w:pPr>
      <w:r>
        <w:rPr>
          <w:sz w:val="24"/>
        </w:rPr>
        <w:t>коэффициент 0,8 - при наличии</w:t>
      </w:r>
      <w:r>
        <w:rPr>
          <w:spacing w:val="-6"/>
          <w:sz w:val="24"/>
        </w:rPr>
        <w:t xml:space="preserve"> </w:t>
      </w:r>
      <w:r>
        <w:rPr>
          <w:sz w:val="24"/>
        </w:rPr>
        <w:t>метро;</w:t>
      </w:r>
    </w:p>
    <w:p w:rsidR="002E0B2D" w:rsidRDefault="002E0B2D">
      <w:pPr>
        <w:rPr>
          <w:sz w:val="24"/>
        </w:rPr>
        <w:sectPr w:rsidR="002E0B2D">
          <w:pgSz w:w="11910" w:h="16840"/>
          <w:pgMar w:top="1120" w:right="740" w:bottom="1160" w:left="1580" w:header="0" w:footer="978" w:gutter="0"/>
          <w:cols w:space="720"/>
        </w:sectPr>
      </w:pPr>
    </w:p>
    <w:p w:rsidR="002E0B2D" w:rsidRPr="003B4AC6" w:rsidRDefault="003B4AC6">
      <w:pPr>
        <w:pStyle w:val="a4"/>
        <w:numPr>
          <w:ilvl w:val="2"/>
          <w:numId w:val="70"/>
        </w:numPr>
        <w:tabs>
          <w:tab w:val="left" w:pos="545"/>
        </w:tabs>
        <w:spacing w:before="66"/>
        <w:ind w:hanging="180"/>
        <w:jc w:val="left"/>
        <w:rPr>
          <w:sz w:val="24"/>
          <w:lang w:val="ru-RU"/>
        </w:rPr>
      </w:pPr>
      <w:r w:rsidRPr="003B4AC6">
        <w:rPr>
          <w:sz w:val="24"/>
          <w:lang w:val="ru-RU"/>
        </w:rPr>
        <w:lastRenderedPageBreak/>
        <w:t>коэффициент 0,85 - при наличии трех видов наземного общественного</w:t>
      </w:r>
      <w:r w:rsidRPr="003B4AC6">
        <w:rPr>
          <w:spacing w:val="-30"/>
          <w:sz w:val="24"/>
          <w:lang w:val="ru-RU"/>
        </w:rPr>
        <w:t xml:space="preserve"> </w:t>
      </w:r>
      <w:r w:rsidRPr="003B4AC6">
        <w:rPr>
          <w:sz w:val="24"/>
          <w:lang w:val="ru-RU"/>
        </w:rPr>
        <w:t>транспорта;</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коэффициент 0,9 - при наличии двух видов наземного общественного</w:t>
      </w:r>
      <w:r w:rsidRPr="003B4AC6">
        <w:rPr>
          <w:spacing w:val="-22"/>
          <w:sz w:val="24"/>
          <w:lang w:val="ru-RU"/>
        </w:rPr>
        <w:t xml:space="preserve"> </w:t>
      </w:r>
      <w:r w:rsidRPr="003B4AC6">
        <w:rPr>
          <w:sz w:val="24"/>
          <w:lang w:val="ru-RU"/>
        </w:rPr>
        <w:t>транспорта;</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коэффициент 0,95 – при наличии одного вида наземного общественного</w:t>
      </w:r>
      <w:r w:rsidRPr="003B4AC6">
        <w:rPr>
          <w:spacing w:val="-25"/>
          <w:sz w:val="24"/>
          <w:lang w:val="ru-RU"/>
        </w:rPr>
        <w:t xml:space="preserve"> </w:t>
      </w:r>
      <w:r w:rsidRPr="003B4AC6">
        <w:rPr>
          <w:sz w:val="24"/>
          <w:lang w:val="ru-RU"/>
        </w:rPr>
        <w:t>транспорта.</w:t>
      </w:r>
    </w:p>
    <w:p w:rsidR="002E0B2D" w:rsidRPr="003B4AC6" w:rsidRDefault="003B4AC6">
      <w:pPr>
        <w:pStyle w:val="a4"/>
        <w:numPr>
          <w:ilvl w:val="1"/>
          <w:numId w:val="62"/>
        </w:numPr>
        <w:tabs>
          <w:tab w:val="left" w:pos="1161"/>
        </w:tabs>
        <w:spacing w:before="1"/>
        <w:ind w:right="113" w:firstLine="283"/>
        <w:rPr>
          <w:sz w:val="24"/>
          <w:lang w:val="ru-RU"/>
        </w:rPr>
      </w:pPr>
      <w:r w:rsidRPr="003B4AC6">
        <w:rPr>
          <w:sz w:val="24"/>
          <w:lang w:val="ru-RU"/>
        </w:rPr>
        <w:t>Тип сооружения для хранения легковых автомобилей следует выбирать в соответствии с общим архитектурно-градостроительным решением окружающей застройки, с учетом территориальных возможностей, гидрогеологических</w:t>
      </w:r>
      <w:r w:rsidRPr="003B4AC6">
        <w:rPr>
          <w:spacing w:val="-17"/>
          <w:sz w:val="24"/>
          <w:lang w:val="ru-RU"/>
        </w:rPr>
        <w:t xml:space="preserve"> </w:t>
      </w:r>
      <w:r w:rsidRPr="003B4AC6">
        <w:rPr>
          <w:sz w:val="24"/>
          <w:lang w:val="ru-RU"/>
        </w:rPr>
        <w:t>особенностей.</w:t>
      </w:r>
    </w:p>
    <w:p w:rsidR="002E0B2D" w:rsidRPr="003B4AC6" w:rsidRDefault="003B4AC6">
      <w:pPr>
        <w:pStyle w:val="a4"/>
        <w:numPr>
          <w:ilvl w:val="1"/>
          <w:numId w:val="62"/>
        </w:numPr>
        <w:tabs>
          <w:tab w:val="left" w:pos="1125"/>
        </w:tabs>
        <w:ind w:right="105" w:firstLine="283"/>
        <w:rPr>
          <w:sz w:val="24"/>
          <w:lang w:val="ru-RU"/>
        </w:rPr>
      </w:pPr>
      <w:r w:rsidRPr="003B4AC6">
        <w:rPr>
          <w:sz w:val="24"/>
          <w:lang w:val="ru-RU"/>
        </w:rPr>
        <w:t>При строительстве или реконструкции объектов капитального строительства, предназначенных для размещения дошкольных образовательных организаций, необходимо предусматривать парковочные карманы под размещение стояночных мест для остановки легкового автотранспорта родителей детей, посещающих</w:t>
      </w:r>
      <w:r w:rsidRPr="003B4AC6">
        <w:rPr>
          <w:spacing w:val="-1"/>
          <w:sz w:val="24"/>
          <w:lang w:val="ru-RU"/>
        </w:rPr>
        <w:t xml:space="preserve"> </w:t>
      </w:r>
      <w:r w:rsidRPr="003B4AC6">
        <w:rPr>
          <w:sz w:val="24"/>
          <w:lang w:val="ru-RU"/>
        </w:rPr>
        <w:t>учреждение.</w:t>
      </w:r>
    </w:p>
    <w:p w:rsidR="002E0B2D" w:rsidRPr="003B4AC6" w:rsidRDefault="003B4AC6">
      <w:pPr>
        <w:pStyle w:val="a4"/>
        <w:numPr>
          <w:ilvl w:val="1"/>
          <w:numId w:val="62"/>
        </w:numPr>
        <w:tabs>
          <w:tab w:val="left" w:pos="1066"/>
        </w:tabs>
        <w:ind w:right="1325" w:firstLine="283"/>
        <w:rPr>
          <w:sz w:val="24"/>
          <w:lang w:val="ru-RU"/>
        </w:rPr>
      </w:pPr>
      <w:r w:rsidRPr="003B4AC6">
        <w:rPr>
          <w:sz w:val="24"/>
          <w:lang w:val="ru-RU"/>
        </w:rPr>
        <w:t>На территории вновь строящихся общеобразовательных организации необходимо предусмотреть стояночные места для автотранспортных средств, предназначенных для перевозки обучающихся (в том числе обучающихся с ограниченными возможностями</w:t>
      </w:r>
      <w:r w:rsidRPr="003B4AC6">
        <w:rPr>
          <w:spacing w:val="-1"/>
          <w:sz w:val="24"/>
          <w:lang w:val="ru-RU"/>
        </w:rPr>
        <w:t xml:space="preserve"> </w:t>
      </w:r>
      <w:r w:rsidRPr="003B4AC6">
        <w:rPr>
          <w:sz w:val="24"/>
          <w:lang w:val="ru-RU"/>
        </w:rPr>
        <w:t>здоровья).</w:t>
      </w:r>
    </w:p>
    <w:p w:rsidR="002E0B2D" w:rsidRPr="003B4AC6" w:rsidRDefault="003B4AC6">
      <w:pPr>
        <w:pStyle w:val="a4"/>
        <w:numPr>
          <w:ilvl w:val="1"/>
          <w:numId w:val="62"/>
        </w:numPr>
        <w:tabs>
          <w:tab w:val="left" w:pos="1166"/>
        </w:tabs>
        <w:ind w:right="110" w:firstLine="283"/>
        <w:rPr>
          <w:sz w:val="24"/>
          <w:lang w:val="ru-RU"/>
        </w:rPr>
      </w:pPr>
      <w:r w:rsidRPr="003B4AC6">
        <w:rPr>
          <w:sz w:val="24"/>
          <w:lang w:val="ru-RU"/>
        </w:rPr>
        <w:t>При размещении на территории вновь строящихся общеобразовательных организации стояночных мест для автотранспортных средств, предназначенных для перевозки обучающихся, следует предусматривать на норматив 40м2 территории на один школьный</w:t>
      </w:r>
      <w:r w:rsidRPr="003B4AC6">
        <w:rPr>
          <w:spacing w:val="-1"/>
          <w:sz w:val="24"/>
          <w:lang w:val="ru-RU"/>
        </w:rPr>
        <w:t xml:space="preserve"> </w:t>
      </w:r>
      <w:r w:rsidRPr="003B4AC6">
        <w:rPr>
          <w:sz w:val="24"/>
          <w:lang w:val="ru-RU"/>
        </w:rPr>
        <w:t>автобус.</w:t>
      </w:r>
    </w:p>
    <w:p w:rsidR="002E0B2D" w:rsidRPr="003B4AC6" w:rsidRDefault="003B4AC6">
      <w:pPr>
        <w:pStyle w:val="a4"/>
        <w:numPr>
          <w:ilvl w:val="1"/>
          <w:numId w:val="62"/>
        </w:numPr>
        <w:tabs>
          <w:tab w:val="left" w:pos="1066"/>
        </w:tabs>
        <w:ind w:right="145" w:firstLine="283"/>
        <w:rPr>
          <w:sz w:val="24"/>
          <w:lang w:val="ru-RU"/>
        </w:rPr>
      </w:pPr>
      <w:r w:rsidRPr="003B4AC6">
        <w:rPr>
          <w:sz w:val="24"/>
          <w:lang w:val="ru-RU"/>
        </w:rPr>
        <w:t>В случае стесненности территории общеобразовательной организации, допускается стояночные места автотранспортных средств предназначенных для перевозки обучающихся предусматривать в радиусе 15-и минутной транспортной доступности от территории общеобразовательного учреждения,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w:t>
      </w:r>
      <w:r w:rsidRPr="003B4AC6">
        <w:rPr>
          <w:spacing w:val="3"/>
          <w:sz w:val="24"/>
          <w:lang w:val="ru-RU"/>
        </w:rPr>
        <w:t xml:space="preserve"> </w:t>
      </w:r>
      <w:r w:rsidRPr="003B4AC6">
        <w:rPr>
          <w:sz w:val="24"/>
          <w:lang w:val="ru-RU"/>
        </w:rPr>
        <w:t>перевозки.</w:t>
      </w:r>
    </w:p>
    <w:p w:rsidR="002E0B2D" w:rsidRPr="003B4AC6" w:rsidRDefault="003B4AC6">
      <w:pPr>
        <w:pStyle w:val="a3"/>
        <w:spacing w:before="1"/>
        <w:ind w:left="122" w:right="109" w:firstLine="283"/>
        <w:jc w:val="both"/>
        <w:rPr>
          <w:lang w:val="ru-RU"/>
        </w:rPr>
      </w:pPr>
      <w:r w:rsidRPr="003B4AC6">
        <w:rPr>
          <w:lang w:val="ru-RU"/>
        </w:rPr>
        <w:t>Площадки посадки-высадки следует располагать в заездных карманах проезжих частей улиц и дорог в соответствии с ОСТ 218.1.002-2003, при этом необходимость автопавильона, предназначенного для укрытия детей ожидающих прибытия школьного автобуса, определяется заданием на проектирование.</w:t>
      </w:r>
    </w:p>
    <w:p w:rsidR="002E0B2D" w:rsidRPr="003B4AC6" w:rsidRDefault="003B4AC6">
      <w:pPr>
        <w:pStyle w:val="a4"/>
        <w:numPr>
          <w:ilvl w:val="1"/>
          <w:numId w:val="62"/>
        </w:numPr>
        <w:tabs>
          <w:tab w:val="left" w:pos="1133"/>
        </w:tabs>
        <w:ind w:right="107" w:firstLine="283"/>
        <w:rPr>
          <w:sz w:val="24"/>
          <w:lang w:val="ru-RU"/>
        </w:rPr>
      </w:pPr>
      <w:r w:rsidRPr="003B4AC6">
        <w:rPr>
          <w:sz w:val="24"/>
          <w:lang w:val="ru-RU"/>
        </w:rPr>
        <w:t>На территории вновь строящихся жилых районов следует предусматривать стояночные места для кратковременного хранения велосипедов из расчета 10% от количества стояночных мест гостевого хранения легкового автотранспорта. Площадь на одно стояночное место велосипеда следует принимать 0,9 м2. Стоянки для хранения велосипедов устраиваются в комплексе с объектами посещения, а также у станций метрополитена и пригородно-городских железных дорог, на конечных пунктах и в узлах пересадки с уличного пассажирского транспорта.</w:t>
      </w:r>
    </w:p>
    <w:p w:rsidR="002E0B2D" w:rsidRPr="003B4AC6" w:rsidRDefault="003B4AC6">
      <w:pPr>
        <w:pStyle w:val="a4"/>
        <w:numPr>
          <w:ilvl w:val="1"/>
          <w:numId w:val="62"/>
        </w:numPr>
        <w:tabs>
          <w:tab w:val="left" w:pos="1164"/>
        </w:tabs>
        <w:ind w:right="105" w:firstLine="283"/>
        <w:rPr>
          <w:sz w:val="24"/>
          <w:lang w:val="ru-RU"/>
        </w:rPr>
      </w:pPr>
      <w:r w:rsidRPr="003B4AC6">
        <w:rPr>
          <w:sz w:val="24"/>
          <w:lang w:val="ru-RU"/>
        </w:rPr>
        <w:t>Не допускается размещение парковочных мест постоянного и временного хранения всех видов машин и механизмов в охранной зоне объектов электросетевого хозяйства напряжением свыше 1000 вольт, за исключением боксовых гаражей, пренадлежащих физическим лицам.</w:t>
      </w:r>
    </w:p>
    <w:p w:rsidR="002E0B2D" w:rsidRPr="003B4AC6" w:rsidRDefault="003B4AC6">
      <w:pPr>
        <w:pStyle w:val="a4"/>
        <w:numPr>
          <w:ilvl w:val="1"/>
          <w:numId w:val="62"/>
        </w:numPr>
        <w:tabs>
          <w:tab w:val="left" w:pos="1190"/>
        </w:tabs>
        <w:spacing w:before="1"/>
        <w:ind w:right="116" w:firstLine="283"/>
        <w:rPr>
          <w:sz w:val="24"/>
          <w:lang w:val="ru-RU"/>
        </w:rPr>
      </w:pPr>
      <w:r w:rsidRPr="003B4AC6">
        <w:rPr>
          <w:sz w:val="24"/>
          <w:lang w:val="ru-RU"/>
        </w:rPr>
        <w:t xml:space="preserve">На 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запрещается новое размещение гаражей боксового типа.</w:t>
      </w:r>
    </w:p>
    <w:p w:rsidR="002E0B2D" w:rsidRPr="003B4AC6" w:rsidRDefault="003B4AC6">
      <w:pPr>
        <w:pStyle w:val="a4"/>
        <w:numPr>
          <w:ilvl w:val="1"/>
          <w:numId w:val="62"/>
        </w:numPr>
        <w:tabs>
          <w:tab w:val="left" w:pos="1066"/>
        </w:tabs>
        <w:ind w:right="108" w:firstLine="283"/>
        <w:rPr>
          <w:sz w:val="24"/>
          <w:lang w:val="ru-RU"/>
        </w:rPr>
      </w:pPr>
      <w:r w:rsidRPr="003B4AC6">
        <w:rPr>
          <w:sz w:val="24"/>
          <w:lang w:val="ru-RU"/>
        </w:rPr>
        <w:t>В границах водоохранных зон водных объектов общего пользования запрещается движение, остановка и стоянка механических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а так же случаев обеспечения доступности водных объектов для маломобильных групп</w:t>
      </w:r>
      <w:r w:rsidRPr="003B4AC6">
        <w:rPr>
          <w:spacing w:val="-9"/>
          <w:sz w:val="24"/>
          <w:lang w:val="ru-RU"/>
        </w:rPr>
        <w:t xml:space="preserve"> </w:t>
      </w:r>
      <w:r w:rsidRPr="003B4AC6">
        <w:rPr>
          <w:sz w:val="24"/>
          <w:lang w:val="ru-RU"/>
        </w:rPr>
        <w:t>населения.</w:t>
      </w:r>
    </w:p>
    <w:p w:rsidR="002E0B2D" w:rsidRPr="003B4AC6" w:rsidRDefault="003B4AC6">
      <w:pPr>
        <w:pStyle w:val="a4"/>
        <w:numPr>
          <w:ilvl w:val="1"/>
          <w:numId w:val="62"/>
        </w:numPr>
        <w:tabs>
          <w:tab w:val="left" w:pos="1169"/>
        </w:tabs>
        <w:ind w:right="106" w:firstLine="283"/>
        <w:rPr>
          <w:sz w:val="24"/>
          <w:lang w:val="ru-RU"/>
        </w:rPr>
      </w:pPr>
      <w:r w:rsidRPr="003B4AC6">
        <w:rPr>
          <w:sz w:val="24"/>
          <w:lang w:val="ru-RU"/>
        </w:rPr>
        <w:t>Наименьшие расстояния до въездов в гаражи и выездов из них следует принимать, м: от перекрестков магистральных улиц – 50, улиц местного значения-20, от остановочных пунктов общественного пассажирского транспорта -30.</w:t>
      </w:r>
    </w:p>
    <w:p w:rsidR="002E0B2D" w:rsidRPr="003B4AC6" w:rsidRDefault="003B4AC6">
      <w:pPr>
        <w:pStyle w:val="a4"/>
        <w:numPr>
          <w:ilvl w:val="1"/>
          <w:numId w:val="62"/>
        </w:numPr>
        <w:tabs>
          <w:tab w:val="left" w:pos="1121"/>
        </w:tabs>
        <w:spacing w:before="1"/>
        <w:ind w:right="114" w:firstLine="283"/>
        <w:rPr>
          <w:sz w:val="24"/>
          <w:lang w:val="ru-RU"/>
        </w:rPr>
      </w:pPr>
      <w:r w:rsidRPr="003B4AC6">
        <w:rPr>
          <w:sz w:val="24"/>
          <w:lang w:val="ru-RU"/>
        </w:rPr>
        <w:t xml:space="preserve">Размещение мест хранения легкового автотранспорта на территориях общего пользования в пределах красных линий </w:t>
      </w:r>
      <w:r w:rsidRPr="003B4AC6">
        <w:rPr>
          <w:spacing w:val="-3"/>
          <w:sz w:val="24"/>
          <w:lang w:val="ru-RU"/>
        </w:rPr>
        <w:t xml:space="preserve">улиц </w:t>
      </w:r>
      <w:r w:rsidRPr="003B4AC6">
        <w:rPr>
          <w:sz w:val="24"/>
          <w:lang w:val="ru-RU"/>
        </w:rPr>
        <w:t>и дорог</w:t>
      </w:r>
      <w:r w:rsidRPr="003B4AC6">
        <w:rPr>
          <w:spacing w:val="2"/>
          <w:sz w:val="24"/>
          <w:lang w:val="ru-RU"/>
        </w:rPr>
        <w:t xml:space="preserve"> </w:t>
      </w:r>
      <w:r w:rsidRPr="003B4AC6">
        <w:rPr>
          <w:sz w:val="24"/>
          <w:lang w:val="ru-RU"/>
        </w:rPr>
        <w:t>запрещается:</w:t>
      </w:r>
    </w:p>
    <w:p w:rsidR="002E0B2D" w:rsidRPr="003B4AC6" w:rsidRDefault="002E0B2D">
      <w:pPr>
        <w:jc w:val="both"/>
        <w:rPr>
          <w:sz w:val="24"/>
          <w:lang w:val="ru-RU"/>
        </w:rPr>
        <w:sectPr w:rsidR="002E0B2D" w:rsidRPr="003B4AC6">
          <w:footerReference w:type="default" r:id="rId17"/>
          <w:pgSz w:w="11910" w:h="16840"/>
          <w:pgMar w:top="1040" w:right="740" w:bottom="1240" w:left="1580" w:header="0" w:footer="1058" w:gutter="0"/>
          <w:pgNumType w:start="50"/>
          <w:cols w:space="720"/>
        </w:sectPr>
      </w:pPr>
    </w:p>
    <w:p w:rsidR="002E0B2D" w:rsidRPr="003B4AC6" w:rsidRDefault="003B4AC6">
      <w:pPr>
        <w:pStyle w:val="a4"/>
        <w:numPr>
          <w:ilvl w:val="2"/>
          <w:numId w:val="70"/>
        </w:numPr>
        <w:tabs>
          <w:tab w:val="left" w:pos="564"/>
        </w:tabs>
        <w:spacing w:before="66"/>
        <w:ind w:left="122" w:right="112" w:firstLine="283"/>
        <w:rPr>
          <w:sz w:val="24"/>
          <w:lang w:val="ru-RU"/>
        </w:rPr>
      </w:pPr>
      <w:r w:rsidRPr="003B4AC6">
        <w:rPr>
          <w:sz w:val="24"/>
          <w:lang w:val="ru-RU"/>
        </w:rPr>
        <w:lastRenderedPageBreak/>
        <w:t>на трамвайных путях, а также в непосредственной близости от них, если это создаст помехи движению</w:t>
      </w:r>
      <w:r w:rsidRPr="003B4AC6">
        <w:rPr>
          <w:spacing w:val="-3"/>
          <w:sz w:val="24"/>
          <w:lang w:val="ru-RU"/>
        </w:rPr>
        <w:t xml:space="preserve"> </w:t>
      </w:r>
      <w:r w:rsidRPr="003B4AC6">
        <w:rPr>
          <w:sz w:val="24"/>
          <w:lang w:val="ru-RU"/>
        </w:rPr>
        <w:t>трамваев;</w:t>
      </w:r>
    </w:p>
    <w:p w:rsidR="002E0B2D" w:rsidRPr="003B4AC6" w:rsidRDefault="003B4AC6">
      <w:pPr>
        <w:pStyle w:val="a4"/>
        <w:numPr>
          <w:ilvl w:val="2"/>
          <w:numId w:val="70"/>
        </w:numPr>
        <w:tabs>
          <w:tab w:val="left" w:pos="686"/>
        </w:tabs>
        <w:ind w:left="122" w:right="113" w:firstLine="283"/>
        <w:rPr>
          <w:sz w:val="24"/>
          <w:lang w:val="ru-RU"/>
        </w:rPr>
      </w:pPr>
      <w:r w:rsidRPr="003B4AC6">
        <w:rPr>
          <w:sz w:val="24"/>
          <w:lang w:val="ru-RU"/>
        </w:rPr>
        <w:t>на железнодорожных переездах, в тоннелях, а также на этакадах, мостах, путепроводах (если для движения в данном направлении имеется менее трех полос) и под ними;</w:t>
      </w:r>
    </w:p>
    <w:p w:rsidR="002E0B2D" w:rsidRPr="003B4AC6" w:rsidRDefault="003B4AC6">
      <w:pPr>
        <w:pStyle w:val="a4"/>
        <w:numPr>
          <w:ilvl w:val="2"/>
          <w:numId w:val="70"/>
        </w:numPr>
        <w:tabs>
          <w:tab w:val="left" w:pos="593"/>
        </w:tabs>
        <w:spacing w:before="1"/>
        <w:ind w:left="122" w:right="117" w:firstLine="283"/>
        <w:rPr>
          <w:sz w:val="24"/>
          <w:lang w:val="ru-RU"/>
        </w:rPr>
      </w:pPr>
      <w:r w:rsidRPr="003B4AC6">
        <w:rPr>
          <w:sz w:val="24"/>
          <w:lang w:val="ru-RU"/>
        </w:rP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w:t>
      </w:r>
      <w:r w:rsidRPr="003B4AC6">
        <w:rPr>
          <w:spacing w:val="-6"/>
          <w:sz w:val="24"/>
          <w:lang w:val="ru-RU"/>
        </w:rPr>
        <w:t xml:space="preserve"> </w:t>
      </w:r>
      <w:r w:rsidRPr="003B4AC6">
        <w:rPr>
          <w:sz w:val="24"/>
          <w:lang w:val="ru-RU"/>
        </w:rPr>
        <w:t>м;</w:t>
      </w:r>
    </w:p>
    <w:p w:rsidR="002E0B2D" w:rsidRPr="003B4AC6" w:rsidRDefault="003B4AC6">
      <w:pPr>
        <w:pStyle w:val="a4"/>
        <w:numPr>
          <w:ilvl w:val="2"/>
          <w:numId w:val="70"/>
        </w:numPr>
        <w:tabs>
          <w:tab w:val="left" w:pos="710"/>
        </w:tabs>
        <w:ind w:left="122" w:right="106" w:firstLine="283"/>
        <w:rPr>
          <w:sz w:val="24"/>
          <w:lang w:val="ru-RU"/>
        </w:rPr>
      </w:pPr>
      <w:r w:rsidRPr="003B4AC6">
        <w:rPr>
          <w:sz w:val="24"/>
          <w:lang w:val="ru-RU"/>
        </w:rPr>
        <w:t>на пешеходных переходах и ближе 5 м перед ними (расстояние принимается от дорожной разметки «зебра», выполненной в соответствии с п. 1.14.1, 1.14.2 приложения 2 правил дорожного движения</w:t>
      </w:r>
      <w:r w:rsidRPr="003B4AC6">
        <w:rPr>
          <w:spacing w:val="-2"/>
          <w:sz w:val="24"/>
          <w:lang w:val="ru-RU"/>
        </w:rPr>
        <w:t xml:space="preserve"> </w:t>
      </w:r>
      <w:r w:rsidRPr="003B4AC6">
        <w:rPr>
          <w:sz w:val="24"/>
          <w:lang w:val="ru-RU"/>
        </w:rPr>
        <w:t>РФ);</w:t>
      </w:r>
    </w:p>
    <w:p w:rsidR="002E0B2D" w:rsidRPr="003B4AC6" w:rsidRDefault="003B4AC6">
      <w:pPr>
        <w:pStyle w:val="a4"/>
        <w:numPr>
          <w:ilvl w:val="2"/>
          <w:numId w:val="70"/>
        </w:numPr>
        <w:tabs>
          <w:tab w:val="left" w:pos="586"/>
        </w:tabs>
        <w:ind w:left="122" w:right="114" w:firstLine="283"/>
        <w:rPr>
          <w:sz w:val="24"/>
          <w:lang w:val="ru-RU"/>
        </w:rPr>
      </w:pPr>
      <w:r w:rsidRPr="003B4AC6">
        <w:rPr>
          <w:sz w:val="24"/>
          <w:lang w:val="ru-RU"/>
        </w:rPr>
        <w:t>на проезжей части вблизи опасных поворотов и выпуклых переломов продольного профиля дороги при видимости дороги менее 100 м хотя бы в одном</w:t>
      </w:r>
      <w:r w:rsidRPr="003B4AC6">
        <w:rPr>
          <w:spacing w:val="-14"/>
          <w:sz w:val="24"/>
          <w:lang w:val="ru-RU"/>
        </w:rPr>
        <w:t xml:space="preserve"> </w:t>
      </w:r>
      <w:r w:rsidRPr="003B4AC6">
        <w:rPr>
          <w:sz w:val="24"/>
          <w:lang w:val="ru-RU"/>
        </w:rPr>
        <w:t>направлении;</w:t>
      </w:r>
    </w:p>
    <w:p w:rsidR="002E0B2D" w:rsidRPr="003B4AC6" w:rsidRDefault="003B4AC6">
      <w:pPr>
        <w:pStyle w:val="a4"/>
        <w:numPr>
          <w:ilvl w:val="2"/>
          <w:numId w:val="70"/>
        </w:numPr>
        <w:tabs>
          <w:tab w:val="left" w:pos="574"/>
        </w:tabs>
        <w:ind w:left="122" w:right="111" w:firstLine="283"/>
        <w:rPr>
          <w:sz w:val="24"/>
          <w:lang w:val="ru-RU"/>
        </w:rPr>
      </w:pPr>
      <w:r w:rsidRPr="003B4AC6">
        <w:rPr>
          <w:sz w:val="24"/>
          <w:lang w:val="ru-RU"/>
        </w:rPr>
        <w:t>на пересечении проезжих частей и ближе 5 м от края пересекаемой проезжей части (расстояние принимается от начала закруглений проезжих частей, пересекающихся улиц), за исключением стороны напротив бокового проезда трехсторонних пересечений (перекрестков), имеющих сплошную линию разметки или разделительную</w:t>
      </w:r>
      <w:r w:rsidRPr="003B4AC6">
        <w:rPr>
          <w:spacing w:val="-11"/>
          <w:sz w:val="24"/>
          <w:lang w:val="ru-RU"/>
        </w:rPr>
        <w:t xml:space="preserve"> </w:t>
      </w:r>
      <w:r w:rsidRPr="003B4AC6">
        <w:rPr>
          <w:sz w:val="24"/>
          <w:lang w:val="ru-RU"/>
        </w:rPr>
        <w:t>полосу;</w:t>
      </w:r>
    </w:p>
    <w:p w:rsidR="002E0B2D" w:rsidRPr="003B4AC6" w:rsidRDefault="003B4AC6">
      <w:pPr>
        <w:pStyle w:val="a4"/>
        <w:numPr>
          <w:ilvl w:val="2"/>
          <w:numId w:val="70"/>
        </w:numPr>
        <w:tabs>
          <w:tab w:val="left" w:pos="569"/>
        </w:tabs>
        <w:ind w:left="122" w:right="106" w:firstLine="283"/>
        <w:rPr>
          <w:sz w:val="24"/>
          <w:lang w:val="ru-RU"/>
        </w:rPr>
      </w:pPr>
      <w:r w:rsidRPr="003B4AC6">
        <w:rPr>
          <w:sz w:val="24"/>
          <w:lang w:val="ru-RU"/>
        </w:rPr>
        <w:t>ближе 15 метров от мест остановки маршрутных транспортных средств или стоянки легковых такси, (обозначенных разметкой по п. 1.17 приложения 2 правил дорожного движения РФ),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w:t>
      </w:r>
      <w:r w:rsidRPr="003B4AC6">
        <w:rPr>
          <w:spacing w:val="-10"/>
          <w:sz w:val="24"/>
          <w:lang w:val="ru-RU"/>
        </w:rPr>
        <w:t xml:space="preserve"> </w:t>
      </w:r>
      <w:r w:rsidRPr="003B4AC6">
        <w:rPr>
          <w:sz w:val="24"/>
          <w:lang w:val="ru-RU"/>
        </w:rPr>
        <w:t>такси);</w:t>
      </w:r>
    </w:p>
    <w:p w:rsidR="002E0B2D" w:rsidRPr="003B4AC6" w:rsidRDefault="003B4AC6">
      <w:pPr>
        <w:pStyle w:val="a4"/>
        <w:numPr>
          <w:ilvl w:val="2"/>
          <w:numId w:val="70"/>
        </w:numPr>
        <w:tabs>
          <w:tab w:val="left" w:pos="557"/>
        </w:tabs>
        <w:spacing w:before="1"/>
        <w:ind w:left="122" w:right="114" w:firstLine="283"/>
        <w:rPr>
          <w:sz w:val="24"/>
          <w:lang w:val="ru-RU"/>
        </w:rPr>
      </w:pPr>
      <w:r w:rsidRPr="003B4AC6">
        <w:rPr>
          <w:sz w:val="24"/>
          <w:lang w:val="ru-RU"/>
        </w:rP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w:t>
      </w:r>
      <w:r w:rsidRPr="003B4AC6">
        <w:rPr>
          <w:spacing w:val="-2"/>
          <w:sz w:val="24"/>
          <w:lang w:val="ru-RU"/>
        </w:rPr>
        <w:t xml:space="preserve"> </w:t>
      </w:r>
      <w:r w:rsidRPr="003B4AC6">
        <w:rPr>
          <w:sz w:val="24"/>
          <w:lang w:val="ru-RU"/>
        </w:rPr>
        <w:t>пешеходов;</w:t>
      </w:r>
    </w:p>
    <w:p w:rsidR="002E0B2D" w:rsidRDefault="003B4AC6">
      <w:pPr>
        <w:pStyle w:val="a4"/>
        <w:numPr>
          <w:ilvl w:val="2"/>
          <w:numId w:val="70"/>
        </w:numPr>
        <w:tabs>
          <w:tab w:val="left" w:pos="605"/>
        </w:tabs>
        <w:ind w:left="604" w:hanging="199"/>
        <w:jc w:val="left"/>
        <w:rPr>
          <w:sz w:val="24"/>
        </w:rPr>
      </w:pPr>
      <w:r>
        <w:rPr>
          <w:sz w:val="24"/>
        </w:rPr>
        <w:t>на полосе для</w:t>
      </w:r>
      <w:r>
        <w:rPr>
          <w:spacing w:val="-3"/>
          <w:sz w:val="24"/>
        </w:rPr>
        <w:t xml:space="preserve"> </w:t>
      </w:r>
      <w:r>
        <w:rPr>
          <w:sz w:val="24"/>
        </w:rPr>
        <w:t>велосипедистов.</w:t>
      </w:r>
    </w:p>
    <w:p w:rsidR="002E0B2D" w:rsidRPr="003B4AC6" w:rsidRDefault="003B4AC6">
      <w:pPr>
        <w:pStyle w:val="a4"/>
        <w:numPr>
          <w:ilvl w:val="2"/>
          <w:numId w:val="70"/>
        </w:numPr>
        <w:tabs>
          <w:tab w:val="left" w:pos="545"/>
        </w:tabs>
        <w:ind w:hanging="180"/>
        <w:jc w:val="left"/>
        <w:rPr>
          <w:sz w:val="24"/>
          <w:lang w:val="ru-RU"/>
        </w:rPr>
      </w:pPr>
      <w:r w:rsidRPr="003B4AC6">
        <w:rPr>
          <w:sz w:val="24"/>
          <w:lang w:val="ru-RU"/>
        </w:rPr>
        <w:t>ближе 50 м от железнодорожных</w:t>
      </w:r>
      <w:r w:rsidRPr="003B4AC6">
        <w:rPr>
          <w:spacing w:val="-4"/>
          <w:sz w:val="24"/>
          <w:lang w:val="ru-RU"/>
        </w:rPr>
        <w:t xml:space="preserve"> </w:t>
      </w:r>
      <w:r w:rsidRPr="003B4AC6">
        <w:rPr>
          <w:sz w:val="24"/>
          <w:lang w:val="ru-RU"/>
        </w:rPr>
        <w:t>переездов.</w:t>
      </w:r>
    </w:p>
    <w:p w:rsidR="002E0B2D" w:rsidRPr="003B4AC6" w:rsidRDefault="003B4AC6">
      <w:pPr>
        <w:pStyle w:val="a4"/>
        <w:numPr>
          <w:ilvl w:val="1"/>
          <w:numId w:val="62"/>
        </w:numPr>
        <w:tabs>
          <w:tab w:val="left" w:pos="1130"/>
        </w:tabs>
        <w:ind w:right="111" w:firstLine="283"/>
        <w:rPr>
          <w:sz w:val="24"/>
          <w:lang w:val="ru-RU"/>
        </w:rPr>
      </w:pPr>
      <w:r w:rsidRPr="003B4AC6">
        <w:rPr>
          <w:sz w:val="24"/>
          <w:lang w:val="ru-RU"/>
        </w:rPr>
        <w:t>Территории парковок, автозаправочных станций а так же моек автомобилей должны быть оборудованы устройствами очистки первых 25-30% объема дождевых условно-грязных вод, при этом очищенные дождевые стоки рекомендуется использовать в качестве пополнения объема технической воды для оборудования моек</w:t>
      </w:r>
      <w:r w:rsidRPr="003B4AC6">
        <w:rPr>
          <w:spacing w:val="-18"/>
          <w:sz w:val="24"/>
          <w:lang w:val="ru-RU"/>
        </w:rPr>
        <w:t xml:space="preserve"> </w:t>
      </w:r>
      <w:r w:rsidRPr="003B4AC6">
        <w:rPr>
          <w:sz w:val="24"/>
          <w:lang w:val="ru-RU"/>
        </w:rPr>
        <w:t>автомобилей.</w:t>
      </w:r>
    </w:p>
    <w:p w:rsidR="002E0B2D" w:rsidRPr="003B4AC6" w:rsidRDefault="003B4AC6">
      <w:pPr>
        <w:pStyle w:val="a4"/>
        <w:numPr>
          <w:ilvl w:val="1"/>
          <w:numId w:val="62"/>
        </w:numPr>
        <w:tabs>
          <w:tab w:val="left" w:pos="1221"/>
        </w:tabs>
        <w:ind w:right="107" w:firstLine="283"/>
        <w:rPr>
          <w:sz w:val="24"/>
          <w:lang w:val="ru-RU"/>
        </w:rPr>
      </w:pPr>
      <w:r w:rsidRPr="003B4AC6">
        <w:rPr>
          <w:sz w:val="24"/>
          <w:lang w:val="ru-RU"/>
        </w:rPr>
        <w:t>Запрещается стоянка и парковка автомобилей у площадок сбора мусора или препятствующих подъезду к площадке для сбора</w:t>
      </w:r>
      <w:r w:rsidRPr="003B4AC6">
        <w:rPr>
          <w:spacing w:val="-10"/>
          <w:sz w:val="24"/>
          <w:lang w:val="ru-RU"/>
        </w:rPr>
        <w:t xml:space="preserve"> </w:t>
      </w:r>
      <w:r w:rsidRPr="003B4AC6">
        <w:rPr>
          <w:sz w:val="24"/>
          <w:lang w:val="ru-RU"/>
        </w:rPr>
        <w:t>мусора.</w:t>
      </w:r>
    </w:p>
    <w:p w:rsidR="002E0B2D" w:rsidRPr="003B4AC6" w:rsidRDefault="003B4AC6">
      <w:pPr>
        <w:pStyle w:val="a4"/>
        <w:numPr>
          <w:ilvl w:val="1"/>
          <w:numId w:val="62"/>
        </w:numPr>
        <w:tabs>
          <w:tab w:val="left" w:pos="1101"/>
        </w:tabs>
        <w:ind w:right="114" w:firstLine="283"/>
        <w:rPr>
          <w:sz w:val="24"/>
          <w:lang w:val="ru-RU"/>
        </w:rPr>
      </w:pPr>
      <w:r w:rsidRPr="003B4AC6">
        <w:rPr>
          <w:sz w:val="24"/>
          <w:lang w:val="ru-RU"/>
        </w:rPr>
        <w:t>Размещение стояночных мест должно обеспечивать беспрепятственный проезд уборочной, мусоросборочной и специальной</w:t>
      </w:r>
      <w:r w:rsidRPr="003B4AC6">
        <w:rPr>
          <w:spacing w:val="-2"/>
          <w:sz w:val="24"/>
          <w:lang w:val="ru-RU"/>
        </w:rPr>
        <w:t xml:space="preserve"> </w:t>
      </w:r>
      <w:r w:rsidRPr="003B4AC6">
        <w:rPr>
          <w:sz w:val="24"/>
          <w:lang w:val="ru-RU"/>
        </w:rPr>
        <w:t>техники.</w:t>
      </w:r>
    </w:p>
    <w:p w:rsidR="002E0B2D" w:rsidRPr="003B4AC6" w:rsidRDefault="003B4AC6">
      <w:pPr>
        <w:pStyle w:val="a4"/>
        <w:numPr>
          <w:ilvl w:val="1"/>
          <w:numId w:val="62"/>
        </w:numPr>
        <w:tabs>
          <w:tab w:val="left" w:pos="1073"/>
        </w:tabs>
        <w:ind w:right="107" w:firstLine="283"/>
        <w:rPr>
          <w:sz w:val="24"/>
          <w:lang w:val="ru-RU"/>
        </w:rPr>
      </w:pPr>
      <w:r w:rsidRPr="003B4AC6">
        <w:rPr>
          <w:sz w:val="24"/>
          <w:lang w:val="ru-RU"/>
        </w:rPr>
        <w:t>Запрещается проезд, заезд,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 на озелененных территориях общего</w:t>
      </w:r>
      <w:r w:rsidRPr="003B4AC6">
        <w:rPr>
          <w:spacing w:val="-14"/>
          <w:sz w:val="24"/>
          <w:lang w:val="ru-RU"/>
        </w:rPr>
        <w:t xml:space="preserve"> </w:t>
      </w:r>
      <w:r w:rsidRPr="003B4AC6">
        <w:rPr>
          <w:sz w:val="24"/>
          <w:lang w:val="ru-RU"/>
        </w:rPr>
        <w:t>пользования.</w:t>
      </w:r>
    </w:p>
    <w:p w:rsidR="002E0B2D" w:rsidRPr="003B4AC6" w:rsidRDefault="003B4AC6">
      <w:pPr>
        <w:pStyle w:val="a4"/>
        <w:numPr>
          <w:ilvl w:val="1"/>
          <w:numId w:val="62"/>
        </w:numPr>
        <w:tabs>
          <w:tab w:val="left" w:pos="1133"/>
        </w:tabs>
        <w:spacing w:before="1"/>
        <w:ind w:right="115" w:firstLine="283"/>
        <w:rPr>
          <w:sz w:val="24"/>
          <w:lang w:val="ru-RU"/>
        </w:rPr>
      </w:pPr>
      <w:r w:rsidRPr="003B4AC6">
        <w:rPr>
          <w:sz w:val="24"/>
          <w:lang w:val="ru-RU"/>
        </w:rPr>
        <w:t>В целях улучшения организации работ по удалению обвалованного снега и зачистке прилотковой части проездов по согласованию с органами ГИБДД на зимний период возможно установления порядка, запрещающего стоянку машин по четным числам на четной стороне улицы, по нечетным – на</w:t>
      </w:r>
      <w:r w:rsidRPr="003B4AC6">
        <w:rPr>
          <w:spacing w:val="-3"/>
          <w:sz w:val="24"/>
          <w:lang w:val="ru-RU"/>
        </w:rPr>
        <w:t xml:space="preserve"> </w:t>
      </w:r>
      <w:r w:rsidRPr="003B4AC6">
        <w:rPr>
          <w:sz w:val="24"/>
          <w:lang w:val="ru-RU"/>
        </w:rPr>
        <w:t>нечетной.</w:t>
      </w:r>
    </w:p>
    <w:p w:rsidR="002E0B2D" w:rsidRPr="003B4AC6" w:rsidRDefault="003B4AC6">
      <w:pPr>
        <w:pStyle w:val="a4"/>
        <w:numPr>
          <w:ilvl w:val="1"/>
          <w:numId w:val="62"/>
        </w:numPr>
        <w:tabs>
          <w:tab w:val="left" w:pos="1317"/>
        </w:tabs>
        <w:ind w:right="110" w:firstLine="283"/>
        <w:rPr>
          <w:sz w:val="24"/>
          <w:lang w:val="ru-RU"/>
        </w:rPr>
      </w:pPr>
      <w:r w:rsidRPr="003B4AC6">
        <w:rPr>
          <w:sz w:val="24"/>
          <w:lang w:val="ru-RU"/>
        </w:rPr>
        <w:t>Запрещается использование газонов и существующих пешеходных коммуникаций для остановки и стоянки автотранспортных</w:t>
      </w:r>
      <w:r w:rsidRPr="003B4AC6">
        <w:rPr>
          <w:spacing w:val="-3"/>
          <w:sz w:val="24"/>
          <w:lang w:val="ru-RU"/>
        </w:rPr>
        <w:t xml:space="preserve"> </w:t>
      </w:r>
      <w:r w:rsidRPr="003B4AC6">
        <w:rPr>
          <w:sz w:val="24"/>
          <w:lang w:val="ru-RU"/>
        </w:rPr>
        <w:t>средств.</w:t>
      </w:r>
    </w:p>
    <w:p w:rsidR="002E0B2D" w:rsidRPr="003B4AC6" w:rsidRDefault="003B4AC6">
      <w:pPr>
        <w:pStyle w:val="a4"/>
        <w:numPr>
          <w:ilvl w:val="1"/>
          <w:numId w:val="62"/>
        </w:numPr>
        <w:tabs>
          <w:tab w:val="left" w:pos="1066"/>
        </w:tabs>
        <w:ind w:left="1065" w:hanging="660"/>
        <w:rPr>
          <w:sz w:val="24"/>
          <w:lang w:val="ru-RU"/>
        </w:rPr>
      </w:pPr>
      <w:r w:rsidRPr="003B4AC6">
        <w:rPr>
          <w:sz w:val="24"/>
          <w:lang w:val="ru-RU"/>
        </w:rPr>
        <w:t>Запрещается устраивать стояночные места машин и автомобилей на</w:t>
      </w:r>
      <w:r w:rsidRPr="003B4AC6">
        <w:rPr>
          <w:spacing w:val="-14"/>
          <w:sz w:val="24"/>
          <w:lang w:val="ru-RU"/>
        </w:rPr>
        <w:t xml:space="preserve"> </w:t>
      </w:r>
      <w:r w:rsidRPr="003B4AC6">
        <w:rPr>
          <w:sz w:val="24"/>
          <w:lang w:val="ru-RU"/>
        </w:rPr>
        <w:t>газонах.</w:t>
      </w:r>
    </w:p>
    <w:p w:rsidR="002E0B2D" w:rsidRPr="003B4AC6" w:rsidRDefault="003B4AC6">
      <w:pPr>
        <w:pStyle w:val="a4"/>
        <w:numPr>
          <w:ilvl w:val="1"/>
          <w:numId w:val="62"/>
        </w:numPr>
        <w:tabs>
          <w:tab w:val="left" w:pos="1092"/>
        </w:tabs>
        <w:ind w:right="124" w:firstLine="283"/>
        <w:rPr>
          <w:sz w:val="24"/>
          <w:lang w:val="ru-RU"/>
        </w:rPr>
      </w:pPr>
      <w:r w:rsidRPr="003B4AC6">
        <w:rPr>
          <w:sz w:val="24"/>
          <w:lang w:val="ru-RU"/>
        </w:rPr>
        <w:t>Автомобильные стоянки для посетителей парка размещаются вне границ парка на прилегающих</w:t>
      </w:r>
      <w:r w:rsidRPr="003B4AC6">
        <w:rPr>
          <w:spacing w:val="10"/>
          <w:sz w:val="24"/>
          <w:lang w:val="ru-RU"/>
        </w:rPr>
        <w:t xml:space="preserve"> </w:t>
      </w:r>
      <w:r w:rsidRPr="003B4AC6">
        <w:rPr>
          <w:sz w:val="24"/>
          <w:lang w:val="ru-RU"/>
        </w:rPr>
        <w:t>территориях.</w:t>
      </w:r>
    </w:p>
    <w:p w:rsidR="002E0B2D" w:rsidRPr="003B4AC6" w:rsidRDefault="003B4AC6">
      <w:pPr>
        <w:pStyle w:val="a4"/>
        <w:numPr>
          <w:ilvl w:val="1"/>
          <w:numId w:val="62"/>
        </w:numPr>
        <w:tabs>
          <w:tab w:val="left" w:pos="1209"/>
        </w:tabs>
        <w:ind w:right="124" w:firstLine="283"/>
        <w:rPr>
          <w:sz w:val="24"/>
          <w:lang w:val="ru-RU"/>
        </w:rPr>
      </w:pPr>
      <w:r w:rsidRPr="003B4AC6">
        <w:rPr>
          <w:sz w:val="24"/>
          <w:lang w:val="ru-RU"/>
        </w:rPr>
        <w:t>При разработке документации по планировке территории и проектной документации</w:t>
      </w:r>
      <w:r w:rsidRPr="003B4AC6">
        <w:rPr>
          <w:spacing w:val="41"/>
          <w:sz w:val="24"/>
          <w:lang w:val="ru-RU"/>
        </w:rPr>
        <w:t xml:space="preserve"> </w:t>
      </w:r>
      <w:r w:rsidRPr="003B4AC6">
        <w:rPr>
          <w:sz w:val="24"/>
          <w:lang w:val="ru-RU"/>
        </w:rPr>
        <w:t>следует</w:t>
      </w:r>
      <w:r w:rsidRPr="003B4AC6">
        <w:rPr>
          <w:spacing w:val="43"/>
          <w:sz w:val="24"/>
          <w:lang w:val="ru-RU"/>
        </w:rPr>
        <w:t xml:space="preserve"> </w:t>
      </w:r>
      <w:r w:rsidRPr="003B4AC6">
        <w:rPr>
          <w:sz w:val="24"/>
          <w:lang w:val="ru-RU"/>
        </w:rPr>
        <w:t>предусматривать</w:t>
      </w:r>
      <w:r w:rsidRPr="003B4AC6">
        <w:rPr>
          <w:spacing w:val="38"/>
          <w:sz w:val="24"/>
          <w:lang w:val="ru-RU"/>
        </w:rPr>
        <w:t xml:space="preserve"> </w:t>
      </w:r>
      <w:r w:rsidRPr="003B4AC6">
        <w:rPr>
          <w:sz w:val="24"/>
          <w:lang w:val="ru-RU"/>
        </w:rPr>
        <w:t>подъезды</w:t>
      </w:r>
      <w:r w:rsidRPr="003B4AC6">
        <w:rPr>
          <w:spacing w:val="37"/>
          <w:sz w:val="24"/>
          <w:lang w:val="ru-RU"/>
        </w:rPr>
        <w:t xml:space="preserve"> </w:t>
      </w:r>
      <w:r w:rsidRPr="003B4AC6">
        <w:rPr>
          <w:sz w:val="24"/>
          <w:lang w:val="ru-RU"/>
        </w:rPr>
        <w:t>к</w:t>
      </w:r>
      <w:r w:rsidRPr="003B4AC6">
        <w:rPr>
          <w:spacing w:val="41"/>
          <w:sz w:val="24"/>
          <w:lang w:val="ru-RU"/>
        </w:rPr>
        <w:t xml:space="preserve"> </w:t>
      </w:r>
      <w:r w:rsidRPr="003B4AC6">
        <w:rPr>
          <w:sz w:val="24"/>
          <w:lang w:val="ru-RU"/>
        </w:rPr>
        <w:t>жилым</w:t>
      </w:r>
      <w:r w:rsidRPr="003B4AC6">
        <w:rPr>
          <w:spacing w:val="40"/>
          <w:sz w:val="24"/>
          <w:lang w:val="ru-RU"/>
        </w:rPr>
        <w:t xml:space="preserve"> </w:t>
      </w:r>
      <w:r w:rsidRPr="003B4AC6">
        <w:rPr>
          <w:sz w:val="24"/>
          <w:lang w:val="ru-RU"/>
        </w:rPr>
        <w:t>домам</w:t>
      </w:r>
      <w:r w:rsidRPr="003B4AC6">
        <w:rPr>
          <w:spacing w:val="40"/>
          <w:sz w:val="24"/>
          <w:lang w:val="ru-RU"/>
        </w:rPr>
        <w:t xml:space="preserve"> </w:t>
      </w:r>
      <w:r w:rsidRPr="003B4AC6">
        <w:rPr>
          <w:sz w:val="24"/>
          <w:lang w:val="ru-RU"/>
        </w:rPr>
        <w:t>и</w:t>
      </w:r>
      <w:r w:rsidRPr="003B4AC6">
        <w:rPr>
          <w:spacing w:val="41"/>
          <w:sz w:val="24"/>
          <w:lang w:val="ru-RU"/>
        </w:rPr>
        <w:t xml:space="preserve"> </w:t>
      </w:r>
      <w:r w:rsidRPr="003B4AC6">
        <w:rPr>
          <w:sz w:val="24"/>
          <w:lang w:val="ru-RU"/>
        </w:rPr>
        <w:t>проезды</w:t>
      </w:r>
      <w:r w:rsidRPr="003B4AC6">
        <w:rPr>
          <w:spacing w:val="40"/>
          <w:sz w:val="24"/>
          <w:lang w:val="ru-RU"/>
        </w:rPr>
        <w:t xml:space="preserve"> </w:t>
      </w:r>
      <w:r w:rsidRPr="003B4AC6">
        <w:rPr>
          <w:sz w:val="24"/>
          <w:lang w:val="ru-RU"/>
        </w:rPr>
        <w:t>шириной</w:t>
      </w:r>
    </w:p>
    <w:p w:rsidR="002E0B2D" w:rsidRPr="003B4AC6" w:rsidRDefault="003B4AC6">
      <w:pPr>
        <w:pStyle w:val="a4"/>
        <w:numPr>
          <w:ilvl w:val="1"/>
          <w:numId w:val="61"/>
        </w:numPr>
        <w:tabs>
          <w:tab w:val="left" w:pos="510"/>
        </w:tabs>
        <w:spacing w:before="1"/>
        <w:ind w:right="128" w:firstLine="0"/>
        <w:rPr>
          <w:sz w:val="24"/>
          <w:lang w:val="ru-RU"/>
        </w:rPr>
      </w:pPr>
      <w:r w:rsidRPr="003B4AC6">
        <w:rPr>
          <w:sz w:val="24"/>
          <w:lang w:val="ru-RU"/>
        </w:rPr>
        <w:t>метров для обеспечения автостоянками для временного хранения автотранспортных средств.</w:t>
      </w:r>
    </w:p>
    <w:p w:rsidR="002E0B2D" w:rsidRPr="003B4AC6" w:rsidRDefault="002E0B2D">
      <w:pPr>
        <w:rPr>
          <w:sz w:val="24"/>
          <w:lang w:val="ru-RU"/>
        </w:rPr>
        <w:sectPr w:rsidR="002E0B2D" w:rsidRPr="003B4AC6">
          <w:pgSz w:w="11910" w:h="16840"/>
          <w:pgMar w:top="1040" w:right="740" w:bottom="1240" w:left="1580" w:header="0" w:footer="1058" w:gutter="0"/>
          <w:cols w:space="720"/>
        </w:sectPr>
      </w:pPr>
    </w:p>
    <w:p w:rsidR="002E0B2D" w:rsidRPr="003B4AC6" w:rsidRDefault="003B4AC6">
      <w:pPr>
        <w:pStyle w:val="a4"/>
        <w:numPr>
          <w:ilvl w:val="1"/>
          <w:numId w:val="62"/>
        </w:numPr>
        <w:tabs>
          <w:tab w:val="left" w:pos="1132"/>
        </w:tabs>
        <w:spacing w:before="66"/>
        <w:ind w:right="111" w:firstLine="283"/>
        <w:rPr>
          <w:sz w:val="24"/>
          <w:lang w:val="ru-RU"/>
        </w:rPr>
      </w:pPr>
      <w:r w:rsidRPr="003B4AC6">
        <w:rPr>
          <w:sz w:val="24"/>
          <w:lang w:val="ru-RU"/>
        </w:rPr>
        <w:lastRenderedPageBreak/>
        <w:t>Габариты стояночного места для размещения легкового автомобиля следует принимать (с учетом минимально допустимых зазоров безопасности) – 5.3 х 2.5 м, а для инвалидов, пользущихся креслами-колясками – 6.0 х 3.6</w:t>
      </w:r>
      <w:r w:rsidRPr="003B4AC6">
        <w:rPr>
          <w:spacing w:val="32"/>
          <w:sz w:val="24"/>
          <w:lang w:val="ru-RU"/>
        </w:rPr>
        <w:t xml:space="preserve"> </w:t>
      </w:r>
      <w:r w:rsidRPr="003B4AC6">
        <w:rPr>
          <w:sz w:val="24"/>
          <w:lang w:val="ru-RU"/>
        </w:rPr>
        <w:t>м.</w:t>
      </w:r>
    </w:p>
    <w:p w:rsidR="002E0B2D" w:rsidRPr="003B4AC6" w:rsidRDefault="002E0B2D">
      <w:pPr>
        <w:pStyle w:val="a3"/>
        <w:ind w:left="0"/>
        <w:rPr>
          <w:sz w:val="20"/>
          <w:lang w:val="ru-RU"/>
        </w:rPr>
      </w:pPr>
    </w:p>
    <w:p w:rsidR="002E0B2D" w:rsidRPr="003B4AC6" w:rsidRDefault="002E0B2D">
      <w:pPr>
        <w:pStyle w:val="a3"/>
        <w:spacing w:before="8"/>
        <w:ind w:left="0"/>
        <w:rPr>
          <w:sz w:val="23"/>
          <w:lang w:val="ru-RU"/>
        </w:rPr>
      </w:pPr>
    </w:p>
    <w:p w:rsidR="002E0B2D" w:rsidRPr="003B4AC6" w:rsidRDefault="003B4AC6">
      <w:pPr>
        <w:pStyle w:val="1"/>
        <w:numPr>
          <w:ilvl w:val="0"/>
          <w:numId w:val="60"/>
        </w:numPr>
        <w:tabs>
          <w:tab w:val="left" w:pos="814"/>
        </w:tabs>
        <w:spacing w:before="90"/>
        <w:ind w:right="361" w:hanging="2727"/>
        <w:jc w:val="left"/>
        <w:rPr>
          <w:lang w:val="ru-RU"/>
        </w:rPr>
      </w:pPr>
      <w:r w:rsidRPr="003B4AC6">
        <w:rPr>
          <w:lang w:val="ru-RU"/>
        </w:rPr>
        <w:t>Расчетные</w:t>
      </w:r>
      <w:r w:rsidRPr="003B4AC6">
        <w:rPr>
          <w:spacing w:val="-6"/>
          <w:lang w:val="ru-RU"/>
        </w:rPr>
        <w:t xml:space="preserve"> </w:t>
      </w:r>
      <w:r w:rsidRPr="003B4AC6">
        <w:rPr>
          <w:lang w:val="ru-RU"/>
        </w:rPr>
        <w:t>показатели</w:t>
      </w:r>
      <w:r w:rsidRPr="003B4AC6">
        <w:rPr>
          <w:spacing w:val="-5"/>
          <w:lang w:val="ru-RU"/>
        </w:rPr>
        <w:t xml:space="preserve"> </w:t>
      </w:r>
      <w:r w:rsidRPr="003B4AC6">
        <w:rPr>
          <w:lang w:val="ru-RU"/>
        </w:rPr>
        <w:t>минимально</w:t>
      </w:r>
      <w:r w:rsidRPr="003B4AC6">
        <w:rPr>
          <w:spacing w:val="-5"/>
          <w:lang w:val="ru-RU"/>
        </w:rPr>
        <w:t xml:space="preserve"> </w:t>
      </w:r>
      <w:r w:rsidRPr="003B4AC6">
        <w:rPr>
          <w:lang w:val="ru-RU"/>
        </w:rPr>
        <w:t>допустимого</w:t>
      </w:r>
      <w:r w:rsidRPr="003B4AC6">
        <w:rPr>
          <w:spacing w:val="-5"/>
          <w:lang w:val="ru-RU"/>
        </w:rPr>
        <w:t xml:space="preserve"> </w:t>
      </w:r>
      <w:r w:rsidRPr="003B4AC6">
        <w:rPr>
          <w:lang w:val="ru-RU"/>
        </w:rPr>
        <w:t>уровня</w:t>
      </w:r>
      <w:r w:rsidRPr="003B4AC6">
        <w:rPr>
          <w:spacing w:val="-6"/>
          <w:lang w:val="ru-RU"/>
        </w:rPr>
        <w:t xml:space="preserve"> </w:t>
      </w:r>
      <w:r w:rsidRPr="003B4AC6">
        <w:rPr>
          <w:lang w:val="ru-RU"/>
        </w:rPr>
        <w:t>обеспеченности</w:t>
      </w:r>
      <w:r w:rsidRPr="003B4AC6">
        <w:rPr>
          <w:spacing w:val="-5"/>
          <w:lang w:val="ru-RU"/>
        </w:rPr>
        <w:t xml:space="preserve"> </w:t>
      </w:r>
      <w:r w:rsidRPr="003B4AC6">
        <w:rPr>
          <w:lang w:val="ru-RU"/>
        </w:rPr>
        <w:t>и</w:t>
      </w:r>
      <w:r w:rsidRPr="003B4AC6">
        <w:rPr>
          <w:spacing w:val="-7"/>
          <w:lang w:val="ru-RU"/>
        </w:rPr>
        <w:t xml:space="preserve"> </w:t>
      </w:r>
      <w:r w:rsidRPr="003B4AC6">
        <w:rPr>
          <w:lang w:val="ru-RU"/>
        </w:rPr>
        <w:t>расчетные</w:t>
      </w:r>
      <w:r w:rsidRPr="003B4AC6">
        <w:rPr>
          <w:spacing w:val="-7"/>
          <w:lang w:val="ru-RU"/>
        </w:rPr>
        <w:t xml:space="preserve"> </w:t>
      </w:r>
      <w:r w:rsidRPr="003B4AC6">
        <w:rPr>
          <w:lang w:val="ru-RU"/>
        </w:rPr>
        <w:t>показатели</w:t>
      </w:r>
      <w:r w:rsidRPr="003B4AC6">
        <w:rPr>
          <w:spacing w:val="-5"/>
          <w:lang w:val="ru-RU"/>
        </w:rPr>
        <w:t xml:space="preserve"> </w:t>
      </w:r>
      <w:r w:rsidRPr="003B4AC6">
        <w:rPr>
          <w:lang w:val="ru-RU"/>
        </w:rPr>
        <w:t>максимально</w:t>
      </w:r>
      <w:r w:rsidRPr="003B4AC6">
        <w:rPr>
          <w:spacing w:val="-5"/>
          <w:lang w:val="ru-RU"/>
        </w:rPr>
        <w:t xml:space="preserve"> </w:t>
      </w:r>
      <w:r w:rsidRPr="003B4AC6">
        <w:rPr>
          <w:lang w:val="ru-RU"/>
        </w:rPr>
        <w:t>допустимого уровня территориальной доступности объектов транспорта, путей</w:t>
      </w:r>
      <w:r w:rsidRPr="003B4AC6">
        <w:rPr>
          <w:spacing w:val="-10"/>
          <w:lang w:val="ru-RU"/>
        </w:rPr>
        <w:t xml:space="preserve"> </w:t>
      </w:r>
      <w:r w:rsidRPr="003B4AC6">
        <w:rPr>
          <w:lang w:val="ru-RU"/>
        </w:rPr>
        <w:t>сообщения.</w:t>
      </w:r>
    </w:p>
    <w:p w:rsidR="002E0B2D" w:rsidRPr="003B4AC6" w:rsidRDefault="002E0B2D">
      <w:pPr>
        <w:pStyle w:val="a3"/>
        <w:spacing w:before="6"/>
        <w:ind w:left="0"/>
        <w:rPr>
          <w:b/>
          <w:sz w:val="23"/>
          <w:lang w:val="ru-RU"/>
        </w:rPr>
      </w:pPr>
    </w:p>
    <w:p w:rsidR="002E0B2D" w:rsidRPr="003B4AC6" w:rsidRDefault="003B4AC6">
      <w:pPr>
        <w:pStyle w:val="a4"/>
        <w:numPr>
          <w:ilvl w:val="1"/>
          <w:numId w:val="60"/>
        </w:numPr>
        <w:tabs>
          <w:tab w:val="left" w:pos="912"/>
        </w:tabs>
        <w:ind w:left="148" w:right="109" w:firstLine="224"/>
        <w:jc w:val="left"/>
        <w:rPr>
          <w:sz w:val="24"/>
          <w:lang w:val="ru-RU"/>
        </w:rPr>
      </w:pPr>
      <w:r w:rsidRPr="003B4AC6">
        <w:rPr>
          <w:sz w:val="24"/>
          <w:lang w:val="ru-RU"/>
        </w:rPr>
        <w:t>Расчетные показатели минимально допустимого уровня обеспеченности и расчетные показатели максимально допустимого уровня территориальной</w:t>
      </w:r>
      <w:r w:rsidRPr="003B4AC6">
        <w:rPr>
          <w:spacing w:val="-3"/>
          <w:sz w:val="24"/>
          <w:lang w:val="ru-RU"/>
        </w:rPr>
        <w:t xml:space="preserve"> </w:t>
      </w:r>
      <w:r w:rsidRPr="003B4AC6">
        <w:rPr>
          <w:sz w:val="24"/>
          <w:lang w:val="ru-RU"/>
        </w:rPr>
        <w:t>доступности</w:t>
      </w:r>
      <w:r w:rsidRPr="003B4AC6">
        <w:rPr>
          <w:spacing w:val="-3"/>
          <w:sz w:val="24"/>
          <w:lang w:val="ru-RU"/>
        </w:rPr>
        <w:t xml:space="preserve"> </w:t>
      </w:r>
      <w:r w:rsidRPr="003B4AC6">
        <w:rPr>
          <w:sz w:val="24"/>
          <w:lang w:val="ru-RU"/>
        </w:rPr>
        <w:t>объектов</w:t>
      </w:r>
      <w:r w:rsidRPr="003B4AC6">
        <w:rPr>
          <w:spacing w:val="-3"/>
          <w:sz w:val="24"/>
          <w:lang w:val="ru-RU"/>
        </w:rPr>
        <w:t xml:space="preserve"> </w:t>
      </w:r>
      <w:r w:rsidRPr="003B4AC6">
        <w:rPr>
          <w:sz w:val="24"/>
          <w:lang w:val="ru-RU"/>
        </w:rPr>
        <w:t>транспорта,</w:t>
      </w:r>
      <w:r w:rsidRPr="003B4AC6">
        <w:rPr>
          <w:spacing w:val="-3"/>
          <w:sz w:val="24"/>
          <w:lang w:val="ru-RU"/>
        </w:rPr>
        <w:t xml:space="preserve"> </w:t>
      </w:r>
      <w:r w:rsidRPr="003B4AC6">
        <w:rPr>
          <w:sz w:val="24"/>
          <w:lang w:val="ru-RU"/>
        </w:rPr>
        <w:t>путей</w:t>
      </w:r>
      <w:r w:rsidRPr="003B4AC6">
        <w:rPr>
          <w:spacing w:val="-3"/>
          <w:sz w:val="24"/>
          <w:lang w:val="ru-RU"/>
        </w:rPr>
        <w:t xml:space="preserve"> </w:t>
      </w:r>
      <w:r w:rsidRPr="003B4AC6">
        <w:rPr>
          <w:sz w:val="24"/>
          <w:lang w:val="ru-RU"/>
        </w:rPr>
        <w:t>сообщения</w:t>
      </w:r>
      <w:r w:rsidRPr="003B4AC6">
        <w:rPr>
          <w:spacing w:val="-3"/>
          <w:sz w:val="24"/>
          <w:lang w:val="ru-RU"/>
        </w:rPr>
        <w:t xml:space="preserve"> </w:t>
      </w:r>
      <w:r w:rsidRPr="003B4AC6">
        <w:rPr>
          <w:sz w:val="24"/>
          <w:lang w:val="ru-RU"/>
        </w:rPr>
        <w:t>регионального</w:t>
      </w:r>
      <w:r w:rsidRPr="003B4AC6">
        <w:rPr>
          <w:spacing w:val="-6"/>
          <w:sz w:val="24"/>
          <w:lang w:val="ru-RU"/>
        </w:rPr>
        <w:t xml:space="preserve"> </w:t>
      </w:r>
      <w:r w:rsidRPr="003B4AC6">
        <w:rPr>
          <w:sz w:val="24"/>
          <w:lang w:val="ru-RU"/>
        </w:rPr>
        <w:t>и</w:t>
      </w:r>
      <w:r w:rsidRPr="003B4AC6">
        <w:rPr>
          <w:spacing w:val="-3"/>
          <w:sz w:val="24"/>
          <w:lang w:val="ru-RU"/>
        </w:rPr>
        <w:t xml:space="preserve"> </w:t>
      </w:r>
      <w:r w:rsidRPr="003B4AC6">
        <w:rPr>
          <w:sz w:val="24"/>
          <w:lang w:val="ru-RU"/>
        </w:rPr>
        <w:t>местного</w:t>
      </w:r>
      <w:r w:rsidRPr="003B4AC6">
        <w:rPr>
          <w:spacing w:val="-3"/>
          <w:sz w:val="24"/>
          <w:lang w:val="ru-RU"/>
        </w:rPr>
        <w:t xml:space="preserve"> </w:t>
      </w:r>
      <w:r w:rsidRPr="003B4AC6">
        <w:rPr>
          <w:sz w:val="24"/>
          <w:lang w:val="ru-RU"/>
        </w:rPr>
        <w:t>значения</w:t>
      </w:r>
      <w:r w:rsidRPr="003B4AC6">
        <w:rPr>
          <w:spacing w:val="-3"/>
          <w:sz w:val="24"/>
          <w:lang w:val="ru-RU"/>
        </w:rPr>
        <w:t xml:space="preserve"> </w:t>
      </w:r>
      <w:r w:rsidRPr="003B4AC6">
        <w:rPr>
          <w:sz w:val="24"/>
          <w:lang w:val="ru-RU"/>
        </w:rPr>
        <w:t>следует</w:t>
      </w:r>
      <w:r w:rsidRPr="003B4AC6">
        <w:rPr>
          <w:spacing w:val="-3"/>
          <w:sz w:val="24"/>
          <w:lang w:val="ru-RU"/>
        </w:rPr>
        <w:t xml:space="preserve"> </w:t>
      </w:r>
      <w:r w:rsidRPr="003B4AC6">
        <w:rPr>
          <w:sz w:val="24"/>
          <w:lang w:val="ru-RU"/>
        </w:rPr>
        <w:t>принимать</w:t>
      </w:r>
      <w:r w:rsidRPr="003B4AC6">
        <w:rPr>
          <w:spacing w:val="-3"/>
          <w:sz w:val="24"/>
          <w:lang w:val="ru-RU"/>
        </w:rPr>
        <w:t xml:space="preserve"> </w:t>
      </w:r>
      <w:r w:rsidRPr="003B4AC6">
        <w:rPr>
          <w:sz w:val="24"/>
          <w:lang w:val="ru-RU"/>
        </w:rPr>
        <w:t>по</w:t>
      </w:r>
      <w:r w:rsidRPr="003B4AC6">
        <w:rPr>
          <w:spacing w:val="-6"/>
          <w:sz w:val="24"/>
          <w:lang w:val="ru-RU"/>
        </w:rPr>
        <w:t xml:space="preserve"> </w:t>
      </w:r>
      <w:r w:rsidRPr="003B4AC6">
        <w:rPr>
          <w:sz w:val="24"/>
          <w:lang w:val="ru-RU"/>
        </w:rPr>
        <w:t>таблице</w:t>
      </w:r>
      <w:r w:rsidRPr="003B4AC6">
        <w:rPr>
          <w:spacing w:val="-7"/>
          <w:sz w:val="24"/>
          <w:lang w:val="ru-RU"/>
        </w:rPr>
        <w:t xml:space="preserve"> </w:t>
      </w:r>
      <w:r w:rsidRPr="003B4AC6">
        <w:rPr>
          <w:sz w:val="24"/>
          <w:lang w:val="ru-RU"/>
        </w:rPr>
        <w:t>10.</w:t>
      </w:r>
    </w:p>
    <w:p w:rsidR="002E0B2D" w:rsidRPr="003B4AC6" w:rsidRDefault="002E0B2D">
      <w:pPr>
        <w:pStyle w:val="a3"/>
        <w:ind w:left="0"/>
        <w:rPr>
          <w:sz w:val="26"/>
          <w:lang w:val="ru-RU"/>
        </w:rPr>
      </w:pPr>
    </w:p>
    <w:p w:rsidR="002E0B2D" w:rsidRPr="003B4AC6" w:rsidRDefault="002E0B2D">
      <w:pPr>
        <w:pStyle w:val="a3"/>
        <w:spacing w:before="1"/>
        <w:ind w:left="0"/>
        <w:rPr>
          <w:sz w:val="22"/>
          <w:lang w:val="ru-RU"/>
        </w:rPr>
      </w:pPr>
    </w:p>
    <w:p w:rsidR="002E0B2D" w:rsidRDefault="003B4AC6">
      <w:pPr>
        <w:pStyle w:val="a3"/>
        <w:spacing w:after="8"/>
        <w:ind w:left="0" w:right="3444"/>
        <w:jc w:val="right"/>
      </w:pPr>
      <w:r>
        <w:t>Таблица 10</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435"/>
        <w:gridCol w:w="3168"/>
        <w:gridCol w:w="3468"/>
        <w:gridCol w:w="51"/>
        <w:gridCol w:w="1524"/>
      </w:tblGrid>
      <w:tr w:rsidR="002E0B2D">
        <w:trPr>
          <w:trHeight w:val="827"/>
        </w:trPr>
        <w:tc>
          <w:tcPr>
            <w:tcW w:w="516" w:type="dxa"/>
          </w:tcPr>
          <w:p w:rsidR="002E0B2D" w:rsidRDefault="003B4AC6">
            <w:pPr>
              <w:pStyle w:val="TableParagraph"/>
              <w:ind w:left="95" w:right="72" w:firstLine="50"/>
              <w:rPr>
                <w:sz w:val="24"/>
              </w:rPr>
            </w:pPr>
            <w:r>
              <w:rPr>
                <w:sz w:val="24"/>
              </w:rPr>
              <w:t>№ п/п</w:t>
            </w:r>
          </w:p>
        </w:tc>
        <w:tc>
          <w:tcPr>
            <w:tcW w:w="2435" w:type="dxa"/>
          </w:tcPr>
          <w:p w:rsidR="002E0B2D" w:rsidRDefault="003B4AC6">
            <w:pPr>
              <w:pStyle w:val="TableParagraph"/>
              <w:ind w:left="818" w:right="175" w:hanging="612"/>
              <w:rPr>
                <w:sz w:val="24"/>
              </w:rPr>
            </w:pPr>
            <w:r>
              <w:rPr>
                <w:sz w:val="24"/>
              </w:rPr>
              <w:t>Наименование вида объекта</w:t>
            </w:r>
          </w:p>
        </w:tc>
        <w:tc>
          <w:tcPr>
            <w:tcW w:w="3168" w:type="dxa"/>
          </w:tcPr>
          <w:p w:rsidR="002E0B2D" w:rsidRPr="003B4AC6" w:rsidRDefault="003B4AC6">
            <w:pPr>
              <w:pStyle w:val="TableParagraph"/>
              <w:ind w:left="241" w:right="231"/>
              <w:jc w:val="center"/>
              <w:rPr>
                <w:sz w:val="24"/>
                <w:lang w:val="ru-RU"/>
              </w:rPr>
            </w:pPr>
            <w:r w:rsidRPr="003B4AC6">
              <w:rPr>
                <w:sz w:val="24"/>
                <w:lang w:val="ru-RU"/>
              </w:rPr>
              <w:t>Наименование расчетного показателя, единица</w:t>
            </w:r>
          </w:p>
          <w:p w:rsidR="002E0B2D" w:rsidRPr="003B4AC6" w:rsidRDefault="003B4AC6">
            <w:pPr>
              <w:pStyle w:val="TableParagraph"/>
              <w:spacing w:line="264" w:lineRule="exact"/>
              <w:ind w:left="241" w:right="231"/>
              <w:jc w:val="center"/>
              <w:rPr>
                <w:sz w:val="24"/>
                <w:lang w:val="ru-RU"/>
              </w:rPr>
            </w:pPr>
            <w:r w:rsidRPr="003B4AC6">
              <w:rPr>
                <w:sz w:val="24"/>
                <w:lang w:val="ru-RU"/>
              </w:rPr>
              <w:t>измерения</w:t>
            </w:r>
          </w:p>
        </w:tc>
        <w:tc>
          <w:tcPr>
            <w:tcW w:w="5040" w:type="dxa"/>
            <w:gridSpan w:val="3"/>
          </w:tcPr>
          <w:p w:rsidR="002E0B2D" w:rsidRDefault="003B4AC6">
            <w:pPr>
              <w:pStyle w:val="TableParagraph"/>
              <w:spacing w:line="268" w:lineRule="exact"/>
              <w:ind w:left="868"/>
              <w:rPr>
                <w:sz w:val="24"/>
              </w:rPr>
            </w:pPr>
            <w:r>
              <w:rPr>
                <w:sz w:val="24"/>
              </w:rPr>
              <w:t>Значение расчетного показателя</w:t>
            </w:r>
          </w:p>
        </w:tc>
      </w:tr>
      <w:tr w:rsidR="002E0B2D">
        <w:trPr>
          <w:trHeight w:val="275"/>
        </w:trPr>
        <w:tc>
          <w:tcPr>
            <w:tcW w:w="11159" w:type="dxa"/>
            <w:gridSpan w:val="6"/>
          </w:tcPr>
          <w:p w:rsidR="002E0B2D" w:rsidRDefault="003B4AC6">
            <w:pPr>
              <w:pStyle w:val="TableParagraph"/>
              <w:spacing w:line="256" w:lineRule="exact"/>
              <w:ind w:left="3602"/>
              <w:rPr>
                <w:sz w:val="24"/>
              </w:rPr>
            </w:pPr>
            <w:r>
              <w:rPr>
                <w:sz w:val="24"/>
              </w:rPr>
              <w:t>В области автомобильного транспорта</w:t>
            </w:r>
          </w:p>
        </w:tc>
      </w:tr>
      <w:tr w:rsidR="002E0B2D">
        <w:trPr>
          <w:trHeight w:val="551"/>
        </w:trPr>
        <w:tc>
          <w:tcPr>
            <w:tcW w:w="516" w:type="dxa"/>
            <w:vMerge w:val="restart"/>
            <w:tcBorders>
              <w:bottom w:val="nil"/>
            </w:tcBorders>
          </w:tcPr>
          <w:p w:rsidR="002E0B2D" w:rsidRDefault="003B4AC6">
            <w:pPr>
              <w:pStyle w:val="TableParagraph"/>
              <w:spacing w:line="268" w:lineRule="exact"/>
              <w:ind w:left="170"/>
              <w:rPr>
                <w:sz w:val="24"/>
              </w:rPr>
            </w:pPr>
            <w:r>
              <w:rPr>
                <w:sz w:val="24"/>
              </w:rPr>
              <w:t>1.</w:t>
            </w:r>
          </w:p>
        </w:tc>
        <w:tc>
          <w:tcPr>
            <w:tcW w:w="2435" w:type="dxa"/>
            <w:vMerge w:val="restart"/>
            <w:tcBorders>
              <w:bottom w:val="nil"/>
            </w:tcBorders>
          </w:tcPr>
          <w:p w:rsidR="002E0B2D" w:rsidRDefault="003B4AC6">
            <w:pPr>
              <w:pStyle w:val="TableParagraph"/>
              <w:spacing w:line="268" w:lineRule="exact"/>
              <w:ind w:left="86"/>
              <w:rPr>
                <w:sz w:val="24"/>
              </w:rPr>
            </w:pPr>
            <w:r>
              <w:rPr>
                <w:sz w:val="24"/>
              </w:rPr>
              <w:t>Автостанции</w:t>
            </w:r>
          </w:p>
        </w:tc>
        <w:tc>
          <w:tcPr>
            <w:tcW w:w="3168" w:type="dxa"/>
            <w:vMerge w:val="restart"/>
          </w:tcPr>
          <w:p w:rsidR="002E0B2D" w:rsidRDefault="003B4AC6">
            <w:pPr>
              <w:pStyle w:val="TableParagraph"/>
              <w:ind w:left="87" w:right="308"/>
              <w:rPr>
                <w:sz w:val="24"/>
              </w:rPr>
            </w:pPr>
            <w:r>
              <w:rPr>
                <w:sz w:val="24"/>
              </w:rPr>
              <w:t>Вместимость автостанции, пассажиров</w:t>
            </w: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100 до 200</w:t>
            </w:r>
          </w:p>
        </w:tc>
        <w:tc>
          <w:tcPr>
            <w:tcW w:w="1524" w:type="dxa"/>
          </w:tcPr>
          <w:p w:rsidR="002E0B2D" w:rsidRDefault="003B4AC6">
            <w:pPr>
              <w:pStyle w:val="TableParagraph"/>
              <w:spacing w:line="268" w:lineRule="exact"/>
              <w:ind w:left="87" w:right="75"/>
              <w:jc w:val="center"/>
              <w:rPr>
                <w:sz w:val="24"/>
              </w:rPr>
            </w:pPr>
            <w:r>
              <w:rPr>
                <w:sz w:val="24"/>
              </w:rPr>
              <w:t>10</w:t>
            </w:r>
          </w:p>
        </w:tc>
      </w:tr>
      <w:tr w:rsidR="002E0B2D">
        <w:trPr>
          <w:trHeight w:val="551"/>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200 до 400</w:t>
            </w:r>
          </w:p>
        </w:tc>
        <w:tc>
          <w:tcPr>
            <w:tcW w:w="1524" w:type="dxa"/>
          </w:tcPr>
          <w:p w:rsidR="002E0B2D" w:rsidRDefault="003B4AC6">
            <w:pPr>
              <w:pStyle w:val="TableParagraph"/>
              <w:spacing w:line="268" w:lineRule="exact"/>
              <w:ind w:left="87" w:right="75"/>
              <w:jc w:val="center"/>
              <w:rPr>
                <w:sz w:val="24"/>
              </w:rPr>
            </w:pPr>
            <w:r>
              <w:rPr>
                <w:sz w:val="24"/>
              </w:rPr>
              <w:t>25</w:t>
            </w:r>
          </w:p>
        </w:tc>
      </w:tr>
      <w:tr w:rsidR="002E0B2D">
        <w:trPr>
          <w:trHeight w:val="552"/>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400 до 600</w:t>
            </w:r>
          </w:p>
        </w:tc>
        <w:tc>
          <w:tcPr>
            <w:tcW w:w="1524" w:type="dxa"/>
          </w:tcPr>
          <w:p w:rsidR="002E0B2D" w:rsidRDefault="003B4AC6">
            <w:pPr>
              <w:pStyle w:val="TableParagraph"/>
              <w:spacing w:line="268" w:lineRule="exact"/>
              <w:ind w:left="87" w:right="75"/>
              <w:jc w:val="center"/>
              <w:rPr>
                <w:sz w:val="24"/>
              </w:rPr>
            </w:pPr>
            <w:r>
              <w:rPr>
                <w:sz w:val="24"/>
              </w:rPr>
              <w:t>50</w:t>
            </w:r>
          </w:p>
        </w:tc>
      </w:tr>
      <w:tr w:rsidR="002E0B2D">
        <w:trPr>
          <w:trHeight w:val="551"/>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600 до 1000</w:t>
            </w:r>
          </w:p>
        </w:tc>
        <w:tc>
          <w:tcPr>
            <w:tcW w:w="1524" w:type="dxa"/>
          </w:tcPr>
          <w:p w:rsidR="002E0B2D" w:rsidRDefault="003B4AC6">
            <w:pPr>
              <w:pStyle w:val="TableParagraph"/>
              <w:spacing w:line="268" w:lineRule="exact"/>
              <w:ind w:left="87" w:right="75"/>
              <w:jc w:val="center"/>
              <w:rPr>
                <w:sz w:val="24"/>
              </w:rPr>
            </w:pPr>
            <w:r>
              <w:rPr>
                <w:sz w:val="24"/>
              </w:rPr>
              <w:t>75</w:t>
            </w:r>
          </w:p>
        </w:tc>
      </w:tr>
      <w:tr w:rsidR="002E0B2D">
        <w:trPr>
          <w:trHeight w:val="551"/>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val="restart"/>
          </w:tcPr>
          <w:p w:rsidR="002E0B2D" w:rsidRDefault="003B4AC6">
            <w:pPr>
              <w:pStyle w:val="TableParagraph"/>
              <w:ind w:left="87" w:right="1102"/>
              <w:rPr>
                <w:sz w:val="24"/>
              </w:rPr>
            </w:pPr>
            <w:r>
              <w:rPr>
                <w:sz w:val="24"/>
              </w:rPr>
              <w:t>Количество постов (посадки/высадки)</w:t>
            </w: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100 до 200</w:t>
            </w:r>
          </w:p>
        </w:tc>
        <w:tc>
          <w:tcPr>
            <w:tcW w:w="1524" w:type="dxa"/>
          </w:tcPr>
          <w:p w:rsidR="002E0B2D" w:rsidRDefault="003B4AC6">
            <w:pPr>
              <w:pStyle w:val="TableParagraph"/>
              <w:spacing w:line="268" w:lineRule="exact"/>
              <w:ind w:left="88" w:right="73"/>
              <w:jc w:val="center"/>
              <w:rPr>
                <w:sz w:val="24"/>
              </w:rPr>
            </w:pPr>
            <w:r>
              <w:rPr>
                <w:sz w:val="24"/>
              </w:rPr>
              <w:t>2 (1/1)</w:t>
            </w:r>
          </w:p>
        </w:tc>
      </w:tr>
      <w:tr w:rsidR="002E0B2D">
        <w:trPr>
          <w:trHeight w:val="551"/>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200 до 400</w:t>
            </w:r>
          </w:p>
        </w:tc>
        <w:tc>
          <w:tcPr>
            <w:tcW w:w="1524" w:type="dxa"/>
          </w:tcPr>
          <w:p w:rsidR="002E0B2D" w:rsidRDefault="003B4AC6">
            <w:pPr>
              <w:pStyle w:val="TableParagraph"/>
              <w:spacing w:line="268" w:lineRule="exact"/>
              <w:ind w:left="88" w:right="73"/>
              <w:jc w:val="center"/>
              <w:rPr>
                <w:sz w:val="24"/>
              </w:rPr>
            </w:pPr>
            <w:r>
              <w:rPr>
                <w:sz w:val="24"/>
              </w:rPr>
              <w:t>3 (2/1)</w:t>
            </w:r>
          </w:p>
        </w:tc>
      </w:tr>
      <w:tr w:rsidR="002E0B2D">
        <w:trPr>
          <w:trHeight w:val="552"/>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5" w:lineRule="exact"/>
              <w:ind w:left="88"/>
              <w:rPr>
                <w:sz w:val="24"/>
                <w:lang w:val="ru-RU"/>
              </w:rPr>
            </w:pPr>
            <w:r w:rsidRPr="003B4AC6">
              <w:rPr>
                <w:sz w:val="24"/>
                <w:lang w:val="ru-RU"/>
              </w:rPr>
              <w:t>отправлении от 400 до 600</w:t>
            </w:r>
          </w:p>
        </w:tc>
        <w:tc>
          <w:tcPr>
            <w:tcW w:w="1524" w:type="dxa"/>
          </w:tcPr>
          <w:p w:rsidR="002E0B2D" w:rsidRDefault="003B4AC6">
            <w:pPr>
              <w:pStyle w:val="TableParagraph"/>
              <w:spacing w:line="268" w:lineRule="exact"/>
              <w:ind w:left="88" w:right="73"/>
              <w:jc w:val="center"/>
              <w:rPr>
                <w:sz w:val="24"/>
              </w:rPr>
            </w:pPr>
            <w:r>
              <w:rPr>
                <w:sz w:val="24"/>
              </w:rPr>
              <w:t>3 (2/1)</w:t>
            </w:r>
          </w:p>
        </w:tc>
      </w:tr>
      <w:tr w:rsidR="002E0B2D">
        <w:trPr>
          <w:trHeight w:val="551"/>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gridSpan w:val="2"/>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600 до 1000</w:t>
            </w:r>
          </w:p>
        </w:tc>
        <w:tc>
          <w:tcPr>
            <w:tcW w:w="1524" w:type="dxa"/>
          </w:tcPr>
          <w:p w:rsidR="002E0B2D" w:rsidRDefault="003B4AC6">
            <w:pPr>
              <w:pStyle w:val="TableParagraph"/>
              <w:spacing w:line="268" w:lineRule="exact"/>
              <w:ind w:left="88" w:right="73"/>
              <w:jc w:val="center"/>
              <w:rPr>
                <w:sz w:val="24"/>
              </w:rPr>
            </w:pPr>
            <w:r>
              <w:rPr>
                <w:sz w:val="24"/>
              </w:rPr>
              <w:t>5 (3/2)</w:t>
            </w:r>
          </w:p>
        </w:tc>
      </w:tr>
      <w:tr w:rsidR="002E0B2D">
        <w:trPr>
          <w:trHeight w:val="1103"/>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tcPr>
          <w:p w:rsidR="002E0B2D" w:rsidRPr="003B4AC6" w:rsidRDefault="003B4AC6">
            <w:pPr>
              <w:pStyle w:val="TableParagraph"/>
              <w:ind w:left="87" w:right="285"/>
              <w:rPr>
                <w:sz w:val="24"/>
                <w:lang w:val="ru-RU"/>
              </w:rPr>
            </w:pPr>
            <w:r w:rsidRPr="003B4AC6">
              <w:rPr>
                <w:sz w:val="24"/>
                <w:lang w:val="ru-RU"/>
              </w:rPr>
              <w:t>Размер земельного участка на один пост посадки- высадки пассажиров (без</w:t>
            </w:r>
          </w:p>
          <w:p w:rsidR="002E0B2D" w:rsidRDefault="003B4AC6">
            <w:pPr>
              <w:pStyle w:val="TableParagraph"/>
              <w:spacing w:line="264" w:lineRule="exact"/>
              <w:ind w:left="87"/>
              <w:rPr>
                <w:sz w:val="24"/>
              </w:rPr>
            </w:pPr>
            <w:r>
              <w:rPr>
                <w:sz w:val="24"/>
              </w:rPr>
              <w:t>учета привокзальной</w:t>
            </w:r>
          </w:p>
        </w:tc>
        <w:tc>
          <w:tcPr>
            <w:tcW w:w="5040" w:type="dxa"/>
            <w:gridSpan w:val="3"/>
          </w:tcPr>
          <w:p w:rsidR="002E0B2D" w:rsidRDefault="003B4AC6">
            <w:pPr>
              <w:pStyle w:val="TableParagraph"/>
              <w:spacing w:line="268" w:lineRule="exact"/>
              <w:ind w:left="88"/>
              <w:rPr>
                <w:sz w:val="24"/>
              </w:rPr>
            </w:pPr>
            <w:r>
              <w:rPr>
                <w:sz w:val="24"/>
              </w:rPr>
              <w:t>0,13</w:t>
            </w:r>
          </w:p>
        </w:tc>
      </w:tr>
      <w:tr w:rsidR="002E0B2D">
        <w:trPr>
          <w:trHeight w:val="275"/>
        </w:trPr>
        <w:tc>
          <w:tcPr>
            <w:tcW w:w="516" w:type="dxa"/>
            <w:vMerge w:val="restart"/>
            <w:tcBorders>
              <w:top w:val="nil"/>
            </w:tcBorders>
          </w:tcPr>
          <w:p w:rsidR="002E0B2D" w:rsidRDefault="002E0B2D">
            <w:pPr>
              <w:pStyle w:val="TableParagraph"/>
              <w:rPr>
                <w:sz w:val="24"/>
              </w:rPr>
            </w:pPr>
          </w:p>
        </w:tc>
        <w:tc>
          <w:tcPr>
            <w:tcW w:w="2435" w:type="dxa"/>
            <w:vMerge w:val="restart"/>
            <w:tcBorders>
              <w:top w:val="nil"/>
            </w:tcBorders>
          </w:tcPr>
          <w:p w:rsidR="002E0B2D" w:rsidRDefault="002E0B2D">
            <w:pPr>
              <w:pStyle w:val="TableParagraph"/>
              <w:rPr>
                <w:sz w:val="24"/>
              </w:rPr>
            </w:pPr>
          </w:p>
        </w:tc>
        <w:tc>
          <w:tcPr>
            <w:tcW w:w="3168" w:type="dxa"/>
          </w:tcPr>
          <w:p w:rsidR="002E0B2D" w:rsidRDefault="003B4AC6">
            <w:pPr>
              <w:pStyle w:val="TableParagraph"/>
              <w:spacing w:line="256" w:lineRule="exact"/>
              <w:ind w:left="87"/>
              <w:rPr>
                <w:sz w:val="24"/>
              </w:rPr>
            </w:pPr>
            <w:r>
              <w:rPr>
                <w:sz w:val="24"/>
              </w:rPr>
              <w:t>площади), га</w:t>
            </w:r>
          </w:p>
        </w:tc>
        <w:tc>
          <w:tcPr>
            <w:tcW w:w="5040" w:type="dxa"/>
            <w:gridSpan w:val="3"/>
          </w:tcPr>
          <w:p w:rsidR="002E0B2D" w:rsidRDefault="002E0B2D">
            <w:pPr>
              <w:pStyle w:val="TableParagraph"/>
              <w:rPr>
                <w:sz w:val="20"/>
              </w:rPr>
            </w:pPr>
          </w:p>
        </w:tc>
      </w:tr>
      <w:tr w:rsidR="002E0B2D">
        <w:trPr>
          <w:trHeight w:val="1103"/>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spacing w:line="276" w:lineRule="exact"/>
              <w:ind w:left="87" w:right="151"/>
              <w:rPr>
                <w:b/>
                <w:sz w:val="24"/>
                <w:lang w:val="ru-RU"/>
              </w:rPr>
            </w:pPr>
            <w:r w:rsidRPr="003B4AC6">
              <w:rPr>
                <w:b/>
                <w:sz w:val="24"/>
                <w:lang w:val="ru-RU"/>
              </w:rPr>
              <w:t>Расчетный показатель максимально допустимого уровня территориальной доступности</w:t>
            </w:r>
          </w:p>
        </w:tc>
        <w:tc>
          <w:tcPr>
            <w:tcW w:w="5040" w:type="dxa"/>
            <w:gridSpan w:val="3"/>
          </w:tcPr>
          <w:p w:rsidR="002E0B2D" w:rsidRDefault="003B4AC6">
            <w:pPr>
              <w:pStyle w:val="TableParagraph"/>
              <w:spacing w:line="268" w:lineRule="exact"/>
              <w:ind w:left="88"/>
              <w:rPr>
                <w:sz w:val="24"/>
              </w:rPr>
            </w:pPr>
            <w:r>
              <w:rPr>
                <w:sz w:val="24"/>
              </w:rPr>
              <w:t>не нормируется</w:t>
            </w:r>
          </w:p>
        </w:tc>
      </w:tr>
      <w:tr w:rsidR="002E0B2D">
        <w:trPr>
          <w:trHeight w:val="551"/>
        </w:trPr>
        <w:tc>
          <w:tcPr>
            <w:tcW w:w="516" w:type="dxa"/>
            <w:vMerge w:val="restart"/>
          </w:tcPr>
          <w:p w:rsidR="002E0B2D" w:rsidRDefault="003B4AC6">
            <w:pPr>
              <w:pStyle w:val="TableParagraph"/>
              <w:spacing w:line="268" w:lineRule="exact"/>
              <w:ind w:left="170"/>
              <w:rPr>
                <w:sz w:val="24"/>
              </w:rPr>
            </w:pPr>
            <w:r>
              <w:rPr>
                <w:sz w:val="24"/>
              </w:rPr>
              <w:t>2.</w:t>
            </w:r>
          </w:p>
        </w:tc>
        <w:tc>
          <w:tcPr>
            <w:tcW w:w="2435" w:type="dxa"/>
            <w:vMerge w:val="restart"/>
          </w:tcPr>
          <w:p w:rsidR="002E0B2D" w:rsidRDefault="003B4AC6">
            <w:pPr>
              <w:pStyle w:val="TableParagraph"/>
              <w:spacing w:line="268" w:lineRule="exact"/>
              <w:ind w:left="86"/>
              <w:rPr>
                <w:sz w:val="24"/>
              </w:rPr>
            </w:pPr>
            <w:r>
              <w:rPr>
                <w:sz w:val="24"/>
              </w:rPr>
              <w:t>Малые автовокзалы</w:t>
            </w:r>
          </w:p>
        </w:tc>
        <w:tc>
          <w:tcPr>
            <w:tcW w:w="3168" w:type="dxa"/>
            <w:vMerge w:val="restart"/>
          </w:tcPr>
          <w:p w:rsidR="002E0B2D" w:rsidRDefault="003B4AC6">
            <w:pPr>
              <w:pStyle w:val="TableParagraph"/>
              <w:ind w:left="87" w:right="362"/>
              <w:rPr>
                <w:sz w:val="24"/>
              </w:rPr>
            </w:pPr>
            <w:r>
              <w:rPr>
                <w:sz w:val="24"/>
              </w:rPr>
              <w:t>Вместимость автовокзала, пассажиров</w:t>
            </w: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1000 до 2000</w:t>
            </w:r>
          </w:p>
        </w:tc>
        <w:tc>
          <w:tcPr>
            <w:tcW w:w="1572" w:type="dxa"/>
            <w:gridSpan w:val="2"/>
          </w:tcPr>
          <w:p w:rsidR="002E0B2D" w:rsidRDefault="003B4AC6">
            <w:pPr>
              <w:pStyle w:val="TableParagraph"/>
              <w:spacing w:line="268" w:lineRule="exact"/>
              <w:ind w:right="595"/>
              <w:jc w:val="right"/>
              <w:rPr>
                <w:sz w:val="24"/>
              </w:rPr>
            </w:pPr>
            <w:r>
              <w:rPr>
                <w:sz w:val="24"/>
              </w:rPr>
              <w:t>100</w:t>
            </w:r>
          </w:p>
        </w:tc>
      </w:tr>
      <w:tr w:rsidR="002E0B2D">
        <w:trPr>
          <w:trHeight w:val="552"/>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2000 до 3000</w:t>
            </w:r>
          </w:p>
        </w:tc>
        <w:tc>
          <w:tcPr>
            <w:tcW w:w="1572" w:type="dxa"/>
            <w:gridSpan w:val="2"/>
          </w:tcPr>
          <w:p w:rsidR="002E0B2D" w:rsidRDefault="003B4AC6">
            <w:pPr>
              <w:pStyle w:val="TableParagraph"/>
              <w:spacing w:line="268" w:lineRule="exact"/>
              <w:ind w:right="595"/>
              <w:jc w:val="right"/>
              <w:rPr>
                <w:sz w:val="24"/>
              </w:rPr>
            </w:pPr>
            <w:r>
              <w:rPr>
                <w:sz w:val="24"/>
              </w:rPr>
              <w:t>150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3000 до 4000</w:t>
            </w:r>
          </w:p>
        </w:tc>
        <w:tc>
          <w:tcPr>
            <w:tcW w:w="1572" w:type="dxa"/>
            <w:gridSpan w:val="2"/>
          </w:tcPr>
          <w:p w:rsidR="002E0B2D" w:rsidRDefault="003B4AC6">
            <w:pPr>
              <w:pStyle w:val="TableParagraph"/>
              <w:spacing w:line="268" w:lineRule="exact"/>
              <w:ind w:right="595"/>
              <w:jc w:val="right"/>
              <w:rPr>
                <w:sz w:val="24"/>
              </w:rPr>
            </w:pPr>
            <w:r>
              <w:rPr>
                <w:sz w:val="24"/>
              </w:rPr>
              <w:t>200</w:t>
            </w:r>
          </w:p>
        </w:tc>
      </w:tr>
      <w:tr w:rsidR="002E0B2D">
        <w:trPr>
          <w:trHeight w:val="551"/>
        </w:trPr>
        <w:tc>
          <w:tcPr>
            <w:tcW w:w="516" w:type="dxa"/>
            <w:vMerge w:val="restart"/>
          </w:tcPr>
          <w:p w:rsidR="002E0B2D" w:rsidRDefault="003B4AC6">
            <w:pPr>
              <w:pStyle w:val="TableParagraph"/>
              <w:spacing w:line="268" w:lineRule="exact"/>
              <w:ind w:left="170"/>
              <w:rPr>
                <w:sz w:val="24"/>
              </w:rPr>
            </w:pPr>
            <w:r>
              <w:rPr>
                <w:sz w:val="24"/>
              </w:rPr>
              <w:t>3.</w:t>
            </w:r>
          </w:p>
        </w:tc>
        <w:tc>
          <w:tcPr>
            <w:tcW w:w="2435" w:type="dxa"/>
            <w:vMerge w:val="restart"/>
          </w:tcPr>
          <w:p w:rsidR="002E0B2D" w:rsidRDefault="003B4AC6">
            <w:pPr>
              <w:pStyle w:val="TableParagraph"/>
              <w:spacing w:line="268" w:lineRule="exact"/>
              <w:ind w:left="86"/>
              <w:rPr>
                <w:sz w:val="24"/>
              </w:rPr>
            </w:pPr>
            <w:r>
              <w:rPr>
                <w:sz w:val="24"/>
              </w:rPr>
              <w:t>Средние автовокзалы</w:t>
            </w:r>
          </w:p>
        </w:tc>
        <w:tc>
          <w:tcPr>
            <w:tcW w:w="3168" w:type="dxa"/>
            <w:vMerge w:val="restart"/>
          </w:tcPr>
          <w:p w:rsidR="002E0B2D" w:rsidRDefault="003B4AC6">
            <w:pPr>
              <w:pStyle w:val="TableParagraph"/>
              <w:ind w:left="87" w:right="362"/>
              <w:rPr>
                <w:sz w:val="24"/>
              </w:rPr>
            </w:pPr>
            <w:r>
              <w:rPr>
                <w:sz w:val="24"/>
              </w:rPr>
              <w:t>Вместимость автовокзала, пассажиров</w:t>
            </w: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4000 до 6000</w:t>
            </w:r>
          </w:p>
        </w:tc>
        <w:tc>
          <w:tcPr>
            <w:tcW w:w="1572" w:type="dxa"/>
            <w:gridSpan w:val="2"/>
          </w:tcPr>
          <w:p w:rsidR="002E0B2D" w:rsidRDefault="003B4AC6">
            <w:pPr>
              <w:pStyle w:val="TableParagraph"/>
              <w:spacing w:line="268" w:lineRule="exact"/>
              <w:ind w:right="595"/>
              <w:jc w:val="right"/>
              <w:rPr>
                <w:sz w:val="24"/>
              </w:rPr>
            </w:pPr>
            <w:r>
              <w:rPr>
                <w:sz w:val="24"/>
              </w:rPr>
              <w:t>250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68" w:right="219"/>
              <w:jc w:val="center"/>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68" w:right="382"/>
              <w:jc w:val="center"/>
              <w:rPr>
                <w:sz w:val="24"/>
                <w:lang w:val="ru-RU"/>
              </w:rPr>
            </w:pPr>
            <w:r w:rsidRPr="003B4AC6">
              <w:rPr>
                <w:sz w:val="24"/>
                <w:lang w:val="ru-RU"/>
              </w:rPr>
              <w:t>отправлении от 6000 до 8000</w:t>
            </w:r>
          </w:p>
        </w:tc>
        <w:tc>
          <w:tcPr>
            <w:tcW w:w="1572" w:type="dxa"/>
            <w:gridSpan w:val="2"/>
          </w:tcPr>
          <w:p w:rsidR="002E0B2D" w:rsidRDefault="003B4AC6">
            <w:pPr>
              <w:pStyle w:val="TableParagraph"/>
              <w:spacing w:line="268" w:lineRule="exact"/>
              <w:ind w:right="595"/>
              <w:jc w:val="right"/>
              <w:rPr>
                <w:sz w:val="24"/>
              </w:rPr>
            </w:pPr>
            <w:r>
              <w:rPr>
                <w:sz w:val="24"/>
              </w:rPr>
              <w:t>300</w:t>
            </w:r>
          </w:p>
        </w:tc>
      </w:tr>
      <w:tr w:rsidR="002E0B2D">
        <w:trPr>
          <w:trHeight w:val="552"/>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68" w:right="219"/>
              <w:jc w:val="center"/>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68" w:right="262"/>
              <w:jc w:val="center"/>
              <w:rPr>
                <w:sz w:val="24"/>
                <w:lang w:val="ru-RU"/>
              </w:rPr>
            </w:pPr>
            <w:r w:rsidRPr="003B4AC6">
              <w:rPr>
                <w:sz w:val="24"/>
                <w:lang w:val="ru-RU"/>
              </w:rPr>
              <w:t>отправлении от 8000 до 10000</w:t>
            </w:r>
          </w:p>
        </w:tc>
        <w:tc>
          <w:tcPr>
            <w:tcW w:w="1572" w:type="dxa"/>
            <w:gridSpan w:val="2"/>
          </w:tcPr>
          <w:p w:rsidR="002E0B2D" w:rsidRDefault="003B4AC6">
            <w:pPr>
              <w:pStyle w:val="TableParagraph"/>
              <w:spacing w:line="268" w:lineRule="exact"/>
              <w:ind w:right="595"/>
              <w:jc w:val="right"/>
              <w:rPr>
                <w:sz w:val="24"/>
              </w:rPr>
            </w:pPr>
            <w:r>
              <w:rPr>
                <w:sz w:val="24"/>
              </w:rPr>
              <w:t>400</w:t>
            </w:r>
          </w:p>
        </w:tc>
      </w:tr>
      <w:tr w:rsidR="002E0B2D">
        <w:trPr>
          <w:trHeight w:val="551"/>
        </w:trPr>
        <w:tc>
          <w:tcPr>
            <w:tcW w:w="516" w:type="dxa"/>
            <w:vMerge w:val="restart"/>
          </w:tcPr>
          <w:p w:rsidR="002E0B2D" w:rsidRDefault="003B4AC6">
            <w:pPr>
              <w:pStyle w:val="TableParagraph"/>
              <w:spacing w:line="268" w:lineRule="exact"/>
              <w:ind w:left="170"/>
              <w:rPr>
                <w:sz w:val="24"/>
              </w:rPr>
            </w:pPr>
            <w:r>
              <w:rPr>
                <w:sz w:val="24"/>
              </w:rPr>
              <w:t>4.</w:t>
            </w:r>
          </w:p>
        </w:tc>
        <w:tc>
          <w:tcPr>
            <w:tcW w:w="2435" w:type="dxa"/>
            <w:vMerge w:val="restart"/>
          </w:tcPr>
          <w:p w:rsidR="002E0B2D" w:rsidRDefault="003B4AC6">
            <w:pPr>
              <w:pStyle w:val="TableParagraph"/>
              <w:spacing w:line="268" w:lineRule="exact"/>
              <w:ind w:left="86"/>
              <w:rPr>
                <w:sz w:val="24"/>
              </w:rPr>
            </w:pPr>
            <w:r>
              <w:rPr>
                <w:sz w:val="24"/>
              </w:rPr>
              <w:t>Большие автовокзалы</w:t>
            </w:r>
          </w:p>
        </w:tc>
        <w:tc>
          <w:tcPr>
            <w:tcW w:w="3168" w:type="dxa"/>
            <w:vMerge w:val="restart"/>
          </w:tcPr>
          <w:p w:rsidR="002E0B2D" w:rsidRDefault="003B4AC6">
            <w:pPr>
              <w:pStyle w:val="TableParagraph"/>
              <w:ind w:left="87" w:right="362"/>
              <w:rPr>
                <w:sz w:val="24"/>
              </w:rPr>
            </w:pPr>
            <w:r>
              <w:rPr>
                <w:sz w:val="24"/>
              </w:rPr>
              <w:t>Вместимость автовокзала, пассажиров</w:t>
            </w: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10000 до 15000</w:t>
            </w:r>
          </w:p>
        </w:tc>
        <w:tc>
          <w:tcPr>
            <w:tcW w:w="1572" w:type="dxa"/>
            <w:gridSpan w:val="2"/>
          </w:tcPr>
          <w:p w:rsidR="002E0B2D" w:rsidRDefault="003B4AC6">
            <w:pPr>
              <w:pStyle w:val="TableParagraph"/>
              <w:spacing w:line="268" w:lineRule="exact"/>
              <w:ind w:right="595"/>
              <w:jc w:val="right"/>
              <w:rPr>
                <w:sz w:val="24"/>
              </w:rPr>
            </w:pPr>
            <w:r>
              <w:rPr>
                <w:sz w:val="24"/>
              </w:rPr>
              <w:t>500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68" w:right="219"/>
              <w:jc w:val="center"/>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68" w:right="142"/>
              <w:jc w:val="center"/>
              <w:rPr>
                <w:sz w:val="24"/>
                <w:lang w:val="ru-RU"/>
              </w:rPr>
            </w:pPr>
            <w:r w:rsidRPr="003B4AC6">
              <w:rPr>
                <w:sz w:val="24"/>
                <w:lang w:val="ru-RU"/>
              </w:rPr>
              <w:t>отправлении от 15000 до 20000</w:t>
            </w:r>
          </w:p>
        </w:tc>
        <w:tc>
          <w:tcPr>
            <w:tcW w:w="1572" w:type="dxa"/>
            <w:gridSpan w:val="2"/>
          </w:tcPr>
          <w:p w:rsidR="002E0B2D" w:rsidRDefault="003B4AC6">
            <w:pPr>
              <w:pStyle w:val="TableParagraph"/>
              <w:spacing w:line="268" w:lineRule="exact"/>
              <w:ind w:right="595"/>
              <w:jc w:val="right"/>
              <w:rPr>
                <w:sz w:val="24"/>
              </w:rPr>
            </w:pPr>
            <w:r>
              <w:rPr>
                <w:sz w:val="24"/>
              </w:rPr>
              <w:t>600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68" w:right="219"/>
              <w:jc w:val="center"/>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68" w:right="142"/>
              <w:jc w:val="center"/>
              <w:rPr>
                <w:sz w:val="24"/>
                <w:lang w:val="ru-RU"/>
              </w:rPr>
            </w:pPr>
            <w:r w:rsidRPr="003B4AC6">
              <w:rPr>
                <w:sz w:val="24"/>
                <w:lang w:val="ru-RU"/>
              </w:rPr>
              <w:t>отправлении от 20000 до 25000</w:t>
            </w:r>
          </w:p>
        </w:tc>
        <w:tc>
          <w:tcPr>
            <w:tcW w:w="1572" w:type="dxa"/>
            <w:gridSpan w:val="2"/>
          </w:tcPr>
          <w:p w:rsidR="002E0B2D" w:rsidRDefault="003B4AC6">
            <w:pPr>
              <w:pStyle w:val="TableParagraph"/>
              <w:spacing w:line="268" w:lineRule="exact"/>
              <w:ind w:right="595"/>
              <w:jc w:val="right"/>
              <w:rPr>
                <w:sz w:val="24"/>
              </w:rPr>
            </w:pPr>
            <w:r>
              <w:rPr>
                <w:sz w:val="24"/>
              </w:rPr>
              <w:t>700</w:t>
            </w:r>
          </w:p>
        </w:tc>
      </w:tr>
      <w:tr w:rsidR="002E0B2D">
        <w:trPr>
          <w:trHeight w:val="554"/>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70"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25000 до 30000</w:t>
            </w:r>
          </w:p>
        </w:tc>
        <w:tc>
          <w:tcPr>
            <w:tcW w:w="1572" w:type="dxa"/>
            <w:gridSpan w:val="2"/>
          </w:tcPr>
          <w:p w:rsidR="002E0B2D" w:rsidRDefault="003B4AC6">
            <w:pPr>
              <w:pStyle w:val="TableParagraph"/>
              <w:spacing w:line="270" w:lineRule="exact"/>
              <w:ind w:right="595"/>
              <w:jc w:val="right"/>
              <w:rPr>
                <w:sz w:val="24"/>
              </w:rPr>
            </w:pPr>
            <w:r>
              <w:rPr>
                <w:sz w:val="24"/>
              </w:rPr>
              <w:t>800</w:t>
            </w:r>
          </w:p>
        </w:tc>
      </w:tr>
      <w:tr w:rsidR="002E0B2D">
        <w:trPr>
          <w:trHeight w:val="552"/>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30000 до 40000</w:t>
            </w:r>
          </w:p>
        </w:tc>
        <w:tc>
          <w:tcPr>
            <w:tcW w:w="1572" w:type="dxa"/>
            <w:gridSpan w:val="2"/>
          </w:tcPr>
          <w:p w:rsidR="002E0B2D" w:rsidRDefault="003B4AC6">
            <w:pPr>
              <w:pStyle w:val="TableParagraph"/>
              <w:spacing w:line="268" w:lineRule="exact"/>
              <w:ind w:right="595"/>
              <w:jc w:val="right"/>
              <w:rPr>
                <w:sz w:val="24"/>
              </w:rPr>
            </w:pPr>
            <w:r>
              <w:rPr>
                <w:sz w:val="24"/>
              </w:rPr>
              <w:t>900</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Default="003B4AC6">
            <w:pPr>
              <w:pStyle w:val="TableParagraph"/>
              <w:spacing w:line="256" w:lineRule="exact"/>
              <w:ind w:left="88"/>
              <w:rPr>
                <w:sz w:val="24"/>
              </w:rPr>
            </w:pPr>
            <w:r>
              <w:rPr>
                <w:sz w:val="24"/>
              </w:rPr>
              <w:t>свыше 40000</w:t>
            </w:r>
          </w:p>
        </w:tc>
        <w:tc>
          <w:tcPr>
            <w:tcW w:w="1572" w:type="dxa"/>
            <w:gridSpan w:val="2"/>
          </w:tcPr>
          <w:p w:rsidR="002E0B2D" w:rsidRDefault="003B4AC6">
            <w:pPr>
              <w:pStyle w:val="TableParagraph"/>
              <w:spacing w:line="256" w:lineRule="exact"/>
              <w:ind w:right="535"/>
              <w:jc w:val="right"/>
              <w:rPr>
                <w:sz w:val="24"/>
              </w:rPr>
            </w:pPr>
            <w:r>
              <w:rPr>
                <w:sz w:val="24"/>
              </w:rPr>
              <w:t>1000</w:t>
            </w:r>
          </w:p>
        </w:tc>
      </w:tr>
      <w:tr w:rsidR="002E0B2D">
        <w:trPr>
          <w:trHeight w:val="1103"/>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spacing w:line="276" w:lineRule="exact"/>
              <w:ind w:left="87" w:right="151"/>
              <w:rPr>
                <w:b/>
                <w:sz w:val="24"/>
                <w:lang w:val="ru-RU"/>
              </w:rPr>
            </w:pPr>
            <w:r w:rsidRPr="003B4AC6">
              <w:rPr>
                <w:b/>
                <w:sz w:val="24"/>
                <w:lang w:val="ru-RU"/>
              </w:rPr>
              <w:t>Расчетный показатель максимально допустимого уровня территориальной доступности</w:t>
            </w:r>
          </w:p>
        </w:tc>
        <w:tc>
          <w:tcPr>
            <w:tcW w:w="5040" w:type="dxa"/>
            <w:gridSpan w:val="3"/>
          </w:tcPr>
          <w:p w:rsidR="002E0B2D" w:rsidRDefault="003B4AC6">
            <w:pPr>
              <w:pStyle w:val="TableParagraph"/>
              <w:spacing w:line="268" w:lineRule="exact"/>
              <w:ind w:left="88"/>
              <w:rPr>
                <w:sz w:val="24"/>
              </w:rPr>
            </w:pPr>
            <w:r>
              <w:rPr>
                <w:sz w:val="24"/>
              </w:rPr>
              <w:t>не нормируется</w:t>
            </w:r>
          </w:p>
        </w:tc>
      </w:tr>
      <w:tr w:rsidR="002E0B2D">
        <w:trPr>
          <w:trHeight w:val="1103"/>
        </w:trPr>
        <w:tc>
          <w:tcPr>
            <w:tcW w:w="516" w:type="dxa"/>
            <w:vMerge w:val="restart"/>
          </w:tcPr>
          <w:p w:rsidR="002E0B2D" w:rsidRDefault="003B4AC6">
            <w:pPr>
              <w:pStyle w:val="TableParagraph"/>
              <w:spacing w:line="268" w:lineRule="exact"/>
              <w:ind w:left="170"/>
              <w:rPr>
                <w:sz w:val="24"/>
              </w:rPr>
            </w:pPr>
            <w:r>
              <w:rPr>
                <w:sz w:val="24"/>
              </w:rPr>
              <w:t>5.</w:t>
            </w:r>
          </w:p>
        </w:tc>
        <w:tc>
          <w:tcPr>
            <w:tcW w:w="2435" w:type="dxa"/>
            <w:vMerge w:val="restart"/>
          </w:tcPr>
          <w:p w:rsidR="002E0B2D" w:rsidRPr="003B4AC6" w:rsidRDefault="003B4AC6">
            <w:pPr>
              <w:pStyle w:val="TableParagraph"/>
              <w:ind w:left="86" w:right="207"/>
              <w:rPr>
                <w:sz w:val="24"/>
                <w:lang w:val="ru-RU"/>
              </w:rPr>
            </w:pPr>
            <w:r w:rsidRPr="003B4AC6">
              <w:rPr>
                <w:sz w:val="24"/>
                <w:lang w:val="ru-RU"/>
              </w:rPr>
              <w:t>Посты посадки, высадки пассажиров автовокзалов и автостанций</w:t>
            </w:r>
          </w:p>
        </w:tc>
        <w:tc>
          <w:tcPr>
            <w:tcW w:w="3168" w:type="dxa"/>
            <w:vMerge w:val="restart"/>
          </w:tcPr>
          <w:p w:rsidR="002E0B2D" w:rsidRDefault="003B4AC6">
            <w:pPr>
              <w:pStyle w:val="TableParagraph"/>
              <w:spacing w:line="268" w:lineRule="exact"/>
              <w:ind w:left="87"/>
              <w:rPr>
                <w:sz w:val="24"/>
              </w:rPr>
            </w:pPr>
            <w:r>
              <w:rPr>
                <w:sz w:val="24"/>
              </w:rPr>
              <w:t>Количество</w:t>
            </w:r>
          </w:p>
        </w:tc>
        <w:tc>
          <w:tcPr>
            <w:tcW w:w="3468" w:type="dxa"/>
          </w:tcPr>
          <w:p w:rsidR="002E0B2D" w:rsidRPr="003B4AC6" w:rsidRDefault="003B4AC6">
            <w:pPr>
              <w:pStyle w:val="TableParagraph"/>
              <w:ind w:left="88" w:right="623"/>
              <w:rPr>
                <w:sz w:val="24"/>
                <w:lang w:val="ru-RU"/>
              </w:rPr>
            </w:pPr>
            <w:r w:rsidRPr="003B4AC6">
              <w:rPr>
                <w:sz w:val="24"/>
                <w:lang w:val="ru-RU"/>
              </w:rPr>
              <w:t>при расчетном суточном отправлении от 100 до 200</w:t>
            </w:r>
          </w:p>
        </w:tc>
        <w:tc>
          <w:tcPr>
            <w:tcW w:w="1572" w:type="dxa"/>
            <w:gridSpan w:val="2"/>
          </w:tcPr>
          <w:p w:rsidR="002E0B2D" w:rsidRDefault="003B4AC6">
            <w:pPr>
              <w:pStyle w:val="TableParagraph"/>
              <w:spacing w:line="268" w:lineRule="exact"/>
              <w:ind w:left="467"/>
              <w:rPr>
                <w:sz w:val="24"/>
              </w:rPr>
            </w:pPr>
            <w:r>
              <w:rPr>
                <w:sz w:val="24"/>
              </w:rPr>
              <w:t>2 (1/1)</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200 до 400</w:t>
            </w:r>
          </w:p>
        </w:tc>
        <w:tc>
          <w:tcPr>
            <w:tcW w:w="1572" w:type="dxa"/>
            <w:gridSpan w:val="2"/>
          </w:tcPr>
          <w:p w:rsidR="002E0B2D" w:rsidRDefault="003B4AC6">
            <w:pPr>
              <w:pStyle w:val="TableParagraph"/>
              <w:spacing w:line="268" w:lineRule="exact"/>
              <w:ind w:left="467"/>
              <w:rPr>
                <w:sz w:val="24"/>
              </w:rPr>
            </w:pPr>
            <w:r>
              <w:rPr>
                <w:sz w:val="24"/>
              </w:rPr>
              <w:t>3 (2/1)</w:t>
            </w:r>
          </w:p>
        </w:tc>
      </w:tr>
      <w:tr w:rsidR="002E0B2D">
        <w:trPr>
          <w:trHeight w:val="552"/>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400 до 600</w:t>
            </w:r>
          </w:p>
        </w:tc>
        <w:tc>
          <w:tcPr>
            <w:tcW w:w="1572" w:type="dxa"/>
            <w:gridSpan w:val="2"/>
          </w:tcPr>
          <w:p w:rsidR="002E0B2D" w:rsidRDefault="003B4AC6">
            <w:pPr>
              <w:pStyle w:val="TableParagraph"/>
              <w:spacing w:line="268" w:lineRule="exact"/>
              <w:ind w:left="467"/>
              <w:rPr>
                <w:sz w:val="24"/>
              </w:rPr>
            </w:pPr>
            <w:r>
              <w:rPr>
                <w:sz w:val="24"/>
              </w:rPr>
              <w:t>3 (2/1)</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600 до 1000</w:t>
            </w:r>
          </w:p>
        </w:tc>
        <w:tc>
          <w:tcPr>
            <w:tcW w:w="1572" w:type="dxa"/>
            <w:gridSpan w:val="2"/>
          </w:tcPr>
          <w:p w:rsidR="002E0B2D" w:rsidRDefault="003B4AC6">
            <w:pPr>
              <w:pStyle w:val="TableParagraph"/>
              <w:spacing w:line="268" w:lineRule="exact"/>
              <w:ind w:left="496"/>
              <w:rPr>
                <w:sz w:val="24"/>
              </w:rPr>
            </w:pPr>
            <w:r>
              <w:rPr>
                <w:sz w:val="24"/>
              </w:rPr>
              <w:t>5(3/2)</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1000 до 2000</w:t>
            </w:r>
          </w:p>
        </w:tc>
        <w:tc>
          <w:tcPr>
            <w:tcW w:w="1572" w:type="dxa"/>
            <w:gridSpan w:val="2"/>
          </w:tcPr>
          <w:p w:rsidR="002E0B2D" w:rsidRDefault="003B4AC6">
            <w:pPr>
              <w:pStyle w:val="TableParagraph"/>
              <w:spacing w:line="268" w:lineRule="exact"/>
              <w:ind w:left="467"/>
              <w:rPr>
                <w:sz w:val="24"/>
              </w:rPr>
            </w:pPr>
            <w:r>
              <w:rPr>
                <w:sz w:val="24"/>
              </w:rPr>
              <w:t>8 (5/3)</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2000 до 3000</w:t>
            </w:r>
          </w:p>
        </w:tc>
        <w:tc>
          <w:tcPr>
            <w:tcW w:w="1572" w:type="dxa"/>
            <w:gridSpan w:val="2"/>
          </w:tcPr>
          <w:p w:rsidR="002E0B2D" w:rsidRDefault="003B4AC6">
            <w:pPr>
              <w:pStyle w:val="TableParagraph"/>
              <w:spacing w:line="268" w:lineRule="exact"/>
              <w:ind w:left="467"/>
              <w:rPr>
                <w:sz w:val="24"/>
              </w:rPr>
            </w:pPr>
            <w:r>
              <w:rPr>
                <w:sz w:val="24"/>
              </w:rPr>
              <w:t>9 (6/3)</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3000 до 4000</w:t>
            </w:r>
          </w:p>
        </w:tc>
        <w:tc>
          <w:tcPr>
            <w:tcW w:w="1572" w:type="dxa"/>
            <w:gridSpan w:val="2"/>
          </w:tcPr>
          <w:p w:rsidR="002E0B2D" w:rsidRDefault="003B4AC6">
            <w:pPr>
              <w:pStyle w:val="TableParagraph"/>
              <w:spacing w:line="268" w:lineRule="exact"/>
              <w:ind w:right="391"/>
              <w:jc w:val="right"/>
              <w:rPr>
                <w:sz w:val="24"/>
              </w:rPr>
            </w:pPr>
            <w:r>
              <w:rPr>
                <w:sz w:val="24"/>
              </w:rPr>
              <w:t>11 (7/4)</w:t>
            </w:r>
          </w:p>
        </w:tc>
      </w:tr>
      <w:tr w:rsidR="002E0B2D">
        <w:trPr>
          <w:trHeight w:val="552"/>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4000 до 6000</w:t>
            </w:r>
          </w:p>
        </w:tc>
        <w:tc>
          <w:tcPr>
            <w:tcW w:w="1572" w:type="dxa"/>
            <w:gridSpan w:val="2"/>
          </w:tcPr>
          <w:p w:rsidR="002E0B2D" w:rsidRDefault="003B4AC6">
            <w:pPr>
              <w:pStyle w:val="TableParagraph"/>
              <w:spacing w:line="268" w:lineRule="exact"/>
              <w:ind w:right="391"/>
              <w:jc w:val="right"/>
              <w:rPr>
                <w:sz w:val="24"/>
              </w:rPr>
            </w:pPr>
            <w:r>
              <w:rPr>
                <w:sz w:val="24"/>
              </w:rPr>
              <w:t>12 (8/4)</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6000 до 8000</w:t>
            </w:r>
          </w:p>
        </w:tc>
        <w:tc>
          <w:tcPr>
            <w:tcW w:w="1572" w:type="dxa"/>
            <w:gridSpan w:val="2"/>
          </w:tcPr>
          <w:p w:rsidR="002E0B2D" w:rsidRDefault="003B4AC6">
            <w:pPr>
              <w:pStyle w:val="TableParagraph"/>
              <w:spacing w:line="268" w:lineRule="exact"/>
              <w:ind w:right="391"/>
              <w:jc w:val="right"/>
              <w:rPr>
                <w:sz w:val="24"/>
              </w:rPr>
            </w:pPr>
            <w:r>
              <w:rPr>
                <w:sz w:val="24"/>
              </w:rPr>
              <w:t>14 (9/5)</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Pr="003B4AC6" w:rsidRDefault="003B4AC6">
            <w:pPr>
              <w:pStyle w:val="TableParagraph"/>
              <w:spacing w:line="268" w:lineRule="exact"/>
              <w:ind w:left="88"/>
              <w:rPr>
                <w:sz w:val="24"/>
                <w:lang w:val="ru-RU"/>
              </w:rPr>
            </w:pPr>
            <w:r w:rsidRPr="003B4AC6">
              <w:rPr>
                <w:sz w:val="24"/>
                <w:lang w:val="ru-RU"/>
              </w:rPr>
              <w:t>при расчетном суточном</w:t>
            </w:r>
          </w:p>
          <w:p w:rsidR="002E0B2D" w:rsidRPr="003B4AC6" w:rsidRDefault="003B4AC6">
            <w:pPr>
              <w:pStyle w:val="TableParagraph"/>
              <w:spacing w:line="264" w:lineRule="exact"/>
              <w:ind w:left="88"/>
              <w:rPr>
                <w:sz w:val="24"/>
                <w:lang w:val="ru-RU"/>
              </w:rPr>
            </w:pPr>
            <w:r w:rsidRPr="003B4AC6">
              <w:rPr>
                <w:sz w:val="24"/>
                <w:lang w:val="ru-RU"/>
              </w:rPr>
              <w:t>отправлении от 8000 до 10000</w:t>
            </w:r>
          </w:p>
        </w:tc>
        <w:tc>
          <w:tcPr>
            <w:tcW w:w="1572" w:type="dxa"/>
            <w:gridSpan w:val="2"/>
          </w:tcPr>
          <w:p w:rsidR="002E0B2D" w:rsidRDefault="003B4AC6">
            <w:pPr>
              <w:pStyle w:val="TableParagraph"/>
              <w:spacing w:line="268" w:lineRule="exact"/>
              <w:ind w:right="331"/>
              <w:jc w:val="right"/>
              <w:rPr>
                <w:sz w:val="24"/>
              </w:rPr>
            </w:pPr>
            <w:r>
              <w:rPr>
                <w:sz w:val="24"/>
              </w:rPr>
              <w:t>15 (10/5)</w:t>
            </w:r>
          </w:p>
        </w:tc>
      </w:tr>
      <w:tr w:rsidR="002E0B2D">
        <w:trPr>
          <w:trHeight w:val="2208"/>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468" w:type="dxa"/>
          </w:tcPr>
          <w:p w:rsidR="002E0B2D" w:rsidRDefault="003B4AC6">
            <w:pPr>
              <w:pStyle w:val="TableParagraph"/>
              <w:spacing w:line="268" w:lineRule="exact"/>
              <w:ind w:left="88"/>
              <w:rPr>
                <w:sz w:val="24"/>
              </w:rPr>
            </w:pPr>
            <w:r>
              <w:rPr>
                <w:sz w:val="24"/>
              </w:rPr>
              <w:t>свыше 10000</w:t>
            </w:r>
          </w:p>
        </w:tc>
        <w:tc>
          <w:tcPr>
            <w:tcW w:w="1572" w:type="dxa"/>
            <w:gridSpan w:val="2"/>
          </w:tcPr>
          <w:p w:rsidR="002E0B2D" w:rsidRPr="003B4AC6" w:rsidRDefault="003B4AC6">
            <w:pPr>
              <w:pStyle w:val="TableParagraph"/>
              <w:ind w:left="88" w:right="96"/>
              <w:rPr>
                <w:sz w:val="24"/>
                <w:lang w:val="ru-RU"/>
              </w:rPr>
            </w:pPr>
            <w:r w:rsidRPr="003B4AC6">
              <w:rPr>
                <w:sz w:val="24"/>
                <w:lang w:val="ru-RU"/>
              </w:rPr>
              <w:t>добавляется 1 пост (место) на каждые 2000 мест посадки или 4000</w:t>
            </w:r>
          </w:p>
          <w:p w:rsidR="002E0B2D" w:rsidRDefault="003B4AC6">
            <w:pPr>
              <w:pStyle w:val="TableParagraph"/>
              <w:spacing w:line="270" w:lineRule="atLeast"/>
              <w:ind w:left="88" w:right="74"/>
              <w:rPr>
                <w:sz w:val="24"/>
              </w:rPr>
            </w:pPr>
            <w:r>
              <w:rPr>
                <w:sz w:val="24"/>
              </w:rPr>
              <w:t>мест высадки пассажиров</w:t>
            </w:r>
          </w:p>
        </w:tc>
      </w:tr>
      <w:tr w:rsidR="002E0B2D">
        <w:trPr>
          <w:trHeight w:val="554"/>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Default="003B4AC6">
            <w:pPr>
              <w:pStyle w:val="TableParagraph"/>
              <w:spacing w:line="276" w:lineRule="exact"/>
              <w:ind w:left="87" w:right="151"/>
              <w:rPr>
                <w:b/>
                <w:sz w:val="24"/>
              </w:rPr>
            </w:pPr>
            <w:r>
              <w:rPr>
                <w:b/>
                <w:sz w:val="24"/>
              </w:rPr>
              <w:t>Расчетный показатель максимально допустимого</w:t>
            </w:r>
          </w:p>
        </w:tc>
        <w:tc>
          <w:tcPr>
            <w:tcW w:w="5040" w:type="dxa"/>
            <w:gridSpan w:val="3"/>
          </w:tcPr>
          <w:p w:rsidR="002E0B2D" w:rsidRDefault="003B4AC6">
            <w:pPr>
              <w:pStyle w:val="TableParagraph"/>
              <w:spacing w:line="268" w:lineRule="exact"/>
              <w:ind w:left="88"/>
              <w:rPr>
                <w:sz w:val="24"/>
              </w:rPr>
            </w:pPr>
            <w:r>
              <w:rPr>
                <w:sz w:val="24"/>
              </w:rPr>
              <w:t>не нормируется</w:t>
            </w:r>
          </w:p>
        </w:tc>
      </w:tr>
      <w:tr w:rsidR="002E0B2D">
        <w:trPr>
          <w:trHeight w:val="551"/>
        </w:trPr>
        <w:tc>
          <w:tcPr>
            <w:tcW w:w="516" w:type="dxa"/>
            <w:tcBorders>
              <w:top w:val="nil"/>
            </w:tcBorders>
          </w:tcPr>
          <w:p w:rsidR="002E0B2D" w:rsidRDefault="002E0B2D">
            <w:pPr>
              <w:pStyle w:val="TableParagraph"/>
              <w:rPr>
                <w:sz w:val="24"/>
              </w:rPr>
            </w:pPr>
          </w:p>
        </w:tc>
        <w:tc>
          <w:tcPr>
            <w:tcW w:w="2435" w:type="dxa"/>
            <w:tcBorders>
              <w:top w:val="nil"/>
            </w:tcBorders>
          </w:tcPr>
          <w:p w:rsidR="002E0B2D" w:rsidRDefault="002E0B2D">
            <w:pPr>
              <w:pStyle w:val="TableParagraph"/>
              <w:rPr>
                <w:sz w:val="24"/>
              </w:rPr>
            </w:pPr>
          </w:p>
        </w:tc>
        <w:tc>
          <w:tcPr>
            <w:tcW w:w="3168" w:type="dxa"/>
          </w:tcPr>
          <w:p w:rsidR="002E0B2D" w:rsidRDefault="003B4AC6">
            <w:pPr>
              <w:pStyle w:val="TableParagraph"/>
              <w:spacing w:line="276" w:lineRule="exact"/>
              <w:ind w:left="87" w:right="307"/>
              <w:rPr>
                <w:b/>
                <w:sz w:val="24"/>
              </w:rPr>
            </w:pPr>
            <w:r>
              <w:rPr>
                <w:b/>
                <w:sz w:val="24"/>
              </w:rPr>
              <w:t>уровня территориальной доступности</w:t>
            </w:r>
          </w:p>
        </w:tc>
        <w:tc>
          <w:tcPr>
            <w:tcW w:w="5040" w:type="dxa"/>
            <w:gridSpan w:val="3"/>
          </w:tcPr>
          <w:p w:rsidR="002E0B2D" w:rsidRDefault="002E0B2D">
            <w:pPr>
              <w:pStyle w:val="TableParagraph"/>
              <w:rPr>
                <w:sz w:val="24"/>
              </w:rPr>
            </w:pPr>
          </w:p>
        </w:tc>
      </w:tr>
      <w:tr w:rsidR="002E0B2D">
        <w:trPr>
          <w:trHeight w:val="275"/>
        </w:trPr>
        <w:tc>
          <w:tcPr>
            <w:tcW w:w="11159" w:type="dxa"/>
            <w:gridSpan w:val="6"/>
          </w:tcPr>
          <w:p w:rsidR="002E0B2D" w:rsidRDefault="003B4AC6">
            <w:pPr>
              <w:pStyle w:val="TableParagraph"/>
              <w:spacing w:line="256" w:lineRule="exact"/>
              <w:ind w:left="3456"/>
              <w:rPr>
                <w:sz w:val="24"/>
              </w:rPr>
            </w:pPr>
            <w:r>
              <w:rPr>
                <w:sz w:val="24"/>
              </w:rPr>
              <w:t>В области железнодорожного транспорта</w:t>
            </w:r>
          </w:p>
        </w:tc>
      </w:tr>
      <w:tr w:rsidR="002E0B2D">
        <w:trPr>
          <w:trHeight w:val="1656"/>
        </w:trPr>
        <w:tc>
          <w:tcPr>
            <w:tcW w:w="516" w:type="dxa"/>
            <w:vMerge w:val="restart"/>
          </w:tcPr>
          <w:p w:rsidR="002E0B2D" w:rsidRDefault="003B4AC6">
            <w:pPr>
              <w:pStyle w:val="TableParagraph"/>
              <w:spacing w:line="268" w:lineRule="exact"/>
              <w:ind w:left="170"/>
              <w:rPr>
                <w:sz w:val="24"/>
              </w:rPr>
            </w:pPr>
            <w:r>
              <w:rPr>
                <w:sz w:val="24"/>
              </w:rPr>
              <w:t>6.</w:t>
            </w:r>
          </w:p>
        </w:tc>
        <w:tc>
          <w:tcPr>
            <w:tcW w:w="2435" w:type="dxa"/>
            <w:vMerge w:val="restart"/>
          </w:tcPr>
          <w:p w:rsidR="002E0B2D" w:rsidRDefault="003B4AC6">
            <w:pPr>
              <w:pStyle w:val="TableParagraph"/>
              <w:ind w:left="86" w:right="388"/>
              <w:rPr>
                <w:sz w:val="24"/>
              </w:rPr>
            </w:pPr>
            <w:r>
              <w:rPr>
                <w:sz w:val="24"/>
              </w:rPr>
              <w:t>Железнодорожные вокзалы</w:t>
            </w:r>
          </w:p>
        </w:tc>
        <w:tc>
          <w:tcPr>
            <w:tcW w:w="3168" w:type="dxa"/>
            <w:vMerge w:val="restart"/>
          </w:tcPr>
          <w:p w:rsidR="002E0B2D" w:rsidRPr="003B4AC6" w:rsidRDefault="003B4AC6">
            <w:pPr>
              <w:pStyle w:val="TableParagraph"/>
              <w:ind w:left="147" w:right="135" w:hanging="2"/>
              <w:jc w:val="center"/>
              <w:rPr>
                <w:sz w:val="24"/>
                <w:lang w:val="ru-RU"/>
              </w:rPr>
            </w:pPr>
            <w:r w:rsidRPr="003B4AC6">
              <w:rPr>
                <w:sz w:val="24"/>
                <w:lang w:val="ru-RU"/>
              </w:rPr>
              <w:t>Норма расчетной вместимости вокзала в % от среднесуточного потока пассажиров отправления дальнего и местного сообщения</w:t>
            </w:r>
          </w:p>
        </w:tc>
        <w:tc>
          <w:tcPr>
            <w:tcW w:w="3519" w:type="dxa"/>
            <w:gridSpan w:val="2"/>
          </w:tcPr>
          <w:p w:rsidR="002E0B2D" w:rsidRPr="003B4AC6" w:rsidRDefault="003B4AC6">
            <w:pPr>
              <w:pStyle w:val="TableParagraph"/>
              <w:ind w:left="95" w:right="72" w:hanging="2"/>
              <w:jc w:val="center"/>
              <w:rPr>
                <w:sz w:val="24"/>
                <w:lang w:val="ru-RU"/>
              </w:rPr>
            </w:pPr>
            <w:r w:rsidRPr="003B4AC6">
              <w:rPr>
                <w:sz w:val="24"/>
                <w:lang w:val="ru-RU"/>
              </w:rPr>
              <w:t>Среднесуточный поток пассажиров отправления дальнего и местного сообщения, человек</w:t>
            </w:r>
          </w:p>
        </w:tc>
        <w:tc>
          <w:tcPr>
            <w:tcW w:w="1521" w:type="dxa"/>
          </w:tcPr>
          <w:p w:rsidR="002E0B2D" w:rsidRDefault="003B4AC6">
            <w:pPr>
              <w:pStyle w:val="TableParagraph"/>
              <w:ind w:left="107" w:right="86" w:firstLine="2"/>
              <w:jc w:val="center"/>
              <w:rPr>
                <w:sz w:val="24"/>
              </w:rPr>
            </w:pPr>
            <w:r>
              <w:rPr>
                <w:sz w:val="24"/>
              </w:rPr>
              <w:t xml:space="preserve">Норма расчетной </w:t>
            </w:r>
            <w:r>
              <w:rPr>
                <w:spacing w:val="-1"/>
                <w:sz w:val="24"/>
              </w:rPr>
              <w:t xml:space="preserve">вместимости </w:t>
            </w:r>
            <w:r>
              <w:rPr>
                <w:sz w:val="24"/>
              </w:rPr>
              <w:t>вокзала, %</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1329" w:right="1321"/>
              <w:jc w:val="center"/>
              <w:rPr>
                <w:sz w:val="24"/>
              </w:rPr>
            </w:pPr>
            <w:r>
              <w:rPr>
                <w:sz w:val="24"/>
              </w:rPr>
              <w:t>до 500</w:t>
            </w:r>
          </w:p>
        </w:tc>
        <w:tc>
          <w:tcPr>
            <w:tcW w:w="1521" w:type="dxa"/>
          </w:tcPr>
          <w:p w:rsidR="002E0B2D" w:rsidRDefault="003B4AC6">
            <w:pPr>
              <w:pStyle w:val="TableParagraph"/>
              <w:spacing w:line="256" w:lineRule="exact"/>
              <w:ind w:right="470"/>
              <w:jc w:val="right"/>
              <w:rPr>
                <w:sz w:val="24"/>
              </w:rPr>
            </w:pPr>
            <w:r>
              <w:rPr>
                <w:sz w:val="24"/>
              </w:rPr>
              <w:t>35-40</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991"/>
              <w:rPr>
                <w:sz w:val="24"/>
              </w:rPr>
            </w:pPr>
            <w:r>
              <w:rPr>
                <w:sz w:val="24"/>
              </w:rPr>
              <w:t>св. 500 до 1500</w:t>
            </w:r>
          </w:p>
        </w:tc>
        <w:tc>
          <w:tcPr>
            <w:tcW w:w="1521" w:type="dxa"/>
          </w:tcPr>
          <w:p w:rsidR="002E0B2D" w:rsidRDefault="003B4AC6">
            <w:pPr>
              <w:pStyle w:val="TableParagraph"/>
              <w:spacing w:line="256" w:lineRule="exact"/>
              <w:ind w:right="470"/>
              <w:jc w:val="right"/>
              <w:rPr>
                <w:sz w:val="24"/>
              </w:rPr>
            </w:pPr>
            <w:r>
              <w:rPr>
                <w:sz w:val="24"/>
              </w:rPr>
              <w:t>31-35</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right="919"/>
              <w:jc w:val="right"/>
              <w:rPr>
                <w:sz w:val="24"/>
              </w:rPr>
            </w:pPr>
            <w:r>
              <w:rPr>
                <w:sz w:val="24"/>
              </w:rPr>
              <w:t>св. 1500 до 3000</w:t>
            </w:r>
          </w:p>
        </w:tc>
        <w:tc>
          <w:tcPr>
            <w:tcW w:w="1521" w:type="dxa"/>
          </w:tcPr>
          <w:p w:rsidR="002E0B2D" w:rsidRDefault="003B4AC6">
            <w:pPr>
              <w:pStyle w:val="TableParagraph"/>
              <w:spacing w:line="256" w:lineRule="exact"/>
              <w:ind w:right="470"/>
              <w:jc w:val="right"/>
              <w:rPr>
                <w:sz w:val="24"/>
              </w:rPr>
            </w:pPr>
            <w:r>
              <w:rPr>
                <w:sz w:val="24"/>
              </w:rPr>
              <w:t>28-31</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right="919"/>
              <w:jc w:val="right"/>
              <w:rPr>
                <w:sz w:val="24"/>
              </w:rPr>
            </w:pPr>
            <w:r>
              <w:rPr>
                <w:sz w:val="24"/>
              </w:rPr>
              <w:t>св. 3000 до 5000</w:t>
            </w:r>
          </w:p>
        </w:tc>
        <w:tc>
          <w:tcPr>
            <w:tcW w:w="1521" w:type="dxa"/>
          </w:tcPr>
          <w:p w:rsidR="002E0B2D" w:rsidRDefault="003B4AC6">
            <w:pPr>
              <w:pStyle w:val="TableParagraph"/>
              <w:spacing w:line="256" w:lineRule="exact"/>
              <w:ind w:right="470"/>
              <w:jc w:val="right"/>
              <w:rPr>
                <w:sz w:val="24"/>
              </w:rPr>
            </w:pPr>
            <w:r>
              <w:rPr>
                <w:sz w:val="24"/>
              </w:rPr>
              <w:t>25-28</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right="919"/>
              <w:jc w:val="right"/>
              <w:rPr>
                <w:sz w:val="24"/>
              </w:rPr>
            </w:pPr>
            <w:r>
              <w:rPr>
                <w:sz w:val="24"/>
              </w:rPr>
              <w:t>св. 5000 до 8000</w:t>
            </w:r>
          </w:p>
        </w:tc>
        <w:tc>
          <w:tcPr>
            <w:tcW w:w="1521" w:type="dxa"/>
          </w:tcPr>
          <w:p w:rsidR="002E0B2D" w:rsidRDefault="003B4AC6">
            <w:pPr>
              <w:pStyle w:val="TableParagraph"/>
              <w:spacing w:line="256" w:lineRule="exact"/>
              <w:ind w:right="470"/>
              <w:jc w:val="right"/>
              <w:rPr>
                <w:sz w:val="24"/>
              </w:rPr>
            </w:pPr>
            <w:r>
              <w:rPr>
                <w:sz w:val="24"/>
              </w:rPr>
              <w:t>22-25</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1332" w:right="1321"/>
              <w:jc w:val="center"/>
              <w:rPr>
                <w:sz w:val="24"/>
              </w:rPr>
            </w:pPr>
            <w:r>
              <w:rPr>
                <w:sz w:val="24"/>
              </w:rPr>
              <w:t>св. 8000</w:t>
            </w:r>
          </w:p>
        </w:tc>
        <w:tc>
          <w:tcPr>
            <w:tcW w:w="1521" w:type="dxa"/>
          </w:tcPr>
          <w:p w:rsidR="002E0B2D" w:rsidRDefault="003B4AC6">
            <w:pPr>
              <w:pStyle w:val="TableParagraph"/>
              <w:spacing w:line="256" w:lineRule="exact"/>
              <w:ind w:right="470"/>
              <w:jc w:val="right"/>
              <w:rPr>
                <w:sz w:val="24"/>
              </w:rPr>
            </w:pPr>
            <w:r>
              <w:rPr>
                <w:sz w:val="24"/>
              </w:rPr>
              <w:t>20-22</w:t>
            </w:r>
          </w:p>
        </w:tc>
      </w:tr>
      <w:tr w:rsidR="002E0B2D">
        <w:trPr>
          <w:trHeight w:val="275"/>
        </w:trPr>
        <w:tc>
          <w:tcPr>
            <w:tcW w:w="11159" w:type="dxa"/>
            <w:gridSpan w:val="6"/>
          </w:tcPr>
          <w:p w:rsidR="002E0B2D" w:rsidRDefault="003B4AC6">
            <w:pPr>
              <w:pStyle w:val="TableParagraph"/>
              <w:spacing w:line="256" w:lineRule="exact"/>
              <w:ind w:left="3803" w:right="3793"/>
              <w:jc w:val="center"/>
              <w:rPr>
                <w:sz w:val="24"/>
              </w:rPr>
            </w:pPr>
            <w:r>
              <w:rPr>
                <w:sz w:val="24"/>
              </w:rPr>
              <w:t>В области воздушного транспорта</w:t>
            </w:r>
          </w:p>
        </w:tc>
      </w:tr>
      <w:tr w:rsidR="002E0B2D">
        <w:trPr>
          <w:trHeight w:val="1104"/>
        </w:trPr>
        <w:tc>
          <w:tcPr>
            <w:tcW w:w="516" w:type="dxa"/>
            <w:vMerge w:val="restart"/>
            <w:tcBorders>
              <w:bottom w:val="nil"/>
            </w:tcBorders>
          </w:tcPr>
          <w:p w:rsidR="002E0B2D" w:rsidRDefault="003B4AC6">
            <w:pPr>
              <w:pStyle w:val="TableParagraph"/>
              <w:spacing w:line="271" w:lineRule="exact"/>
              <w:ind w:left="170"/>
              <w:rPr>
                <w:sz w:val="24"/>
              </w:rPr>
            </w:pPr>
            <w:r>
              <w:rPr>
                <w:sz w:val="24"/>
              </w:rPr>
              <w:t>7.</w:t>
            </w:r>
          </w:p>
        </w:tc>
        <w:tc>
          <w:tcPr>
            <w:tcW w:w="2435" w:type="dxa"/>
            <w:vMerge w:val="restart"/>
            <w:tcBorders>
              <w:bottom w:val="nil"/>
            </w:tcBorders>
          </w:tcPr>
          <w:p w:rsidR="002E0B2D" w:rsidRDefault="003B4AC6">
            <w:pPr>
              <w:pStyle w:val="TableParagraph"/>
              <w:ind w:left="86" w:right="900"/>
              <w:rPr>
                <w:sz w:val="24"/>
              </w:rPr>
            </w:pPr>
            <w:r>
              <w:rPr>
                <w:sz w:val="24"/>
              </w:rPr>
              <w:t>Аэродромы, аэропортовые комплексы</w:t>
            </w:r>
          </w:p>
        </w:tc>
        <w:tc>
          <w:tcPr>
            <w:tcW w:w="3168" w:type="dxa"/>
            <w:vMerge w:val="restart"/>
          </w:tcPr>
          <w:p w:rsidR="002E0B2D" w:rsidRPr="003B4AC6" w:rsidRDefault="003B4AC6">
            <w:pPr>
              <w:pStyle w:val="TableParagraph"/>
              <w:ind w:left="87" w:right="444"/>
              <w:rPr>
                <w:sz w:val="24"/>
                <w:lang w:val="ru-RU"/>
              </w:rPr>
            </w:pPr>
            <w:r w:rsidRPr="003B4AC6">
              <w:rPr>
                <w:sz w:val="24"/>
                <w:lang w:val="ru-RU"/>
              </w:rPr>
              <w:t>Размеры земельного участков для аэродрома/обособленных сооружений, га</w:t>
            </w:r>
          </w:p>
        </w:tc>
        <w:tc>
          <w:tcPr>
            <w:tcW w:w="3519" w:type="dxa"/>
            <w:gridSpan w:val="2"/>
          </w:tcPr>
          <w:p w:rsidR="002E0B2D" w:rsidRDefault="003B4AC6">
            <w:pPr>
              <w:pStyle w:val="TableParagraph"/>
              <w:spacing w:line="271" w:lineRule="exact"/>
              <w:ind w:left="88"/>
              <w:rPr>
                <w:sz w:val="24"/>
              </w:rPr>
            </w:pPr>
            <w:r>
              <w:rPr>
                <w:sz w:val="24"/>
              </w:rPr>
              <w:t>класс А</w:t>
            </w:r>
          </w:p>
        </w:tc>
        <w:tc>
          <w:tcPr>
            <w:tcW w:w="1521" w:type="dxa"/>
          </w:tcPr>
          <w:p w:rsidR="002E0B2D" w:rsidRDefault="003B4AC6">
            <w:pPr>
              <w:pStyle w:val="TableParagraph"/>
              <w:spacing w:line="271" w:lineRule="exact"/>
              <w:ind w:right="418"/>
              <w:jc w:val="right"/>
              <w:rPr>
                <w:sz w:val="24"/>
              </w:rPr>
            </w:pPr>
            <w:r>
              <w:rPr>
                <w:sz w:val="24"/>
              </w:rPr>
              <w:t>255/32</w:t>
            </w:r>
          </w:p>
        </w:tc>
      </w:tr>
      <w:tr w:rsidR="002E0B2D">
        <w:trPr>
          <w:trHeight w:val="278"/>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8" w:lineRule="exact"/>
              <w:ind w:left="88"/>
              <w:rPr>
                <w:sz w:val="24"/>
              </w:rPr>
            </w:pPr>
            <w:r>
              <w:rPr>
                <w:sz w:val="24"/>
              </w:rPr>
              <w:t>класс Б</w:t>
            </w:r>
          </w:p>
        </w:tc>
        <w:tc>
          <w:tcPr>
            <w:tcW w:w="1521" w:type="dxa"/>
          </w:tcPr>
          <w:p w:rsidR="002E0B2D" w:rsidRDefault="003B4AC6">
            <w:pPr>
              <w:pStyle w:val="TableParagraph"/>
              <w:spacing w:line="258" w:lineRule="exact"/>
              <w:ind w:right="418"/>
              <w:jc w:val="right"/>
              <w:rPr>
                <w:sz w:val="24"/>
              </w:rPr>
            </w:pPr>
            <w:r>
              <w:rPr>
                <w:sz w:val="24"/>
              </w:rPr>
              <w:t>200/28</w:t>
            </w:r>
          </w:p>
        </w:tc>
      </w:tr>
      <w:tr w:rsidR="002E0B2D">
        <w:trPr>
          <w:trHeight w:val="275"/>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88"/>
              <w:rPr>
                <w:sz w:val="24"/>
              </w:rPr>
            </w:pPr>
            <w:r>
              <w:rPr>
                <w:sz w:val="24"/>
              </w:rPr>
              <w:t>класс В</w:t>
            </w:r>
          </w:p>
        </w:tc>
        <w:tc>
          <w:tcPr>
            <w:tcW w:w="1521" w:type="dxa"/>
          </w:tcPr>
          <w:p w:rsidR="002E0B2D" w:rsidRDefault="003B4AC6">
            <w:pPr>
              <w:pStyle w:val="TableParagraph"/>
              <w:spacing w:line="256" w:lineRule="exact"/>
              <w:ind w:right="418"/>
              <w:jc w:val="right"/>
              <w:rPr>
                <w:sz w:val="24"/>
              </w:rPr>
            </w:pPr>
            <w:r>
              <w:rPr>
                <w:sz w:val="24"/>
              </w:rPr>
              <w:t>155/23</w:t>
            </w:r>
          </w:p>
        </w:tc>
      </w:tr>
      <w:tr w:rsidR="002E0B2D">
        <w:trPr>
          <w:trHeight w:val="275"/>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88"/>
              <w:rPr>
                <w:sz w:val="24"/>
              </w:rPr>
            </w:pPr>
            <w:r>
              <w:rPr>
                <w:sz w:val="24"/>
              </w:rPr>
              <w:t>класс Г</w:t>
            </w:r>
          </w:p>
        </w:tc>
        <w:tc>
          <w:tcPr>
            <w:tcW w:w="1521" w:type="dxa"/>
          </w:tcPr>
          <w:p w:rsidR="002E0B2D" w:rsidRDefault="003B4AC6">
            <w:pPr>
              <w:pStyle w:val="TableParagraph"/>
              <w:spacing w:line="256" w:lineRule="exact"/>
              <w:ind w:right="478"/>
              <w:jc w:val="right"/>
              <w:rPr>
                <w:sz w:val="24"/>
              </w:rPr>
            </w:pPr>
            <w:r>
              <w:rPr>
                <w:sz w:val="24"/>
              </w:rPr>
              <w:t>75/15</w:t>
            </w:r>
          </w:p>
        </w:tc>
      </w:tr>
      <w:tr w:rsidR="002E0B2D">
        <w:trPr>
          <w:trHeight w:val="275"/>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88"/>
              <w:rPr>
                <w:sz w:val="24"/>
              </w:rPr>
            </w:pPr>
            <w:r>
              <w:rPr>
                <w:sz w:val="24"/>
              </w:rPr>
              <w:t>класс Д</w:t>
            </w:r>
          </w:p>
        </w:tc>
        <w:tc>
          <w:tcPr>
            <w:tcW w:w="1521" w:type="dxa"/>
          </w:tcPr>
          <w:p w:rsidR="002E0B2D" w:rsidRDefault="003B4AC6">
            <w:pPr>
              <w:pStyle w:val="TableParagraph"/>
              <w:spacing w:line="256" w:lineRule="exact"/>
              <w:ind w:right="478"/>
              <w:jc w:val="right"/>
              <w:rPr>
                <w:sz w:val="24"/>
              </w:rPr>
            </w:pPr>
            <w:r>
              <w:rPr>
                <w:sz w:val="24"/>
              </w:rPr>
              <w:t>40/12</w:t>
            </w:r>
          </w:p>
        </w:tc>
      </w:tr>
      <w:tr w:rsidR="002E0B2D">
        <w:trPr>
          <w:trHeight w:val="275"/>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9" w:type="dxa"/>
            <w:gridSpan w:val="2"/>
          </w:tcPr>
          <w:p w:rsidR="002E0B2D" w:rsidRDefault="003B4AC6">
            <w:pPr>
              <w:pStyle w:val="TableParagraph"/>
              <w:spacing w:line="256" w:lineRule="exact"/>
              <w:ind w:left="88"/>
              <w:rPr>
                <w:sz w:val="24"/>
              </w:rPr>
            </w:pPr>
            <w:r>
              <w:rPr>
                <w:sz w:val="24"/>
              </w:rPr>
              <w:t>класс Е</w:t>
            </w:r>
          </w:p>
        </w:tc>
        <w:tc>
          <w:tcPr>
            <w:tcW w:w="1521" w:type="dxa"/>
          </w:tcPr>
          <w:p w:rsidR="002E0B2D" w:rsidRDefault="003B4AC6">
            <w:pPr>
              <w:pStyle w:val="TableParagraph"/>
              <w:spacing w:line="256" w:lineRule="exact"/>
              <w:ind w:left="550" w:right="538"/>
              <w:jc w:val="center"/>
              <w:rPr>
                <w:sz w:val="24"/>
              </w:rPr>
            </w:pPr>
            <w:r>
              <w:rPr>
                <w:sz w:val="24"/>
              </w:rPr>
              <w:t>15/-</w:t>
            </w:r>
          </w:p>
        </w:tc>
      </w:tr>
      <w:tr w:rsidR="002E0B2D" w:rsidRPr="00A272C2">
        <w:trPr>
          <w:trHeight w:val="1932"/>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5040" w:type="dxa"/>
            <w:gridSpan w:val="3"/>
          </w:tcPr>
          <w:p w:rsidR="002E0B2D" w:rsidRPr="003B4AC6" w:rsidRDefault="003B4AC6">
            <w:pPr>
              <w:pStyle w:val="TableParagraph"/>
              <w:spacing w:line="268" w:lineRule="exact"/>
              <w:ind w:left="88"/>
              <w:rPr>
                <w:sz w:val="24"/>
                <w:lang w:val="ru-RU"/>
              </w:rPr>
            </w:pPr>
            <w:r w:rsidRPr="003B4AC6">
              <w:rPr>
                <w:sz w:val="24"/>
                <w:lang w:val="ru-RU"/>
              </w:rPr>
              <w:t>Примечание:</w:t>
            </w:r>
          </w:p>
          <w:p w:rsidR="002E0B2D" w:rsidRPr="003B4AC6" w:rsidRDefault="003B4AC6">
            <w:pPr>
              <w:pStyle w:val="TableParagraph"/>
              <w:tabs>
                <w:tab w:val="left" w:pos="2285"/>
                <w:tab w:val="left" w:pos="4158"/>
              </w:tabs>
              <w:spacing w:line="270" w:lineRule="atLeast"/>
              <w:ind w:left="88" w:right="71"/>
              <w:jc w:val="both"/>
              <w:rPr>
                <w:sz w:val="24"/>
                <w:lang w:val="ru-RU"/>
              </w:rPr>
            </w:pPr>
            <w:r w:rsidRPr="003B4AC6">
              <w:rPr>
                <w:sz w:val="24"/>
                <w:lang w:val="ru-RU"/>
              </w:rPr>
              <w:t>1. Размеры земельных участков определены для условий, если взлетно-посадочная полоса соответствует</w:t>
            </w:r>
            <w:r w:rsidRPr="003B4AC6">
              <w:rPr>
                <w:sz w:val="24"/>
                <w:lang w:val="ru-RU"/>
              </w:rPr>
              <w:tab/>
              <w:t>расчетным</w:t>
            </w:r>
            <w:r w:rsidRPr="003B4AC6">
              <w:rPr>
                <w:sz w:val="24"/>
                <w:lang w:val="ru-RU"/>
              </w:rPr>
              <w:tab/>
              <w:t>данным (атмосферное давление 730 мм рт. ст., температура воздуха +30°</w:t>
            </w:r>
            <w:r>
              <w:rPr>
                <w:sz w:val="24"/>
              </w:rPr>
              <w:t>C</w:t>
            </w:r>
            <w:r w:rsidRPr="003B4AC6">
              <w:rPr>
                <w:sz w:val="24"/>
                <w:lang w:val="ru-RU"/>
              </w:rPr>
              <w:t>), а состав зданий и сооружений - предусмотренному</w:t>
            </w:r>
            <w:r w:rsidRPr="003B4AC6">
              <w:rPr>
                <w:spacing w:val="11"/>
                <w:sz w:val="24"/>
                <w:lang w:val="ru-RU"/>
              </w:rPr>
              <w:t xml:space="preserve"> </w:t>
            </w:r>
            <w:r w:rsidRPr="003B4AC6">
              <w:rPr>
                <w:sz w:val="24"/>
                <w:lang w:val="ru-RU"/>
              </w:rPr>
              <w:t>нормами</w:t>
            </w:r>
          </w:p>
        </w:tc>
      </w:tr>
    </w:tbl>
    <w:p w:rsidR="002E0B2D" w:rsidRPr="003B4AC6" w:rsidRDefault="002E0B2D">
      <w:pPr>
        <w:spacing w:line="270" w:lineRule="atLeast"/>
        <w:jc w:val="both"/>
        <w:rPr>
          <w:sz w:val="24"/>
          <w:lang w:val="ru-RU"/>
        </w:rPr>
        <w:sectPr w:rsidR="002E0B2D" w:rsidRPr="003B4AC6">
          <w:footerReference w:type="default" r:id="rId18"/>
          <w:pgSz w:w="16840" w:h="11910" w:orient="landscape"/>
          <w:pgMar w:top="1100" w:right="1060" w:bottom="1160" w:left="1020" w:header="0" w:footer="978" w:gutter="0"/>
          <w:cols w:space="720"/>
        </w:sectPr>
      </w:pPr>
    </w:p>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435"/>
        <w:gridCol w:w="3168"/>
        <w:gridCol w:w="3516"/>
        <w:gridCol w:w="1524"/>
      </w:tblGrid>
      <w:tr w:rsidR="002E0B2D">
        <w:trPr>
          <w:trHeight w:val="3036"/>
        </w:trPr>
        <w:tc>
          <w:tcPr>
            <w:tcW w:w="516" w:type="dxa"/>
            <w:vMerge w:val="restart"/>
            <w:tcBorders>
              <w:top w:val="nil"/>
            </w:tcBorders>
          </w:tcPr>
          <w:p w:rsidR="002E0B2D" w:rsidRPr="003B4AC6" w:rsidRDefault="002E0B2D">
            <w:pPr>
              <w:pStyle w:val="TableParagraph"/>
              <w:rPr>
                <w:sz w:val="24"/>
                <w:lang w:val="ru-RU"/>
              </w:rPr>
            </w:pPr>
          </w:p>
        </w:tc>
        <w:tc>
          <w:tcPr>
            <w:tcW w:w="2435" w:type="dxa"/>
            <w:vMerge w:val="restart"/>
            <w:tcBorders>
              <w:top w:val="nil"/>
            </w:tcBorders>
          </w:tcPr>
          <w:p w:rsidR="002E0B2D" w:rsidRPr="003B4AC6" w:rsidRDefault="002E0B2D">
            <w:pPr>
              <w:pStyle w:val="TableParagraph"/>
              <w:rPr>
                <w:sz w:val="24"/>
                <w:lang w:val="ru-RU"/>
              </w:rPr>
            </w:pPr>
          </w:p>
        </w:tc>
        <w:tc>
          <w:tcPr>
            <w:tcW w:w="3168" w:type="dxa"/>
            <w:tcBorders>
              <w:top w:val="nil"/>
            </w:tcBorders>
          </w:tcPr>
          <w:p w:rsidR="002E0B2D" w:rsidRPr="003B4AC6" w:rsidRDefault="002E0B2D">
            <w:pPr>
              <w:pStyle w:val="TableParagraph"/>
              <w:rPr>
                <w:sz w:val="24"/>
                <w:lang w:val="ru-RU"/>
              </w:rPr>
            </w:pPr>
          </w:p>
        </w:tc>
        <w:tc>
          <w:tcPr>
            <w:tcW w:w="5040" w:type="dxa"/>
            <w:gridSpan w:val="2"/>
          </w:tcPr>
          <w:p w:rsidR="002E0B2D" w:rsidRPr="003B4AC6" w:rsidRDefault="003B4AC6">
            <w:pPr>
              <w:pStyle w:val="TableParagraph"/>
              <w:ind w:left="88" w:right="74"/>
              <w:jc w:val="both"/>
              <w:rPr>
                <w:sz w:val="24"/>
                <w:lang w:val="ru-RU"/>
              </w:rPr>
            </w:pPr>
            <w:r w:rsidRPr="003B4AC6">
              <w:rPr>
                <w:sz w:val="24"/>
                <w:lang w:val="ru-RU"/>
              </w:rPr>
              <w:t>технологического проектирования аэропортов. При изменении указанных расчетных данных и состава зданий и сооружений размеры земельных участков корректируются в соответствии с указанными</w:t>
            </w:r>
            <w:r w:rsidRPr="003B4AC6">
              <w:rPr>
                <w:spacing w:val="-2"/>
                <w:sz w:val="24"/>
                <w:lang w:val="ru-RU"/>
              </w:rPr>
              <w:t xml:space="preserve"> </w:t>
            </w:r>
            <w:r w:rsidRPr="003B4AC6">
              <w:rPr>
                <w:sz w:val="24"/>
                <w:lang w:val="ru-RU"/>
              </w:rPr>
              <w:t>нормами.</w:t>
            </w:r>
          </w:p>
          <w:p w:rsidR="002E0B2D" w:rsidRPr="003B4AC6" w:rsidRDefault="003B4AC6">
            <w:pPr>
              <w:pStyle w:val="TableParagraph"/>
              <w:ind w:left="88" w:right="70"/>
              <w:jc w:val="both"/>
              <w:rPr>
                <w:sz w:val="24"/>
                <w:lang w:val="ru-RU"/>
              </w:rPr>
            </w:pPr>
            <w:r w:rsidRPr="003B4AC6">
              <w:rPr>
                <w:sz w:val="24"/>
                <w:lang w:val="ru-RU"/>
              </w:rPr>
              <w:t>2. Указанные в таблице размеры земельных участков установлены для аэродромов с одной летной полосой. При строительстве в исключительных случаях аэродромов с двумя и более летными полосами размеры</w:t>
            </w:r>
            <w:r w:rsidRPr="003B4AC6">
              <w:rPr>
                <w:spacing w:val="10"/>
                <w:sz w:val="24"/>
                <w:lang w:val="ru-RU"/>
              </w:rPr>
              <w:t xml:space="preserve"> </w:t>
            </w:r>
            <w:r w:rsidRPr="003B4AC6">
              <w:rPr>
                <w:sz w:val="24"/>
                <w:lang w:val="ru-RU"/>
              </w:rPr>
              <w:t>земельных</w:t>
            </w:r>
          </w:p>
          <w:p w:rsidR="002E0B2D" w:rsidRDefault="003B4AC6">
            <w:pPr>
              <w:pStyle w:val="TableParagraph"/>
              <w:spacing w:line="264" w:lineRule="exact"/>
              <w:ind w:left="88"/>
              <w:jc w:val="both"/>
              <w:rPr>
                <w:sz w:val="24"/>
              </w:rPr>
            </w:pPr>
            <w:r>
              <w:rPr>
                <w:sz w:val="24"/>
              </w:rPr>
              <w:t>участков определяются проектом</w:t>
            </w:r>
          </w:p>
        </w:tc>
      </w:tr>
      <w:tr w:rsidR="002E0B2D">
        <w:trPr>
          <w:trHeight w:val="827"/>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val="restart"/>
          </w:tcPr>
          <w:p w:rsidR="002E0B2D" w:rsidRPr="003B4AC6" w:rsidRDefault="003B4AC6">
            <w:pPr>
              <w:pStyle w:val="TableParagraph"/>
              <w:ind w:left="87" w:right="103"/>
              <w:rPr>
                <w:sz w:val="24"/>
                <w:lang w:val="ru-RU"/>
              </w:rPr>
            </w:pPr>
            <w:r w:rsidRPr="003B4AC6">
              <w:rPr>
                <w:sz w:val="24"/>
                <w:lang w:val="ru-RU"/>
              </w:rPr>
              <w:t>Размеры земельного участка служебно-технической территории аэропорта, га</w:t>
            </w:r>
          </w:p>
        </w:tc>
        <w:tc>
          <w:tcPr>
            <w:tcW w:w="3516" w:type="dxa"/>
          </w:tcPr>
          <w:p w:rsidR="002E0B2D" w:rsidRDefault="003B4AC6">
            <w:pPr>
              <w:pStyle w:val="TableParagraph"/>
              <w:spacing w:line="268" w:lineRule="exact"/>
              <w:ind w:left="88"/>
              <w:rPr>
                <w:sz w:val="24"/>
              </w:rPr>
            </w:pPr>
            <w:r>
              <w:rPr>
                <w:sz w:val="24"/>
              </w:rPr>
              <w:t>аэропорт класса I</w:t>
            </w:r>
          </w:p>
        </w:tc>
        <w:tc>
          <w:tcPr>
            <w:tcW w:w="1524" w:type="dxa"/>
          </w:tcPr>
          <w:p w:rsidR="002E0B2D" w:rsidRDefault="003B4AC6">
            <w:pPr>
              <w:pStyle w:val="TableParagraph"/>
              <w:spacing w:line="268" w:lineRule="exact"/>
              <w:ind w:left="87" w:right="75"/>
              <w:jc w:val="center"/>
              <w:rPr>
                <w:sz w:val="24"/>
              </w:rPr>
            </w:pPr>
            <w:r>
              <w:rPr>
                <w:sz w:val="24"/>
              </w:rPr>
              <w:t>66</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аэропорт класса II</w:t>
            </w:r>
          </w:p>
        </w:tc>
        <w:tc>
          <w:tcPr>
            <w:tcW w:w="1524" w:type="dxa"/>
          </w:tcPr>
          <w:p w:rsidR="002E0B2D" w:rsidRDefault="003B4AC6">
            <w:pPr>
              <w:pStyle w:val="TableParagraph"/>
              <w:spacing w:line="256" w:lineRule="exact"/>
              <w:ind w:left="87" w:right="75"/>
              <w:jc w:val="center"/>
              <w:rPr>
                <w:sz w:val="24"/>
              </w:rPr>
            </w:pPr>
            <w:r>
              <w:rPr>
                <w:sz w:val="24"/>
              </w:rPr>
              <w:t>56</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аэропорт класса III</w:t>
            </w:r>
          </w:p>
        </w:tc>
        <w:tc>
          <w:tcPr>
            <w:tcW w:w="1524" w:type="dxa"/>
          </w:tcPr>
          <w:p w:rsidR="002E0B2D" w:rsidRDefault="003B4AC6">
            <w:pPr>
              <w:pStyle w:val="TableParagraph"/>
              <w:spacing w:line="256" w:lineRule="exact"/>
              <w:ind w:left="87" w:right="75"/>
              <w:jc w:val="center"/>
              <w:rPr>
                <w:sz w:val="24"/>
              </w:rPr>
            </w:pPr>
            <w:r>
              <w:rPr>
                <w:sz w:val="24"/>
              </w:rPr>
              <w:t>36</w:t>
            </w:r>
          </w:p>
        </w:tc>
      </w:tr>
      <w:tr w:rsidR="002E0B2D">
        <w:trPr>
          <w:trHeight w:val="276"/>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аэропорт класса IV</w:t>
            </w:r>
          </w:p>
        </w:tc>
        <w:tc>
          <w:tcPr>
            <w:tcW w:w="1524" w:type="dxa"/>
          </w:tcPr>
          <w:p w:rsidR="002E0B2D" w:rsidRDefault="003B4AC6">
            <w:pPr>
              <w:pStyle w:val="TableParagraph"/>
              <w:spacing w:line="256" w:lineRule="exact"/>
              <w:ind w:left="87" w:right="75"/>
              <w:jc w:val="center"/>
              <w:rPr>
                <w:sz w:val="24"/>
              </w:rPr>
            </w:pPr>
            <w:r>
              <w:rPr>
                <w:sz w:val="24"/>
              </w:rPr>
              <w:t>23</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аэропорт класса V</w:t>
            </w:r>
          </w:p>
        </w:tc>
        <w:tc>
          <w:tcPr>
            <w:tcW w:w="1524" w:type="dxa"/>
          </w:tcPr>
          <w:p w:rsidR="002E0B2D" w:rsidRDefault="003B4AC6">
            <w:pPr>
              <w:pStyle w:val="TableParagraph"/>
              <w:spacing w:line="256" w:lineRule="exact"/>
              <w:ind w:left="87" w:right="75"/>
              <w:jc w:val="center"/>
              <w:rPr>
                <w:sz w:val="24"/>
              </w:rPr>
            </w:pPr>
            <w:r>
              <w:rPr>
                <w:sz w:val="24"/>
              </w:rPr>
              <w:t>13</w:t>
            </w:r>
          </w:p>
        </w:tc>
      </w:tr>
      <w:tr w:rsidR="002E0B2D">
        <w:trPr>
          <w:trHeight w:val="1103"/>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ind w:left="87" w:right="329"/>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5040" w:type="dxa"/>
            <w:gridSpan w:val="2"/>
          </w:tcPr>
          <w:p w:rsidR="002E0B2D" w:rsidRDefault="003B4AC6">
            <w:pPr>
              <w:pStyle w:val="TableParagraph"/>
              <w:spacing w:line="268" w:lineRule="exact"/>
              <w:ind w:left="88"/>
              <w:rPr>
                <w:sz w:val="24"/>
              </w:rPr>
            </w:pPr>
            <w:r>
              <w:rPr>
                <w:sz w:val="24"/>
              </w:rPr>
              <w:t>не нормируется</w:t>
            </w:r>
          </w:p>
        </w:tc>
      </w:tr>
      <w:tr w:rsidR="002E0B2D">
        <w:trPr>
          <w:trHeight w:val="827"/>
        </w:trPr>
        <w:tc>
          <w:tcPr>
            <w:tcW w:w="516" w:type="dxa"/>
            <w:vMerge w:val="restart"/>
          </w:tcPr>
          <w:p w:rsidR="002E0B2D" w:rsidRDefault="003B4AC6">
            <w:pPr>
              <w:pStyle w:val="TableParagraph"/>
              <w:spacing w:line="268" w:lineRule="exact"/>
              <w:ind w:left="170"/>
              <w:rPr>
                <w:sz w:val="24"/>
              </w:rPr>
            </w:pPr>
            <w:r>
              <w:rPr>
                <w:sz w:val="24"/>
              </w:rPr>
              <w:t>8.</w:t>
            </w:r>
          </w:p>
        </w:tc>
        <w:tc>
          <w:tcPr>
            <w:tcW w:w="2435" w:type="dxa"/>
            <w:vMerge w:val="restart"/>
          </w:tcPr>
          <w:p w:rsidR="002E0B2D" w:rsidRDefault="003B4AC6">
            <w:pPr>
              <w:pStyle w:val="TableParagraph"/>
              <w:ind w:left="86" w:right="985"/>
              <w:rPr>
                <w:sz w:val="24"/>
              </w:rPr>
            </w:pPr>
            <w:r>
              <w:rPr>
                <w:sz w:val="24"/>
              </w:rPr>
              <w:t>Вертолетные площадки</w:t>
            </w:r>
          </w:p>
        </w:tc>
        <w:tc>
          <w:tcPr>
            <w:tcW w:w="3168" w:type="dxa"/>
          </w:tcPr>
          <w:p w:rsidR="002E0B2D" w:rsidRPr="003B4AC6" w:rsidRDefault="003B4AC6">
            <w:pPr>
              <w:pStyle w:val="TableParagraph"/>
              <w:ind w:left="87" w:right="326"/>
              <w:rPr>
                <w:sz w:val="24"/>
                <w:lang w:val="ru-RU"/>
              </w:rPr>
            </w:pPr>
            <w:r w:rsidRPr="003B4AC6">
              <w:rPr>
                <w:sz w:val="24"/>
                <w:lang w:val="ru-RU"/>
              </w:rPr>
              <w:t>Расстояние до селитебной территории в направлении</w:t>
            </w:r>
          </w:p>
          <w:p w:rsidR="002E0B2D" w:rsidRDefault="003B4AC6">
            <w:pPr>
              <w:pStyle w:val="TableParagraph"/>
              <w:spacing w:line="264" w:lineRule="exact"/>
              <w:ind w:left="87"/>
              <w:rPr>
                <w:sz w:val="24"/>
              </w:rPr>
            </w:pPr>
            <w:r>
              <w:rPr>
                <w:sz w:val="24"/>
              </w:rPr>
              <w:t>взлета (посадки), км</w:t>
            </w:r>
          </w:p>
        </w:tc>
        <w:tc>
          <w:tcPr>
            <w:tcW w:w="5040" w:type="dxa"/>
            <w:gridSpan w:val="2"/>
          </w:tcPr>
          <w:p w:rsidR="002E0B2D" w:rsidRDefault="003B4AC6">
            <w:pPr>
              <w:pStyle w:val="TableParagraph"/>
              <w:spacing w:line="268" w:lineRule="exact"/>
              <w:ind w:left="88"/>
              <w:rPr>
                <w:sz w:val="24"/>
              </w:rPr>
            </w:pPr>
            <w:r>
              <w:rPr>
                <w:sz w:val="24"/>
              </w:rPr>
              <w:t>2</w:t>
            </w:r>
          </w:p>
        </w:tc>
      </w:tr>
      <w:tr w:rsidR="002E0B2D">
        <w:trPr>
          <w:trHeight w:val="1104"/>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ind w:left="87" w:right="277"/>
              <w:rPr>
                <w:sz w:val="24"/>
                <w:lang w:val="ru-RU"/>
              </w:rPr>
            </w:pPr>
            <w:r w:rsidRPr="003B4AC6">
              <w:rPr>
                <w:sz w:val="24"/>
                <w:lang w:val="ru-RU"/>
              </w:rPr>
              <w:t>Расстояние между боковой границей посадочной</w:t>
            </w:r>
          </w:p>
          <w:p w:rsidR="002E0B2D" w:rsidRPr="003B4AC6" w:rsidRDefault="003B4AC6">
            <w:pPr>
              <w:pStyle w:val="TableParagraph"/>
              <w:spacing w:line="270" w:lineRule="atLeast"/>
              <w:ind w:left="87" w:right="495"/>
              <w:rPr>
                <w:sz w:val="24"/>
                <w:lang w:val="ru-RU"/>
              </w:rPr>
            </w:pPr>
            <w:r w:rsidRPr="003B4AC6">
              <w:rPr>
                <w:sz w:val="24"/>
                <w:lang w:val="ru-RU"/>
              </w:rPr>
              <w:t>площадки до селитебной территории, км</w:t>
            </w:r>
          </w:p>
        </w:tc>
        <w:tc>
          <w:tcPr>
            <w:tcW w:w="5040" w:type="dxa"/>
            <w:gridSpan w:val="2"/>
          </w:tcPr>
          <w:p w:rsidR="002E0B2D" w:rsidRDefault="003B4AC6">
            <w:pPr>
              <w:pStyle w:val="TableParagraph"/>
              <w:spacing w:line="268" w:lineRule="exact"/>
              <w:ind w:left="88"/>
              <w:rPr>
                <w:sz w:val="24"/>
              </w:rPr>
            </w:pPr>
            <w:r>
              <w:rPr>
                <w:sz w:val="24"/>
              </w:rPr>
              <w:t>0,3</w:t>
            </w:r>
          </w:p>
        </w:tc>
      </w:tr>
      <w:tr w:rsidR="002E0B2D">
        <w:trPr>
          <w:trHeight w:val="827"/>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ind w:left="87" w:right="329"/>
              <w:rPr>
                <w:sz w:val="24"/>
                <w:lang w:val="ru-RU"/>
              </w:rPr>
            </w:pPr>
            <w:r w:rsidRPr="003B4AC6">
              <w:rPr>
                <w:sz w:val="24"/>
                <w:lang w:val="ru-RU"/>
              </w:rPr>
              <w:t>Расчетный показатель максимально допустимого</w:t>
            </w:r>
          </w:p>
          <w:p w:rsidR="002E0B2D" w:rsidRPr="003B4AC6" w:rsidRDefault="003B4AC6">
            <w:pPr>
              <w:pStyle w:val="TableParagraph"/>
              <w:spacing w:line="264" w:lineRule="exact"/>
              <w:ind w:left="87"/>
              <w:rPr>
                <w:sz w:val="24"/>
                <w:lang w:val="ru-RU"/>
              </w:rPr>
            </w:pPr>
            <w:r w:rsidRPr="003B4AC6">
              <w:rPr>
                <w:sz w:val="24"/>
                <w:lang w:val="ru-RU"/>
              </w:rPr>
              <w:t>уровня территориальной</w:t>
            </w:r>
          </w:p>
        </w:tc>
        <w:tc>
          <w:tcPr>
            <w:tcW w:w="5040" w:type="dxa"/>
            <w:gridSpan w:val="2"/>
          </w:tcPr>
          <w:p w:rsidR="002E0B2D" w:rsidRDefault="003B4AC6">
            <w:pPr>
              <w:pStyle w:val="TableParagraph"/>
              <w:spacing w:line="268" w:lineRule="exact"/>
              <w:ind w:left="88"/>
              <w:rPr>
                <w:sz w:val="24"/>
              </w:rPr>
            </w:pPr>
            <w:r>
              <w:rPr>
                <w:sz w:val="24"/>
              </w:rPr>
              <w:t>не нормируется</w:t>
            </w:r>
          </w:p>
        </w:tc>
      </w:tr>
    </w:tbl>
    <w:p w:rsidR="002E0B2D" w:rsidRDefault="002E0B2D">
      <w:pPr>
        <w:spacing w:line="268" w:lineRule="exact"/>
        <w:rPr>
          <w:sz w:val="24"/>
        </w:rPr>
        <w:sectPr w:rsidR="002E0B2D">
          <w:pgSz w:w="16840" w:h="11910" w:orient="landscape"/>
          <w:pgMar w:top="1100" w:right="106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435"/>
        <w:gridCol w:w="3168"/>
        <w:gridCol w:w="3516"/>
        <w:gridCol w:w="1524"/>
      </w:tblGrid>
      <w:tr w:rsidR="002E0B2D">
        <w:trPr>
          <w:trHeight w:val="275"/>
        </w:trPr>
        <w:tc>
          <w:tcPr>
            <w:tcW w:w="516" w:type="dxa"/>
            <w:tcBorders>
              <w:top w:val="nil"/>
            </w:tcBorders>
          </w:tcPr>
          <w:p w:rsidR="002E0B2D" w:rsidRDefault="002E0B2D">
            <w:pPr>
              <w:pStyle w:val="TableParagraph"/>
              <w:rPr>
                <w:sz w:val="20"/>
              </w:rPr>
            </w:pPr>
          </w:p>
        </w:tc>
        <w:tc>
          <w:tcPr>
            <w:tcW w:w="2435" w:type="dxa"/>
            <w:tcBorders>
              <w:top w:val="nil"/>
            </w:tcBorders>
          </w:tcPr>
          <w:p w:rsidR="002E0B2D" w:rsidRDefault="002E0B2D">
            <w:pPr>
              <w:pStyle w:val="TableParagraph"/>
              <w:rPr>
                <w:sz w:val="20"/>
              </w:rPr>
            </w:pPr>
          </w:p>
        </w:tc>
        <w:tc>
          <w:tcPr>
            <w:tcW w:w="3168" w:type="dxa"/>
          </w:tcPr>
          <w:p w:rsidR="002E0B2D" w:rsidRDefault="003B4AC6">
            <w:pPr>
              <w:pStyle w:val="TableParagraph"/>
              <w:spacing w:line="256" w:lineRule="exact"/>
              <w:ind w:left="87"/>
              <w:rPr>
                <w:sz w:val="24"/>
              </w:rPr>
            </w:pPr>
            <w:r>
              <w:rPr>
                <w:sz w:val="24"/>
              </w:rPr>
              <w:t>доступности</w:t>
            </w:r>
          </w:p>
        </w:tc>
        <w:tc>
          <w:tcPr>
            <w:tcW w:w="5040" w:type="dxa"/>
            <w:gridSpan w:val="2"/>
          </w:tcPr>
          <w:p w:rsidR="002E0B2D" w:rsidRDefault="002E0B2D">
            <w:pPr>
              <w:pStyle w:val="TableParagraph"/>
              <w:rPr>
                <w:sz w:val="20"/>
              </w:rPr>
            </w:pPr>
          </w:p>
        </w:tc>
      </w:tr>
      <w:tr w:rsidR="002E0B2D">
        <w:trPr>
          <w:trHeight w:val="275"/>
        </w:trPr>
        <w:tc>
          <w:tcPr>
            <w:tcW w:w="11159" w:type="dxa"/>
            <w:gridSpan w:val="5"/>
          </w:tcPr>
          <w:p w:rsidR="002E0B2D" w:rsidRDefault="003B4AC6">
            <w:pPr>
              <w:pStyle w:val="TableParagraph"/>
              <w:spacing w:line="256" w:lineRule="exact"/>
              <w:ind w:left="3802" w:right="3793"/>
              <w:jc w:val="center"/>
              <w:rPr>
                <w:sz w:val="24"/>
              </w:rPr>
            </w:pPr>
            <w:r>
              <w:rPr>
                <w:sz w:val="24"/>
              </w:rPr>
              <w:t>В области водного транспорта</w:t>
            </w:r>
          </w:p>
        </w:tc>
      </w:tr>
      <w:tr w:rsidR="002E0B2D">
        <w:trPr>
          <w:trHeight w:val="827"/>
        </w:trPr>
        <w:tc>
          <w:tcPr>
            <w:tcW w:w="516" w:type="dxa"/>
            <w:vMerge w:val="restart"/>
            <w:tcBorders>
              <w:bottom w:val="nil"/>
            </w:tcBorders>
          </w:tcPr>
          <w:p w:rsidR="002E0B2D" w:rsidRDefault="003B4AC6">
            <w:pPr>
              <w:pStyle w:val="TableParagraph"/>
              <w:spacing w:line="268" w:lineRule="exact"/>
              <w:ind w:left="170"/>
              <w:rPr>
                <w:sz w:val="24"/>
              </w:rPr>
            </w:pPr>
            <w:r>
              <w:rPr>
                <w:sz w:val="24"/>
              </w:rPr>
              <w:t>9.</w:t>
            </w:r>
          </w:p>
        </w:tc>
        <w:tc>
          <w:tcPr>
            <w:tcW w:w="2435" w:type="dxa"/>
            <w:vMerge w:val="restart"/>
            <w:tcBorders>
              <w:bottom w:val="nil"/>
            </w:tcBorders>
          </w:tcPr>
          <w:p w:rsidR="002E0B2D" w:rsidRDefault="003B4AC6">
            <w:pPr>
              <w:pStyle w:val="TableParagraph"/>
              <w:spacing w:line="268" w:lineRule="exact"/>
              <w:ind w:left="86"/>
              <w:rPr>
                <w:sz w:val="24"/>
              </w:rPr>
            </w:pPr>
            <w:r>
              <w:rPr>
                <w:sz w:val="24"/>
              </w:rPr>
              <w:t>Речные порты</w:t>
            </w:r>
          </w:p>
        </w:tc>
        <w:tc>
          <w:tcPr>
            <w:tcW w:w="3168" w:type="dxa"/>
          </w:tcPr>
          <w:p w:rsidR="002E0B2D" w:rsidRPr="003B4AC6" w:rsidRDefault="003B4AC6">
            <w:pPr>
              <w:pStyle w:val="TableParagraph"/>
              <w:spacing w:line="268" w:lineRule="exact"/>
              <w:ind w:left="87"/>
              <w:rPr>
                <w:sz w:val="24"/>
                <w:lang w:val="ru-RU"/>
              </w:rPr>
            </w:pPr>
            <w:r w:rsidRPr="003B4AC6">
              <w:rPr>
                <w:sz w:val="24"/>
                <w:lang w:val="ru-RU"/>
              </w:rPr>
              <w:t>Расстояние до жилой</w:t>
            </w:r>
          </w:p>
          <w:p w:rsidR="002E0B2D" w:rsidRPr="003B4AC6" w:rsidRDefault="003B4AC6">
            <w:pPr>
              <w:pStyle w:val="TableParagraph"/>
              <w:spacing w:line="270" w:lineRule="atLeast"/>
              <w:ind w:left="87" w:right="101"/>
              <w:rPr>
                <w:sz w:val="24"/>
                <w:lang w:val="ru-RU"/>
              </w:rPr>
            </w:pPr>
            <w:r w:rsidRPr="003B4AC6">
              <w:rPr>
                <w:sz w:val="24"/>
                <w:lang w:val="ru-RU"/>
              </w:rPr>
              <w:t>застройки от речных портов, м</w:t>
            </w:r>
          </w:p>
        </w:tc>
        <w:tc>
          <w:tcPr>
            <w:tcW w:w="5040" w:type="dxa"/>
            <w:gridSpan w:val="2"/>
          </w:tcPr>
          <w:p w:rsidR="002E0B2D" w:rsidRDefault="003B4AC6">
            <w:pPr>
              <w:pStyle w:val="TableParagraph"/>
              <w:spacing w:line="268" w:lineRule="exact"/>
              <w:ind w:left="88"/>
              <w:rPr>
                <w:sz w:val="24"/>
              </w:rPr>
            </w:pPr>
            <w:r>
              <w:rPr>
                <w:sz w:val="24"/>
              </w:rPr>
              <w:t>не менее 100</w:t>
            </w:r>
          </w:p>
        </w:tc>
      </w:tr>
      <w:tr w:rsidR="002E0B2D">
        <w:trPr>
          <w:trHeight w:val="828"/>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val="restart"/>
          </w:tcPr>
          <w:p w:rsidR="002E0B2D" w:rsidRPr="003B4AC6" w:rsidRDefault="003B4AC6">
            <w:pPr>
              <w:pStyle w:val="TableParagraph"/>
              <w:ind w:left="87" w:right="699"/>
              <w:rPr>
                <w:sz w:val="24"/>
                <w:lang w:val="ru-RU"/>
              </w:rPr>
            </w:pPr>
            <w:r w:rsidRPr="003B4AC6">
              <w:rPr>
                <w:sz w:val="24"/>
                <w:lang w:val="ru-RU"/>
              </w:rPr>
              <w:t>Расстояние от границ районов новых речных портов, м</w:t>
            </w:r>
          </w:p>
        </w:tc>
        <w:tc>
          <w:tcPr>
            <w:tcW w:w="3516" w:type="dxa"/>
          </w:tcPr>
          <w:p w:rsidR="002E0B2D" w:rsidRPr="003B4AC6" w:rsidRDefault="003B4AC6">
            <w:pPr>
              <w:pStyle w:val="TableParagraph"/>
              <w:ind w:left="88" w:right="105"/>
              <w:rPr>
                <w:sz w:val="24"/>
                <w:lang w:val="ru-RU"/>
              </w:rPr>
            </w:pPr>
            <w:r w:rsidRPr="003B4AC6">
              <w:rPr>
                <w:sz w:val="24"/>
                <w:lang w:val="ru-RU"/>
              </w:rPr>
              <w:t>до границ районов перегрузки и хранения пылящих грузов</w:t>
            </w:r>
          </w:p>
        </w:tc>
        <w:tc>
          <w:tcPr>
            <w:tcW w:w="1524" w:type="dxa"/>
          </w:tcPr>
          <w:p w:rsidR="002E0B2D" w:rsidRDefault="003B4AC6">
            <w:pPr>
              <w:pStyle w:val="TableParagraph"/>
              <w:spacing w:line="268" w:lineRule="exact"/>
              <w:ind w:left="87" w:right="75"/>
              <w:jc w:val="center"/>
              <w:rPr>
                <w:sz w:val="24"/>
              </w:rPr>
            </w:pPr>
            <w:r>
              <w:rPr>
                <w:sz w:val="24"/>
              </w:rPr>
              <w:t>300</w:t>
            </w:r>
          </w:p>
        </w:tc>
      </w:tr>
      <w:tr w:rsidR="002E0B2D">
        <w:trPr>
          <w:trHeight w:val="1379"/>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ind w:left="88" w:right="203"/>
              <w:rPr>
                <w:sz w:val="24"/>
                <w:lang w:val="ru-RU"/>
              </w:rPr>
            </w:pPr>
            <w:r w:rsidRPr="003B4AC6">
              <w:rPr>
                <w:sz w:val="24"/>
                <w:lang w:val="ru-RU"/>
              </w:rPr>
              <w:t>до резервуаров и сливоналивных устройств легковоспламеняющихся и горючих жидкостей на складах</w:t>
            </w:r>
          </w:p>
          <w:p w:rsidR="002E0B2D" w:rsidRDefault="003B4AC6">
            <w:pPr>
              <w:pStyle w:val="TableParagraph"/>
              <w:spacing w:line="264" w:lineRule="exact"/>
              <w:ind w:left="88"/>
              <w:rPr>
                <w:sz w:val="24"/>
              </w:rPr>
            </w:pPr>
            <w:r>
              <w:rPr>
                <w:sz w:val="24"/>
              </w:rPr>
              <w:t>категории I</w:t>
            </w:r>
          </w:p>
        </w:tc>
        <w:tc>
          <w:tcPr>
            <w:tcW w:w="1524" w:type="dxa"/>
          </w:tcPr>
          <w:p w:rsidR="002E0B2D" w:rsidRDefault="003B4AC6">
            <w:pPr>
              <w:pStyle w:val="TableParagraph"/>
              <w:spacing w:line="268" w:lineRule="exact"/>
              <w:ind w:left="87" w:right="75"/>
              <w:jc w:val="center"/>
              <w:rPr>
                <w:sz w:val="24"/>
              </w:rPr>
            </w:pPr>
            <w:r>
              <w:rPr>
                <w:sz w:val="24"/>
              </w:rPr>
              <w:t>200</w:t>
            </w:r>
          </w:p>
        </w:tc>
      </w:tr>
      <w:tr w:rsidR="002E0B2D">
        <w:trPr>
          <w:trHeight w:val="1380"/>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ind w:left="88" w:right="203"/>
              <w:rPr>
                <w:sz w:val="24"/>
                <w:lang w:val="ru-RU"/>
              </w:rPr>
            </w:pPr>
            <w:r w:rsidRPr="003B4AC6">
              <w:rPr>
                <w:sz w:val="24"/>
                <w:lang w:val="ru-RU"/>
              </w:rPr>
              <w:t>до резервуаров и сливоналивных устройств легковоспламеняющихся и горючих жидкостей на складах</w:t>
            </w:r>
          </w:p>
          <w:p w:rsidR="002E0B2D" w:rsidRDefault="003B4AC6">
            <w:pPr>
              <w:pStyle w:val="TableParagraph"/>
              <w:spacing w:line="264" w:lineRule="exact"/>
              <w:ind w:left="88"/>
              <w:rPr>
                <w:sz w:val="24"/>
              </w:rPr>
            </w:pPr>
            <w:r>
              <w:rPr>
                <w:sz w:val="24"/>
              </w:rPr>
              <w:t>категории II и III</w:t>
            </w:r>
          </w:p>
        </w:tc>
        <w:tc>
          <w:tcPr>
            <w:tcW w:w="1524" w:type="dxa"/>
          </w:tcPr>
          <w:p w:rsidR="002E0B2D" w:rsidRDefault="003B4AC6">
            <w:pPr>
              <w:pStyle w:val="TableParagraph"/>
              <w:spacing w:line="268" w:lineRule="exact"/>
              <w:ind w:left="87" w:right="75"/>
              <w:jc w:val="center"/>
              <w:rPr>
                <w:sz w:val="24"/>
              </w:rPr>
            </w:pPr>
            <w:r>
              <w:rPr>
                <w:sz w:val="24"/>
              </w:rPr>
              <w:t>100</w:t>
            </w:r>
          </w:p>
        </w:tc>
      </w:tr>
      <w:tr w:rsidR="002E0B2D">
        <w:trPr>
          <w:trHeight w:val="827"/>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ind w:left="88" w:right="420"/>
              <w:rPr>
                <w:sz w:val="24"/>
                <w:lang w:val="ru-RU"/>
              </w:rPr>
            </w:pPr>
            <w:r w:rsidRPr="003B4AC6">
              <w:rPr>
                <w:sz w:val="24"/>
                <w:lang w:val="ru-RU"/>
              </w:rPr>
              <w:t>до границ рыбного района порта (без рыбообработки на</w:t>
            </w:r>
          </w:p>
          <w:p w:rsidR="002E0B2D" w:rsidRDefault="003B4AC6">
            <w:pPr>
              <w:pStyle w:val="TableParagraph"/>
              <w:spacing w:line="264" w:lineRule="exact"/>
              <w:ind w:left="88"/>
              <w:rPr>
                <w:sz w:val="24"/>
              </w:rPr>
            </w:pPr>
            <w:r>
              <w:rPr>
                <w:sz w:val="24"/>
              </w:rPr>
              <w:t>месте)</w:t>
            </w:r>
          </w:p>
        </w:tc>
        <w:tc>
          <w:tcPr>
            <w:tcW w:w="1524" w:type="dxa"/>
          </w:tcPr>
          <w:p w:rsidR="002E0B2D" w:rsidRDefault="003B4AC6">
            <w:pPr>
              <w:pStyle w:val="TableParagraph"/>
              <w:spacing w:line="268" w:lineRule="exact"/>
              <w:ind w:left="87" w:right="75"/>
              <w:jc w:val="center"/>
              <w:rPr>
                <w:sz w:val="24"/>
              </w:rPr>
            </w:pPr>
            <w:r>
              <w:rPr>
                <w:sz w:val="24"/>
              </w:rPr>
              <w:t>100</w:t>
            </w:r>
          </w:p>
        </w:tc>
      </w:tr>
      <w:tr w:rsidR="002E0B2D">
        <w:trPr>
          <w:trHeight w:val="827"/>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val="restart"/>
          </w:tcPr>
          <w:p w:rsidR="002E0B2D" w:rsidRPr="003B4AC6" w:rsidRDefault="003B4AC6">
            <w:pPr>
              <w:pStyle w:val="TableParagraph"/>
              <w:ind w:left="87" w:right="888"/>
              <w:jc w:val="both"/>
              <w:rPr>
                <w:sz w:val="24"/>
                <w:lang w:val="ru-RU"/>
              </w:rPr>
            </w:pPr>
            <w:r w:rsidRPr="003B4AC6">
              <w:rPr>
                <w:sz w:val="24"/>
                <w:lang w:val="ru-RU"/>
              </w:rPr>
              <w:t>Ширина прибрежной территории</w:t>
            </w:r>
            <w:r w:rsidRPr="003B4AC6">
              <w:rPr>
                <w:spacing w:val="-10"/>
                <w:sz w:val="24"/>
                <w:lang w:val="ru-RU"/>
              </w:rPr>
              <w:t xml:space="preserve"> </w:t>
            </w:r>
            <w:r w:rsidRPr="003B4AC6">
              <w:rPr>
                <w:sz w:val="24"/>
                <w:lang w:val="ru-RU"/>
              </w:rPr>
              <w:t>грузовых районов,</w:t>
            </w:r>
            <w:r w:rsidRPr="003B4AC6">
              <w:rPr>
                <w:spacing w:val="-1"/>
                <w:sz w:val="24"/>
                <w:lang w:val="ru-RU"/>
              </w:rPr>
              <w:t xml:space="preserve"> </w:t>
            </w:r>
            <w:r w:rsidRPr="003B4AC6">
              <w:rPr>
                <w:sz w:val="24"/>
                <w:lang w:val="ru-RU"/>
              </w:rPr>
              <w:t>м</w:t>
            </w:r>
          </w:p>
        </w:tc>
        <w:tc>
          <w:tcPr>
            <w:tcW w:w="3516" w:type="dxa"/>
          </w:tcPr>
          <w:p w:rsidR="002E0B2D" w:rsidRDefault="003B4AC6">
            <w:pPr>
              <w:pStyle w:val="TableParagraph"/>
              <w:spacing w:line="268" w:lineRule="exact"/>
              <w:ind w:left="88"/>
              <w:rPr>
                <w:sz w:val="24"/>
              </w:rPr>
            </w:pPr>
            <w:r>
              <w:rPr>
                <w:sz w:val="24"/>
              </w:rPr>
              <w:t>для речного порта</w:t>
            </w:r>
          </w:p>
        </w:tc>
        <w:tc>
          <w:tcPr>
            <w:tcW w:w="1524" w:type="dxa"/>
          </w:tcPr>
          <w:p w:rsidR="002E0B2D" w:rsidRDefault="003B4AC6">
            <w:pPr>
              <w:pStyle w:val="TableParagraph"/>
              <w:spacing w:line="268" w:lineRule="exact"/>
              <w:ind w:left="88" w:right="74"/>
              <w:jc w:val="center"/>
              <w:rPr>
                <w:sz w:val="24"/>
              </w:rPr>
            </w:pPr>
            <w:r>
              <w:rPr>
                <w:sz w:val="24"/>
              </w:rPr>
              <w:t>не более 300</w:t>
            </w:r>
          </w:p>
        </w:tc>
      </w:tr>
      <w:tr w:rsidR="002E0B2D">
        <w:trPr>
          <w:trHeight w:val="275"/>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для пристаней</w:t>
            </w:r>
          </w:p>
        </w:tc>
        <w:tc>
          <w:tcPr>
            <w:tcW w:w="1524" w:type="dxa"/>
          </w:tcPr>
          <w:p w:rsidR="002E0B2D" w:rsidRDefault="003B4AC6">
            <w:pPr>
              <w:pStyle w:val="TableParagraph"/>
              <w:spacing w:line="256" w:lineRule="exact"/>
              <w:ind w:left="88" w:right="74"/>
              <w:jc w:val="center"/>
              <w:rPr>
                <w:sz w:val="24"/>
              </w:rPr>
            </w:pPr>
            <w:r>
              <w:rPr>
                <w:sz w:val="24"/>
              </w:rPr>
              <w:t>не более 150</w:t>
            </w:r>
          </w:p>
        </w:tc>
      </w:tr>
      <w:tr w:rsidR="002E0B2D">
        <w:trPr>
          <w:trHeight w:val="1104"/>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ind w:left="88" w:right="105"/>
              <w:rPr>
                <w:sz w:val="24"/>
                <w:lang w:val="ru-RU"/>
              </w:rPr>
            </w:pPr>
            <w:r w:rsidRPr="003B4AC6">
              <w:rPr>
                <w:sz w:val="24"/>
                <w:lang w:val="ru-RU"/>
              </w:rPr>
              <w:t>для специализированных речных портов</w:t>
            </w:r>
          </w:p>
          <w:p w:rsidR="002E0B2D" w:rsidRPr="003B4AC6" w:rsidRDefault="003B4AC6">
            <w:pPr>
              <w:pStyle w:val="TableParagraph"/>
              <w:spacing w:line="270" w:lineRule="atLeast"/>
              <w:ind w:left="88" w:right="352"/>
              <w:rPr>
                <w:sz w:val="24"/>
                <w:lang w:val="ru-RU"/>
              </w:rPr>
            </w:pPr>
            <w:r w:rsidRPr="003B4AC6">
              <w:rPr>
                <w:sz w:val="24"/>
                <w:lang w:val="ru-RU"/>
              </w:rPr>
              <w:t>(межнавигационное хранение массовых грузов)</w:t>
            </w:r>
          </w:p>
        </w:tc>
        <w:tc>
          <w:tcPr>
            <w:tcW w:w="1524" w:type="dxa"/>
          </w:tcPr>
          <w:p w:rsidR="002E0B2D" w:rsidRDefault="003B4AC6">
            <w:pPr>
              <w:pStyle w:val="TableParagraph"/>
              <w:spacing w:line="268" w:lineRule="exact"/>
              <w:ind w:left="88" w:right="74"/>
              <w:jc w:val="center"/>
              <w:rPr>
                <w:sz w:val="24"/>
              </w:rPr>
            </w:pPr>
            <w:r>
              <w:rPr>
                <w:sz w:val="24"/>
              </w:rPr>
              <w:t>не более 400</w:t>
            </w:r>
          </w:p>
        </w:tc>
      </w:tr>
      <w:tr w:rsidR="002E0B2D">
        <w:trPr>
          <w:trHeight w:val="827"/>
        </w:trPr>
        <w:tc>
          <w:tcPr>
            <w:tcW w:w="516" w:type="dxa"/>
            <w:vMerge/>
            <w:tcBorders>
              <w:top w:val="nil"/>
              <w:bottom w:val="nil"/>
            </w:tcBorders>
          </w:tcPr>
          <w:p w:rsidR="002E0B2D" w:rsidRDefault="002E0B2D">
            <w:pPr>
              <w:rPr>
                <w:sz w:val="2"/>
                <w:szCs w:val="2"/>
              </w:rPr>
            </w:pPr>
          </w:p>
        </w:tc>
        <w:tc>
          <w:tcPr>
            <w:tcW w:w="2435" w:type="dxa"/>
            <w:vMerge/>
            <w:tcBorders>
              <w:top w:val="nil"/>
              <w:bottom w:val="nil"/>
            </w:tcBorders>
          </w:tcPr>
          <w:p w:rsidR="002E0B2D" w:rsidRDefault="002E0B2D">
            <w:pPr>
              <w:rPr>
                <w:sz w:val="2"/>
                <w:szCs w:val="2"/>
              </w:rPr>
            </w:pPr>
          </w:p>
        </w:tc>
        <w:tc>
          <w:tcPr>
            <w:tcW w:w="3168" w:type="dxa"/>
            <w:tcBorders>
              <w:bottom w:val="nil"/>
            </w:tcBorders>
          </w:tcPr>
          <w:p w:rsidR="002E0B2D" w:rsidRPr="003B4AC6" w:rsidRDefault="003B4AC6">
            <w:pPr>
              <w:pStyle w:val="TableParagraph"/>
              <w:ind w:left="87" w:right="94"/>
              <w:rPr>
                <w:sz w:val="24"/>
                <w:lang w:val="ru-RU"/>
              </w:rPr>
            </w:pPr>
            <w:r w:rsidRPr="003B4AC6">
              <w:rPr>
                <w:sz w:val="24"/>
                <w:lang w:val="ru-RU"/>
              </w:rPr>
              <w:t>Размещение районов речных портов, предназначенных</w:t>
            </w:r>
          </w:p>
          <w:p w:rsidR="002E0B2D" w:rsidRPr="003B4AC6" w:rsidRDefault="003B4AC6">
            <w:pPr>
              <w:pStyle w:val="TableParagraph"/>
              <w:spacing w:line="264" w:lineRule="exact"/>
              <w:ind w:left="87"/>
              <w:rPr>
                <w:sz w:val="24"/>
                <w:lang w:val="ru-RU"/>
              </w:rPr>
            </w:pPr>
            <w:r w:rsidRPr="003B4AC6">
              <w:rPr>
                <w:sz w:val="24"/>
                <w:lang w:val="ru-RU"/>
              </w:rPr>
              <w:t>для размещения складов</w:t>
            </w:r>
          </w:p>
        </w:tc>
        <w:tc>
          <w:tcPr>
            <w:tcW w:w="3516" w:type="dxa"/>
          </w:tcPr>
          <w:p w:rsidR="002E0B2D" w:rsidRDefault="003B4AC6">
            <w:pPr>
              <w:pStyle w:val="TableParagraph"/>
              <w:spacing w:line="268" w:lineRule="exact"/>
              <w:ind w:left="88"/>
              <w:rPr>
                <w:sz w:val="24"/>
              </w:rPr>
            </w:pPr>
            <w:r>
              <w:rPr>
                <w:sz w:val="24"/>
              </w:rPr>
              <w:t>ниже по течению реки</w:t>
            </w:r>
          </w:p>
        </w:tc>
        <w:tc>
          <w:tcPr>
            <w:tcW w:w="1524" w:type="dxa"/>
          </w:tcPr>
          <w:p w:rsidR="002E0B2D" w:rsidRDefault="003B4AC6">
            <w:pPr>
              <w:pStyle w:val="TableParagraph"/>
              <w:spacing w:line="268" w:lineRule="exact"/>
              <w:ind w:left="88" w:right="75"/>
              <w:jc w:val="center"/>
              <w:rPr>
                <w:sz w:val="24"/>
              </w:rPr>
            </w:pPr>
            <w:r>
              <w:rPr>
                <w:sz w:val="24"/>
              </w:rPr>
              <w:t>не менее 500</w:t>
            </w:r>
          </w:p>
        </w:tc>
      </w:tr>
    </w:tbl>
    <w:p w:rsidR="002E0B2D" w:rsidRDefault="002E0B2D">
      <w:pPr>
        <w:spacing w:line="268" w:lineRule="exact"/>
        <w:jc w:val="center"/>
        <w:rPr>
          <w:sz w:val="24"/>
        </w:rPr>
        <w:sectPr w:rsidR="002E0B2D">
          <w:pgSz w:w="16840" w:h="11910" w:orient="landscape"/>
          <w:pgMar w:top="1100" w:right="106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6"/>
        <w:gridCol w:w="2435"/>
        <w:gridCol w:w="3168"/>
        <w:gridCol w:w="3516"/>
        <w:gridCol w:w="1524"/>
      </w:tblGrid>
      <w:tr w:rsidR="002E0B2D" w:rsidRPr="00A272C2">
        <w:trPr>
          <w:trHeight w:val="551"/>
        </w:trPr>
        <w:tc>
          <w:tcPr>
            <w:tcW w:w="516" w:type="dxa"/>
            <w:vMerge w:val="restart"/>
            <w:tcBorders>
              <w:top w:val="nil"/>
            </w:tcBorders>
          </w:tcPr>
          <w:p w:rsidR="002E0B2D" w:rsidRDefault="002E0B2D">
            <w:pPr>
              <w:pStyle w:val="TableParagraph"/>
              <w:rPr>
                <w:sz w:val="24"/>
              </w:rPr>
            </w:pPr>
          </w:p>
        </w:tc>
        <w:tc>
          <w:tcPr>
            <w:tcW w:w="2435" w:type="dxa"/>
            <w:vMerge w:val="restart"/>
            <w:tcBorders>
              <w:top w:val="nil"/>
            </w:tcBorders>
          </w:tcPr>
          <w:p w:rsidR="002E0B2D" w:rsidRDefault="002E0B2D">
            <w:pPr>
              <w:pStyle w:val="TableParagraph"/>
              <w:rPr>
                <w:sz w:val="24"/>
              </w:rPr>
            </w:pPr>
          </w:p>
        </w:tc>
        <w:tc>
          <w:tcPr>
            <w:tcW w:w="3168" w:type="dxa"/>
            <w:vMerge w:val="restart"/>
          </w:tcPr>
          <w:p w:rsidR="002E0B2D" w:rsidRPr="003B4AC6" w:rsidRDefault="003B4AC6">
            <w:pPr>
              <w:pStyle w:val="TableParagraph"/>
              <w:ind w:left="87" w:right="284"/>
              <w:rPr>
                <w:sz w:val="24"/>
                <w:lang w:val="ru-RU"/>
              </w:rPr>
            </w:pPr>
            <w:r w:rsidRPr="003B4AC6">
              <w:rPr>
                <w:sz w:val="24"/>
                <w:lang w:val="ru-RU"/>
              </w:rPr>
              <w:t>легковоспламеняющихся и горючих жидкостей, м</w:t>
            </w:r>
          </w:p>
        </w:tc>
        <w:tc>
          <w:tcPr>
            <w:tcW w:w="3516" w:type="dxa"/>
          </w:tcPr>
          <w:p w:rsidR="002E0B2D" w:rsidRPr="003B4AC6" w:rsidRDefault="002E0B2D">
            <w:pPr>
              <w:pStyle w:val="TableParagraph"/>
              <w:rPr>
                <w:sz w:val="24"/>
                <w:lang w:val="ru-RU"/>
              </w:rPr>
            </w:pPr>
          </w:p>
        </w:tc>
        <w:tc>
          <w:tcPr>
            <w:tcW w:w="1524" w:type="dxa"/>
          </w:tcPr>
          <w:p w:rsidR="002E0B2D" w:rsidRPr="003B4AC6" w:rsidRDefault="002E0B2D">
            <w:pPr>
              <w:pStyle w:val="TableParagraph"/>
              <w:rPr>
                <w:sz w:val="24"/>
                <w:lang w:val="ru-RU"/>
              </w:rPr>
            </w:pPr>
          </w:p>
        </w:tc>
      </w:tr>
      <w:tr w:rsidR="002E0B2D">
        <w:trPr>
          <w:trHeight w:val="551"/>
        </w:trPr>
        <w:tc>
          <w:tcPr>
            <w:tcW w:w="516" w:type="dxa"/>
            <w:vMerge/>
            <w:tcBorders>
              <w:top w:val="nil"/>
            </w:tcBorders>
          </w:tcPr>
          <w:p w:rsidR="002E0B2D" w:rsidRPr="003B4AC6" w:rsidRDefault="002E0B2D">
            <w:pPr>
              <w:rPr>
                <w:sz w:val="2"/>
                <w:szCs w:val="2"/>
                <w:lang w:val="ru-RU"/>
              </w:rPr>
            </w:pPr>
          </w:p>
        </w:tc>
        <w:tc>
          <w:tcPr>
            <w:tcW w:w="2435" w:type="dxa"/>
            <w:vMerge/>
            <w:tcBorders>
              <w:top w:val="nil"/>
            </w:tcBorders>
          </w:tcPr>
          <w:p w:rsidR="002E0B2D" w:rsidRPr="003B4AC6" w:rsidRDefault="002E0B2D">
            <w:pPr>
              <w:rPr>
                <w:sz w:val="2"/>
                <w:szCs w:val="2"/>
                <w:lang w:val="ru-RU"/>
              </w:rPr>
            </w:pPr>
          </w:p>
        </w:tc>
        <w:tc>
          <w:tcPr>
            <w:tcW w:w="3168" w:type="dxa"/>
            <w:vMerge/>
            <w:tcBorders>
              <w:top w:val="nil"/>
            </w:tcBorders>
          </w:tcPr>
          <w:p w:rsidR="002E0B2D" w:rsidRPr="003B4AC6" w:rsidRDefault="002E0B2D">
            <w:pPr>
              <w:rPr>
                <w:sz w:val="2"/>
                <w:szCs w:val="2"/>
                <w:lang w:val="ru-RU"/>
              </w:rPr>
            </w:pPr>
          </w:p>
        </w:tc>
        <w:tc>
          <w:tcPr>
            <w:tcW w:w="3516" w:type="dxa"/>
          </w:tcPr>
          <w:p w:rsidR="002E0B2D" w:rsidRPr="003B4AC6" w:rsidRDefault="003B4AC6">
            <w:pPr>
              <w:pStyle w:val="TableParagraph"/>
              <w:spacing w:line="268" w:lineRule="exact"/>
              <w:ind w:left="88"/>
              <w:rPr>
                <w:sz w:val="24"/>
                <w:lang w:val="ru-RU"/>
              </w:rPr>
            </w:pPr>
            <w:r w:rsidRPr="003B4AC6">
              <w:rPr>
                <w:sz w:val="24"/>
                <w:lang w:val="ru-RU"/>
              </w:rPr>
              <w:t>выше по течению реки для</w:t>
            </w:r>
          </w:p>
          <w:p w:rsidR="002E0B2D" w:rsidRPr="003B4AC6" w:rsidRDefault="003B4AC6">
            <w:pPr>
              <w:pStyle w:val="TableParagraph"/>
              <w:spacing w:line="264" w:lineRule="exact"/>
              <w:ind w:left="88"/>
              <w:rPr>
                <w:sz w:val="24"/>
                <w:lang w:val="ru-RU"/>
              </w:rPr>
            </w:pPr>
            <w:r w:rsidRPr="003B4AC6">
              <w:rPr>
                <w:sz w:val="24"/>
                <w:lang w:val="ru-RU"/>
              </w:rPr>
              <w:t xml:space="preserve">складов категории </w:t>
            </w:r>
            <w:r>
              <w:rPr>
                <w:sz w:val="24"/>
              </w:rPr>
              <w:t>I</w:t>
            </w:r>
          </w:p>
        </w:tc>
        <w:tc>
          <w:tcPr>
            <w:tcW w:w="1524" w:type="dxa"/>
          </w:tcPr>
          <w:p w:rsidR="002E0B2D" w:rsidRDefault="003B4AC6">
            <w:pPr>
              <w:pStyle w:val="TableParagraph"/>
              <w:spacing w:line="268" w:lineRule="exact"/>
              <w:ind w:left="87" w:right="75"/>
              <w:jc w:val="center"/>
              <w:rPr>
                <w:sz w:val="24"/>
              </w:rPr>
            </w:pPr>
            <w:r>
              <w:rPr>
                <w:sz w:val="24"/>
              </w:rPr>
              <w:t>не менее</w:t>
            </w:r>
          </w:p>
          <w:p w:rsidR="002E0B2D" w:rsidRDefault="003B4AC6">
            <w:pPr>
              <w:pStyle w:val="TableParagraph"/>
              <w:spacing w:line="264" w:lineRule="exact"/>
              <w:ind w:left="87" w:right="75"/>
              <w:jc w:val="center"/>
              <w:rPr>
                <w:sz w:val="24"/>
              </w:rPr>
            </w:pPr>
            <w:r>
              <w:rPr>
                <w:sz w:val="24"/>
              </w:rPr>
              <w:t>5000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spacing w:line="268" w:lineRule="exact"/>
              <w:ind w:left="88"/>
              <w:rPr>
                <w:sz w:val="24"/>
                <w:lang w:val="ru-RU"/>
              </w:rPr>
            </w:pPr>
            <w:r w:rsidRPr="003B4AC6">
              <w:rPr>
                <w:sz w:val="24"/>
                <w:lang w:val="ru-RU"/>
              </w:rPr>
              <w:t>выше по течению реки для</w:t>
            </w:r>
          </w:p>
          <w:p w:rsidR="002E0B2D" w:rsidRPr="003B4AC6" w:rsidRDefault="003B4AC6">
            <w:pPr>
              <w:pStyle w:val="TableParagraph"/>
              <w:spacing w:line="264" w:lineRule="exact"/>
              <w:ind w:left="88"/>
              <w:rPr>
                <w:sz w:val="24"/>
                <w:lang w:val="ru-RU"/>
              </w:rPr>
            </w:pPr>
            <w:r w:rsidRPr="003B4AC6">
              <w:rPr>
                <w:sz w:val="24"/>
                <w:lang w:val="ru-RU"/>
              </w:rPr>
              <w:t xml:space="preserve">складов категории </w:t>
            </w:r>
            <w:r>
              <w:rPr>
                <w:sz w:val="24"/>
              </w:rPr>
              <w:t>II</w:t>
            </w:r>
            <w:r w:rsidRPr="003B4AC6">
              <w:rPr>
                <w:sz w:val="24"/>
                <w:lang w:val="ru-RU"/>
              </w:rPr>
              <w:t xml:space="preserve"> и </w:t>
            </w:r>
            <w:r>
              <w:rPr>
                <w:sz w:val="24"/>
              </w:rPr>
              <w:t>III</w:t>
            </w:r>
          </w:p>
        </w:tc>
        <w:tc>
          <w:tcPr>
            <w:tcW w:w="1524" w:type="dxa"/>
          </w:tcPr>
          <w:p w:rsidR="002E0B2D" w:rsidRDefault="003B4AC6">
            <w:pPr>
              <w:pStyle w:val="TableParagraph"/>
              <w:spacing w:line="268" w:lineRule="exact"/>
              <w:ind w:left="87" w:right="75"/>
              <w:jc w:val="center"/>
              <w:rPr>
                <w:sz w:val="24"/>
              </w:rPr>
            </w:pPr>
            <w:r>
              <w:rPr>
                <w:sz w:val="24"/>
              </w:rPr>
              <w:t>не менее</w:t>
            </w:r>
          </w:p>
          <w:p w:rsidR="002E0B2D" w:rsidRDefault="003B4AC6">
            <w:pPr>
              <w:pStyle w:val="TableParagraph"/>
              <w:spacing w:line="264" w:lineRule="exact"/>
              <w:ind w:left="87" w:right="75"/>
              <w:jc w:val="center"/>
              <w:rPr>
                <w:sz w:val="24"/>
              </w:rPr>
            </w:pPr>
            <w:r>
              <w:rPr>
                <w:sz w:val="24"/>
              </w:rPr>
              <w:t>3000</w:t>
            </w:r>
          </w:p>
        </w:tc>
      </w:tr>
      <w:tr w:rsidR="002E0B2D">
        <w:trPr>
          <w:trHeight w:val="1104"/>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ind w:left="87" w:right="329"/>
              <w:rPr>
                <w:sz w:val="24"/>
                <w:lang w:val="ru-RU"/>
              </w:rPr>
            </w:pPr>
            <w:r w:rsidRPr="003B4AC6">
              <w:rPr>
                <w:sz w:val="24"/>
                <w:lang w:val="ru-RU"/>
              </w:rPr>
              <w:t>Расчетный показатель максимально допустимого</w:t>
            </w:r>
          </w:p>
          <w:p w:rsidR="002E0B2D" w:rsidRPr="003B4AC6" w:rsidRDefault="003B4AC6">
            <w:pPr>
              <w:pStyle w:val="TableParagraph"/>
              <w:spacing w:line="270" w:lineRule="atLeast"/>
              <w:ind w:left="87" w:right="518"/>
              <w:rPr>
                <w:sz w:val="24"/>
                <w:lang w:val="ru-RU"/>
              </w:rPr>
            </w:pPr>
            <w:r w:rsidRPr="003B4AC6">
              <w:rPr>
                <w:sz w:val="24"/>
                <w:lang w:val="ru-RU"/>
              </w:rPr>
              <w:t>уровня территориальной доступности</w:t>
            </w:r>
          </w:p>
        </w:tc>
        <w:tc>
          <w:tcPr>
            <w:tcW w:w="5040" w:type="dxa"/>
            <w:gridSpan w:val="2"/>
          </w:tcPr>
          <w:p w:rsidR="002E0B2D" w:rsidRDefault="003B4AC6">
            <w:pPr>
              <w:pStyle w:val="TableParagraph"/>
              <w:spacing w:line="268" w:lineRule="exact"/>
              <w:ind w:left="88"/>
              <w:rPr>
                <w:sz w:val="24"/>
              </w:rPr>
            </w:pPr>
            <w:r>
              <w:rPr>
                <w:sz w:val="24"/>
              </w:rPr>
              <w:t>не нормируется</w:t>
            </w:r>
          </w:p>
        </w:tc>
      </w:tr>
      <w:tr w:rsidR="002E0B2D">
        <w:trPr>
          <w:trHeight w:val="2208"/>
        </w:trPr>
        <w:tc>
          <w:tcPr>
            <w:tcW w:w="516" w:type="dxa"/>
            <w:vMerge w:val="restart"/>
          </w:tcPr>
          <w:p w:rsidR="002E0B2D" w:rsidRDefault="003B4AC6">
            <w:pPr>
              <w:pStyle w:val="TableParagraph"/>
              <w:spacing w:line="268" w:lineRule="exact"/>
              <w:ind w:left="110"/>
              <w:rPr>
                <w:sz w:val="24"/>
              </w:rPr>
            </w:pPr>
            <w:r>
              <w:rPr>
                <w:sz w:val="24"/>
              </w:rPr>
              <w:t>10.</w:t>
            </w:r>
          </w:p>
        </w:tc>
        <w:tc>
          <w:tcPr>
            <w:tcW w:w="2435" w:type="dxa"/>
            <w:vMerge w:val="restart"/>
          </w:tcPr>
          <w:p w:rsidR="002E0B2D" w:rsidRDefault="003B4AC6">
            <w:pPr>
              <w:pStyle w:val="TableParagraph"/>
              <w:spacing w:line="268" w:lineRule="exact"/>
              <w:ind w:left="86"/>
              <w:rPr>
                <w:sz w:val="24"/>
              </w:rPr>
            </w:pPr>
            <w:r>
              <w:rPr>
                <w:sz w:val="24"/>
              </w:rPr>
              <w:t>Причалы (пристани)</w:t>
            </w:r>
          </w:p>
        </w:tc>
        <w:tc>
          <w:tcPr>
            <w:tcW w:w="3168" w:type="dxa"/>
            <w:vMerge w:val="restart"/>
          </w:tcPr>
          <w:p w:rsidR="002E0B2D" w:rsidRPr="003B4AC6" w:rsidRDefault="003B4AC6">
            <w:pPr>
              <w:pStyle w:val="TableParagraph"/>
              <w:ind w:left="87" w:right="69"/>
              <w:rPr>
                <w:sz w:val="24"/>
                <w:lang w:val="ru-RU"/>
              </w:rPr>
            </w:pPr>
            <w:r w:rsidRPr="003B4AC6">
              <w:rPr>
                <w:sz w:val="24"/>
                <w:lang w:val="ru-RU"/>
              </w:rPr>
              <w:t>Размер участка береговых баз и мест стоянки маломерных судов, принадлежащих спортивным клубам и отдельным гражданам при одноярусном стеллажном хранении судов (одно место), м</w:t>
            </w:r>
          </w:p>
        </w:tc>
        <w:tc>
          <w:tcPr>
            <w:tcW w:w="3516" w:type="dxa"/>
          </w:tcPr>
          <w:p w:rsidR="002E0B2D" w:rsidRDefault="003B4AC6">
            <w:pPr>
              <w:pStyle w:val="TableParagraph"/>
              <w:spacing w:line="268" w:lineRule="exact"/>
              <w:ind w:left="88"/>
              <w:rPr>
                <w:sz w:val="24"/>
              </w:rPr>
            </w:pPr>
            <w:r>
              <w:rPr>
                <w:sz w:val="24"/>
              </w:rPr>
              <w:t>для прогулочного флота</w:t>
            </w:r>
          </w:p>
        </w:tc>
        <w:tc>
          <w:tcPr>
            <w:tcW w:w="1524" w:type="dxa"/>
          </w:tcPr>
          <w:p w:rsidR="002E0B2D" w:rsidRDefault="003B4AC6">
            <w:pPr>
              <w:pStyle w:val="TableParagraph"/>
              <w:spacing w:line="268" w:lineRule="exact"/>
              <w:ind w:left="87" w:right="75"/>
              <w:jc w:val="center"/>
              <w:rPr>
                <w:sz w:val="24"/>
              </w:rPr>
            </w:pPr>
            <w:r>
              <w:rPr>
                <w:sz w:val="24"/>
              </w:rPr>
              <w:t>27</w:t>
            </w:r>
          </w:p>
        </w:tc>
      </w:tr>
      <w:tr w:rsidR="002E0B2D">
        <w:trPr>
          <w:trHeight w:val="275"/>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Default="003B4AC6">
            <w:pPr>
              <w:pStyle w:val="TableParagraph"/>
              <w:spacing w:line="256" w:lineRule="exact"/>
              <w:ind w:left="88"/>
              <w:rPr>
                <w:sz w:val="24"/>
              </w:rPr>
            </w:pPr>
            <w:r>
              <w:rPr>
                <w:sz w:val="24"/>
              </w:rPr>
              <w:t>для спортивного флота</w:t>
            </w:r>
          </w:p>
        </w:tc>
        <w:tc>
          <w:tcPr>
            <w:tcW w:w="1524" w:type="dxa"/>
          </w:tcPr>
          <w:p w:rsidR="002E0B2D" w:rsidRDefault="003B4AC6">
            <w:pPr>
              <w:pStyle w:val="TableParagraph"/>
              <w:spacing w:line="256" w:lineRule="exact"/>
              <w:ind w:left="87" w:right="75"/>
              <w:jc w:val="center"/>
              <w:rPr>
                <w:sz w:val="24"/>
              </w:rPr>
            </w:pPr>
            <w:r>
              <w:rPr>
                <w:sz w:val="24"/>
              </w:rPr>
              <w:t>75</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val="restart"/>
          </w:tcPr>
          <w:p w:rsidR="002E0B2D" w:rsidRPr="003B4AC6" w:rsidRDefault="003B4AC6">
            <w:pPr>
              <w:pStyle w:val="TableParagraph"/>
              <w:ind w:left="87" w:right="752"/>
              <w:rPr>
                <w:sz w:val="24"/>
                <w:lang w:val="ru-RU"/>
              </w:rPr>
            </w:pPr>
            <w:r w:rsidRPr="003B4AC6">
              <w:rPr>
                <w:sz w:val="24"/>
                <w:lang w:val="ru-RU"/>
              </w:rPr>
              <w:t>Расстояние от стоянок маломерных судов, м</w:t>
            </w:r>
          </w:p>
        </w:tc>
        <w:tc>
          <w:tcPr>
            <w:tcW w:w="3516" w:type="dxa"/>
          </w:tcPr>
          <w:p w:rsidR="002E0B2D" w:rsidRDefault="003B4AC6">
            <w:pPr>
              <w:pStyle w:val="TableParagraph"/>
              <w:spacing w:line="268" w:lineRule="exact"/>
              <w:ind w:left="88"/>
              <w:rPr>
                <w:sz w:val="24"/>
              </w:rPr>
            </w:pPr>
            <w:r>
              <w:rPr>
                <w:sz w:val="24"/>
              </w:rPr>
              <w:t>до жилой застройки</w:t>
            </w:r>
          </w:p>
        </w:tc>
        <w:tc>
          <w:tcPr>
            <w:tcW w:w="1524" w:type="dxa"/>
          </w:tcPr>
          <w:p w:rsidR="002E0B2D" w:rsidRDefault="003B4AC6">
            <w:pPr>
              <w:pStyle w:val="TableParagraph"/>
              <w:spacing w:line="268" w:lineRule="exact"/>
              <w:ind w:right="154"/>
              <w:jc w:val="right"/>
              <w:rPr>
                <w:sz w:val="24"/>
              </w:rPr>
            </w:pPr>
            <w:r>
              <w:rPr>
                <w:sz w:val="24"/>
              </w:rPr>
              <w:t>не менее 50</w:t>
            </w:r>
          </w:p>
        </w:tc>
      </w:tr>
      <w:tr w:rsidR="002E0B2D">
        <w:trPr>
          <w:trHeight w:val="551"/>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vMerge/>
            <w:tcBorders>
              <w:top w:val="nil"/>
            </w:tcBorders>
          </w:tcPr>
          <w:p w:rsidR="002E0B2D" w:rsidRDefault="002E0B2D">
            <w:pPr>
              <w:rPr>
                <w:sz w:val="2"/>
                <w:szCs w:val="2"/>
              </w:rPr>
            </w:pPr>
          </w:p>
        </w:tc>
        <w:tc>
          <w:tcPr>
            <w:tcW w:w="3516" w:type="dxa"/>
          </w:tcPr>
          <w:p w:rsidR="002E0B2D" w:rsidRPr="003B4AC6" w:rsidRDefault="003B4AC6">
            <w:pPr>
              <w:pStyle w:val="TableParagraph"/>
              <w:spacing w:line="268" w:lineRule="exact"/>
              <w:ind w:left="88"/>
              <w:rPr>
                <w:sz w:val="24"/>
                <w:lang w:val="ru-RU"/>
              </w:rPr>
            </w:pPr>
            <w:r w:rsidRPr="003B4AC6">
              <w:rPr>
                <w:sz w:val="24"/>
                <w:lang w:val="ru-RU"/>
              </w:rPr>
              <w:t>до участков больниц и</w:t>
            </w:r>
          </w:p>
          <w:p w:rsidR="002E0B2D" w:rsidRPr="003B4AC6" w:rsidRDefault="003B4AC6">
            <w:pPr>
              <w:pStyle w:val="TableParagraph"/>
              <w:spacing w:line="264" w:lineRule="exact"/>
              <w:ind w:left="88"/>
              <w:rPr>
                <w:sz w:val="24"/>
                <w:lang w:val="ru-RU"/>
              </w:rPr>
            </w:pPr>
            <w:r w:rsidRPr="003B4AC6">
              <w:rPr>
                <w:sz w:val="24"/>
                <w:lang w:val="ru-RU"/>
              </w:rPr>
              <w:t>санаториев</w:t>
            </w:r>
          </w:p>
        </w:tc>
        <w:tc>
          <w:tcPr>
            <w:tcW w:w="1524" w:type="dxa"/>
          </w:tcPr>
          <w:p w:rsidR="002E0B2D" w:rsidRDefault="003B4AC6">
            <w:pPr>
              <w:pStyle w:val="TableParagraph"/>
              <w:spacing w:line="268" w:lineRule="exact"/>
              <w:ind w:right="94"/>
              <w:jc w:val="right"/>
              <w:rPr>
                <w:sz w:val="24"/>
              </w:rPr>
            </w:pPr>
            <w:r>
              <w:rPr>
                <w:sz w:val="24"/>
              </w:rPr>
              <w:t>не менее 200</w:t>
            </w:r>
          </w:p>
        </w:tc>
      </w:tr>
      <w:tr w:rsidR="002E0B2D">
        <w:trPr>
          <w:trHeight w:val="1104"/>
        </w:trPr>
        <w:tc>
          <w:tcPr>
            <w:tcW w:w="516" w:type="dxa"/>
            <w:vMerge/>
            <w:tcBorders>
              <w:top w:val="nil"/>
            </w:tcBorders>
          </w:tcPr>
          <w:p w:rsidR="002E0B2D" w:rsidRDefault="002E0B2D">
            <w:pPr>
              <w:rPr>
                <w:sz w:val="2"/>
                <w:szCs w:val="2"/>
              </w:rPr>
            </w:pPr>
          </w:p>
        </w:tc>
        <w:tc>
          <w:tcPr>
            <w:tcW w:w="2435" w:type="dxa"/>
            <w:vMerge/>
            <w:tcBorders>
              <w:top w:val="nil"/>
            </w:tcBorders>
          </w:tcPr>
          <w:p w:rsidR="002E0B2D" w:rsidRDefault="002E0B2D">
            <w:pPr>
              <w:rPr>
                <w:sz w:val="2"/>
                <w:szCs w:val="2"/>
              </w:rPr>
            </w:pPr>
          </w:p>
        </w:tc>
        <w:tc>
          <w:tcPr>
            <w:tcW w:w="3168" w:type="dxa"/>
          </w:tcPr>
          <w:p w:rsidR="002E0B2D" w:rsidRPr="003B4AC6" w:rsidRDefault="003B4AC6">
            <w:pPr>
              <w:pStyle w:val="TableParagraph"/>
              <w:ind w:left="87" w:right="329"/>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5040" w:type="dxa"/>
            <w:gridSpan w:val="2"/>
          </w:tcPr>
          <w:p w:rsidR="002E0B2D" w:rsidRDefault="003B4AC6">
            <w:pPr>
              <w:pStyle w:val="TableParagraph"/>
              <w:spacing w:line="268" w:lineRule="exact"/>
              <w:ind w:left="88"/>
              <w:rPr>
                <w:sz w:val="24"/>
              </w:rPr>
            </w:pPr>
            <w:r>
              <w:rPr>
                <w:sz w:val="24"/>
              </w:rPr>
              <w:t>не нормируется</w:t>
            </w:r>
          </w:p>
        </w:tc>
      </w:tr>
    </w:tbl>
    <w:p w:rsidR="002E0B2D" w:rsidRDefault="002E0B2D">
      <w:pPr>
        <w:spacing w:line="268" w:lineRule="exact"/>
        <w:rPr>
          <w:sz w:val="24"/>
        </w:rPr>
        <w:sectPr w:rsidR="002E0B2D">
          <w:pgSz w:w="16840" w:h="11910" w:orient="landscape"/>
          <w:pgMar w:top="1100" w:right="1060" w:bottom="1160" w:left="1020" w:header="0" w:footer="978" w:gutter="0"/>
          <w:cols w:space="720"/>
        </w:sectPr>
      </w:pPr>
    </w:p>
    <w:p w:rsidR="002E0B2D" w:rsidRDefault="002E0B2D">
      <w:pPr>
        <w:pStyle w:val="a3"/>
        <w:spacing w:before="5"/>
        <w:ind w:left="0"/>
        <w:rPr>
          <w:sz w:val="23"/>
        </w:rPr>
      </w:pPr>
    </w:p>
    <w:p w:rsidR="002E0B2D" w:rsidRPr="003B4AC6" w:rsidRDefault="003B4AC6">
      <w:pPr>
        <w:pStyle w:val="1"/>
        <w:numPr>
          <w:ilvl w:val="0"/>
          <w:numId w:val="60"/>
        </w:numPr>
        <w:tabs>
          <w:tab w:val="left" w:pos="946"/>
        </w:tabs>
        <w:spacing w:before="90"/>
        <w:ind w:left="405" w:right="439" w:firstLine="120"/>
        <w:jc w:val="left"/>
        <w:rPr>
          <w:lang w:val="ru-RU"/>
        </w:rPr>
      </w:pPr>
      <w:r w:rsidRPr="003B4AC6">
        <w:rPr>
          <w:lang w:val="ru-RU"/>
        </w:rPr>
        <w:t>Расчетные показатели минимально допустимого уровня обеспеченности и предельные значения расчетных показателей максимально допустимого</w:t>
      </w:r>
      <w:r w:rsidRPr="003B4AC6">
        <w:rPr>
          <w:spacing w:val="-31"/>
          <w:lang w:val="ru-RU"/>
        </w:rPr>
        <w:t xml:space="preserve"> </w:t>
      </w:r>
      <w:r w:rsidRPr="003B4AC6">
        <w:rPr>
          <w:lang w:val="ru-RU"/>
        </w:rPr>
        <w:t>уровня</w:t>
      </w:r>
    </w:p>
    <w:p w:rsidR="002E0B2D" w:rsidRPr="003B4AC6" w:rsidRDefault="003B4AC6">
      <w:pPr>
        <w:ind w:left="796"/>
        <w:rPr>
          <w:b/>
          <w:sz w:val="24"/>
          <w:lang w:val="ru-RU"/>
        </w:rPr>
      </w:pPr>
      <w:r w:rsidRPr="003B4AC6">
        <w:rPr>
          <w:b/>
          <w:sz w:val="24"/>
          <w:lang w:val="ru-RU"/>
        </w:rPr>
        <w:t>территориальной доступности объектов в области автомобильных дорог.</w:t>
      </w:r>
    </w:p>
    <w:p w:rsidR="002E0B2D" w:rsidRPr="003B4AC6" w:rsidRDefault="002E0B2D">
      <w:pPr>
        <w:pStyle w:val="a3"/>
        <w:ind w:left="0"/>
        <w:rPr>
          <w:b/>
          <w:sz w:val="26"/>
          <w:lang w:val="ru-RU"/>
        </w:rPr>
      </w:pPr>
    </w:p>
    <w:p w:rsidR="002E0B2D" w:rsidRPr="003B4AC6" w:rsidRDefault="002E0B2D">
      <w:pPr>
        <w:pStyle w:val="a3"/>
        <w:ind w:left="0"/>
        <w:rPr>
          <w:b/>
          <w:sz w:val="26"/>
          <w:lang w:val="ru-RU"/>
        </w:rPr>
      </w:pPr>
    </w:p>
    <w:p w:rsidR="002E0B2D" w:rsidRPr="003B4AC6" w:rsidRDefault="003B4AC6">
      <w:pPr>
        <w:pStyle w:val="a4"/>
        <w:numPr>
          <w:ilvl w:val="1"/>
          <w:numId w:val="60"/>
        </w:numPr>
        <w:tabs>
          <w:tab w:val="left" w:pos="1147"/>
        </w:tabs>
        <w:spacing w:before="225"/>
        <w:ind w:left="899" w:right="635" w:hanging="293"/>
        <w:jc w:val="left"/>
        <w:rPr>
          <w:sz w:val="24"/>
          <w:lang w:val="ru-RU"/>
        </w:rPr>
      </w:pPr>
      <w:r w:rsidRPr="003B4AC6">
        <w:rPr>
          <w:sz w:val="24"/>
          <w:lang w:val="ru-RU"/>
        </w:rPr>
        <w:t xml:space="preserve">Классификацию улиц и дорог, а также основное назначение улиц и дорог на 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приведены в таблице 11 настоящих</w:t>
      </w:r>
      <w:r w:rsidRPr="003B4AC6">
        <w:rPr>
          <w:spacing w:val="-18"/>
          <w:sz w:val="24"/>
          <w:lang w:val="ru-RU"/>
        </w:rPr>
        <w:t xml:space="preserve"> </w:t>
      </w:r>
      <w:r w:rsidRPr="003B4AC6">
        <w:rPr>
          <w:sz w:val="24"/>
          <w:lang w:val="ru-RU"/>
        </w:rPr>
        <w:t>Нормативов.</w:t>
      </w:r>
    </w:p>
    <w:p w:rsidR="002E0B2D" w:rsidRPr="003B4AC6" w:rsidRDefault="002E0B2D">
      <w:pPr>
        <w:pStyle w:val="a3"/>
        <w:ind w:left="0"/>
        <w:rPr>
          <w:lang w:val="ru-RU"/>
        </w:rPr>
      </w:pPr>
    </w:p>
    <w:p w:rsidR="002E0B2D" w:rsidRDefault="003B4AC6">
      <w:pPr>
        <w:pStyle w:val="a3"/>
        <w:spacing w:after="9"/>
        <w:ind w:left="0" w:right="148"/>
        <w:jc w:val="right"/>
      </w:pPr>
      <w:r>
        <w:t>Таблица 11.</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16"/>
        <w:gridCol w:w="2137"/>
        <w:gridCol w:w="6145"/>
      </w:tblGrid>
      <w:tr w:rsidR="002E0B2D" w:rsidRPr="00A272C2">
        <w:trPr>
          <w:trHeight w:val="552"/>
        </w:trPr>
        <w:tc>
          <w:tcPr>
            <w:tcW w:w="3253" w:type="dxa"/>
            <w:gridSpan w:val="2"/>
          </w:tcPr>
          <w:p w:rsidR="002E0B2D" w:rsidRPr="003B4AC6" w:rsidRDefault="003B4AC6">
            <w:pPr>
              <w:pStyle w:val="TableParagraph"/>
              <w:spacing w:line="268" w:lineRule="exact"/>
              <w:ind w:left="384" w:right="383"/>
              <w:jc w:val="center"/>
              <w:rPr>
                <w:sz w:val="24"/>
                <w:lang w:val="ru-RU"/>
              </w:rPr>
            </w:pPr>
            <w:r w:rsidRPr="003B4AC6">
              <w:rPr>
                <w:sz w:val="24"/>
                <w:lang w:val="ru-RU"/>
              </w:rPr>
              <w:t>Категория дорог и улиц</w:t>
            </w:r>
          </w:p>
          <w:p w:rsidR="002E0B2D" w:rsidRPr="003B4AC6" w:rsidRDefault="003B4AC6">
            <w:pPr>
              <w:pStyle w:val="TableParagraph"/>
              <w:spacing w:line="264" w:lineRule="exact"/>
              <w:ind w:left="384" w:right="381"/>
              <w:jc w:val="center"/>
              <w:rPr>
                <w:sz w:val="24"/>
                <w:lang w:val="ru-RU"/>
              </w:rPr>
            </w:pPr>
            <w:r w:rsidRPr="003B4AC6">
              <w:rPr>
                <w:sz w:val="24"/>
                <w:lang w:val="ru-RU"/>
              </w:rPr>
              <w:t>городов</w:t>
            </w:r>
          </w:p>
        </w:tc>
        <w:tc>
          <w:tcPr>
            <w:tcW w:w="6145" w:type="dxa"/>
          </w:tcPr>
          <w:p w:rsidR="002E0B2D" w:rsidRPr="003B4AC6" w:rsidRDefault="003B4AC6">
            <w:pPr>
              <w:pStyle w:val="TableParagraph"/>
              <w:spacing w:line="268" w:lineRule="exact"/>
              <w:ind w:left="1271"/>
              <w:rPr>
                <w:sz w:val="24"/>
                <w:lang w:val="ru-RU"/>
              </w:rPr>
            </w:pPr>
            <w:r w:rsidRPr="003B4AC6">
              <w:rPr>
                <w:sz w:val="24"/>
                <w:lang w:val="ru-RU"/>
              </w:rPr>
              <w:t>Основное назначение улиц и дорог</w:t>
            </w:r>
          </w:p>
        </w:tc>
      </w:tr>
      <w:tr w:rsidR="002E0B2D">
        <w:trPr>
          <w:trHeight w:val="1931"/>
        </w:trPr>
        <w:tc>
          <w:tcPr>
            <w:tcW w:w="3253" w:type="dxa"/>
            <w:gridSpan w:val="2"/>
          </w:tcPr>
          <w:p w:rsidR="002E0B2D" w:rsidRPr="003B4AC6" w:rsidRDefault="003B4AC6">
            <w:pPr>
              <w:pStyle w:val="TableParagraph"/>
              <w:ind w:left="83" w:right="112"/>
              <w:rPr>
                <w:sz w:val="24"/>
                <w:lang w:val="ru-RU"/>
              </w:rPr>
            </w:pPr>
            <w:r w:rsidRPr="003B4AC6">
              <w:rPr>
                <w:sz w:val="24"/>
                <w:lang w:val="ru-RU"/>
              </w:rPr>
              <w:t>Магистральные дороги скоростного движения (ДСД)</w:t>
            </w:r>
          </w:p>
        </w:tc>
        <w:tc>
          <w:tcPr>
            <w:tcW w:w="6145" w:type="dxa"/>
          </w:tcPr>
          <w:p w:rsidR="002E0B2D" w:rsidRDefault="003B4AC6">
            <w:pPr>
              <w:pStyle w:val="TableParagraph"/>
              <w:ind w:left="83"/>
              <w:rPr>
                <w:sz w:val="24"/>
              </w:rPr>
            </w:pPr>
            <w:r w:rsidRPr="003B4AC6">
              <w:rPr>
                <w:sz w:val="24"/>
                <w:lang w:val="ru-RU"/>
              </w:rPr>
              <w:t xml:space="preserve">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w:t>
            </w:r>
            <w:r>
              <w:rPr>
                <w:sz w:val="24"/>
              </w:rPr>
              <w:t>Пересечения с магистральными улицами и дорогами в</w:t>
            </w:r>
          </w:p>
          <w:p w:rsidR="002E0B2D" w:rsidRDefault="003B4AC6">
            <w:pPr>
              <w:pStyle w:val="TableParagraph"/>
              <w:spacing w:line="262" w:lineRule="exact"/>
              <w:ind w:left="83"/>
              <w:rPr>
                <w:sz w:val="24"/>
              </w:rPr>
            </w:pPr>
            <w:r>
              <w:rPr>
                <w:sz w:val="24"/>
              </w:rPr>
              <w:t>разных уровнях</w:t>
            </w:r>
          </w:p>
        </w:tc>
      </w:tr>
      <w:tr w:rsidR="002E0B2D" w:rsidRPr="00A272C2">
        <w:trPr>
          <w:trHeight w:val="1380"/>
        </w:trPr>
        <w:tc>
          <w:tcPr>
            <w:tcW w:w="3253" w:type="dxa"/>
            <w:gridSpan w:val="2"/>
          </w:tcPr>
          <w:p w:rsidR="002E0B2D" w:rsidRPr="003B4AC6" w:rsidRDefault="003B4AC6">
            <w:pPr>
              <w:pStyle w:val="TableParagraph"/>
              <w:ind w:left="83" w:right="551"/>
              <w:rPr>
                <w:sz w:val="24"/>
                <w:lang w:val="ru-RU"/>
              </w:rPr>
            </w:pPr>
            <w:r w:rsidRPr="003B4AC6">
              <w:rPr>
                <w:sz w:val="24"/>
                <w:lang w:val="ru-RU"/>
              </w:rPr>
              <w:t>Магистральные дороги регулируемого движения (ДРД)</w:t>
            </w:r>
          </w:p>
        </w:tc>
        <w:tc>
          <w:tcPr>
            <w:tcW w:w="6145" w:type="dxa"/>
          </w:tcPr>
          <w:p w:rsidR="002E0B2D" w:rsidRPr="003B4AC6" w:rsidRDefault="003B4AC6">
            <w:pPr>
              <w:pStyle w:val="TableParagraph"/>
              <w:ind w:left="83"/>
              <w:rPr>
                <w:sz w:val="24"/>
                <w:lang w:val="ru-RU"/>
              </w:rPr>
            </w:pPr>
            <w:r w:rsidRPr="003B4AC6">
              <w:rPr>
                <w:sz w:val="24"/>
                <w:lang w:val="ru-RU"/>
              </w:rPr>
              <w:t>Транспортная связь между районами на отдельных направлениях и участках преимущественно грузового движения, осуществляемого вне жилой застройки,</w:t>
            </w:r>
          </w:p>
          <w:p w:rsidR="002E0B2D" w:rsidRPr="003B4AC6" w:rsidRDefault="003B4AC6">
            <w:pPr>
              <w:pStyle w:val="TableParagraph"/>
              <w:spacing w:line="274" w:lineRule="exact"/>
              <w:ind w:left="83" w:right="177"/>
              <w:rPr>
                <w:sz w:val="24"/>
                <w:lang w:val="ru-RU"/>
              </w:rPr>
            </w:pPr>
            <w:r w:rsidRPr="003B4AC6">
              <w:rPr>
                <w:sz w:val="24"/>
                <w:lang w:val="ru-RU"/>
              </w:rPr>
              <w:t>выходы на внешние автомобильные дороги, пересечения с улицами и дорогами, как правило, в одном уровне</w:t>
            </w:r>
          </w:p>
        </w:tc>
      </w:tr>
      <w:tr w:rsidR="002E0B2D" w:rsidRPr="00A272C2">
        <w:trPr>
          <w:trHeight w:val="1658"/>
        </w:trPr>
        <w:tc>
          <w:tcPr>
            <w:tcW w:w="3253" w:type="dxa"/>
            <w:gridSpan w:val="2"/>
          </w:tcPr>
          <w:p w:rsidR="002E0B2D" w:rsidRPr="003B4AC6" w:rsidRDefault="003B4AC6">
            <w:pPr>
              <w:pStyle w:val="TableParagraph"/>
              <w:ind w:left="83" w:right="485"/>
              <w:rPr>
                <w:sz w:val="24"/>
                <w:lang w:val="ru-RU"/>
              </w:rPr>
            </w:pPr>
            <w:r w:rsidRPr="003B4AC6">
              <w:rPr>
                <w:sz w:val="24"/>
                <w:lang w:val="ru-RU"/>
              </w:rPr>
              <w:t>Магистральные улицы общегородского значения непрерывного движения (УНД)</w:t>
            </w:r>
          </w:p>
        </w:tc>
        <w:tc>
          <w:tcPr>
            <w:tcW w:w="6145" w:type="dxa"/>
          </w:tcPr>
          <w:p w:rsidR="002E0B2D" w:rsidRPr="003B4AC6" w:rsidRDefault="003B4AC6">
            <w:pPr>
              <w:pStyle w:val="TableParagraph"/>
              <w:ind w:left="83"/>
              <w:rPr>
                <w:sz w:val="24"/>
                <w:lang w:val="ru-RU"/>
              </w:rPr>
            </w:pPr>
            <w:r w:rsidRPr="003B4AC6">
              <w:rPr>
                <w:sz w:val="24"/>
                <w:lang w:val="ru-RU"/>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w:t>
            </w:r>
          </w:p>
          <w:p w:rsidR="002E0B2D" w:rsidRPr="003B4AC6" w:rsidRDefault="003B4AC6">
            <w:pPr>
              <w:pStyle w:val="TableParagraph"/>
              <w:spacing w:line="270" w:lineRule="atLeast"/>
              <w:ind w:left="83"/>
              <w:rPr>
                <w:sz w:val="24"/>
                <w:lang w:val="ru-RU"/>
              </w:rPr>
            </w:pPr>
            <w:r w:rsidRPr="003B4AC6">
              <w:rPr>
                <w:sz w:val="24"/>
                <w:lang w:val="ru-RU"/>
              </w:rPr>
              <w:t>Обеспечение движения транспорта по основным направлениям в разных уровнях</w:t>
            </w:r>
          </w:p>
        </w:tc>
      </w:tr>
      <w:tr w:rsidR="002E0B2D" w:rsidRPr="00A272C2">
        <w:trPr>
          <w:trHeight w:val="1656"/>
        </w:trPr>
        <w:tc>
          <w:tcPr>
            <w:tcW w:w="3253" w:type="dxa"/>
            <w:gridSpan w:val="2"/>
          </w:tcPr>
          <w:p w:rsidR="002E0B2D" w:rsidRPr="003B4AC6" w:rsidRDefault="003B4AC6">
            <w:pPr>
              <w:pStyle w:val="TableParagraph"/>
              <w:ind w:left="83" w:right="485"/>
              <w:rPr>
                <w:sz w:val="24"/>
                <w:lang w:val="ru-RU"/>
              </w:rPr>
            </w:pPr>
            <w:r w:rsidRPr="003B4AC6">
              <w:rPr>
                <w:sz w:val="24"/>
                <w:lang w:val="ru-RU"/>
              </w:rPr>
              <w:t>Магистральные улицы общегородского значения регулируемого движения (УРД)</w:t>
            </w:r>
          </w:p>
        </w:tc>
        <w:tc>
          <w:tcPr>
            <w:tcW w:w="6145" w:type="dxa"/>
          </w:tcPr>
          <w:p w:rsidR="002E0B2D" w:rsidRPr="003B4AC6" w:rsidRDefault="003B4AC6">
            <w:pPr>
              <w:pStyle w:val="TableParagraph"/>
              <w:ind w:left="83"/>
              <w:rPr>
                <w:sz w:val="24"/>
                <w:lang w:val="ru-RU"/>
              </w:rPr>
            </w:pPr>
            <w:r w:rsidRPr="003B4AC6">
              <w:rPr>
                <w:sz w:val="24"/>
                <w:lang w:val="ru-RU"/>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w:t>
            </w:r>
          </w:p>
          <w:p w:rsidR="002E0B2D" w:rsidRPr="003B4AC6" w:rsidRDefault="003B4AC6">
            <w:pPr>
              <w:pStyle w:val="TableParagraph"/>
              <w:spacing w:line="264" w:lineRule="exact"/>
              <w:ind w:left="83"/>
              <w:rPr>
                <w:sz w:val="24"/>
                <w:lang w:val="ru-RU"/>
              </w:rPr>
            </w:pPr>
            <w:r w:rsidRPr="003B4AC6">
              <w:rPr>
                <w:sz w:val="24"/>
                <w:lang w:val="ru-RU"/>
              </w:rPr>
              <w:t>одном уровне</w:t>
            </w:r>
          </w:p>
        </w:tc>
      </w:tr>
      <w:tr w:rsidR="002E0B2D">
        <w:trPr>
          <w:trHeight w:val="1103"/>
        </w:trPr>
        <w:tc>
          <w:tcPr>
            <w:tcW w:w="3253" w:type="dxa"/>
            <w:gridSpan w:val="2"/>
          </w:tcPr>
          <w:p w:rsidR="002E0B2D" w:rsidRPr="003B4AC6" w:rsidRDefault="003B4AC6">
            <w:pPr>
              <w:pStyle w:val="TableParagraph"/>
              <w:ind w:left="83" w:right="509"/>
              <w:rPr>
                <w:sz w:val="24"/>
                <w:lang w:val="ru-RU"/>
              </w:rPr>
            </w:pPr>
            <w:r w:rsidRPr="003B4AC6">
              <w:rPr>
                <w:sz w:val="24"/>
                <w:lang w:val="ru-RU"/>
              </w:rPr>
              <w:t>Магистральные улицы районного значения - транспортно-пешеходные</w:t>
            </w:r>
          </w:p>
          <w:p w:rsidR="002E0B2D" w:rsidRDefault="003B4AC6">
            <w:pPr>
              <w:pStyle w:val="TableParagraph"/>
              <w:spacing w:line="264" w:lineRule="exact"/>
              <w:ind w:left="83"/>
              <w:rPr>
                <w:sz w:val="24"/>
              </w:rPr>
            </w:pPr>
            <w:r>
              <w:rPr>
                <w:sz w:val="24"/>
              </w:rPr>
              <w:t>(УТП)</w:t>
            </w:r>
          </w:p>
        </w:tc>
        <w:tc>
          <w:tcPr>
            <w:tcW w:w="6145" w:type="dxa"/>
          </w:tcPr>
          <w:p w:rsidR="002E0B2D" w:rsidRPr="003B4AC6" w:rsidRDefault="003B4AC6">
            <w:pPr>
              <w:pStyle w:val="TableParagraph"/>
              <w:ind w:left="83" w:right="260"/>
              <w:rPr>
                <w:sz w:val="24"/>
                <w:lang w:val="ru-RU"/>
              </w:rPr>
            </w:pPr>
            <w:r w:rsidRPr="003B4AC6">
              <w:rPr>
                <w:sz w:val="24"/>
                <w:lang w:val="ru-RU"/>
              </w:rPr>
              <w:t>Транспортная и пешеходная связи между жилыми районами, а также между жилыми и промышленными районами, общественными центрами, выходы на другие</w:t>
            </w:r>
          </w:p>
          <w:p w:rsidR="002E0B2D" w:rsidRDefault="003B4AC6">
            <w:pPr>
              <w:pStyle w:val="TableParagraph"/>
              <w:spacing w:line="264" w:lineRule="exact"/>
              <w:ind w:left="83"/>
              <w:rPr>
                <w:sz w:val="24"/>
              </w:rPr>
            </w:pPr>
            <w:r>
              <w:rPr>
                <w:sz w:val="24"/>
              </w:rPr>
              <w:t>магистральные улицы</w:t>
            </w:r>
          </w:p>
        </w:tc>
      </w:tr>
      <w:tr w:rsidR="002E0B2D" w:rsidRPr="00A272C2">
        <w:trPr>
          <w:trHeight w:val="1103"/>
        </w:trPr>
        <w:tc>
          <w:tcPr>
            <w:tcW w:w="3253" w:type="dxa"/>
            <w:gridSpan w:val="2"/>
          </w:tcPr>
          <w:p w:rsidR="002E0B2D" w:rsidRPr="003B4AC6" w:rsidRDefault="003B4AC6">
            <w:pPr>
              <w:pStyle w:val="TableParagraph"/>
              <w:ind w:left="83" w:right="449"/>
              <w:rPr>
                <w:sz w:val="24"/>
                <w:lang w:val="ru-RU"/>
              </w:rPr>
            </w:pPr>
            <w:r w:rsidRPr="003B4AC6">
              <w:rPr>
                <w:sz w:val="24"/>
                <w:lang w:val="ru-RU"/>
              </w:rPr>
              <w:t>Магистральные улицы районного значения - пешеходно- транспортные</w:t>
            </w:r>
          </w:p>
          <w:p w:rsidR="002E0B2D" w:rsidRDefault="003B4AC6">
            <w:pPr>
              <w:pStyle w:val="TableParagraph"/>
              <w:spacing w:line="264" w:lineRule="exact"/>
              <w:ind w:left="83"/>
              <w:rPr>
                <w:sz w:val="24"/>
              </w:rPr>
            </w:pPr>
            <w:r>
              <w:rPr>
                <w:sz w:val="24"/>
              </w:rPr>
              <w:t>(УПТ)</w:t>
            </w:r>
          </w:p>
        </w:tc>
        <w:tc>
          <w:tcPr>
            <w:tcW w:w="6145" w:type="dxa"/>
          </w:tcPr>
          <w:p w:rsidR="002E0B2D" w:rsidRPr="003B4AC6" w:rsidRDefault="003B4AC6">
            <w:pPr>
              <w:pStyle w:val="TableParagraph"/>
              <w:ind w:left="83" w:right="516"/>
              <w:rPr>
                <w:sz w:val="24"/>
                <w:lang w:val="ru-RU"/>
              </w:rPr>
            </w:pPr>
            <w:r w:rsidRPr="003B4AC6">
              <w:rPr>
                <w:sz w:val="24"/>
                <w:lang w:val="ru-RU"/>
              </w:rPr>
              <w:t>Пешеходная и транспортная связи (преимущественно общественный пассажирский транспорт) в пределах планировочного района</w:t>
            </w:r>
          </w:p>
        </w:tc>
      </w:tr>
      <w:tr w:rsidR="002E0B2D" w:rsidRPr="00A272C2">
        <w:trPr>
          <w:trHeight w:val="1104"/>
        </w:trPr>
        <w:tc>
          <w:tcPr>
            <w:tcW w:w="1116" w:type="dxa"/>
            <w:vMerge w:val="restart"/>
            <w:tcBorders>
              <w:bottom w:val="nil"/>
            </w:tcBorders>
          </w:tcPr>
          <w:p w:rsidR="002E0B2D" w:rsidRPr="003B4AC6" w:rsidRDefault="003B4AC6">
            <w:pPr>
              <w:pStyle w:val="TableParagraph"/>
              <w:ind w:left="83" w:right="71"/>
              <w:rPr>
                <w:sz w:val="24"/>
                <w:lang w:val="ru-RU"/>
              </w:rPr>
            </w:pPr>
            <w:r w:rsidRPr="003B4AC6">
              <w:rPr>
                <w:sz w:val="24"/>
                <w:lang w:val="ru-RU"/>
              </w:rPr>
              <w:t>Улицы и дороги местного значения</w:t>
            </w:r>
          </w:p>
        </w:tc>
        <w:tc>
          <w:tcPr>
            <w:tcW w:w="2137" w:type="dxa"/>
          </w:tcPr>
          <w:p w:rsidR="002E0B2D" w:rsidRPr="003B4AC6" w:rsidRDefault="003B4AC6">
            <w:pPr>
              <w:pStyle w:val="TableParagraph"/>
              <w:ind w:left="83" w:right="419"/>
              <w:rPr>
                <w:sz w:val="24"/>
                <w:lang w:val="ru-RU"/>
              </w:rPr>
            </w:pPr>
            <w:r w:rsidRPr="003B4AC6">
              <w:rPr>
                <w:sz w:val="24"/>
                <w:lang w:val="ru-RU"/>
              </w:rPr>
              <w:t>Улицы в жилой застройке (УЖ)</w:t>
            </w:r>
          </w:p>
        </w:tc>
        <w:tc>
          <w:tcPr>
            <w:tcW w:w="6145" w:type="dxa"/>
          </w:tcPr>
          <w:p w:rsidR="002E0B2D" w:rsidRPr="003B4AC6" w:rsidRDefault="003B4AC6">
            <w:pPr>
              <w:pStyle w:val="TableParagraph"/>
              <w:ind w:left="83" w:right="266"/>
              <w:rPr>
                <w:sz w:val="24"/>
                <w:lang w:val="ru-RU"/>
              </w:rPr>
            </w:pPr>
            <w:r w:rsidRPr="003B4AC6">
              <w:rPr>
                <w:sz w:val="24"/>
                <w:lang w:val="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w:t>
            </w:r>
          </w:p>
          <w:p w:rsidR="002E0B2D" w:rsidRPr="003B4AC6" w:rsidRDefault="003B4AC6">
            <w:pPr>
              <w:pStyle w:val="TableParagraph"/>
              <w:spacing w:line="264" w:lineRule="exact"/>
              <w:ind w:left="83"/>
              <w:rPr>
                <w:sz w:val="24"/>
                <w:lang w:val="ru-RU"/>
              </w:rPr>
            </w:pPr>
            <w:r w:rsidRPr="003B4AC6">
              <w:rPr>
                <w:sz w:val="24"/>
                <w:lang w:val="ru-RU"/>
              </w:rPr>
              <w:t>улицы и дороги регулируемого движения</w:t>
            </w:r>
          </w:p>
        </w:tc>
      </w:tr>
      <w:tr w:rsidR="002E0B2D" w:rsidRPr="00A272C2">
        <w:trPr>
          <w:trHeight w:val="275"/>
        </w:trPr>
        <w:tc>
          <w:tcPr>
            <w:tcW w:w="1116" w:type="dxa"/>
            <w:vMerge/>
            <w:tcBorders>
              <w:top w:val="nil"/>
              <w:bottom w:val="nil"/>
            </w:tcBorders>
          </w:tcPr>
          <w:p w:rsidR="002E0B2D" w:rsidRPr="003B4AC6" w:rsidRDefault="002E0B2D">
            <w:pPr>
              <w:rPr>
                <w:sz w:val="2"/>
                <w:szCs w:val="2"/>
                <w:lang w:val="ru-RU"/>
              </w:rPr>
            </w:pPr>
          </w:p>
        </w:tc>
        <w:tc>
          <w:tcPr>
            <w:tcW w:w="2137" w:type="dxa"/>
          </w:tcPr>
          <w:p w:rsidR="002E0B2D" w:rsidRDefault="003B4AC6">
            <w:pPr>
              <w:pStyle w:val="TableParagraph"/>
              <w:spacing w:line="256" w:lineRule="exact"/>
              <w:ind w:left="83"/>
              <w:rPr>
                <w:sz w:val="24"/>
              </w:rPr>
            </w:pPr>
            <w:r>
              <w:rPr>
                <w:sz w:val="24"/>
              </w:rPr>
              <w:t>Улицы и дороги в</w:t>
            </w:r>
          </w:p>
        </w:tc>
        <w:tc>
          <w:tcPr>
            <w:tcW w:w="6145" w:type="dxa"/>
          </w:tcPr>
          <w:p w:rsidR="002E0B2D" w:rsidRPr="003B4AC6" w:rsidRDefault="003B4AC6">
            <w:pPr>
              <w:pStyle w:val="TableParagraph"/>
              <w:spacing w:line="256" w:lineRule="exact"/>
              <w:ind w:left="83"/>
              <w:rPr>
                <w:sz w:val="24"/>
                <w:lang w:val="ru-RU"/>
              </w:rPr>
            </w:pPr>
            <w:r w:rsidRPr="003B4AC6">
              <w:rPr>
                <w:sz w:val="24"/>
                <w:lang w:val="ru-RU"/>
              </w:rPr>
              <w:t>Транспортная связь преимущественно легкового и</w:t>
            </w:r>
          </w:p>
        </w:tc>
      </w:tr>
      <w:tr w:rsidR="002E0B2D">
        <w:trPr>
          <w:trHeight w:val="1658"/>
        </w:trPr>
        <w:tc>
          <w:tcPr>
            <w:tcW w:w="1116" w:type="dxa"/>
            <w:vMerge w:val="restart"/>
            <w:tcBorders>
              <w:top w:val="nil"/>
            </w:tcBorders>
          </w:tcPr>
          <w:p w:rsidR="002E0B2D" w:rsidRPr="003B4AC6" w:rsidRDefault="002E0B2D">
            <w:pPr>
              <w:pStyle w:val="TableParagraph"/>
              <w:rPr>
                <w:sz w:val="24"/>
                <w:lang w:val="ru-RU"/>
              </w:rPr>
            </w:pPr>
          </w:p>
        </w:tc>
        <w:tc>
          <w:tcPr>
            <w:tcW w:w="2137" w:type="dxa"/>
          </w:tcPr>
          <w:p w:rsidR="002E0B2D" w:rsidRPr="003B4AC6" w:rsidRDefault="003B4AC6">
            <w:pPr>
              <w:pStyle w:val="TableParagraph"/>
              <w:ind w:left="83" w:right="112"/>
              <w:rPr>
                <w:sz w:val="24"/>
                <w:lang w:val="ru-RU"/>
              </w:rPr>
            </w:pPr>
            <w:r w:rsidRPr="003B4AC6">
              <w:rPr>
                <w:sz w:val="24"/>
                <w:lang w:val="ru-RU"/>
              </w:rPr>
              <w:t>научно- производственных</w:t>
            </w:r>
          </w:p>
          <w:p w:rsidR="002E0B2D" w:rsidRPr="003B4AC6" w:rsidRDefault="003B4AC6">
            <w:pPr>
              <w:pStyle w:val="TableParagraph"/>
              <w:spacing w:line="270" w:lineRule="atLeast"/>
              <w:ind w:left="83" w:right="106"/>
              <w:rPr>
                <w:sz w:val="24"/>
                <w:lang w:val="ru-RU"/>
              </w:rPr>
            </w:pPr>
            <w:r w:rsidRPr="003B4AC6">
              <w:rPr>
                <w:sz w:val="24"/>
                <w:lang w:val="ru-RU"/>
              </w:rPr>
              <w:t>, промышленных и коммунально- складских зонах (районах) (УПр)</w:t>
            </w:r>
          </w:p>
        </w:tc>
        <w:tc>
          <w:tcPr>
            <w:tcW w:w="6145" w:type="dxa"/>
          </w:tcPr>
          <w:p w:rsidR="002E0B2D" w:rsidRDefault="003B4AC6">
            <w:pPr>
              <w:pStyle w:val="TableParagraph"/>
              <w:ind w:left="83" w:right="284"/>
              <w:rPr>
                <w:sz w:val="24"/>
              </w:rPr>
            </w:pPr>
            <w:r w:rsidRPr="003B4AC6">
              <w:rPr>
                <w:sz w:val="24"/>
                <w:lang w:val="ru-RU"/>
              </w:rPr>
              <w:t xml:space="preserve">грузового транспорта в пределах зон (районов), выходы на магистральные городские дороги. </w:t>
            </w:r>
            <w:r>
              <w:rPr>
                <w:sz w:val="24"/>
              </w:rPr>
              <w:t>Пересечения с улицами и дорогами устраиваются в одном уровне</w:t>
            </w:r>
          </w:p>
        </w:tc>
      </w:tr>
      <w:tr w:rsidR="002E0B2D">
        <w:trPr>
          <w:trHeight w:val="827"/>
        </w:trPr>
        <w:tc>
          <w:tcPr>
            <w:tcW w:w="1116" w:type="dxa"/>
            <w:vMerge/>
            <w:tcBorders>
              <w:top w:val="nil"/>
            </w:tcBorders>
          </w:tcPr>
          <w:p w:rsidR="002E0B2D" w:rsidRDefault="002E0B2D">
            <w:pPr>
              <w:rPr>
                <w:sz w:val="2"/>
                <w:szCs w:val="2"/>
              </w:rPr>
            </w:pPr>
          </w:p>
        </w:tc>
        <w:tc>
          <w:tcPr>
            <w:tcW w:w="2137" w:type="dxa"/>
          </w:tcPr>
          <w:p w:rsidR="002E0B2D" w:rsidRDefault="003B4AC6">
            <w:pPr>
              <w:pStyle w:val="TableParagraph"/>
              <w:ind w:left="83" w:right="242"/>
              <w:rPr>
                <w:sz w:val="24"/>
              </w:rPr>
            </w:pPr>
            <w:r>
              <w:rPr>
                <w:sz w:val="24"/>
              </w:rPr>
              <w:t>Парковые дороги (ДПар)</w:t>
            </w:r>
          </w:p>
        </w:tc>
        <w:tc>
          <w:tcPr>
            <w:tcW w:w="6145" w:type="dxa"/>
          </w:tcPr>
          <w:p w:rsidR="002E0B2D" w:rsidRPr="003B4AC6" w:rsidRDefault="003B4AC6">
            <w:pPr>
              <w:pStyle w:val="TableParagraph"/>
              <w:ind w:left="83"/>
              <w:rPr>
                <w:sz w:val="24"/>
                <w:lang w:val="ru-RU"/>
              </w:rPr>
            </w:pPr>
            <w:r w:rsidRPr="003B4AC6">
              <w:rPr>
                <w:sz w:val="24"/>
                <w:lang w:val="ru-RU"/>
              </w:rPr>
              <w:t>Транспортная связь в пределах территории парков и лесопарков преимущественно для движения легковых</w:t>
            </w:r>
          </w:p>
          <w:p w:rsidR="002E0B2D" w:rsidRDefault="003B4AC6">
            <w:pPr>
              <w:pStyle w:val="TableParagraph"/>
              <w:spacing w:line="270" w:lineRule="exact"/>
              <w:ind w:left="83"/>
              <w:rPr>
                <w:sz w:val="24"/>
              </w:rPr>
            </w:pPr>
            <w:r>
              <w:rPr>
                <w:sz w:val="24"/>
              </w:rPr>
              <w:t>автомобилей</w:t>
            </w:r>
          </w:p>
        </w:tc>
      </w:tr>
      <w:tr w:rsidR="002E0B2D">
        <w:trPr>
          <w:trHeight w:val="1103"/>
        </w:trPr>
        <w:tc>
          <w:tcPr>
            <w:tcW w:w="3253" w:type="dxa"/>
            <w:gridSpan w:val="2"/>
          </w:tcPr>
          <w:p w:rsidR="002E0B2D" w:rsidRDefault="003B4AC6">
            <w:pPr>
              <w:pStyle w:val="TableParagraph"/>
              <w:spacing w:line="262" w:lineRule="exact"/>
              <w:ind w:left="83"/>
              <w:rPr>
                <w:sz w:val="24"/>
              </w:rPr>
            </w:pPr>
            <w:r>
              <w:rPr>
                <w:sz w:val="24"/>
              </w:rPr>
              <w:t>Проезды (Пр)</w:t>
            </w:r>
          </w:p>
        </w:tc>
        <w:tc>
          <w:tcPr>
            <w:tcW w:w="6145" w:type="dxa"/>
          </w:tcPr>
          <w:p w:rsidR="002E0B2D" w:rsidRPr="003B4AC6" w:rsidRDefault="003B4AC6">
            <w:pPr>
              <w:pStyle w:val="TableParagraph"/>
              <w:ind w:left="83" w:right="97"/>
              <w:jc w:val="both"/>
              <w:rPr>
                <w:sz w:val="24"/>
                <w:lang w:val="ru-RU"/>
              </w:rPr>
            </w:pPr>
            <w:r w:rsidRPr="003B4AC6">
              <w:rPr>
                <w:sz w:val="24"/>
                <w:lang w:val="ru-RU"/>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w:t>
            </w:r>
          </w:p>
          <w:p w:rsidR="002E0B2D" w:rsidRDefault="003B4AC6">
            <w:pPr>
              <w:pStyle w:val="TableParagraph"/>
              <w:spacing w:line="270" w:lineRule="exact"/>
              <w:ind w:left="83"/>
              <w:jc w:val="both"/>
              <w:rPr>
                <w:sz w:val="24"/>
              </w:rPr>
            </w:pPr>
            <w:r>
              <w:rPr>
                <w:sz w:val="24"/>
              </w:rPr>
              <w:t>кварталов</w:t>
            </w:r>
          </w:p>
        </w:tc>
      </w:tr>
      <w:tr w:rsidR="002E0B2D" w:rsidRPr="00A272C2">
        <w:trPr>
          <w:trHeight w:val="1104"/>
        </w:trPr>
        <w:tc>
          <w:tcPr>
            <w:tcW w:w="3253" w:type="dxa"/>
            <w:gridSpan w:val="2"/>
          </w:tcPr>
          <w:p w:rsidR="002E0B2D" w:rsidRPr="003B4AC6" w:rsidRDefault="003B4AC6">
            <w:pPr>
              <w:pStyle w:val="TableParagraph"/>
              <w:ind w:left="83" w:right="140"/>
              <w:rPr>
                <w:sz w:val="24"/>
                <w:lang w:val="ru-RU"/>
              </w:rPr>
            </w:pPr>
            <w:r w:rsidRPr="003B4AC6">
              <w:rPr>
                <w:sz w:val="24"/>
                <w:lang w:val="ru-RU"/>
              </w:rPr>
              <w:t>Пешеходные улицы и дороги (УПш)</w:t>
            </w:r>
          </w:p>
        </w:tc>
        <w:tc>
          <w:tcPr>
            <w:tcW w:w="6145" w:type="dxa"/>
          </w:tcPr>
          <w:p w:rsidR="002E0B2D" w:rsidRPr="003B4AC6" w:rsidRDefault="003B4AC6">
            <w:pPr>
              <w:pStyle w:val="TableParagraph"/>
              <w:ind w:left="83" w:right="76"/>
              <w:rPr>
                <w:sz w:val="24"/>
                <w:lang w:val="ru-RU"/>
              </w:rPr>
            </w:pPr>
            <w:r w:rsidRPr="003B4AC6">
              <w:rPr>
                <w:sz w:val="24"/>
                <w:lang w:val="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w:t>
            </w:r>
          </w:p>
          <w:p w:rsidR="002E0B2D" w:rsidRPr="003B4AC6" w:rsidRDefault="003B4AC6">
            <w:pPr>
              <w:pStyle w:val="TableParagraph"/>
              <w:spacing w:line="270" w:lineRule="exact"/>
              <w:ind w:left="83"/>
              <w:rPr>
                <w:sz w:val="24"/>
                <w:lang w:val="ru-RU"/>
              </w:rPr>
            </w:pPr>
            <w:r w:rsidRPr="003B4AC6">
              <w:rPr>
                <w:sz w:val="24"/>
                <w:lang w:val="ru-RU"/>
              </w:rPr>
              <w:t>и остановочными пунктами общественного транспорта</w:t>
            </w:r>
          </w:p>
        </w:tc>
      </w:tr>
      <w:tr w:rsidR="002E0B2D">
        <w:trPr>
          <w:trHeight w:val="1103"/>
        </w:trPr>
        <w:tc>
          <w:tcPr>
            <w:tcW w:w="3253" w:type="dxa"/>
            <w:gridSpan w:val="2"/>
          </w:tcPr>
          <w:p w:rsidR="002E0B2D" w:rsidRDefault="003B4AC6">
            <w:pPr>
              <w:pStyle w:val="TableParagraph"/>
              <w:spacing w:line="262" w:lineRule="exact"/>
              <w:ind w:left="83"/>
              <w:rPr>
                <w:sz w:val="24"/>
              </w:rPr>
            </w:pPr>
            <w:r>
              <w:rPr>
                <w:sz w:val="24"/>
              </w:rPr>
              <w:t>Велосипедные дорожки (ДВ)</w:t>
            </w:r>
          </w:p>
        </w:tc>
        <w:tc>
          <w:tcPr>
            <w:tcW w:w="6145" w:type="dxa"/>
          </w:tcPr>
          <w:p w:rsidR="002E0B2D" w:rsidRDefault="003B4AC6">
            <w:pPr>
              <w:pStyle w:val="TableParagraph"/>
              <w:ind w:left="83" w:right="442"/>
              <w:rPr>
                <w:sz w:val="24"/>
              </w:rPr>
            </w:pPr>
            <w:r w:rsidRPr="003B4AC6">
              <w:rPr>
                <w:sz w:val="24"/>
                <w:lang w:val="ru-RU"/>
              </w:rPr>
              <w:t xml:space="preserve">Проезд на велосипедах по свободным от других видов транспортного движения трассам к местам отдыха, общественным центрам. </w:t>
            </w:r>
            <w:r>
              <w:rPr>
                <w:sz w:val="24"/>
              </w:rPr>
              <w:t>Связь в пределах</w:t>
            </w:r>
          </w:p>
          <w:p w:rsidR="002E0B2D" w:rsidRDefault="003B4AC6">
            <w:pPr>
              <w:pStyle w:val="TableParagraph"/>
              <w:spacing w:line="270" w:lineRule="exact"/>
              <w:ind w:left="83"/>
              <w:rPr>
                <w:sz w:val="24"/>
              </w:rPr>
            </w:pPr>
            <w:r>
              <w:rPr>
                <w:sz w:val="24"/>
              </w:rPr>
              <w:t>планировочных районов</w:t>
            </w:r>
          </w:p>
        </w:tc>
      </w:tr>
    </w:tbl>
    <w:p w:rsidR="002E0B2D" w:rsidRDefault="002E0B2D">
      <w:pPr>
        <w:spacing w:line="270" w:lineRule="exact"/>
        <w:rPr>
          <w:sz w:val="24"/>
        </w:rPr>
        <w:sectPr w:rsidR="002E0B2D">
          <w:footerReference w:type="default" r:id="rId19"/>
          <w:pgSz w:w="11910" w:h="16840"/>
          <w:pgMar w:top="1120" w:right="700" w:bottom="1160" w:left="1580" w:header="0" w:footer="978" w:gutter="0"/>
          <w:cols w:space="720"/>
        </w:sectPr>
      </w:pPr>
    </w:p>
    <w:p w:rsidR="002E0B2D" w:rsidRDefault="002E0B2D">
      <w:pPr>
        <w:pStyle w:val="a3"/>
        <w:ind w:left="0"/>
        <w:rPr>
          <w:sz w:val="20"/>
        </w:rPr>
      </w:pPr>
    </w:p>
    <w:p w:rsidR="002E0B2D" w:rsidRDefault="002E0B2D">
      <w:pPr>
        <w:pStyle w:val="a3"/>
        <w:spacing w:before="3"/>
        <w:ind w:left="0"/>
        <w:rPr>
          <w:sz w:val="23"/>
        </w:rPr>
      </w:pPr>
    </w:p>
    <w:p w:rsidR="002E0B2D" w:rsidRPr="003B4AC6" w:rsidRDefault="003B4AC6">
      <w:pPr>
        <w:pStyle w:val="a4"/>
        <w:numPr>
          <w:ilvl w:val="1"/>
          <w:numId w:val="60"/>
        </w:numPr>
        <w:tabs>
          <w:tab w:val="left" w:pos="997"/>
        </w:tabs>
        <w:spacing w:before="90"/>
        <w:ind w:left="112" w:right="99" w:firstLine="284"/>
        <w:jc w:val="both"/>
        <w:rPr>
          <w:sz w:val="24"/>
          <w:lang w:val="ru-RU"/>
        </w:rPr>
      </w:pPr>
      <w:r w:rsidRPr="003B4AC6">
        <w:rPr>
          <w:sz w:val="24"/>
          <w:lang w:val="ru-RU"/>
        </w:rPr>
        <w:t>Расчетные показатели минимально допустимого уровня обеспеченности и предельные значения расчетных</w:t>
      </w:r>
      <w:r w:rsidRPr="003B4AC6">
        <w:rPr>
          <w:spacing w:val="-39"/>
          <w:sz w:val="24"/>
          <w:lang w:val="ru-RU"/>
        </w:rPr>
        <w:t xml:space="preserve"> </w:t>
      </w:r>
      <w:r w:rsidRPr="003B4AC6">
        <w:rPr>
          <w:sz w:val="24"/>
          <w:lang w:val="ru-RU"/>
        </w:rPr>
        <w:t>показателей максимально допустимого уровня территориальной доступности объектов в области автомобильных дорог следует принимать в соответствии с таблицей 12. настоящих Нормативов.</w:t>
      </w:r>
    </w:p>
    <w:p w:rsidR="002E0B2D" w:rsidRPr="003B4AC6" w:rsidRDefault="002E0B2D">
      <w:pPr>
        <w:pStyle w:val="a3"/>
        <w:ind w:left="0"/>
        <w:rPr>
          <w:lang w:val="ru-RU"/>
        </w:rPr>
      </w:pPr>
    </w:p>
    <w:p w:rsidR="002E0B2D" w:rsidRDefault="003B4AC6">
      <w:pPr>
        <w:pStyle w:val="a3"/>
        <w:spacing w:after="8"/>
        <w:ind w:left="0" w:right="1109"/>
        <w:jc w:val="right"/>
      </w:pPr>
      <w:r>
        <w:t>Таблица 12.</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955"/>
        <w:gridCol w:w="3372"/>
        <w:gridCol w:w="3060"/>
        <w:gridCol w:w="3360"/>
      </w:tblGrid>
      <w:tr w:rsidR="002E0B2D">
        <w:trPr>
          <w:trHeight w:val="828"/>
        </w:trPr>
        <w:tc>
          <w:tcPr>
            <w:tcW w:w="504" w:type="dxa"/>
          </w:tcPr>
          <w:p w:rsidR="002E0B2D" w:rsidRDefault="003B4AC6">
            <w:pPr>
              <w:pStyle w:val="TableParagraph"/>
              <w:ind w:left="91" w:right="64" w:firstLine="48"/>
              <w:rPr>
                <w:sz w:val="24"/>
              </w:rPr>
            </w:pPr>
            <w:r>
              <w:rPr>
                <w:sz w:val="24"/>
              </w:rPr>
              <w:t>№ п/п</w:t>
            </w:r>
          </w:p>
        </w:tc>
        <w:tc>
          <w:tcPr>
            <w:tcW w:w="1955" w:type="dxa"/>
          </w:tcPr>
          <w:p w:rsidR="002E0B2D" w:rsidRDefault="003B4AC6">
            <w:pPr>
              <w:pStyle w:val="TableParagraph"/>
              <w:ind w:left="314" w:right="201" w:hanging="84"/>
              <w:rPr>
                <w:sz w:val="24"/>
              </w:rPr>
            </w:pPr>
            <w:r>
              <w:rPr>
                <w:sz w:val="24"/>
              </w:rPr>
              <w:t>Наименование вида объекта</w:t>
            </w:r>
          </w:p>
        </w:tc>
        <w:tc>
          <w:tcPr>
            <w:tcW w:w="3372" w:type="dxa"/>
          </w:tcPr>
          <w:p w:rsidR="002E0B2D" w:rsidRPr="003B4AC6" w:rsidRDefault="003B4AC6">
            <w:pPr>
              <w:pStyle w:val="TableParagraph"/>
              <w:ind w:left="214" w:right="204" w:firstLine="2"/>
              <w:jc w:val="center"/>
              <w:rPr>
                <w:sz w:val="24"/>
                <w:lang w:val="ru-RU"/>
              </w:rPr>
            </w:pPr>
            <w:r w:rsidRPr="003B4AC6">
              <w:rPr>
                <w:sz w:val="24"/>
                <w:lang w:val="ru-RU"/>
              </w:rPr>
              <w:t>Наименование расчетного показателя объекта, единица</w:t>
            </w:r>
          </w:p>
          <w:p w:rsidR="002E0B2D" w:rsidRPr="003B4AC6" w:rsidRDefault="003B4AC6">
            <w:pPr>
              <w:pStyle w:val="TableParagraph"/>
              <w:spacing w:line="264" w:lineRule="exact"/>
              <w:ind w:left="1131" w:right="1120"/>
              <w:jc w:val="center"/>
              <w:rPr>
                <w:sz w:val="24"/>
                <w:lang w:val="ru-RU"/>
              </w:rPr>
            </w:pPr>
            <w:r w:rsidRPr="003B4AC6">
              <w:rPr>
                <w:sz w:val="24"/>
                <w:lang w:val="ru-RU"/>
              </w:rPr>
              <w:t>измерения</w:t>
            </w:r>
          </w:p>
        </w:tc>
        <w:tc>
          <w:tcPr>
            <w:tcW w:w="6420" w:type="dxa"/>
            <w:gridSpan w:val="2"/>
          </w:tcPr>
          <w:p w:rsidR="002E0B2D" w:rsidRDefault="003B4AC6">
            <w:pPr>
              <w:pStyle w:val="TableParagraph"/>
              <w:spacing w:line="268" w:lineRule="exact"/>
              <w:ind w:left="875"/>
              <w:rPr>
                <w:sz w:val="24"/>
              </w:rPr>
            </w:pPr>
            <w:r>
              <w:rPr>
                <w:sz w:val="24"/>
              </w:rPr>
              <w:t>Предельные значения расчетных показателей</w:t>
            </w:r>
          </w:p>
        </w:tc>
      </w:tr>
      <w:tr w:rsidR="002E0B2D">
        <w:trPr>
          <w:trHeight w:val="551"/>
        </w:trPr>
        <w:tc>
          <w:tcPr>
            <w:tcW w:w="504" w:type="dxa"/>
            <w:vMerge w:val="restart"/>
            <w:tcBorders>
              <w:bottom w:val="nil"/>
            </w:tcBorders>
          </w:tcPr>
          <w:p w:rsidR="002E0B2D" w:rsidRDefault="003B4AC6">
            <w:pPr>
              <w:pStyle w:val="TableParagraph"/>
              <w:spacing w:line="268" w:lineRule="exact"/>
              <w:ind w:left="163"/>
              <w:rPr>
                <w:sz w:val="24"/>
              </w:rPr>
            </w:pPr>
            <w:r>
              <w:rPr>
                <w:sz w:val="24"/>
              </w:rPr>
              <w:t>1.</w:t>
            </w:r>
          </w:p>
        </w:tc>
        <w:tc>
          <w:tcPr>
            <w:tcW w:w="1955" w:type="dxa"/>
            <w:vMerge w:val="restart"/>
            <w:tcBorders>
              <w:bottom w:val="nil"/>
            </w:tcBorders>
          </w:tcPr>
          <w:p w:rsidR="002E0B2D" w:rsidRDefault="003B4AC6">
            <w:pPr>
              <w:pStyle w:val="TableParagraph"/>
              <w:ind w:left="86" w:right="184"/>
              <w:rPr>
                <w:sz w:val="24"/>
              </w:rPr>
            </w:pPr>
            <w:r>
              <w:rPr>
                <w:sz w:val="24"/>
              </w:rPr>
              <w:t>Автомобильные дороги</w:t>
            </w:r>
          </w:p>
        </w:tc>
        <w:tc>
          <w:tcPr>
            <w:tcW w:w="9792" w:type="dxa"/>
            <w:gridSpan w:val="3"/>
          </w:tcPr>
          <w:p w:rsidR="002E0B2D" w:rsidRPr="003B4AC6" w:rsidRDefault="003B4AC6">
            <w:pPr>
              <w:pStyle w:val="TableParagraph"/>
              <w:spacing w:line="268" w:lineRule="exact"/>
              <w:ind w:left="87"/>
              <w:rPr>
                <w:sz w:val="24"/>
                <w:lang w:val="ru-RU"/>
              </w:rPr>
            </w:pPr>
            <w:r w:rsidRPr="003B4AC6">
              <w:rPr>
                <w:sz w:val="24"/>
                <w:lang w:val="ru-RU"/>
              </w:rPr>
              <w:t>Категории и параметры автомобильных дорог местного значения - объектов улично-</w:t>
            </w:r>
          </w:p>
          <w:p w:rsidR="002E0B2D" w:rsidRDefault="003B4AC6">
            <w:pPr>
              <w:pStyle w:val="TableParagraph"/>
              <w:spacing w:line="264" w:lineRule="exact"/>
              <w:ind w:left="87"/>
              <w:rPr>
                <w:sz w:val="24"/>
              </w:rPr>
            </w:pPr>
            <w:r>
              <w:rPr>
                <w:sz w:val="24"/>
              </w:rPr>
              <w:t>дорожной сети</w:t>
            </w:r>
          </w:p>
        </w:tc>
      </w:tr>
      <w:tr w:rsidR="002E0B2D" w:rsidRPr="00A272C2">
        <w:trPr>
          <w:trHeight w:val="827"/>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9792" w:type="dxa"/>
            <w:gridSpan w:val="3"/>
          </w:tcPr>
          <w:p w:rsidR="002E0B2D" w:rsidRPr="003B4AC6" w:rsidRDefault="003B4AC6">
            <w:pPr>
              <w:pStyle w:val="TableParagraph"/>
              <w:spacing w:line="268" w:lineRule="exact"/>
              <w:ind w:left="87"/>
              <w:rPr>
                <w:sz w:val="24"/>
                <w:lang w:val="ru-RU"/>
              </w:rPr>
            </w:pPr>
            <w:r w:rsidRPr="003B4AC6">
              <w:rPr>
                <w:sz w:val="24"/>
                <w:lang w:val="ru-RU"/>
              </w:rPr>
              <w:t>Классификация улиц и дорог городских населенных пунктов исходя из функционального</w:t>
            </w:r>
          </w:p>
          <w:p w:rsidR="002E0B2D" w:rsidRPr="003B4AC6" w:rsidRDefault="003B4AC6">
            <w:pPr>
              <w:pStyle w:val="TableParagraph"/>
              <w:spacing w:line="270" w:lineRule="atLeast"/>
              <w:ind w:left="87"/>
              <w:rPr>
                <w:sz w:val="24"/>
                <w:lang w:val="ru-RU"/>
              </w:rPr>
            </w:pPr>
            <w:r w:rsidRPr="003B4AC6">
              <w:rPr>
                <w:sz w:val="24"/>
                <w:lang w:val="ru-RU"/>
              </w:rPr>
              <w:t>назначения, скоростей движения и состава потока, а также расшифровка приведенных ниже сокращений приведены в таблице 1 приложения к настоящим Нормативам.</w:t>
            </w:r>
          </w:p>
        </w:tc>
      </w:tr>
      <w:tr w:rsidR="002E0B2D">
        <w:trPr>
          <w:trHeight w:val="275"/>
        </w:trPr>
        <w:tc>
          <w:tcPr>
            <w:tcW w:w="504" w:type="dxa"/>
            <w:vMerge/>
            <w:tcBorders>
              <w:top w:val="nil"/>
              <w:bottom w:val="nil"/>
            </w:tcBorders>
          </w:tcPr>
          <w:p w:rsidR="002E0B2D" w:rsidRPr="003B4AC6" w:rsidRDefault="002E0B2D">
            <w:pPr>
              <w:rPr>
                <w:sz w:val="2"/>
                <w:szCs w:val="2"/>
                <w:lang w:val="ru-RU"/>
              </w:rPr>
            </w:pPr>
          </w:p>
        </w:tc>
        <w:tc>
          <w:tcPr>
            <w:tcW w:w="1955" w:type="dxa"/>
            <w:vMerge/>
            <w:tcBorders>
              <w:top w:val="nil"/>
              <w:bottom w:val="nil"/>
            </w:tcBorders>
          </w:tcPr>
          <w:p w:rsidR="002E0B2D" w:rsidRPr="003B4AC6" w:rsidRDefault="002E0B2D">
            <w:pPr>
              <w:rPr>
                <w:sz w:val="2"/>
                <w:szCs w:val="2"/>
                <w:lang w:val="ru-RU"/>
              </w:rPr>
            </w:pPr>
          </w:p>
        </w:tc>
        <w:tc>
          <w:tcPr>
            <w:tcW w:w="3372" w:type="dxa"/>
            <w:vMerge w:val="restart"/>
          </w:tcPr>
          <w:p w:rsidR="002E0B2D" w:rsidRPr="003B4AC6" w:rsidRDefault="003B4AC6">
            <w:pPr>
              <w:pStyle w:val="TableParagraph"/>
              <w:spacing w:line="244" w:lineRule="auto"/>
              <w:ind w:left="87" w:right="148"/>
              <w:rPr>
                <w:sz w:val="24"/>
                <w:lang w:val="ru-RU"/>
              </w:rPr>
            </w:pPr>
            <w:r w:rsidRPr="003B4AC6">
              <w:rPr>
                <w:sz w:val="24"/>
                <w:lang w:val="ru-RU"/>
              </w:rPr>
              <w:t>Расчетная скорость движения, км/ч</w:t>
            </w:r>
          </w:p>
        </w:tc>
        <w:tc>
          <w:tcPr>
            <w:tcW w:w="3060" w:type="dxa"/>
          </w:tcPr>
          <w:p w:rsidR="002E0B2D" w:rsidRDefault="003B4AC6">
            <w:pPr>
              <w:pStyle w:val="TableParagraph"/>
              <w:spacing w:line="256" w:lineRule="exact"/>
              <w:ind w:left="88"/>
              <w:rPr>
                <w:sz w:val="24"/>
              </w:rPr>
            </w:pPr>
            <w:r>
              <w:rPr>
                <w:sz w:val="24"/>
              </w:rPr>
              <w:t>ДСД</w:t>
            </w:r>
          </w:p>
        </w:tc>
        <w:tc>
          <w:tcPr>
            <w:tcW w:w="3360" w:type="dxa"/>
          </w:tcPr>
          <w:p w:rsidR="002E0B2D" w:rsidRDefault="003B4AC6">
            <w:pPr>
              <w:pStyle w:val="TableParagraph"/>
              <w:spacing w:line="256" w:lineRule="exact"/>
              <w:ind w:left="88"/>
              <w:rPr>
                <w:sz w:val="24"/>
              </w:rPr>
            </w:pPr>
            <w:r>
              <w:rPr>
                <w:sz w:val="24"/>
              </w:rPr>
              <w:t>120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ДРД</w:t>
            </w:r>
          </w:p>
        </w:tc>
        <w:tc>
          <w:tcPr>
            <w:tcW w:w="3360" w:type="dxa"/>
          </w:tcPr>
          <w:p w:rsidR="002E0B2D" w:rsidRDefault="003B4AC6">
            <w:pPr>
              <w:pStyle w:val="TableParagraph"/>
              <w:spacing w:line="256" w:lineRule="exact"/>
              <w:ind w:left="88"/>
              <w:rPr>
                <w:sz w:val="24"/>
              </w:rPr>
            </w:pPr>
            <w:r>
              <w:rPr>
                <w:sz w:val="24"/>
              </w:rPr>
              <w:t>80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УНД</w:t>
            </w:r>
          </w:p>
        </w:tc>
        <w:tc>
          <w:tcPr>
            <w:tcW w:w="3360" w:type="dxa"/>
          </w:tcPr>
          <w:p w:rsidR="002E0B2D" w:rsidRDefault="003B4AC6">
            <w:pPr>
              <w:pStyle w:val="TableParagraph"/>
              <w:spacing w:line="256" w:lineRule="exact"/>
              <w:ind w:left="88"/>
              <w:rPr>
                <w:sz w:val="24"/>
              </w:rPr>
            </w:pPr>
            <w:r>
              <w:rPr>
                <w:sz w:val="24"/>
              </w:rPr>
              <w:t>100</w:t>
            </w:r>
          </w:p>
        </w:tc>
      </w:tr>
      <w:tr w:rsidR="002E0B2D">
        <w:trPr>
          <w:trHeight w:val="276"/>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УРД</w:t>
            </w:r>
          </w:p>
        </w:tc>
        <w:tc>
          <w:tcPr>
            <w:tcW w:w="3360" w:type="dxa"/>
          </w:tcPr>
          <w:p w:rsidR="002E0B2D" w:rsidRDefault="003B4AC6">
            <w:pPr>
              <w:pStyle w:val="TableParagraph"/>
              <w:spacing w:line="256" w:lineRule="exact"/>
              <w:ind w:left="88"/>
              <w:rPr>
                <w:sz w:val="24"/>
              </w:rPr>
            </w:pPr>
            <w:r>
              <w:rPr>
                <w:sz w:val="24"/>
              </w:rPr>
              <w:t>80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УТП</w:t>
            </w:r>
          </w:p>
        </w:tc>
        <w:tc>
          <w:tcPr>
            <w:tcW w:w="3360" w:type="dxa"/>
          </w:tcPr>
          <w:p w:rsidR="002E0B2D" w:rsidRDefault="003B4AC6">
            <w:pPr>
              <w:pStyle w:val="TableParagraph"/>
              <w:spacing w:line="256" w:lineRule="exact"/>
              <w:ind w:left="88"/>
              <w:rPr>
                <w:sz w:val="24"/>
              </w:rPr>
            </w:pPr>
            <w:r>
              <w:rPr>
                <w:sz w:val="24"/>
              </w:rPr>
              <w:t>70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УПТ</w:t>
            </w:r>
          </w:p>
        </w:tc>
        <w:tc>
          <w:tcPr>
            <w:tcW w:w="3360" w:type="dxa"/>
          </w:tcPr>
          <w:p w:rsidR="002E0B2D" w:rsidRDefault="003B4AC6">
            <w:pPr>
              <w:pStyle w:val="TableParagraph"/>
              <w:spacing w:line="256" w:lineRule="exact"/>
              <w:ind w:left="88"/>
              <w:rPr>
                <w:sz w:val="24"/>
              </w:rPr>
            </w:pPr>
            <w:r>
              <w:rPr>
                <w:sz w:val="24"/>
              </w:rPr>
              <w:t>50*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УЖ</w:t>
            </w:r>
          </w:p>
        </w:tc>
        <w:tc>
          <w:tcPr>
            <w:tcW w:w="3360" w:type="dxa"/>
          </w:tcPr>
          <w:p w:rsidR="002E0B2D" w:rsidRDefault="003B4AC6">
            <w:pPr>
              <w:pStyle w:val="TableParagraph"/>
              <w:spacing w:line="256" w:lineRule="exact"/>
              <w:ind w:left="88"/>
              <w:rPr>
                <w:sz w:val="24"/>
              </w:rPr>
            </w:pPr>
            <w:r>
              <w:rPr>
                <w:sz w:val="24"/>
              </w:rPr>
              <w:t>40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УПр</w:t>
            </w:r>
          </w:p>
        </w:tc>
        <w:tc>
          <w:tcPr>
            <w:tcW w:w="3360" w:type="dxa"/>
          </w:tcPr>
          <w:p w:rsidR="002E0B2D" w:rsidRDefault="003B4AC6">
            <w:pPr>
              <w:pStyle w:val="TableParagraph"/>
              <w:spacing w:line="256" w:lineRule="exact"/>
              <w:ind w:left="88"/>
              <w:rPr>
                <w:sz w:val="24"/>
              </w:rPr>
            </w:pPr>
            <w:r>
              <w:rPr>
                <w:sz w:val="24"/>
              </w:rPr>
              <w:t>50</w:t>
            </w:r>
          </w:p>
        </w:tc>
      </w:tr>
      <w:tr w:rsidR="002E0B2D">
        <w:trPr>
          <w:trHeight w:val="278"/>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8" w:lineRule="exact"/>
              <w:ind w:left="88"/>
              <w:rPr>
                <w:sz w:val="24"/>
              </w:rPr>
            </w:pPr>
            <w:r>
              <w:rPr>
                <w:sz w:val="24"/>
              </w:rPr>
              <w:t>ДПар</w:t>
            </w:r>
          </w:p>
        </w:tc>
        <w:tc>
          <w:tcPr>
            <w:tcW w:w="3360" w:type="dxa"/>
          </w:tcPr>
          <w:p w:rsidR="002E0B2D" w:rsidRDefault="003B4AC6">
            <w:pPr>
              <w:pStyle w:val="TableParagraph"/>
              <w:spacing w:line="258" w:lineRule="exact"/>
              <w:ind w:left="88"/>
              <w:rPr>
                <w:sz w:val="24"/>
              </w:rPr>
            </w:pPr>
            <w:r>
              <w:rPr>
                <w:sz w:val="24"/>
              </w:rPr>
              <w:t>40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Пр основные</w:t>
            </w:r>
          </w:p>
        </w:tc>
        <w:tc>
          <w:tcPr>
            <w:tcW w:w="3360" w:type="dxa"/>
          </w:tcPr>
          <w:p w:rsidR="002E0B2D" w:rsidRDefault="003B4AC6">
            <w:pPr>
              <w:pStyle w:val="TableParagraph"/>
              <w:spacing w:line="256" w:lineRule="exact"/>
              <w:ind w:left="88"/>
              <w:rPr>
                <w:sz w:val="24"/>
              </w:rPr>
            </w:pPr>
            <w:r>
              <w:rPr>
                <w:sz w:val="24"/>
              </w:rPr>
              <w:t>40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Пр второстепенные</w:t>
            </w:r>
          </w:p>
        </w:tc>
        <w:tc>
          <w:tcPr>
            <w:tcW w:w="3360" w:type="dxa"/>
          </w:tcPr>
          <w:p w:rsidR="002E0B2D" w:rsidRDefault="003B4AC6">
            <w:pPr>
              <w:pStyle w:val="TableParagraph"/>
              <w:spacing w:line="256" w:lineRule="exact"/>
              <w:ind w:left="88"/>
              <w:rPr>
                <w:sz w:val="24"/>
              </w:rPr>
            </w:pPr>
            <w:r>
              <w:rPr>
                <w:sz w:val="24"/>
              </w:rPr>
              <w:t>30</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ДВ обособленные</w:t>
            </w:r>
          </w:p>
        </w:tc>
        <w:tc>
          <w:tcPr>
            <w:tcW w:w="3360" w:type="dxa"/>
          </w:tcPr>
          <w:p w:rsidR="002E0B2D" w:rsidRDefault="003B4AC6">
            <w:pPr>
              <w:pStyle w:val="TableParagraph"/>
              <w:spacing w:line="256" w:lineRule="exact"/>
              <w:ind w:left="88"/>
              <w:rPr>
                <w:sz w:val="24"/>
              </w:rPr>
            </w:pPr>
            <w:r>
              <w:rPr>
                <w:sz w:val="24"/>
              </w:rPr>
              <w:t>20</w:t>
            </w:r>
          </w:p>
        </w:tc>
      </w:tr>
      <w:tr w:rsidR="002E0B2D">
        <w:trPr>
          <w:trHeight w:val="276"/>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060" w:type="dxa"/>
          </w:tcPr>
          <w:p w:rsidR="002E0B2D" w:rsidRDefault="003B4AC6">
            <w:pPr>
              <w:pStyle w:val="TableParagraph"/>
              <w:spacing w:line="256" w:lineRule="exact"/>
              <w:ind w:left="88"/>
              <w:rPr>
                <w:sz w:val="24"/>
              </w:rPr>
            </w:pPr>
            <w:r>
              <w:rPr>
                <w:sz w:val="24"/>
              </w:rPr>
              <w:t>ДВ изолированные</w:t>
            </w:r>
          </w:p>
        </w:tc>
        <w:tc>
          <w:tcPr>
            <w:tcW w:w="3360" w:type="dxa"/>
          </w:tcPr>
          <w:p w:rsidR="002E0B2D" w:rsidRDefault="003B4AC6">
            <w:pPr>
              <w:pStyle w:val="TableParagraph"/>
              <w:spacing w:line="256" w:lineRule="exact"/>
              <w:ind w:left="88"/>
              <w:rPr>
                <w:sz w:val="24"/>
              </w:rPr>
            </w:pPr>
            <w:r>
              <w:rPr>
                <w:sz w:val="24"/>
              </w:rPr>
              <w:t>30</w:t>
            </w:r>
          </w:p>
        </w:tc>
      </w:tr>
      <w:tr w:rsidR="002E0B2D">
        <w:trPr>
          <w:trHeight w:val="1379"/>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6420" w:type="dxa"/>
            <w:gridSpan w:val="2"/>
          </w:tcPr>
          <w:p w:rsidR="002E0B2D" w:rsidRPr="003B4AC6" w:rsidRDefault="003B4AC6">
            <w:pPr>
              <w:pStyle w:val="TableParagraph"/>
              <w:ind w:left="88" w:right="73"/>
              <w:jc w:val="both"/>
              <w:rPr>
                <w:sz w:val="24"/>
                <w:lang w:val="ru-RU"/>
              </w:rPr>
            </w:pPr>
            <w:r w:rsidRPr="003B4AC6">
              <w:rPr>
                <w:sz w:val="24"/>
                <w:lang w:val="ru-RU"/>
              </w:rPr>
              <w:t>*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автобусно-</w:t>
            </w:r>
          </w:p>
          <w:p w:rsidR="002E0B2D" w:rsidRDefault="003B4AC6">
            <w:pPr>
              <w:pStyle w:val="TableParagraph"/>
              <w:spacing w:line="264" w:lineRule="exact"/>
              <w:ind w:left="88"/>
              <w:jc w:val="both"/>
              <w:rPr>
                <w:sz w:val="24"/>
              </w:rPr>
            </w:pPr>
            <w:r>
              <w:rPr>
                <w:sz w:val="24"/>
              </w:rPr>
              <w:t>пешеходного движения</w:t>
            </w:r>
          </w:p>
        </w:tc>
      </w:tr>
      <w:tr w:rsidR="002E0B2D">
        <w:trPr>
          <w:trHeight w:val="275"/>
        </w:trPr>
        <w:tc>
          <w:tcPr>
            <w:tcW w:w="504" w:type="dxa"/>
            <w:vMerge/>
            <w:tcBorders>
              <w:top w:val="nil"/>
              <w:bottom w:val="nil"/>
            </w:tcBorders>
          </w:tcPr>
          <w:p w:rsidR="002E0B2D" w:rsidRDefault="002E0B2D">
            <w:pPr>
              <w:rPr>
                <w:sz w:val="2"/>
                <w:szCs w:val="2"/>
              </w:rPr>
            </w:pPr>
          </w:p>
        </w:tc>
        <w:tc>
          <w:tcPr>
            <w:tcW w:w="1955" w:type="dxa"/>
            <w:vMerge/>
            <w:tcBorders>
              <w:top w:val="nil"/>
              <w:bottom w:val="nil"/>
            </w:tcBorders>
          </w:tcPr>
          <w:p w:rsidR="002E0B2D" w:rsidRDefault="002E0B2D">
            <w:pPr>
              <w:rPr>
                <w:sz w:val="2"/>
                <w:szCs w:val="2"/>
              </w:rPr>
            </w:pPr>
          </w:p>
        </w:tc>
        <w:tc>
          <w:tcPr>
            <w:tcW w:w="3372" w:type="dxa"/>
            <w:tcBorders>
              <w:bottom w:val="nil"/>
            </w:tcBorders>
          </w:tcPr>
          <w:p w:rsidR="002E0B2D" w:rsidRDefault="003B4AC6">
            <w:pPr>
              <w:pStyle w:val="TableParagraph"/>
              <w:spacing w:line="256" w:lineRule="exact"/>
              <w:ind w:left="87"/>
              <w:rPr>
                <w:sz w:val="24"/>
              </w:rPr>
            </w:pPr>
            <w:r>
              <w:rPr>
                <w:sz w:val="24"/>
              </w:rPr>
              <w:t>Ширина полосы движения, м</w:t>
            </w:r>
          </w:p>
        </w:tc>
        <w:tc>
          <w:tcPr>
            <w:tcW w:w="3060" w:type="dxa"/>
          </w:tcPr>
          <w:p w:rsidR="002E0B2D" w:rsidRDefault="003B4AC6">
            <w:pPr>
              <w:pStyle w:val="TableParagraph"/>
              <w:spacing w:line="256" w:lineRule="exact"/>
              <w:ind w:left="88"/>
              <w:rPr>
                <w:sz w:val="24"/>
              </w:rPr>
            </w:pPr>
            <w:r>
              <w:rPr>
                <w:sz w:val="24"/>
              </w:rPr>
              <w:t>ДСД</w:t>
            </w:r>
          </w:p>
        </w:tc>
        <w:tc>
          <w:tcPr>
            <w:tcW w:w="3360" w:type="dxa"/>
          </w:tcPr>
          <w:p w:rsidR="002E0B2D" w:rsidRDefault="003B4AC6">
            <w:pPr>
              <w:pStyle w:val="TableParagraph"/>
              <w:spacing w:line="256" w:lineRule="exact"/>
              <w:ind w:left="88"/>
              <w:rPr>
                <w:sz w:val="24"/>
              </w:rPr>
            </w:pPr>
            <w:r>
              <w:rPr>
                <w:sz w:val="24"/>
              </w:rPr>
              <w:t>3,75</w:t>
            </w:r>
          </w:p>
        </w:tc>
      </w:tr>
    </w:tbl>
    <w:p w:rsidR="002E0B2D" w:rsidRDefault="002E0B2D">
      <w:pPr>
        <w:spacing w:line="256" w:lineRule="exact"/>
        <w:rPr>
          <w:sz w:val="24"/>
        </w:rPr>
        <w:sectPr w:rsidR="002E0B2D">
          <w:footerReference w:type="default" r:id="rId20"/>
          <w:pgSz w:w="16840" w:h="11910" w:orient="landscape"/>
          <w:pgMar w:top="1100" w:right="2400" w:bottom="1160" w:left="1020" w:header="0" w:footer="978" w:gutter="0"/>
          <w:pgNumType w:start="62"/>
          <w:cols w:space="720"/>
        </w:sectPr>
      </w:pPr>
    </w:p>
    <w:p w:rsidR="002E0B2D" w:rsidRDefault="00FB2A0D">
      <w:pPr>
        <w:pStyle w:val="a3"/>
        <w:ind w:left="0"/>
        <w:rPr>
          <w:sz w:val="20"/>
        </w:rPr>
      </w:pPr>
      <w:r w:rsidRPr="00FB2A0D">
        <w:rPr>
          <w:noProof/>
        </w:rPr>
        <w:lastRenderedPageBreak/>
        <w:pict>
          <v:line id="Line 48" o:spid="_x0000_s1026" style="position:absolute;z-index:1312;visibility:visible;mso-position-horizontal-relative:page;mso-position-vertical-relative:page" from="56.65pt,85.35pt" to="56.65pt,5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" strokeweight=".24pt">
            <w10:wrap anchorx="page" anchory="page"/>
          </v:line>
        </w:pict>
      </w:r>
      <w:r w:rsidRPr="00FB2A0D">
        <w:rPr>
          <w:noProof/>
        </w:rPr>
        <w:pict>
          <v:line id="Line 47" o:spid="_x0000_s1072" style="position:absolute;z-index:1336;visibility:visible;mso-position-horizontal-relative:page;mso-position-vertical-relative:page" from="81.85pt,85.1pt" to="81.85pt,5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061"/>
        <w:gridCol w:w="3361"/>
      </w:tblGrid>
      <w:tr w:rsidR="002E0B2D">
        <w:trPr>
          <w:trHeight w:val="275"/>
        </w:trPr>
        <w:tc>
          <w:tcPr>
            <w:tcW w:w="3373" w:type="dxa"/>
            <w:vMerge w:val="restart"/>
            <w:tcBorders>
              <w:top w:val="nil"/>
            </w:tcBorders>
          </w:tcPr>
          <w:p w:rsidR="002E0B2D" w:rsidRDefault="002E0B2D">
            <w:pPr>
              <w:pStyle w:val="TableParagraph"/>
              <w:rPr>
                <w:sz w:val="24"/>
              </w:rPr>
            </w:pPr>
          </w:p>
        </w:tc>
        <w:tc>
          <w:tcPr>
            <w:tcW w:w="3061" w:type="dxa"/>
          </w:tcPr>
          <w:p w:rsidR="002E0B2D" w:rsidRDefault="003B4AC6">
            <w:pPr>
              <w:pStyle w:val="TableParagraph"/>
              <w:spacing w:line="256" w:lineRule="exact"/>
              <w:ind w:left="85"/>
              <w:rPr>
                <w:sz w:val="24"/>
              </w:rPr>
            </w:pPr>
            <w:r>
              <w:rPr>
                <w:sz w:val="24"/>
              </w:rPr>
              <w:t>ДРД</w:t>
            </w:r>
          </w:p>
        </w:tc>
        <w:tc>
          <w:tcPr>
            <w:tcW w:w="3361" w:type="dxa"/>
          </w:tcPr>
          <w:p w:rsidR="002E0B2D" w:rsidRDefault="003B4AC6">
            <w:pPr>
              <w:pStyle w:val="TableParagraph"/>
              <w:spacing w:line="256" w:lineRule="exact"/>
              <w:ind w:left="85"/>
              <w:rPr>
                <w:sz w:val="24"/>
              </w:rPr>
            </w:pPr>
            <w:r>
              <w:rPr>
                <w:sz w:val="24"/>
              </w:rPr>
              <w:t>3,5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УНД</w:t>
            </w:r>
          </w:p>
        </w:tc>
        <w:tc>
          <w:tcPr>
            <w:tcW w:w="3361" w:type="dxa"/>
          </w:tcPr>
          <w:p w:rsidR="002E0B2D" w:rsidRDefault="003B4AC6">
            <w:pPr>
              <w:pStyle w:val="TableParagraph"/>
              <w:spacing w:line="256" w:lineRule="exact"/>
              <w:ind w:left="85"/>
              <w:rPr>
                <w:sz w:val="24"/>
              </w:rPr>
            </w:pPr>
            <w:r>
              <w:rPr>
                <w:sz w:val="24"/>
              </w:rPr>
              <w:t>3,75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УРД</w:t>
            </w:r>
          </w:p>
        </w:tc>
        <w:tc>
          <w:tcPr>
            <w:tcW w:w="3361" w:type="dxa"/>
          </w:tcPr>
          <w:p w:rsidR="002E0B2D" w:rsidRDefault="003B4AC6">
            <w:pPr>
              <w:pStyle w:val="TableParagraph"/>
              <w:spacing w:line="256" w:lineRule="exact"/>
              <w:ind w:left="85"/>
              <w:rPr>
                <w:sz w:val="24"/>
              </w:rPr>
            </w:pPr>
            <w:r>
              <w:rPr>
                <w:sz w:val="24"/>
              </w:rPr>
              <w:t>3,5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УТП</w:t>
            </w:r>
          </w:p>
        </w:tc>
        <w:tc>
          <w:tcPr>
            <w:tcW w:w="3361" w:type="dxa"/>
          </w:tcPr>
          <w:p w:rsidR="002E0B2D" w:rsidRDefault="003B4AC6">
            <w:pPr>
              <w:pStyle w:val="TableParagraph"/>
              <w:spacing w:line="256" w:lineRule="exact"/>
              <w:ind w:left="85"/>
              <w:rPr>
                <w:sz w:val="24"/>
              </w:rPr>
            </w:pPr>
            <w:r>
              <w:rPr>
                <w:sz w:val="24"/>
              </w:rPr>
              <w:t>3,5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УПТ</w:t>
            </w:r>
          </w:p>
        </w:tc>
        <w:tc>
          <w:tcPr>
            <w:tcW w:w="3361" w:type="dxa"/>
          </w:tcPr>
          <w:p w:rsidR="002E0B2D" w:rsidRDefault="003B4AC6">
            <w:pPr>
              <w:pStyle w:val="TableParagraph"/>
              <w:spacing w:line="256" w:lineRule="exact"/>
              <w:ind w:left="85"/>
              <w:rPr>
                <w:sz w:val="24"/>
              </w:rPr>
            </w:pPr>
            <w:r>
              <w:rPr>
                <w:sz w:val="24"/>
              </w:rPr>
              <w:t>4</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УЖ</w:t>
            </w:r>
          </w:p>
        </w:tc>
        <w:tc>
          <w:tcPr>
            <w:tcW w:w="3361" w:type="dxa"/>
          </w:tcPr>
          <w:p w:rsidR="002E0B2D" w:rsidRDefault="003B4AC6">
            <w:pPr>
              <w:pStyle w:val="TableParagraph"/>
              <w:spacing w:line="256" w:lineRule="exact"/>
              <w:ind w:left="85"/>
              <w:rPr>
                <w:sz w:val="24"/>
              </w:rPr>
            </w:pPr>
            <w:r>
              <w:rPr>
                <w:sz w:val="24"/>
              </w:rPr>
              <w:t>3</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УПр</w:t>
            </w:r>
          </w:p>
        </w:tc>
        <w:tc>
          <w:tcPr>
            <w:tcW w:w="3361" w:type="dxa"/>
          </w:tcPr>
          <w:p w:rsidR="002E0B2D" w:rsidRDefault="003B4AC6">
            <w:pPr>
              <w:pStyle w:val="TableParagraph"/>
              <w:spacing w:line="256" w:lineRule="exact"/>
              <w:ind w:left="85"/>
              <w:rPr>
                <w:sz w:val="24"/>
              </w:rPr>
            </w:pPr>
            <w:r>
              <w:rPr>
                <w:sz w:val="24"/>
              </w:rPr>
              <w:t>3,5</w:t>
            </w:r>
          </w:p>
        </w:tc>
      </w:tr>
      <w:tr w:rsidR="002E0B2D">
        <w:trPr>
          <w:trHeight w:val="276"/>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ДПар</w:t>
            </w:r>
          </w:p>
        </w:tc>
        <w:tc>
          <w:tcPr>
            <w:tcW w:w="3361" w:type="dxa"/>
          </w:tcPr>
          <w:p w:rsidR="002E0B2D" w:rsidRDefault="003B4AC6">
            <w:pPr>
              <w:pStyle w:val="TableParagraph"/>
              <w:spacing w:line="256" w:lineRule="exact"/>
              <w:ind w:left="85"/>
              <w:rPr>
                <w:sz w:val="24"/>
              </w:rPr>
            </w:pPr>
            <w:r>
              <w:rPr>
                <w:sz w:val="24"/>
              </w:rPr>
              <w:t>3</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основные</w:t>
            </w:r>
          </w:p>
        </w:tc>
        <w:tc>
          <w:tcPr>
            <w:tcW w:w="3361" w:type="dxa"/>
          </w:tcPr>
          <w:p w:rsidR="002E0B2D" w:rsidRDefault="003B4AC6">
            <w:pPr>
              <w:pStyle w:val="TableParagraph"/>
              <w:spacing w:line="256" w:lineRule="exact"/>
              <w:ind w:left="85"/>
              <w:rPr>
                <w:sz w:val="24"/>
              </w:rPr>
            </w:pPr>
            <w:r>
              <w:rPr>
                <w:sz w:val="24"/>
              </w:rPr>
              <w:t>2,75*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второстепенные</w:t>
            </w:r>
          </w:p>
        </w:tc>
        <w:tc>
          <w:tcPr>
            <w:tcW w:w="3361" w:type="dxa"/>
          </w:tcPr>
          <w:p w:rsidR="002E0B2D" w:rsidRDefault="003B4AC6">
            <w:pPr>
              <w:pStyle w:val="TableParagraph"/>
              <w:spacing w:line="256" w:lineRule="exact"/>
              <w:ind w:left="85"/>
              <w:rPr>
                <w:sz w:val="24"/>
              </w:rPr>
            </w:pPr>
            <w:r>
              <w:rPr>
                <w:sz w:val="24"/>
              </w:rPr>
              <w:t>3,5</w:t>
            </w:r>
          </w:p>
        </w:tc>
      </w:tr>
      <w:tr w:rsidR="002E0B2D">
        <w:trPr>
          <w:trHeight w:val="278"/>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8" w:lineRule="exact"/>
              <w:ind w:left="85"/>
              <w:rPr>
                <w:sz w:val="24"/>
              </w:rPr>
            </w:pPr>
            <w:r>
              <w:rPr>
                <w:sz w:val="24"/>
              </w:rPr>
              <w:t>УПш основные</w:t>
            </w:r>
          </w:p>
        </w:tc>
        <w:tc>
          <w:tcPr>
            <w:tcW w:w="3361" w:type="dxa"/>
          </w:tcPr>
          <w:p w:rsidR="002E0B2D" w:rsidRDefault="003B4AC6">
            <w:pPr>
              <w:pStyle w:val="TableParagraph"/>
              <w:spacing w:line="258" w:lineRule="exact"/>
              <w:ind w:left="85"/>
              <w:rPr>
                <w:sz w:val="24"/>
              </w:rPr>
            </w:pPr>
            <w:r>
              <w:rPr>
                <w:sz w:val="24"/>
              </w:rPr>
              <w:t>1</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УПш второстепенные</w:t>
            </w:r>
          </w:p>
        </w:tc>
        <w:tc>
          <w:tcPr>
            <w:tcW w:w="3361" w:type="dxa"/>
          </w:tcPr>
          <w:p w:rsidR="002E0B2D" w:rsidRDefault="003B4AC6">
            <w:pPr>
              <w:pStyle w:val="TableParagraph"/>
              <w:spacing w:line="256" w:lineRule="exact"/>
              <w:ind w:left="85"/>
              <w:rPr>
                <w:sz w:val="24"/>
              </w:rPr>
            </w:pPr>
            <w:r>
              <w:rPr>
                <w:sz w:val="24"/>
              </w:rPr>
              <w:t>0,75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ДВ</w:t>
            </w:r>
          </w:p>
        </w:tc>
        <w:tc>
          <w:tcPr>
            <w:tcW w:w="3361" w:type="dxa"/>
          </w:tcPr>
          <w:p w:rsidR="002E0B2D" w:rsidRDefault="003B4AC6">
            <w:pPr>
              <w:pStyle w:val="TableParagraph"/>
              <w:spacing w:line="256" w:lineRule="exact"/>
              <w:ind w:left="85"/>
              <w:rPr>
                <w:sz w:val="24"/>
              </w:rPr>
            </w:pPr>
            <w:r>
              <w:rPr>
                <w:sz w:val="24"/>
              </w:rPr>
              <w:t>1,5</w:t>
            </w:r>
          </w:p>
        </w:tc>
      </w:tr>
      <w:tr w:rsidR="002E0B2D" w:rsidRPr="00A272C2">
        <w:trPr>
          <w:trHeight w:val="270"/>
        </w:trPr>
        <w:tc>
          <w:tcPr>
            <w:tcW w:w="3373" w:type="dxa"/>
            <w:vMerge/>
            <w:tcBorders>
              <w:top w:val="nil"/>
            </w:tcBorders>
          </w:tcPr>
          <w:p w:rsidR="002E0B2D" w:rsidRDefault="002E0B2D">
            <w:pPr>
              <w:rPr>
                <w:sz w:val="2"/>
                <w:szCs w:val="2"/>
              </w:rPr>
            </w:pPr>
          </w:p>
        </w:tc>
        <w:tc>
          <w:tcPr>
            <w:tcW w:w="6422" w:type="dxa"/>
            <w:gridSpan w:val="2"/>
            <w:tcBorders>
              <w:bottom w:val="nil"/>
            </w:tcBorders>
          </w:tcPr>
          <w:p w:rsidR="002E0B2D" w:rsidRPr="003B4AC6" w:rsidRDefault="003B4AC6">
            <w:pPr>
              <w:pStyle w:val="TableParagraph"/>
              <w:tabs>
                <w:tab w:val="left" w:pos="726"/>
                <w:tab w:val="left" w:pos="2649"/>
                <w:tab w:val="left" w:pos="3820"/>
                <w:tab w:val="left" w:pos="4288"/>
              </w:tabs>
              <w:spacing w:line="250" w:lineRule="exact"/>
              <w:ind w:left="85"/>
              <w:rPr>
                <w:sz w:val="24"/>
                <w:lang w:val="ru-RU"/>
              </w:rPr>
            </w:pPr>
            <w:r w:rsidRPr="003B4AC6">
              <w:rPr>
                <w:sz w:val="24"/>
                <w:lang w:val="ru-RU"/>
              </w:rPr>
              <w:t>На</w:t>
            </w:r>
            <w:r w:rsidRPr="003B4AC6">
              <w:rPr>
                <w:sz w:val="24"/>
                <w:lang w:val="ru-RU"/>
              </w:rPr>
              <w:tab/>
              <w:t>магистральных</w:t>
            </w:r>
            <w:r w:rsidRPr="003B4AC6">
              <w:rPr>
                <w:sz w:val="24"/>
                <w:lang w:val="ru-RU"/>
              </w:rPr>
              <w:tab/>
              <w:t>дорогах</w:t>
            </w:r>
            <w:r w:rsidRPr="003B4AC6">
              <w:rPr>
                <w:sz w:val="24"/>
                <w:lang w:val="ru-RU"/>
              </w:rPr>
              <w:tab/>
              <w:t>с</w:t>
            </w:r>
            <w:r w:rsidRPr="003B4AC6">
              <w:rPr>
                <w:sz w:val="24"/>
                <w:lang w:val="ru-RU"/>
              </w:rPr>
              <w:tab/>
              <w:t>преимущественным</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движением грузовых автомобилей следует увеличивать</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ширину полосы движения до 4 м. Для подъезда к отдельно</w:t>
            </w:r>
          </w:p>
        </w:tc>
      </w:tr>
      <w:tr w:rsidR="002E0B2D">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Default="003B4AC6">
            <w:pPr>
              <w:pStyle w:val="TableParagraph"/>
              <w:tabs>
                <w:tab w:val="left" w:pos="1964"/>
                <w:tab w:val="left" w:pos="4941"/>
              </w:tabs>
              <w:spacing w:line="251" w:lineRule="exact"/>
              <w:ind w:left="85"/>
              <w:rPr>
                <w:sz w:val="24"/>
              </w:rPr>
            </w:pPr>
            <w:r>
              <w:rPr>
                <w:sz w:val="24"/>
              </w:rPr>
              <w:t>стоящим</w:t>
            </w:r>
            <w:r>
              <w:rPr>
                <w:sz w:val="24"/>
              </w:rPr>
              <w:tab/>
              <w:t>трансформаторным</w:t>
            </w:r>
            <w:r>
              <w:rPr>
                <w:sz w:val="24"/>
              </w:rPr>
              <w:tab/>
              <w:t>подстанциям,</w:t>
            </w:r>
          </w:p>
        </w:tc>
      </w:tr>
      <w:tr w:rsidR="002E0B2D">
        <w:trPr>
          <w:trHeight w:val="271"/>
        </w:trPr>
        <w:tc>
          <w:tcPr>
            <w:tcW w:w="3373" w:type="dxa"/>
            <w:vMerge/>
            <w:tcBorders>
              <w:top w:val="nil"/>
            </w:tcBorders>
          </w:tcPr>
          <w:p w:rsidR="002E0B2D" w:rsidRDefault="002E0B2D">
            <w:pPr>
              <w:rPr>
                <w:sz w:val="2"/>
                <w:szCs w:val="2"/>
              </w:rPr>
            </w:pPr>
          </w:p>
        </w:tc>
        <w:tc>
          <w:tcPr>
            <w:tcW w:w="6422" w:type="dxa"/>
            <w:gridSpan w:val="2"/>
            <w:tcBorders>
              <w:top w:val="nil"/>
              <w:bottom w:val="nil"/>
            </w:tcBorders>
          </w:tcPr>
          <w:p w:rsidR="002E0B2D" w:rsidRDefault="003B4AC6">
            <w:pPr>
              <w:pStyle w:val="TableParagraph"/>
              <w:tabs>
                <w:tab w:val="left" w:pos="3391"/>
                <w:tab w:val="left" w:pos="5086"/>
              </w:tabs>
              <w:spacing w:line="251" w:lineRule="exact"/>
              <w:ind w:left="85"/>
              <w:rPr>
                <w:sz w:val="24"/>
              </w:rPr>
            </w:pPr>
            <w:r>
              <w:rPr>
                <w:sz w:val="24"/>
              </w:rPr>
              <w:t>газораспределительным</w:t>
            </w:r>
            <w:r>
              <w:rPr>
                <w:sz w:val="24"/>
              </w:rPr>
              <w:tab/>
              <w:t>пунктам</w:t>
            </w:r>
            <w:r>
              <w:rPr>
                <w:sz w:val="24"/>
              </w:rPr>
              <w:tab/>
              <w:t>допускается</w:t>
            </w:r>
          </w:p>
        </w:tc>
      </w:tr>
      <w:tr w:rsidR="002E0B2D" w:rsidRPr="00A272C2">
        <w:trPr>
          <w:trHeight w:val="276"/>
        </w:trPr>
        <w:tc>
          <w:tcPr>
            <w:tcW w:w="3373" w:type="dxa"/>
            <w:vMerge/>
            <w:tcBorders>
              <w:top w:val="nil"/>
            </w:tcBorders>
          </w:tcPr>
          <w:p w:rsidR="002E0B2D" w:rsidRDefault="002E0B2D">
            <w:pPr>
              <w:rPr>
                <w:sz w:val="2"/>
                <w:szCs w:val="2"/>
              </w:rPr>
            </w:pPr>
          </w:p>
        </w:tc>
        <w:tc>
          <w:tcPr>
            <w:tcW w:w="6422" w:type="dxa"/>
            <w:gridSpan w:val="2"/>
            <w:tcBorders>
              <w:top w:val="nil"/>
            </w:tcBorders>
          </w:tcPr>
          <w:p w:rsidR="002E0B2D" w:rsidRPr="003B4AC6" w:rsidRDefault="003B4AC6">
            <w:pPr>
              <w:pStyle w:val="TableParagraph"/>
              <w:spacing w:line="256" w:lineRule="exact"/>
              <w:ind w:left="85"/>
              <w:rPr>
                <w:sz w:val="24"/>
                <w:lang w:val="ru-RU"/>
              </w:rPr>
            </w:pPr>
            <w:r w:rsidRPr="003B4AC6">
              <w:rPr>
                <w:sz w:val="24"/>
                <w:lang w:val="ru-RU"/>
              </w:rPr>
              <w:t>предусматривать проезды с шириной проезжей части 4 м</w:t>
            </w:r>
          </w:p>
        </w:tc>
      </w:tr>
      <w:tr w:rsidR="002E0B2D" w:rsidRPr="00A272C2">
        <w:trPr>
          <w:trHeight w:val="270"/>
        </w:trPr>
        <w:tc>
          <w:tcPr>
            <w:tcW w:w="3373" w:type="dxa"/>
            <w:vMerge/>
            <w:tcBorders>
              <w:top w:val="nil"/>
            </w:tcBorders>
          </w:tcPr>
          <w:p w:rsidR="002E0B2D" w:rsidRPr="003B4AC6" w:rsidRDefault="002E0B2D">
            <w:pPr>
              <w:rPr>
                <w:sz w:val="2"/>
                <w:szCs w:val="2"/>
                <w:lang w:val="ru-RU"/>
              </w:rPr>
            </w:pPr>
          </w:p>
        </w:tc>
        <w:tc>
          <w:tcPr>
            <w:tcW w:w="6422" w:type="dxa"/>
            <w:gridSpan w:val="2"/>
            <w:tcBorders>
              <w:bottom w:val="nil"/>
            </w:tcBorders>
          </w:tcPr>
          <w:p w:rsidR="002E0B2D" w:rsidRPr="003B4AC6" w:rsidRDefault="003B4AC6">
            <w:pPr>
              <w:pStyle w:val="TableParagraph"/>
              <w:spacing w:line="250" w:lineRule="exact"/>
              <w:ind w:left="85"/>
              <w:rPr>
                <w:sz w:val="24"/>
                <w:lang w:val="ru-RU"/>
              </w:rPr>
            </w:pPr>
            <w:r w:rsidRPr="003B4AC6">
              <w:rPr>
                <w:sz w:val="24"/>
                <w:lang w:val="ru-RU"/>
              </w:rPr>
              <w:t>Для движения автобусов и троллейбусов на магистральных</w:t>
            </w:r>
          </w:p>
        </w:tc>
      </w:tr>
      <w:tr w:rsidR="002E0B2D">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Default="003B4AC6">
            <w:pPr>
              <w:pStyle w:val="TableParagraph"/>
              <w:spacing w:line="251" w:lineRule="exact"/>
              <w:ind w:left="85"/>
              <w:rPr>
                <w:sz w:val="24"/>
              </w:rPr>
            </w:pPr>
            <w:r w:rsidRPr="003B4AC6">
              <w:rPr>
                <w:sz w:val="24"/>
                <w:lang w:val="ru-RU"/>
              </w:rPr>
              <w:t xml:space="preserve">улицах и дорогах следует предусматривать крайнюю </w:t>
            </w:r>
            <w:r>
              <w:rPr>
                <w:sz w:val="24"/>
              </w:rPr>
              <w:t>полосу</w:t>
            </w:r>
          </w:p>
        </w:tc>
      </w:tr>
      <w:tr w:rsidR="002E0B2D">
        <w:trPr>
          <w:trHeight w:val="276"/>
        </w:trPr>
        <w:tc>
          <w:tcPr>
            <w:tcW w:w="3373" w:type="dxa"/>
            <w:vMerge/>
            <w:tcBorders>
              <w:top w:val="nil"/>
            </w:tcBorders>
          </w:tcPr>
          <w:p w:rsidR="002E0B2D" w:rsidRDefault="002E0B2D">
            <w:pPr>
              <w:rPr>
                <w:sz w:val="2"/>
                <w:szCs w:val="2"/>
              </w:rPr>
            </w:pPr>
          </w:p>
        </w:tc>
        <w:tc>
          <w:tcPr>
            <w:tcW w:w="6422" w:type="dxa"/>
            <w:gridSpan w:val="2"/>
            <w:tcBorders>
              <w:top w:val="nil"/>
            </w:tcBorders>
          </w:tcPr>
          <w:p w:rsidR="002E0B2D" w:rsidRDefault="003B4AC6">
            <w:pPr>
              <w:pStyle w:val="TableParagraph"/>
              <w:spacing w:line="256" w:lineRule="exact"/>
              <w:ind w:left="85"/>
              <w:rPr>
                <w:sz w:val="24"/>
              </w:rPr>
            </w:pPr>
            <w:r>
              <w:rPr>
                <w:sz w:val="24"/>
              </w:rPr>
              <w:t>шириной 4 м</w:t>
            </w:r>
          </w:p>
        </w:tc>
      </w:tr>
      <w:tr w:rsidR="002E0B2D" w:rsidRPr="00A272C2">
        <w:trPr>
          <w:trHeight w:val="270"/>
        </w:trPr>
        <w:tc>
          <w:tcPr>
            <w:tcW w:w="3373" w:type="dxa"/>
            <w:vMerge/>
            <w:tcBorders>
              <w:top w:val="nil"/>
            </w:tcBorders>
          </w:tcPr>
          <w:p w:rsidR="002E0B2D" w:rsidRDefault="002E0B2D">
            <w:pPr>
              <w:rPr>
                <w:sz w:val="2"/>
                <w:szCs w:val="2"/>
              </w:rPr>
            </w:pPr>
          </w:p>
        </w:tc>
        <w:tc>
          <w:tcPr>
            <w:tcW w:w="6422" w:type="dxa"/>
            <w:gridSpan w:val="2"/>
            <w:tcBorders>
              <w:bottom w:val="nil"/>
            </w:tcBorders>
          </w:tcPr>
          <w:p w:rsidR="002E0B2D" w:rsidRPr="003B4AC6" w:rsidRDefault="003B4AC6">
            <w:pPr>
              <w:pStyle w:val="TableParagraph"/>
              <w:tabs>
                <w:tab w:val="left" w:pos="709"/>
                <w:tab w:val="left" w:pos="2431"/>
                <w:tab w:val="left" w:pos="3577"/>
                <w:tab w:val="left" w:pos="4585"/>
              </w:tabs>
              <w:spacing w:line="250" w:lineRule="exact"/>
              <w:ind w:left="85"/>
              <w:rPr>
                <w:sz w:val="24"/>
                <w:lang w:val="ru-RU"/>
              </w:rPr>
            </w:pPr>
            <w:r w:rsidRPr="003B4AC6">
              <w:rPr>
                <w:sz w:val="24"/>
                <w:lang w:val="ru-RU"/>
              </w:rPr>
              <w:t>*На</w:t>
            </w:r>
            <w:r w:rsidRPr="003B4AC6">
              <w:rPr>
                <w:sz w:val="24"/>
                <w:lang w:val="ru-RU"/>
              </w:rPr>
              <w:tab/>
              <w:t>однополосных</w:t>
            </w:r>
            <w:r w:rsidRPr="003B4AC6">
              <w:rPr>
                <w:sz w:val="24"/>
                <w:lang w:val="ru-RU"/>
              </w:rPr>
              <w:tab/>
              <w:t>проездах</w:t>
            </w:r>
            <w:r w:rsidRPr="003B4AC6">
              <w:rPr>
                <w:sz w:val="24"/>
                <w:lang w:val="ru-RU"/>
              </w:rPr>
              <w:tab/>
              <w:t>следует</w:t>
            </w:r>
            <w:r w:rsidRPr="003B4AC6">
              <w:rPr>
                <w:sz w:val="24"/>
                <w:lang w:val="ru-RU"/>
              </w:rPr>
              <w:tab/>
              <w:t>предусматривать</w:t>
            </w:r>
          </w:p>
        </w:tc>
      </w:tr>
      <w:tr w:rsidR="002E0B2D" w:rsidRPr="00A272C2">
        <w:trPr>
          <w:trHeight w:val="270"/>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разъездные площадки шириной не менее 6 метров и длиной</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не менее 15 метров на расстоянии не более 75 метров между</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tabs>
                <w:tab w:val="left" w:pos="922"/>
                <w:tab w:val="left" w:pos="1397"/>
                <w:tab w:val="left" w:pos="2816"/>
                <w:tab w:val="left" w:pos="4409"/>
                <w:tab w:val="left" w:pos="5311"/>
              </w:tabs>
              <w:spacing w:line="251" w:lineRule="exact"/>
              <w:ind w:left="85"/>
              <w:rPr>
                <w:sz w:val="24"/>
                <w:lang w:val="ru-RU"/>
              </w:rPr>
            </w:pPr>
            <w:r w:rsidRPr="003B4AC6">
              <w:rPr>
                <w:sz w:val="24"/>
                <w:lang w:val="ru-RU"/>
              </w:rPr>
              <w:t>ними,</w:t>
            </w:r>
            <w:r w:rsidRPr="003B4AC6">
              <w:rPr>
                <w:sz w:val="24"/>
                <w:lang w:val="ru-RU"/>
              </w:rPr>
              <w:tab/>
              <w:t>на</w:t>
            </w:r>
            <w:r w:rsidRPr="003B4AC6">
              <w:rPr>
                <w:sz w:val="24"/>
                <w:lang w:val="ru-RU"/>
              </w:rPr>
              <w:tab/>
              <w:t>территории</w:t>
            </w:r>
            <w:r w:rsidRPr="003B4AC6">
              <w:rPr>
                <w:sz w:val="24"/>
                <w:lang w:val="ru-RU"/>
              </w:rPr>
              <w:tab/>
              <w:t>малоэтажной</w:t>
            </w:r>
            <w:r w:rsidRPr="003B4AC6">
              <w:rPr>
                <w:sz w:val="24"/>
                <w:lang w:val="ru-RU"/>
              </w:rPr>
              <w:tab/>
              <w:t>жилой</w:t>
            </w:r>
            <w:r w:rsidRPr="003B4AC6">
              <w:rPr>
                <w:sz w:val="24"/>
                <w:lang w:val="ru-RU"/>
              </w:rPr>
              <w:tab/>
              <w:t>застройки</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tabs>
                <w:tab w:val="left" w:pos="1481"/>
                <w:tab w:val="left" w:pos="2405"/>
                <w:tab w:val="left" w:pos="4004"/>
                <w:tab w:val="left" w:pos="5546"/>
              </w:tabs>
              <w:spacing w:line="251" w:lineRule="exact"/>
              <w:ind w:left="85"/>
              <w:rPr>
                <w:sz w:val="24"/>
                <w:lang w:val="ru-RU"/>
              </w:rPr>
            </w:pPr>
            <w:r w:rsidRPr="003B4AC6">
              <w:rPr>
                <w:sz w:val="24"/>
                <w:lang w:val="ru-RU"/>
              </w:rPr>
              <w:t>расстояние</w:t>
            </w:r>
            <w:r w:rsidRPr="003B4AC6">
              <w:rPr>
                <w:sz w:val="24"/>
                <w:lang w:val="ru-RU"/>
              </w:rPr>
              <w:tab/>
              <w:t>между</w:t>
            </w:r>
            <w:r w:rsidRPr="003B4AC6">
              <w:rPr>
                <w:sz w:val="24"/>
                <w:lang w:val="ru-RU"/>
              </w:rPr>
              <w:tab/>
              <w:t>разъездными</w:t>
            </w:r>
            <w:r w:rsidRPr="003B4AC6">
              <w:rPr>
                <w:sz w:val="24"/>
                <w:lang w:val="ru-RU"/>
              </w:rPr>
              <w:tab/>
              <w:t>площадками</w:t>
            </w:r>
            <w:r w:rsidRPr="003B4AC6">
              <w:rPr>
                <w:sz w:val="24"/>
                <w:lang w:val="ru-RU"/>
              </w:rPr>
              <w:tab/>
              <w:t>следует</w:t>
            </w:r>
          </w:p>
        </w:tc>
      </w:tr>
      <w:tr w:rsidR="002E0B2D" w:rsidRPr="00A272C2">
        <w:trPr>
          <w:trHeight w:val="271"/>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принимать не более 200 метров; в пределах фасадов зданий,</w:t>
            </w:r>
          </w:p>
        </w:tc>
      </w:tr>
      <w:tr w:rsidR="002E0B2D" w:rsidRPr="00A272C2">
        <w:trPr>
          <w:trHeight w:val="270"/>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bottom w:val="nil"/>
            </w:tcBorders>
          </w:tcPr>
          <w:p w:rsidR="002E0B2D" w:rsidRPr="003B4AC6" w:rsidRDefault="003B4AC6">
            <w:pPr>
              <w:pStyle w:val="TableParagraph"/>
              <w:spacing w:line="251" w:lineRule="exact"/>
              <w:ind w:left="85"/>
              <w:rPr>
                <w:sz w:val="24"/>
                <w:lang w:val="ru-RU"/>
              </w:rPr>
            </w:pPr>
            <w:r w:rsidRPr="003B4AC6">
              <w:rPr>
                <w:sz w:val="24"/>
                <w:lang w:val="ru-RU"/>
              </w:rPr>
              <w:t>имеющих входы, проезды следует принимать шириной 5,5</w:t>
            </w:r>
          </w:p>
        </w:tc>
      </w:tr>
      <w:tr w:rsidR="002E0B2D">
        <w:trPr>
          <w:trHeight w:val="276"/>
        </w:trPr>
        <w:tc>
          <w:tcPr>
            <w:tcW w:w="3373" w:type="dxa"/>
            <w:vMerge/>
            <w:tcBorders>
              <w:top w:val="nil"/>
            </w:tcBorders>
          </w:tcPr>
          <w:p w:rsidR="002E0B2D" w:rsidRPr="003B4AC6" w:rsidRDefault="002E0B2D">
            <w:pPr>
              <w:rPr>
                <w:sz w:val="2"/>
                <w:szCs w:val="2"/>
                <w:lang w:val="ru-RU"/>
              </w:rPr>
            </w:pPr>
          </w:p>
        </w:tc>
        <w:tc>
          <w:tcPr>
            <w:tcW w:w="6422" w:type="dxa"/>
            <w:gridSpan w:val="2"/>
            <w:tcBorders>
              <w:top w:val="nil"/>
            </w:tcBorders>
          </w:tcPr>
          <w:p w:rsidR="002E0B2D" w:rsidRDefault="003B4AC6">
            <w:pPr>
              <w:pStyle w:val="TableParagraph"/>
              <w:spacing w:line="256" w:lineRule="exact"/>
              <w:ind w:left="85"/>
              <w:rPr>
                <w:sz w:val="24"/>
              </w:rPr>
            </w:pPr>
            <w:r>
              <w:rPr>
                <w:sz w:val="24"/>
              </w:rPr>
              <w:t>метра</w:t>
            </w:r>
          </w:p>
        </w:tc>
      </w:tr>
      <w:tr w:rsidR="002E0B2D">
        <w:trPr>
          <w:trHeight w:val="275"/>
        </w:trPr>
        <w:tc>
          <w:tcPr>
            <w:tcW w:w="3373" w:type="dxa"/>
            <w:vMerge w:val="restart"/>
            <w:tcBorders>
              <w:bottom w:val="nil"/>
            </w:tcBorders>
          </w:tcPr>
          <w:p w:rsidR="002E0B2D" w:rsidRDefault="003B4AC6">
            <w:pPr>
              <w:pStyle w:val="TableParagraph"/>
              <w:spacing w:line="268" w:lineRule="exact"/>
              <w:ind w:left="86"/>
              <w:rPr>
                <w:sz w:val="24"/>
              </w:rPr>
            </w:pPr>
            <w:r>
              <w:rPr>
                <w:sz w:val="24"/>
              </w:rPr>
              <w:t>Число полос движения</w:t>
            </w:r>
          </w:p>
        </w:tc>
        <w:tc>
          <w:tcPr>
            <w:tcW w:w="3061" w:type="dxa"/>
          </w:tcPr>
          <w:p w:rsidR="002E0B2D" w:rsidRDefault="003B4AC6">
            <w:pPr>
              <w:pStyle w:val="TableParagraph"/>
              <w:spacing w:line="256" w:lineRule="exact"/>
              <w:ind w:left="85"/>
              <w:rPr>
                <w:sz w:val="24"/>
              </w:rPr>
            </w:pPr>
            <w:r>
              <w:rPr>
                <w:sz w:val="24"/>
              </w:rPr>
              <w:t>ДСД</w:t>
            </w:r>
          </w:p>
        </w:tc>
        <w:tc>
          <w:tcPr>
            <w:tcW w:w="3361" w:type="dxa"/>
          </w:tcPr>
          <w:p w:rsidR="002E0B2D" w:rsidRDefault="003B4AC6">
            <w:pPr>
              <w:pStyle w:val="TableParagraph"/>
              <w:spacing w:line="256" w:lineRule="exact"/>
              <w:ind w:left="85"/>
              <w:rPr>
                <w:sz w:val="24"/>
              </w:rPr>
            </w:pPr>
            <w:r>
              <w:rPr>
                <w:sz w:val="24"/>
              </w:rPr>
              <w:t>4-8</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ДРД</w:t>
            </w:r>
          </w:p>
        </w:tc>
        <w:tc>
          <w:tcPr>
            <w:tcW w:w="3361" w:type="dxa"/>
          </w:tcPr>
          <w:p w:rsidR="002E0B2D" w:rsidRDefault="003B4AC6">
            <w:pPr>
              <w:pStyle w:val="TableParagraph"/>
              <w:spacing w:line="256" w:lineRule="exact"/>
              <w:ind w:left="85"/>
              <w:rPr>
                <w:sz w:val="24"/>
              </w:rPr>
            </w:pPr>
            <w:r>
              <w:rPr>
                <w:sz w:val="24"/>
              </w:rPr>
              <w:t>2-6</w:t>
            </w:r>
          </w:p>
        </w:tc>
      </w:tr>
    </w:tbl>
    <w:p w:rsidR="002E0B2D" w:rsidRDefault="002E0B2D">
      <w:pPr>
        <w:spacing w:line="256" w:lineRule="exac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line id="Line 46" o:spid="_x0000_s1071" style="position:absolute;z-index:1360;visibility:visible;mso-position-horizontal-relative:page;mso-position-vertical-relative:page" from="56.65pt,85.35pt" to="56.65pt,5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SHg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" strokeweight=".24pt">
            <w10:wrap anchorx="page" anchory="page"/>
          </v:line>
        </w:pict>
      </w:r>
      <w:r w:rsidRPr="00FB2A0D">
        <w:rPr>
          <w:noProof/>
        </w:rPr>
        <w:pict>
          <v:line id="Line 45" o:spid="_x0000_s1070" style="position:absolute;z-index:1384;visibility:visible;mso-position-horizontal-relative:page;mso-position-vertical-relative:page" from="81.85pt,85.1pt" to="81.85pt,5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OdHg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061"/>
        <w:gridCol w:w="3361"/>
      </w:tblGrid>
      <w:tr w:rsidR="002E0B2D">
        <w:trPr>
          <w:trHeight w:val="275"/>
        </w:trPr>
        <w:tc>
          <w:tcPr>
            <w:tcW w:w="3373" w:type="dxa"/>
            <w:vMerge w:val="restart"/>
            <w:tcBorders>
              <w:top w:val="nil"/>
            </w:tcBorders>
          </w:tcPr>
          <w:p w:rsidR="002E0B2D" w:rsidRDefault="002E0B2D">
            <w:pPr>
              <w:pStyle w:val="TableParagraph"/>
              <w:rPr>
                <w:sz w:val="24"/>
              </w:rPr>
            </w:pPr>
          </w:p>
        </w:tc>
        <w:tc>
          <w:tcPr>
            <w:tcW w:w="3061" w:type="dxa"/>
          </w:tcPr>
          <w:p w:rsidR="002E0B2D" w:rsidRDefault="003B4AC6">
            <w:pPr>
              <w:pStyle w:val="TableParagraph"/>
              <w:spacing w:line="256" w:lineRule="exact"/>
              <w:ind w:left="85"/>
              <w:rPr>
                <w:sz w:val="24"/>
              </w:rPr>
            </w:pPr>
            <w:r>
              <w:rPr>
                <w:sz w:val="24"/>
              </w:rPr>
              <w:t>УНД</w:t>
            </w:r>
          </w:p>
        </w:tc>
        <w:tc>
          <w:tcPr>
            <w:tcW w:w="3361" w:type="dxa"/>
          </w:tcPr>
          <w:p w:rsidR="002E0B2D" w:rsidRDefault="003B4AC6">
            <w:pPr>
              <w:pStyle w:val="TableParagraph"/>
              <w:spacing w:line="256" w:lineRule="exact"/>
              <w:ind w:left="85"/>
              <w:rPr>
                <w:sz w:val="24"/>
              </w:rPr>
            </w:pPr>
            <w:r>
              <w:rPr>
                <w:sz w:val="24"/>
              </w:rPr>
              <w:t>4-8</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УРД</w:t>
            </w:r>
          </w:p>
        </w:tc>
        <w:tc>
          <w:tcPr>
            <w:tcW w:w="3361" w:type="dxa"/>
          </w:tcPr>
          <w:p w:rsidR="002E0B2D" w:rsidRDefault="003B4AC6">
            <w:pPr>
              <w:pStyle w:val="TableParagraph"/>
              <w:spacing w:line="256" w:lineRule="exact"/>
              <w:ind w:left="85"/>
              <w:rPr>
                <w:sz w:val="24"/>
              </w:rPr>
            </w:pPr>
            <w:r>
              <w:rPr>
                <w:sz w:val="24"/>
              </w:rPr>
              <w:t>4-8</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УТП</w:t>
            </w:r>
          </w:p>
        </w:tc>
        <w:tc>
          <w:tcPr>
            <w:tcW w:w="3361" w:type="dxa"/>
          </w:tcPr>
          <w:p w:rsidR="002E0B2D" w:rsidRDefault="003B4AC6">
            <w:pPr>
              <w:pStyle w:val="TableParagraph"/>
              <w:spacing w:line="256" w:lineRule="exact"/>
              <w:ind w:left="85"/>
              <w:rPr>
                <w:sz w:val="24"/>
              </w:rPr>
            </w:pPr>
            <w:r>
              <w:rPr>
                <w:sz w:val="24"/>
              </w:rPr>
              <w:t>2-4</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УПТ</w:t>
            </w:r>
          </w:p>
        </w:tc>
        <w:tc>
          <w:tcPr>
            <w:tcW w:w="3361" w:type="dxa"/>
          </w:tcPr>
          <w:p w:rsidR="002E0B2D" w:rsidRDefault="003B4AC6">
            <w:pPr>
              <w:pStyle w:val="TableParagraph"/>
              <w:spacing w:line="256" w:lineRule="exact"/>
              <w:ind w:left="85"/>
              <w:rPr>
                <w:sz w:val="24"/>
              </w:rPr>
            </w:pPr>
            <w:r>
              <w:rPr>
                <w:sz w:val="24"/>
              </w:rPr>
              <w:t>2</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УЖ</w:t>
            </w:r>
          </w:p>
        </w:tc>
        <w:tc>
          <w:tcPr>
            <w:tcW w:w="3361" w:type="dxa"/>
          </w:tcPr>
          <w:p w:rsidR="002E0B2D" w:rsidRDefault="003B4AC6">
            <w:pPr>
              <w:pStyle w:val="TableParagraph"/>
              <w:spacing w:line="256" w:lineRule="exact"/>
              <w:ind w:left="85"/>
              <w:rPr>
                <w:sz w:val="24"/>
              </w:rPr>
            </w:pPr>
            <w:r>
              <w:rPr>
                <w:sz w:val="24"/>
              </w:rPr>
              <w:t>2</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УПр</w:t>
            </w:r>
          </w:p>
        </w:tc>
        <w:tc>
          <w:tcPr>
            <w:tcW w:w="3361" w:type="dxa"/>
          </w:tcPr>
          <w:p w:rsidR="002E0B2D" w:rsidRDefault="003B4AC6">
            <w:pPr>
              <w:pStyle w:val="TableParagraph"/>
              <w:spacing w:line="256" w:lineRule="exact"/>
              <w:ind w:left="85"/>
              <w:rPr>
                <w:sz w:val="24"/>
              </w:rPr>
            </w:pPr>
            <w:r>
              <w:rPr>
                <w:sz w:val="24"/>
              </w:rPr>
              <w:t>2-4</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ДПар</w:t>
            </w:r>
          </w:p>
        </w:tc>
        <w:tc>
          <w:tcPr>
            <w:tcW w:w="3361" w:type="dxa"/>
          </w:tcPr>
          <w:p w:rsidR="002E0B2D" w:rsidRDefault="003B4AC6">
            <w:pPr>
              <w:pStyle w:val="TableParagraph"/>
              <w:spacing w:line="256" w:lineRule="exact"/>
              <w:ind w:left="85"/>
              <w:rPr>
                <w:sz w:val="24"/>
              </w:rPr>
            </w:pPr>
            <w:r>
              <w:rPr>
                <w:sz w:val="24"/>
              </w:rPr>
              <w:t>2</w:t>
            </w:r>
          </w:p>
        </w:tc>
      </w:tr>
      <w:tr w:rsidR="002E0B2D">
        <w:trPr>
          <w:trHeight w:val="276"/>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основные</w:t>
            </w:r>
          </w:p>
        </w:tc>
        <w:tc>
          <w:tcPr>
            <w:tcW w:w="3361" w:type="dxa"/>
          </w:tcPr>
          <w:p w:rsidR="002E0B2D" w:rsidRDefault="003B4AC6">
            <w:pPr>
              <w:pStyle w:val="TableParagraph"/>
              <w:spacing w:line="256" w:lineRule="exact"/>
              <w:ind w:left="85"/>
              <w:rPr>
                <w:sz w:val="24"/>
              </w:rPr>
            </w:pPr>
            <w:r>
              <w:rPr>
                <w:sz w:val="24"/>
              </w:rPr>
              <w:t>2</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второстепенные</w:t>
            </w:r>
          </w:p>
        </w:tc>
        <w:tc>
          <w:tcPr>
            <w:tcW w:w="3361" w:type="dxa"/>
          </w:tcPr>
          <w:p w:rsidR="002E0B2D" w:rsidRDefault="003B4AC6">
            <w:pPr>
              <w:pStyle w:val="TableParagraph"/>
              <w:spacing w:line="256" w:lineRule="exact"/>
              <w:ind w:left="85"/>
              <w:rPr>
                <w:sz w:val="24"/>
              </w:rPr>
            </w:pPr>
            <w:r>
              <w:rPr>
                <w:sz w:val="24"/>
              </w:rPr>
              <w:t>1</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УПш основные</w:t>
            </w:r>
          </w:p>
        </w:tc>
        <w:tc>
          <w:tcPr>
            <w:tcW w:w="3361" w:type="dxa"/>
          </w:tcPr>
          <w:p w:rsidR="002E0B2D" w:rsidRDefault="003B4AC6">
            <w:pPr>
              <w:pStyle w:val="TableParagraph"/>
              <w:spacing w:line="256" w:lineRule="exact"/>
              <w:ind w:left="85"/>
              <w:rPr>
                <w:sz w:val="24"/>
              </w:rPr>
            </w:pPr>
            <w:r>
              <w:rPr>
                <w:sz w:val="24"/>
              </w:rPr>
              <w:t>по расчету</w:t>
            </w:r>
          </w:p>
        </w:tc>
      </w:tr>
      <w:tr w:rsidR="002E0B2D">
        <w:trPr>
          <w:trHeight w:val="278"/>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8" w:lineRule="exact"/>
              <w:ind w:left="85"/>
              <w:rPr>
                <w:sz w:val="24"/>
              </w:rPr>
            </w:pPr>
            <w:r>
              <w:rPr>
                <w:sz w:val="24"/>
              </w:rPr>
              <w:t>УПш второстепенные</w:t>
            </w:r>
          </w:p>
        </w:tc>
        <w:tc>
          <w:tcPr>
            <w:tcW w:w="3361" w:type="dxa"/>
          </w:tcPr>
          <w:p w:rsidR="002E0B2D" w:rsidRDefault="003B4AC6">
            <w:pPr>
              <w:pStyle w:val="TableParagraph"/>
              <w:spacing w:line="258" w:lineRule="exact"/>
              <w:ind w:left="85"/>
              <w:rPr>
                <w:sz w:val="24"/>
              </w:rPr>
            </w:pPr>
            <w:r>
              <w:rPr>
                <w:sz w:val="24"/>
              </w:rPr>
              <w:t>по расчету</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ДВ обособленные</w:t>
            </w:r>
          </w:p>
        </w:tc>
        <w:tc>
          <w:tcPr>
            <w:tcW w:w="3361" w:type="dxa"/>
          </w:tcPr>
          <w:p w:rsidR="002E0B2D" w:rsidRDefault="003B4AC6">
            <w:pPr>
              <w:pStyle w:val="TableParagraph"/>
              <w:spacing w:line="256" w:lineRule="exact"/>
              <w:ind w:left="85"/>
              <w:rPr>
                <w:sz w:val="24"/>
              </w:rPr>
            </w:pPr>
            <w:r>
              <w:rPr>
                <w:sz w:val="24"/>
              </w:rPr>
              <w:t>1-2</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ДВ изолированные</w:t>
            </w:r>
          </w:p>
        </w:tc>
        <w:tc>
          <w:tcPr>
            <w:tcW w:w="3361" w:type="dxa"/>
          </w:tcPr>
          <w:p w:rsidR="002E0B2D" w:rsidRDefault="003B4AC6">
            <w:pPr>
              <w:pStyle w:val="TableParagraph"/>
              <w:spacing w:line="256" w:lineRule="exact"/>
              <w:ind w:left="85"/>
              <w:rPr>
                <w:sz w:val="24"/>
              </w:rPr>
            </w:pPr>
            <w:r>
              <w:rPr>
                <w:sz w:val="24"/>
              </w:rPr>
              <w:t>2-4</w:t>
            </w:r>
          </w:p>
        </w:tc>
      </w:tr>
      <w:tr w:rsidR="002E0B2D">
        <w:trPr>
          <w:trHeight w:val="275"/>
        </w:trPr>
        <w:tc>
          <w:tcPr>
            <w:tcW w:w="3373" w:type="dxa"/>
            <w:vMerge w:val="restart"/>
          </w:tcPr>
          <w:p w:rsidR="002E0B2D" w:rsidRPr="003B4AC6" w:rsidRDefault="003B4AC6">
            <w:pPr>
              <w:pStyle w:val="TableParagraph"/>
              <w:spacing w:line="244" w:lineRule="auto"/>
              <w:ind w:left="86" w:right="159"/>
              <w:rPr>
                <w:sz w:val="24"/>
                <w:lang w:val="ru-RU"/>
              </w:rPr>
            </w:pPr>
            <w:r w:rsidRPr="003B4AC6">
              <w:rPr>
                <w:sz w:val="24"/>
                <w:lang w:val="ru-RU"/>
              </w:rPr>
              <w:t>Наименьший радиус кривых в плане, м</w:t>
            </w:r>
          </w:p>
        </w:tc>
        <w:tc>
          <w:tcPr>
            <w:tcW w:w="3061" w:type="dxa"/>
          </w:tcPr>
          <w:p w:rsidR="002E0B2D" w:rsidRDefault="003B4AC6">
            <w:pPr>
              <w:pStyle w:val="TableParagraph"/>
              <w:spacing w:line="256" w:lineRule="exact"/>
              <w:ind w:left="85"/>
              <w:rPr>
                <w:sz w:val="24"/>
              </w:rPr>
            </w:pPr>
            <w:r>
              <w:rPr>
                <w:sz w:val="24"/>
              </w:rPr>
              <w:t>ДСД</w:t>
            </w:r>
          </w:p>
        </w:tc>
        <w:tc>
          <w:tcPr>
            <w:tcW w:w="3361" w:type="dxa"/>
          </w:tcPr>
          <w:p w:rsidR="002E0B2D" w:rsidRDefault="003B4AC6">
            <w:pPr>
              <w:pStyle w:val="TableParagraph"/>
              <w:spacing w:line="256" w:lineRule="exact"/>
              <w:ind w:left="85"/>
              <w:rPr>
                <w:sz w:val="24"/>
              </w:rPr>
            </w:pPr>
            <w:r>
              <w:rPr>
                <w:sz w:val="24"/>
              </w:rPr>
              <w:t>600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ДРД</w:t>
            </w:r>
          </w:p>
        </w:tc>
        <w:tc>
          <w:tcPr>
            <w:tcW w:w="3361" w:type="dxa"/>
          </w:tcPr>
          <w:p w:rsidR="002E0B2D" w:rsidRDefault="003B4AC6">
            <w:pPr>
              <w:pStyle w:val="TableParagraph"/>
              <w:spacing w:line="256" w:lineRule="exact"/>
              <w:ind w:left="85"/>
              <w:rPr>
                <w:sz w:val="24"/>
              </w:rPr>
            </w:pPr>
            <w:r>
              <w:rPr>
                <w:sz w:val="24"/>
              </w:rPr>
              <w:t>400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УНД</w:t>
            </w:r>
          </w:p>
        </w:tc>
        <w:tc>
          <w:tcPr>
            <w:tcW w:w="3361" w:type="dxa"/>
          </w:tcPr>
          <w:p w:rsidR="002E0B2D" w:rsidRDefault="003B4AC6">
            <w:pPr>
              <w:pStyle w:val="TableParagraph"/>
              <w:spacing w:line="256" w:lineRule="exact"/>
              <w:ind w:left="85"/>
              <w:rPr>
                <w:sz w:val="24"/>
              </w:rPr>
            </w:pPr>
            <w:r>
              <w:rPr>
                <w:sz w:val="24"/>
              </w:rPr>
              <w:t>500</w:t>
            </w:r>
          </w:p>
        </w:tc>
      </w:tr>
      <w:tr w:rsidR="002E0B2D">
        <w:trPr>
          <w:trHeight w:val="276"/>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УРД</w:t>
            </w:r>
          </w:p>
        </w:tc>
        <w:tc>
          <w:tcPr>
            <w:tcW w:w="3361" w:type="dxa"/>
          </w:tcPr>
          <w:p w:rsidR="002E0B2D" w:rsidRDefault="003B4AC6">
            <w:pPr>
              <w:pStyle w:val="TableParagraph"/>
              <w:spacing w:line="256" w:lineRule="exact"/>
              <w:ind w:left="85"/>
              <w:rPr>
                <w:sz w:val="24"/>
              </w:rPr>
            </w:pPr>
            <w:r>
              <w:rPr>
                <w:sz w:val="24"/>
              </w:rPr>
              <w:t>400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УТП</w:t>
            </w:r>
          </w:p>
        </w:tc>
        <w:tc>
          <w:tcPr>
            <w:tcW w:w="3361" w:type="dxa"/>
          </w:tcPr>
          <w:p w:rsidR="002E0B2D" w:rsidRDefault="003B4AC6">
            <w:pPr>
              <w:pStyle w:val="TableParagraph"/>
              <w:spacing w:line="256" w:lineRule="exact"/>
              <w:ind w:left="85"/>
              <w:rPr>
                <w:sz w:val="24"/>
              </w:rPr>
            </w:pPr>
            <w:r>
              <w:rPr>
                <w:sz w:val="24"/>
              </w:rPr>
              <w:t>250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УПТ</w:t>
            </w:r>
          </w:p>
        </w:tc>
        <w:tc>
          <w:tcPr>
            <w:tcW w:w="3361" w:type="dxa"/>
          </w:tcPr>
          <w:p w:rsidR="002E0B2D" w:rsidRDefault="003B4AC6">
            <w:pPr>
              <w:pStyle w:val="TableParagraph"/>
              <w:spacing w:line="256" w:lineRule="exact"/>
              <w:ind w:left="85"/>
              <w:rPr>
                <w:sz w:val="24"/>
              </w:rPr>
            </w:pPr>
            <w:r>
              <w:rPr>
                <w:sz w:val="24"/>
              </w:rPr>
              <w:t>125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УЖ</w:t>
            </w:r>
          </w:p>
        </w:tc>
        <w:tc>
          <w:tcPr>
            <w:tcW w:w="3361" w:type="dxa"/>
          </w:tcPr>
          <w:p w:rsidR="002E0B2D" w:rsidRDefault="003B4AC6">
            <w:pPr>
              <w:pStyle w:val="TableParagraph"/>
              <w:spacing w:line="256" w:lineRule="exact"/>
              <w:ind w:left="85"/>
              <w:rPr>
                <w:sz w:val="24"/>
              </w:rPr>
            </w:pPr>
            <w:r>
              <w:rPr>
                <w:sz w:val="24"/>
              </w:rPr>
              <w:t>90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УПр</w:t>
            </w:r>
          </w:p>
        </w:tc>
        <w:tc>
          <w:tcPr>
            <w:tcW w:w="3361" w:type="dxa"/>
          </w:tcPr>
          <w:p w:rsidR="002E0B2D" w:rsidRDefault="003B4AC6">
            <w:pPr>
              <w:pStyle w:val="TableParagraph"/>
              <w:spacing w:line="256" w:lineRule="exact"/>
              <w:ind w:left="85"/>
              <w:rPr>
                <w:sz w:val="24"/>
              </w:rPr>
            </w:pPr>
            <w:r>
              <w:rPr>
                <w:sz w:val="24"/>
              </w:rPr>
              <w:t>90</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ДПар</w:t>
            </w:r>
          </w:p>
        </w:tc>
        <w:tc>
          <w:tcPr>
            <w:tcW w:w="3361" w:type="dxa"/>
          </w:tcPr>
          <w:p w:rsidR="002E0B2D" w:rsidRDefault="003B4AC6">
            <w:pPr>
              <w:pStyle w:val="TableParagraph"/>
              <w:spacing w:line="256" w:lineRule="exact"/>
              <w:ind w:left="85"/>
              <w:rPr>
                <w:sz w:val="24"/>
              </w:rPr>
            </w:pPr>
            <w:r>
              <w:rPr>
                <w:sz w:val="24"/>
              </w:rPr>
              <w:t>75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основные</w:t>
            </w:r>
          </w:p>
        </w:tc>
        <w:tc>
          <w:tcPr>
            <w:tcW w:w="3361" w:type="dxa"/>
          </w:tcPr>
          <w:p w:rsidR="002E0B2D" w:rsidRDefault="003B4AC6">
            <w:pPr>
              <w:pStyle w:val="TableParagraph"/>
              <w:spacing w:line="256" w:lineRule="exact"/>
              <w:ind w:left="85"/>
              <w:rPr>
                <w:sz w:val="24"/>
              </w:rPr>
            </w:pPr>
            <w:r>
              <w:rPr>
                <w:sz w:val="24"/>
              </w:rPr>
              <w:t>50</w:t>
            </w:r>
          </w:p>
        </w:tc>
      </w:tr>
      <w:tr w:rsidR="002E0B2D">
        <w:trPr>
          <w:trHeight w:val="278"/>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8" w:lineRule="exact"/>
              <w:ind w:left="85"/>
              <w:rPr>
                <w:sz w:val="24"/>
              </w:rPr>
            </w:pPr>
            <w:r>
              <w:rPr>
                <w:sz w:val="24"/>
              </w:rPr>
              <w:t>Пр второстепенные</w:t>
            </w:r>
          </w:p>
        </w:tc>
        <w:tc>
          <w:tcPr>
            <w:tcW w:w="3361" w:type="dxa"/>
          </w:tcPr>
          <w:p w:rsidR="002E0B2D" w:rsidRDefault="003B4AC6">
            <w:pPr>
              <w:pStyle w:val="TableParagraph"/>
              <w:spacing w:line="258" w:lineRule="exact"/>
              <w:ind w:left="85"/>
              <w:rPr>
                <w:sz w:val="24"/>
              </w:rPr>
            </w:pPr>
            <w:r>
              <w:rPr>
                <w:sz w:val="24"/>
              </w:rPr>
              <w:t>25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ДВ</w:t>
            </w:r>
          </w:p>
        </w:tc>
        <w:tc>
          <w:tcPr>
            <w:tcW w:w="3361" w:type="dxa"/>
          </w:tcPr>
          <w:p w:rsidR="002E0B2D" w:rsidRDefault="003B4AC6">
            <w:pPr>
              <w:pStyle w:val="TableParagraph"/>
              <w:spacing w:line="256" w:lineRule="exact"/>
              <w:ind w:left="85"/>
              <w:rPr>
                <w:sz w:val="24"/>
              </w:rPr>
            </w:pPr>
            <w:r>
              <w:rPr>
                <w:sz w:val="24"/>
              </w:rPr>
              <w:t>30</w:t>
            </w:r>
          </w:p>
        </w:tc>
      </w:tr>
      <w:tr w:rsidR="002E0B2D">
        <w:trPr>
          <w:trHeight w:val="276"/>
        </w:trPr>
        <w:tc>
          <w:tcPr>
            <w:tcW w:w="3373" w:type="dxa"/>
            <w:vMerge w:val="restart"/>
            <w:tcBorders>
              <w:bottom w:val="nil"/>
            </w:tcBorders>
          </w:tcPr>
          <w:p w:rsidR="002E0B2D" w:rsidRDefault="003B4AC6">
            <w:pPr>
              <w:pStyle w:val="TableParagraph"/>
              <w:spacing w:line="244" w:lineRule="auto"/>
              <w:ind w:left="86" w:right="622"/>
              <w:rPr>
                <w:sz w:val="24"/>
              </w:rPr>
            </w:pPr>
            <w:r>
              <w:rPr>
                <w:sz w:val="24"/>
              </w:rPr>
              <w:t>Наибольший продольный уклон, %</w:t>
            </w:r>
          </w:p>
        </w:tc>
        <w:tc>
          <w:tcPr>
            <w:tcW w:w="3061" w:type="dxa"/>
          </w:tcPr>
          <w:p w:rsidR="002E0B2D" w:rsidRDefault="003B4AC6">
            <w:pPr>
              <w:pStyle w:val="TableParagraph"/>
              <w:spacing w:line="256" w:lineRule="exact"/>
              <w:ind w:left="85"/>
              <w:rPr>
                <w:sz w:val="24"/>
              </w:rPr>
            </w:pPr>
            <w:r>
              <w:rPr>
                <w:sz w:val="24"/>
              </w:rPr>
              <w:t>ДСД</w:t>
            </w:r>
          </w:p>
        </w:tc>
        <w:tc>
          <w:tcPr>
            <w:tcW w:w="3361" w:type="dxa"/>
          </w:tcPr>
          <w:p w:rsidR="002E0B2D" w:rsidRDefault="003B4AC6">
            <w:pPr>
              <w:pStyle w:val="TableParagraph"/>
              <w:spacing w:line="256" w:lineRule="exact"/>
              <w:ind w:left="85"/>
              <w:rPr>
                <w:sz w:val="24"/>
              </w:rPr>
            </w:pPr>
            <w:r>
              <w:rPr>
                <w:sz w:val="24"/>
              </w:rPr>
              <w:t>30</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ДРД</w:t>
            </w:r>
          </w:p>
        </w:tc>
        <w:tc>
          <w:tcPr>
            <w:tcW w:w="3361" w:type="dxa"/>
          </w:tcPr>
          <w:p w:rsidR="002E0B2D" w:rsidRDefault="003B4AC6">
            <w:pPr>
              <w:pStyle w:val="TableParagraph"/>
              <w:spacing w:line="256" w:lineRule="exact"/>
              <w:ind w:left="85"/>
              <w:rPr>
                <w:sz w:val="24"/>
              </w:rPr>
            </w:pPr>
            <w:r>
              <w:rPr>
                <w:sz w:val="24"/>
              </w:rPr>
              <w:t>50</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УНД</w:t>
            </w:r>
          </w:p>
        </w:tc>
        <w:tc>
          <w:tcPr>
            <w:tcW w:w="3361" w:type="dxa"/>
          </w:tcPr>
          <w:p w:rsidR="002E0B2D" w:rsidRDefault="003B4AC6">
            <w:pPr>
              <w:pStyle w:val="TableParagraph"/>
              <w:spacing w:line="256" w:lineRule="exact"/>
              <w:ind w:left="85"/>
              <w:rPr>
                <w:sz w:val="24"/>
              </w:rPr>
            </w:pPr>
            <w:r>
              <w:rPr>
                <w:sz w:val="24"/>
              </w:rPr>
              <w:t>40</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УРД</w:t>
            </w:r>
          </w:p>
        </w:tc>
        <w:tc>
          <w:tcPr>
            <w:tcW w:w="3361" w:type="dxa"/>
          </w:tcPr>
          <w:p w:rsidR="002E0B2D" w:rsidRDefault="003B4AC6">
            <w:pPr>
              <w:pStyle w:val="TableParagraph"/>
              <w:spacing w:line="256" w:lineRule="exact"/>
              <w:ind w:left="85"/>
              <w:rPr>
                <w:sz w:val="24"/>
              </w:rPr>
            </w:pPr>
            <w:r>
              <w:rPr>
                <w:sz w:val="24"/>
              </w:rPr>
              <w:t>50</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УТП</w:t>
            </w:r>
          </w:p>
        </w:tc>
        <w:tc>
          <w:tcPr>
            <w:tcW w:w="3361" w:type="dxa"/>
          </w:tcPr>
          <w:p w:rsidR="002E0B2D" w:rsidRDefault="003B4AC6">
            <w:pPr>
              <w:pStyle w:val="TableParagraph"/>
              <w:spacing w:line="256" w:lineRule="exact"/>
              <w:ind w:left="85"/>
              <w:rPr>
                <w:sz w:val="24"/>
              </w:rPr>
            </w:pPr>
            <w:r>
              <w:rPr>
                <w:sz w:val="24"/>
              </w:rPr>
              <w:t>60</w:t>
            </w:r>
          </w:p>
        </w:tc>
      </w:tr>
      <w:tr w:rsidR="002E0B2D">
        <w:trPr>
          <w:trHeight w:val="275"/>
        </w:trPr>
        <w:tc>
          <w:tcPr>
            <w:tcW w:w="3373" w:type="dxa"/>
            <w:vMerge/>
            <w:tcBorders>
              <w:top w:val="nil"/>
              <w:bottom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УПТ</w:t>
            </w:r>
          </w:p>
        </w:tc>
        <w:tc>
          <w:tcPr>
            <w:tcW w:w="3361" w:type="dxa"/>
          </w:tcPr>
          <w:p w:rsidR="002E0B2D" w:rsidRDefault="003B4AC6">
            <w:pPr>
              <w:pStyle w:val="TableParagraph"/>
              <w:spacing w:line="256" w:lineRule="exact"/>
              <w:ind w:left="85"/>
              <w:rPr>
                <w:sz w:val="24"/>
              </w:rPr>
            </w:pPr>
            <w:r>
              <w:rPr>
                <w:sz w:val="24"/>
              </w:rPr>
              <w:t>40</w:t>
            </w:r>
          </w:p>
        </w:tc>
      </w:tr>
    </w:tbl>
    <w:p w:rsidR="002E0B2D" w:rsidRDefault="002E0B2D">
      <w:pPr>
        <w:spacing w:line="256" w:lineRule="exac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line id="Line 44" o:spid="_x0000_s1069" style="position:absolute;z-index:1408;visibility:visible;mso-position-horizontal-relative:page;mso-position-vertical-relative:page" from="56.65pt,85.35pt" to="56.65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" strokeweight=".24pt">
            <w10:wrap anchorx="page" anchory="page"/>
          </v:line>
        </w:pict>
      </w:r>
      <w:r w:rsidRPr="00FB2A0D">
        <w:rPr>
          <w:noProof/>
        </w:rPr>
        <w:pict>
          <v:line id="Line 43" o:spid="_x0000_s1068" style="position:absolute;z-index:1432;visibility:visible;mso-position-horizontal-relative:page;mso-position-vertical-relative:page" from="81.85pt,85.1pt" to="81.85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EGHg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073"/>
        <w:gridCol w:w="3349"/>
      </w:tblGrid>
      <w:tr w:rsidR="002E0B2D">
        <w:trPr>
          <w:trHeight w:val="275"/>
        </w:trPr>
        <w:tc>
          <w:tcPr>
            <w:tcW w:w="3373" w:type="dxa"/>
            <w:vMerge w:val="restart"/>
            <w:tcBorders>
              <w:top w:val="nil"/>
            </w:tcBorders>
          </w:tcPr>
          <w:p w:rsidR="002E0B2D" w:rsidRDefault="002E0B2D">
            <w:pPr>
              <w:pStyle w:val="TableParagraph"/>
              <w:rPr>
                <w:sz w:val="24"/>
              </w:rPr>
            </w:pPr>
          </w:p>
        </w:tc>
        <w:tc>
          <w:tcPr>
            <w:tcW w:w="3073" w:type="dxa"/>
          </w:tcPr>
          <w:p w:rsidR="002E0B2D" w:rsidRDefault="003B4AC6">
            <w:pPr>
              <w:pStyle w:val="TableParagraph"/>
              <w:spacing w:line="256" w:lineRule="exact"/>
              <w:ind w:left="85"/>
              <w:rPr>
                <w:sz w:val="24"/>
              </w:rPr>
            </w:pPr>
            <w:r>
              <w:rPr>
                <w:sz w:val="24"/>
              </w:rPr>
              <w:t>УЖ</w:t>
            </w:r>
          </w:p>
        </w:tc>
        <w:tc>
          <w:tcPr>
            <w:tcW w:w="3349" w:type="dxa"/>
          </w:tcPr>
          <w:p w:rsidR="002E0B2D" w:rsidRDefault="003B4AC6">
            <w:pPr>
              <w:pStyle w:val="TableParagraph"/>
              <w:spacing w:line="256" w:lineRule="exact"/>
              <w:ind w:left="73"/>
              <w:rPr>
                <w:sz w:val="24"/>
              </w:rPr>
            </w:pPr>
            <w:r>
              <w:rPr>
                <w:sz w:val="24"/>
              </w:rPr>
              <w:t>70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УПр</w:t>
            </w:r>
          </w:p>
        </w:tc>
        <w:tc>
          <w:tcPr>
            <w:tcW w:w="3349" w:type="dxa"/>
          </w:tcPr>
          <w:p w:rsidR="002E0B2D" w:rsidRDefault="003B4AC6">
            <w:pPr>
              <w:pStyle w:val="TableParagraph"/>
              <w:spacing w:line="256" w:lineRule="exact"/>
              <w:ind w:left="73"/>
              <w:rPr>
                <w:sz w:val="24"/>
              </w:rPr>
            </w:pPr>
            <w:r>
              <w:rPr>
                <w:sz w:val="24"/>
              </w:rPr>
              <w:t>60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ДПар</w:t>
            </w:r>
          </w:p>
        </w:tc>
        <w:tc>
          <w:tcPr>
            <w:tcW w:w="3349" w:type="dxa"/>
          </w:tcPr>
          <w:p w:rsidR="002E0B2D" w:rsidRDefault="003B4AC6">
            <w:pPr>
              <w:pStyle w:val="TableParagraph"/>
              <w:spacing w:line="256" w:lineRule="exact"/>
              <w:ind w:left="73"/>
              <w:rPr>
                <w:sz w:val="24"/>
              </w:rPr>
            </w:pPr>
            <w:r>
              <w:rPr>
                <w:sz w:val="24"/>
              </w:rPr>
              <w:t>80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Пр основные</w:t>
            </w:r>
          </w:p>
        </w:tc>
        <w:tc>
          <w:tcPr>
            <w:tcW w:w="3349" w:type="dxa"/>
          </w:tcPr>
          <w:p w:rsidR="002E0B2D" w:rsidRDefault="003B4AC6">
            <w:pPr>
              <w:pStyle w:val="TableParagraph"/>
              <w:spacing w:line="256" w:lineRule="exact"/>
              <w:ind w:left="73"/>
              <w:rPr>
                <w:sz w:val="24"/>
              </w:rPr>
            </w:pPr>
            <w:r>
              <w:rPr>
                <w:sz w:val="24"/>
              </w:rPr>
              <w:t>70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Пр второстепенные</w:t>
            </w:r>
          </w:p>
        </w:tc>
        <w:tc>
          <w:tcPr>
            <w:tcW w:w="3349" w:type="dxa"/>
          </w:tcPr>
          <w:p w:rsidR="002E0B2D" w:rsidRDefault="003B4AC6">
            <w:pPr>
              <w:pStyle w:val="TableParagraph"/>
              <w:spacing w:line="256" w:lineRule="exact"/>
              <w:ind w:left="73"/>
              <w:rPr>
                <w:sz w:val="24"/>
              </w:rPr>
            </w:pPr>
            <w:r>
              <w:rPr>
                <w:sz w:val="24"/>
              </w:rPr>
              <w:t>80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УПш основные</w:t>
            </w:r>
          </w:p>
        </w:tc>
        <w:tc>
          <w:tcPr>
            <w:tcW w:w="3349" w:type="dxa"/>
          </w:tcPr>
          <w:p w:rsidR="002E0B2D" w:rsidRDefault="003B4AC6">
            <w:pPr>
              <w:pStyle w:val="TableParagraph"/>
              <w:spacing w:line="256" w:lineRule="exact"/>
              <w:ind w:left="73"/>
              <w:rPr>
                <w:sz w:val="24"/>
              </w:rPr>
            </w:pPr>
            <w:r>
              <w:rPr>
                <w:sz w:val="24"/>
              </w:rPr>
              <w:t>40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УПш второстепенные</w:t>
            </w:r>
          </w:p>
        </w:tc>
        <w:tc>
          <w:tcPr>
            <w:tcW w:w="3349" w:type="dxa"/>
          </w:tcPr>
          <w:p w:rsidR="002E0B2D" w:rsidRDefault="003B4AC6">
            <w:pPr>
              <w:pStyle w:val="TableParagraph"/>
              <w:spacing w:line="256" w:lineRule="exact"/>
              <w:ind w:left="73"/>
              <w:rPr>
                <w:sz w:val="24"/>
              </w:rPr>
            </w:pPr>
            <w:r>
              <w:rPr>
                <w:sz w:val="24"/>
              </w:rPr>
              <w:t>60</w:t>
            </w:r>
          </w:p>
        </w:tc>
      </w:tr>
      <w:tr w:rsidR="002E0B2D">
        <w:trPr>
          <w:trHeight w:val="276"/>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ДВ</w:t>
            </w:r>
          </w:p>
        </w:tc>
        <w:tc>
          <w:tcPr>
            <w:tcW w:w="3349" w:type="dxa"/>
          </w:tcPr>
          <w:p w:rsidR="002E0B2D" w:rsidRDefault="003B4AC6">
            <w:pPr>
              <w:pStyle w:val="TableParagraph"/>
              <w:spacing w:line="256" w:lineRule="exact"/>
              <w:ind w:left="73"/>
              <w:rPr>
                <w:sz w:val="24"/>
              </w:rPr>
            </w:pPr>
            <w:r>
              <w:rPr>
                <w:sz w:val="24"/>
              </w:rPr>
              <w:t>40</w:t>
            </w:r>
          </w:p>
        </w:tc>
      </w:tr>
      <w:tr w:rsidR="002E0B2D">
        <w:trPr>
          <w:trHeight w:val="551"/>
        </w:trPr>
        <w:tc>
          <w:tcPr>
            <w:tcW w:w="3373" w:type="dxa"/>
            <w:vMerge w:val="restart"/>
          </w:tcPr>
          <w:p w:rsidR="002E0B2D" w:rsidRPr="003B4AC6" w:rsidRDefault="003B4AC6">
            <w:pPr>
              <w:pStyle w:val="TableParagraph"/>
              <w:ind w:left="86" w:right="849"/>
              <w:rPr>
                <w:sz w:val="24"/>
                <w:lang w:val="ru-RU"/>
              </w:rPr>
            </w:pPr>
            <w:r w:rsidRPr="003B4AC6">
              <w:rPr>
                <w:sz w:val="24"/>
                <w:lang w:val="ru-RU"/>
              </w:rPr>
              <w:t>Ширина улиц и дорог в красных линиях, м</w:t>
            </w:r>
          </w:p>
        </w:tc>
        <w:tc>
          <w:tcPr>
            <w:tcW w:w="3073" w:type="dxa"/>
          </w:tcPr>
          <w:p w:rsidR="002E0B2D" w:rsidRDefault="003B4AC6">
            <w:pPr>
              <w:pStyle w:val="TableParagraph"/>
              <w:spacing w:line="268" w:lineRule="exact"/>
              <w:ind w:left="85"/>
              <w:rPr>
                <w:sz w:val="24"/>
              </w:rPr>
            </w:pPr>
            <w:r>
              <w:rPr>
                <w:sz w:val="24"/>
              </w:rPr>
              <w:t>ДСД</w:t>
            </w:r>
          </w:p>
        </w:tc>
        <w:tc>
          <w:tcPr>
            <w:tcW w:w="3349" w:type="dxa"/>
          </w:tcPr>
          <w:p w:rsidR="002E0B2D" w:rsidRDefault="003B4AC6">
            <w:pPr>
              <w:pStyle w:val="TableParagraph"/>
              <w:spacing w:line="268" w:lineRule="exact"/>
              <w:ind w:left="73"/>
              <w:rPr>
                <w:sz w:val="24"/>
              </w:rPr>
            </w:pPr>
            <w:r>
              <w:rPr>
                <w:sz w:val="24"/>
              </w:rPr>
              <w:t>50-75</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ДРД</w:t>
            </w:r>
          </w:p>
        </w:tc>
        <w:tc>
          <w:tcPr>
            <w:tcW w:w="3349" w:type="dxa"/>
          </w:tcPr>
          <w:p w:rsidR="002E0B2D" w:rsidRDefault="003B4AC6">
            <w:pPr>
              <w:pStyle w:val="TableParagraph"/>
              <w:spacing w:line="256" w:lineRule="exact"/>
              <w:ind w:left="73"/>
              <w:rPr>
                <w:sz w:val="24"/>
              </w:rPr>
            </w:pPr>
            <w:r>
              <w:rPr>
                <w:sz w:val="24"/>
              </w:rPr>
              <w:t>50-75</w:t>
            </w:r>
          </w:p>
        </w:tc>
      </w:tr>
      <w:tr w:rsidR="002E0B2D">
        <w:trPr>
          <w:trHeight w:val="278"/>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8" w:lineRule="exact"/>
              <w:ind w:left="85"/>
              <w:rPr>
                <w:sz w:val="24"/>
              </w:rPr>
            </w:pPr>
            <w:r>
              <w:rPr>
                <w:sz w:val="24"/>
              </w:rPr>
              <w:t>УНД*</w:t>
            </w:r>
          </w:p>
        </w:tc>
        <w:tc>
          <w:tcPr>
            <w:tcW w:w="3349" w:type="dxa"/>
          </w:tcPr>
          <w:p w:rsidR="002E0B2D" w:rsidRDefault="003B4AC6">
            <w:pPr>
              <w:pStyle w:val="TableParagraph"/>
              <w:spacing w:line="258" w:lineRule="exact"/>
              <w:ind w:left="73"/>
              <w:rPr>
                <w:sz w:val="24"/>
              </w:rPr>
            </w:pPr>
            <w:r>
              <w:rPr>
                <w:sz w:val="24"/>
              </w:rPr>
              <w:t>40-80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УРД*</w:t>
            </w:r>
          </w:p>
        </w:tc>
        <w:tc>
          <w:tcPr>
            <w:tcW w:w="3349" w:type="dxa"/>
          </w:tcPr>
          <w:p w:rsidR="002E0B2D" w:rsidRDefault="003B4AC6">
            <w:pPr>
              <w:pStyle w:val="TableParagraph"/>
              <w:spacing w:line="256" w:lineRule="exact"/>
              <w:ind w:left="73"/>
              <w:rPr>
                <w:sz w:val="24"/>
              </w:rPr>
            </w:pPr>
            <w:r>
              <w:rPr>
                <w:sz w:val="24"/>
              </w:rPr>
              <w:t>40-80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УТП*</w:t>
            </w:r>
          </w:p>
        </w:tc>
        <w:tc>
          <w:tcPr>
            <w:tcW w:w="3349" w:type="dxa"/>
          </w:tcPr>
          <w:p w:rsidR="002E0B2D" w:rsidRDefault="003B4AC6">
            <w:pPr>
              <w:pStyle w:val="TableParagraph"/>
              <w:spacing w:line="256" w:lineRule="exact"/>
              <w:ind w:left="73"/>
              <w:rPr>
                <w:sz w:val="24"/>
              </w:rPr>
            </w:pPr>
            <w:r>
              <w:rPr>
                <w:sz w:val="24"/>
              </w:rPr>
              <w:t>40-80</w:t>
            </w: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УПТ</w:t>
            </w:r>
          </w:p>
        </w:tc>
        <w:tc>
          <w:tcPr>
            <w:tcW w:w="3349" w:type="dxa"/>
          </w:tcPr>
          <w:p w:rsidR="002E0B2D" w:rsidRDefault="002E0B2D">
            <w:pPr>
              <w:pStyle w:val="TableParagraph"/>
              <w:rPr>
                <w:sz w:val="20"/>
              </w:rPr>
            </w:pPr>
          </w:p>
        </w:tc>
      </w:tr>
      <w:tr w:rsidR="002E0B2D">
        <w:trPr>
          <w:trHeight w:val="275"/>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УЖ</w:t>
            </w:r>
          </w:p>
        </w:tc>
        <w:tc>
          <w:tcPr>
            <w:tcW w:w="3349" w:type="dxa"/>
          </w:tcPr>
          <w:p w:rsidR="002E0B2D" w:rsidRDefault="003B4AC6">
            <w:pPr>
              <w:pStyle w:val="TableParagraph"/>
              <w:spacing w:line="256" w:lineRule="exact"/>
              <w:ind w:left="73"/>
              <w:rPr>
                <w:sz w:val="24"/>
              </w:rPr>
            </w:pPr>
            <w:r>
              <w:rPr>
                <w:sz w:val="24"/>
              </w:rPr>
              <w:t>15-25</w:t>
            </w:r>
          </w:p>
        </w:tc>
      </w:tr>
      <w:tr w:rsidR="002E0B2D">
        <w:trPr>
          <w:trHeight w:val="276"/>
        </w:trPr>
        <w:tc>
          <w:tcPr>
            <w:tcW w:w="3373" w:type="dxa"/>
            <w:vMerge/>
            <w:tcBorders>
              <w:top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УПр</w:t>
            </w:r>
          </w:p>
        </w:tc>
        <w:tc>
          <w:tcPr>
            <w:tcW w:w="3349" w:type="dxa"/>
          </w:tcPr>
          <w:p w:rsidR="002E0B2D" w:rsidRDefault="002E0B2D">
            <w:pPr>
              <w:pStyle w:val="TableParagraph"/>
              <w:rPr>
                <w:sz w:val="20"/>
              </w:rPr>
            </w:pPr>
          </w:p>
        </w:tc>
      </w:tr>
      <w:tr w:rsidR="002E0B2D" w:rsidRPr="00A272C2">
        <w:trPr>
          <w:trHeight w:val="2484"/>
        </w:trPr>
        <w:tc>
          <w:tcPr>
            <w:tcW w:w="3373" w:type="dxa"/>
            <w:vMerge/>
            <w:tcBorders>
              <w:top w:val="nil"/>
            </w:tcBorders>
          </w:tcPr>
          <w:p w:rsidR="002E0B2D" w:rsidRDefault="002E0B2D">
            <w:pPr>
              <w:rPr>
                <w:sz w:val="2"/>
                <w:szCs w:val="2"/>
              </w:rPr>
            </w:pPr>
          </w:p>
        </w:tc>
        <w:tc>
          <w:tcPr>
            <w:tcW w:w="6422" w:type="dxa"/>
            <w:gridSpan w:val="2"/>
          </w:tcPr>
          <w:p w:rsidR="002E0B2D" w:rsidRPr="003B4AC6" w:rsidRDefault="003B4AC6">
            <w:pPr>
              <w:pStyle w:val="TableParagraph"/>
              <w:ind w:left="85" w:right="78"/>
              <w:jc w:val="both"/>
              <w:rPr>
                <w:sz w:val="24"/>
                <w:lang w:val="ru-RU"/>
              </w:rPr>
            </w:pPr>
            <w:r w:rsidRPr="003B4AC6">
              <w:rPr>
                <w:sz w:val="24"/>
                <w:lang w:val="ru-RU"/>
              </w:rPr>
              <w:t>*Ширина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w:t>
            </w:r>
            <w:r w:rsidRPr="003B4AC6">
              <w:rPr>
                <w:spacing w:val="-1"/>
                <w:sz w:val="24"/>
                <w:lang w:val="ru-RU"/>
              </w:rPr>
              <w:t xml:space="preserve"> </w:t>
            </w:r>
            <w:r w:rsidRPr="003B4AC6">
              <w:rPr>
                <w:sz w:val="24"/>
                <w:lang w:val="ru-RU"/>
              </w:rPr>
              <w:t>обороны.</w:t>
            </w:r>
          </w:p>
          <w:p w:rsidR="002E0B2D" w:rsidRPr="003B4AC6" w:rsidRDefault="003B4AC6">
            <w:pPr>
              <w:pStyle w:val="TableParagraph"/>
              <w:spacing w:line="276" w:lineRule="exact"/>
              <w:ind w:left="85" w:right="78"/>
              <w:jc w:val="both"/>
              <w:rPr>
                <w:sz w:val="24"/>
                <w:lang w:val="ru-RU"/>
              </w:rPr>
            </w:pPr>
            <w:r w:rsidRPr="003B4AC6">
              <w:rPr>
                <w:sz w:val="24"/>
                <w:lang w:val="ru-RU"/>
              </w:rPr>
              <w:t>Допускается предусматривать поэтапное достижение расчетных параметров магистральных улиц и дорог.</w:t>
            </w:r>
          </w:p>
        </w:tc>
      </w:tr>
      <w:tr w:rsidR="002E0B2D">
        <w:trPr>
          <w:trHeight w:val="275"/>
        </w:trPr>
        <w:tc>
          <w:tcPr>
            <w:tcW w:w="3373" w:type="dxa"/>
            <w:vMerge w:val="restart"/>
            <w:tcBorders>
              <w:bottom w:val="nil"/>
            </w:tcBorders>
          </w:tcPr>
          <w:p w:rsidR="002E0B2D" w:rsidRDefault="003B4AC6">
            <w:pPr>
              <w:pStyle w:val="TableParagraph"/>
              <w:spacing w:line="244" w:lineRule="auto"/>
              <w:ind w:left="86" w:right="992"/>
              <w:rPr>
                <w:sz w:val="24"/>
              </w:rPr>
            </w:pPr>
            <w:r>
              <w:rPr>
                <w:sz w:val="24"/>
              </w:rPr>
              <w:t>Ширина пешеходного тротуара, м</w:t>
            </w:r>
          </w:p>
        </w:tc>
        <w:tc>
          <w:tcPr>
            <w:tcW w:w="3073" w:type="dxa"/>
          </w:tcPr>
          <w:p w:rsidR="002E0B2D" w:rsidRDefault="003B4AC6">
            <w:pPr>
              <w:pStyle w:val="TableParagraph"/>
              <w:spacing w:line="256" w:lineRule="exact"/>
              <w:ind w:left="85"/>
              <w:rPr>
                <w:sz w:val="24"/>
              </w:rPr>
            </w:pPr>
            <w:r>
              <w:rPr>
                <w:sz w:val="24"/>
              </w:rPr>
              <w:t>УНД</w:t>
            </w:r>
          </w:p>
        </w:tc>
        <w:tc>
          <w:tcPr>
            <w:tcW w:w="3349" w:type="dxa"/>
          </w:tcPr>
          <w:p w:rsidR="002E0B2D" w:rsidRDefault="003B4AC6">
            <w:pPr>
              <w:pStyle w:val="TableParagraph"/>
              <w:spacing w:line="256" w:lineRule="exact"/>
              <w:ind w:left="97"/>
              <w:rPr>
                <w:sz w:val="24"/>
              </w:rPr>
            </w:pPr>
            <w:r>
              <w:rPr>
                <w:sz w:val="24"/>
              </w:rPr>
              <w:t>4,5</w:t>
            </w:r>
          </w:p>
        </w:tc>
      </w:tr>
      <w:tr w:rsidR="002E0B2D">
        <w:trPr>
          <w:trHeight w:val="275"/>
        </w:trPr>
        <w:tc>
          <w:tcPr>
            <w:tcW w:w="3373" w:type="dxa"/>
            <w:vMerge/>
            <w:tcBorders>
              <w:top w:val="nil"/>
              <w:bottom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УРД</w:t>
            </w:r>
          </w:p>
        </w:tc>
        <w:tc>
          <w:tcPr>
            <w:tcW w:w="3349" w:type="dxa"/>
          </w:tcPr>
          <w:p w:rsidR="002E0B2D" w:rsidRDefault="003B4AC6">
            <w:pPr>
              <w:pStyle w:val="TableParagraph"/>
              <w:spacing w:line="256" w:lineRule="exact"/>
              <w:ind w:left="97"/>
              <w:rPr>
                <w:sz w:val="24"/>
              </w:rPr>
            </w:pPr>
            <w:r>
              <w:rPr>
                <w:sz w:val="24"/>
              </w:rPr>
              <w:t>3,0</w:t>
            </w:r>
          </w:p>
        </w:tc>
      </w:tr>
      <w:tr w:rsidR="002E0B2D">
        <w:trPr>
          <w:trHeight w:val="275"/>
        </w:trPr>
        <w:tc>
          <w:tcPr>
            <w:tcW w:w="3373" w:type="dxa"/>
            <w:vMerge/>
            <w:tcBorders>
              <w:top w:val="nil"/>
              <w:bottom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УТП</w:t>
            </w:r>
          </w:p>
        </w:tc>
        <w:tc>
          <w:tcPr>
            <w:tcW w:w="3349" w:type="dxa"/>
          </w:tcPr>
          <w:p w:rsidR="002E0B2D" w:rsidRDefault="003B4AC6">
            <w:pPr>
              <w:pStyle w:val="TableParagraph"/>
              <w:spacing w:line="256" w:lineRule="exact"/>
              <w:ind w:left="97"/>
              <w:rPr>
                <w:sz w:val="24"/>
              </w:rPr>
            </w:pPr>
            <w:r>
              <w:rPr>
                <w:sz w:val="24"/>
              </w:rPr>
              <w:t>2,25</w:t>
            </w:r>
          </w:p>
        </w:tc>
      </w:tr>
      <w:tr w:rsidR="002E0B2D">
        <w:trPr>
          <w:trHeight w:val="275"/>
        </w:trPr>
        <w:tc>
          <w:tcPr>
            <w:tcW w:w="3373" w:type="dxa"/>
            <w:vMerge/>
            <w:tcBorders>
              <w:top w:val="nil"/>
              <w:bottom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УПТ</w:t>
            </w:r>
          </w:p>
        </w:tc>
        <w:tc>
          <w:tcPr>
            <w:tcW w:w="3349" w:type="dxa"/>
          </w:tcPr>
          <w:p w:rsidR="002E0B2D" w:rsidRDefault="003B4AC6">
            <w:pPr>
              <w:pStyle w:val="TableParagraph"/>
              <w:spacing w:line="256" w:lineRule="exact"/>
              <w:ind w:left="97"/>
              <w:rPr>
                <w:sz w:val="24"/>
              </w:rPr>
            </w:pPr>
            <w:r>
              <w:rPr>
                <w:sz w:val="24"/>
              </w:rPr>
              <w:t>3,0</w:t>
            </w:r>
          </w:p>
        </w:tc>
      </w:tr>
      <w:tr w:rsidR="002E0B2D">
        <w:trPr>
          <w:trHeight w:val="275"/>
        </w:trPr>
        <w:tc>
          <w:tcPr>
            <w:tcW w:w="3373" w:type="dxa"/>
            <w:vMerge/>
            <w:tcBorders>
              <w:top w:val="nil"/>
              <w:bottom w:val="nil"/>
            </w:tcBorders>
          </w:tcPr>
          <w:p w:rsidR="002E0B2D" w:rsidRDefault="002E0B2D">
            <w:pPr>
              <w:rPr>
                <w:sz w:val="2"/>
                <w:szCs w:val="2"/>
              </w:rPr>
            </w:pPr>
          </w:p>
        </w:tc>
        <w:tc>
          <w:tcPr>
            <w:tcW w:w="3073" w:type="dxa"/>
          </w:tcPr>
          <w:p w:rsidR="002E0B2D" w:rsidRDefault="003B4AC6">
            <w:pPr>
              <w:pStyle w:val="TableParagraph"/>
              <w:spacing w:line="256" w:lineRule="exact"/>
              <w:ind w:left="85"/>
              <w:rPr>
                <w:sz w:val="24"/>
              </w:rPr>
            </w:pPr>
            <w:r>
              <w:rPr>
                <w:sz w:val="24"/>
              </w:rPr>
              <w:t>УЖ</w:t>
            </w:r>
          </w:p>
        </w:tc>
        <w:tc>
          <w:tcPr>
            <w:tcW w:w="3349" w:type="dxa"/>
          </w:tcPr>
          <w:p w:rsidR="002E0B2D" w:rsidRDefault="003B4AC6">
            <w:pPr>
              <w:pStyle w:val="TableParagraph"/>
              <w:spacing w:line="256" w:lineRule="exact"/>
              <w:ind w:left="97"/>
              <w:rPr>
                <w:sz w:val="24"/>
              </w:rPr>
            </w:pPr>
            <w:r>
              <w:rPr>
                <w:sz w:val="24"/>
              </w:rPr>
              <w:t>1,5</w:t>
            </w:r>
          </w:p>
        </w:tc>
      </w:tr>
    </w:tbl>
    <w:p w:rsidR="002E0B2D" w:rsidRDefault="002E0B2D">
      <w:pPr>
        <w:spacing w:line="256" w:lineRule="exac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line id="Line 42" o:spid="_x0000_s1067" style="position:absolute;z-index:1456;visibility:visible;mso-position-horizontal-relative:page;mso-position-vertical-relative:page" from="56.65pt,85.35pt" to="56.65pt,5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" strokeweight=".24pt">
            <w10:wrap anchorx="page" anchory="page"/>
          </v:line>
        </w:pict>
      </w:r>
      <w:r w:rsidRPr="00FB2A0D">
        <w:rPr>
          <w:noProof/>
        </w:rPr>
        <w:pict>
          <v:line id="Line 41" o:spid="_x0000_s1066" style="position:absolute;z-index:1480;visibility:visible;mso-position-horizontal-relative:page;mso-position-vertical-relative:page" from="81.85pt,85.1pt" to="81.85pt,5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061"/>
        <w:gridCol w:w="1633"/>
        <w:gridCol w:w="1728"/>
      </w:tblGrid>
      <w:tr w:rsidR="002E0B2D">
        <w:trPr>
          <w:trHeight w:val="275"/>
        </w:trPr>
        <w:tc>
          <w:tcPr>
            <w:tcW w:w="3373" w:type="dxa"/>
            <w:vMerge w:val="restart"/>
            <w:tcBorders>
              <w:top w:val="nil"/>
            </w:tcBorders>
          </w:tcPr>
          <w:p w:rsidR="002E0B2D" w:rsidRDefault="002E0B2D">
            <w:pPr>
              <w:pStyle w:val="TableParagraph"/>
              <w:rPr>
                <w:sz w:val="24"/>
              </w:rPr>
            </w:pPr>
          </w:p>
        </w:tc>
        <w:tc>
          <w:tcPr>
            <w:tcW w:w="3061" w:type="dxa"/>
          </w:tcPr>
          <w:p w:rsidR="002E0B2D" w:rsidRDefault="003B4AC6">
            <w:pPr>
              <w:pStyle w:val="TableParagraph"/>
              <w:spacing w:line="256" w:lineRule="exact"/>
              <w:ind w:left="85"/>
              <w:rPr>
                <w:sz w:val="24"/>
              </w:rPr>
            </w:pPr>
            <w:r>
              <w:rPr>
                <w:sz w:val="24"/>
              </w:rPr>
              <w:t>УПр</w:t>
            </w:r>
          </w:p>
        </w:tc>
        <w:tc>
          <w:tcPr>
            <w:tcW w:w="3361" w:type="dxa"/>
            <w:gridSpan w:val="2"/>
          </w:tcPr>
          <w:p w:rsidR="002E0B2D" w:rsidRDefault="003B4AC6">
            <w:pPr>
              <w:pStyle w:val="TableParagraph"/>
              <w:spacing w:line="256" w:lineRule="exact"/>
              <w:ind w:left="109"/>
              <w:rPr>
                <w:sz w:val="24"/>
              </w:rPr>
            </w:pPr>
            <w:r>
              <w:rPr>
                <w:sz w:val="24"/>
              </w:rPr>
              <w:t>1,5</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основные</w:t>
            </w:r>
          </w:p>
        </w:tc>
        <w:tc>
          <w:tcPr>
            <w:tcW w:w="3361" w:type="dxa"/>
            <w:gridSpan w:val="2"/>
          </w:tcPr>
          <w:p w:rsidR="002E0B2D" w:rsidRDefault="003B4AC6">
            <w:pPr>
              <w:pStyle w:val="TableParagraph"/>
              <w:spacing w:line="256" w:lineRule="exact"/>
              <w:ind w:left="109"/>
              <w:rPr>
                <w:sz w:val="24"/>
              </w:rPr>
            </w:pPr>
            <w:r>
              <w:rPr>
                <w:sz w:val="24"/>
              </w:rPr>
              <w:t>1,2</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 второстепенные</w:t>
            </w:r>
          </w:p>
        </w:tc>
        <w:tc>
          <w:tcPr>
            <w:tcW w:w="3361" w:type="dxa"/>
            <w:gridSpan w:val="2"/>
          </w:tcPr>
          <w:p w:rsidR="002E0B2D" w:rsidRDefault="003B4AC6">
            <w:pPr>
              <w:pStyle w:val="TableParagraph"/>
              <w:spacing w:line="256" w:lineRule="exact"/>
              <w:ind w:left="109"/>
              <w:rPr>
                <w:sz w:val="24"/>
              </w:rPr>
            </w:pPr>
            <w:r>
              <w:rPr>
                <w:sz w:val="24"/>
              </w:rPr>
              <w:t>1,2</w:t>
            </w:r>
          </w:p>
        </w:tc>
      </w:tr>
      <w:tr w:rsidR="002E0B2D">
        <w:trPr>
          <w:trHeight w:val="1656"/>
        </w:trPr>
        <w:tc>
          <w:tcPr>
            <w:tcW w:w="3373" w:type="dxa"/>
            <w:vMerge w:val="restart"/>
          </w:tcPr>
          <w:p w:rsidR="002E0B2D" w:rsidRPr="003B4AC6" w:rsidRDefault="003B4AC6">
            <w:pPr>
              <w:pStyle w:val="TableParagraph"/>
              <w:ind w:left="86" w:right="122"/>
              <w:rPr>
                <w:sz w:val="24"/>
                <w:lang w:val="ru-RU"/>
              </w:rPr>
            </w:pPr>
            <w:r w:rsidRPr="003B4AC6">
              <w:rPr>
                <w:sz w:val="24"/>
                <w:lang w:val="ru-RU"/>
              </w:rPr>
              <w:t>Ширина краевых полос между проезжей частью и бортовым камнем (окаймляющими плитами или лотками) на магистральных улицах и дорогах, м</w:t>
            </w:r>
          </w:p>
        </w:tc>
        <w:tc>
          <w:tcPr>
            <w:tcW w:w="3061" w:type="dxa"/>
          </w:tcPr>
          <w:p w:rsidR="002E0B2D" w:rsidRDefault="003B4AC6">
            <w:pPr>
              <w:pStyle w:val="TableParagraph"/>
              <w:ind w:left="85" w:right="920"/>
              <w:rPr>
                <w:sz w:val="24"/>
              </w:rPr>
            </w:pPr>
            <w:r>
              <w:rPr>
                <w:sz w:val="24"/>
              </w:rPr>
              <w:t>дороги скоростного движения</w:t>
            </w:r>
          </w:p>
        </w:tc>
        <w:tc>
          <w:tcPr>
            <w:tcW w:w="3361" w:type="dxa"/>
            <w:gridSpan w:val="2"/>
          </w:tcPr>
          <w:p w:rsidR="002E0B2D" w:rsidRDefault="003B4AC6">
            <w:pPr>
              <w:pStyle w:val="TableParagraph"/>
              <w:spacing w:line="268" w:lineRule="exact"/>
              <w:ind w:left="85"/>
              <w:rPr>
                <w:sz w:val="24"/>
              </w:rPr>
            </w:pPr>
            <w:r>
              <w:rPr>
                <w:sz w:val="24"/>
              </w:rPr>
              <w:t>1</w:t>
            </w:r>
          </w:p>
        </w:tc>
      </w:tr>
      <w:tr w:rsidR="002E0B2D">
        <w:trPr>
          <w:trHeight w:val="551"/>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68" w:lineRule="exact"/>
              <w:ind w:left="85"/>
              <w:rPr>
                <w:sz w:val="24"/>
              </w:rPr>
            </w:pPr>
            <w:r>
              <w:rPr>
                <w:sz w:val="24"/>
              </w:rPr>
              <w:t>магистральные улицы</w:t>
            </w:r>
          </w:p>
          <w:p w:rsidR="002E0B2D" w:rsidRDefault="003B4AC6">
            <w:pPr>
              <w:pStyle w:val="TableParagraph"/>
              <w:spacing w:line="264" w:lineRule="exact"/>
              <w:ind w:left="85"/>
              <w:rPr>
                <w:sz w:val="24"/>
              </w:rPr>
            </w:pPr>
            <w:r>
              <w:rPr>
                <w:sz w:val="24"/>
              </w:rPr>
              <w:t>непрерывного движения</w:t>
            </w:r>
          </w:p>
        </w:tc>
        <w:tc>
          <w:tcPr>
            <w:tcW w:w="3361" w:type="dxa"/>
            <w:gridSpan w:val="2"/>
          </w:tcPr>
          <w:p w:rsidR="002E0B2D" w:rsidRDefault="003B4AC6">
            <w:pPr>
              <w:pStyle w:val="TableParagraph"/>
              <w:spacing w:line="268" w:lineRule="exact"/>
              <w:ind w:left="85"/>
              <w:rPr>
                <w:sz w:val="24"/>
              </w:rPr>
            </w:pPr>
            <w:r>
              <w:rPr>
                <w:sz w:val="24"/>
              </w:rPr>
              <w:t>0,75</w:t>
            </w:r>
          </w:p>
        </w:tc>
      </w:tr>
      <w:tr w:rsidR="002E0B2D">
        <w:trPr>
          <w:trHeight w:val="1103"/>
        </w:trPr>
        <w:tc>
          <w:tcPr>
            <w:tcW w:w="3373" w:type="dxa"/>
            <w:vMerge/>
            <w:tcBorders>
              <w:top w:val="nil"/>
            </w:tcBorders>
          </w:tcPr>
          <w:p w:rsidR="002E0B2D" w:rsidRDefault="002E0B2D">
            <w:pPr>
              <w:rPr>
                <w:sz w:val="2"/>
                <w:szCs w:val="2"/>
              </w:rPr>
            </w:pPr>
          </w:p>
        </w:tc>
        <w:tc>
          <w:tcPr>
            <w:tcW w:w="3061" w:type="dxa"/>
          </w:tcPr>
          <w:p w:rsidR="002E0B2D" w:rsidRPr="003B4AC6" w:rsidRDefault="003B4AC6">
            <w:pPr>
              <w:pStyle w:val="TableParagraph"/>
              <w:ind w:left="85" w:right="684"/>
              <w:rPr>
                <w:sz w:val="24"/>
                <w:lang w:val="ru-RU"/>
              </w:rPr>
            </w:pPr>
            <w:r w:rsidRPr="003B4AC6">
              <w:rPr>
                <w:sz w:val="24"/>
                <w:lang w:val="ru-RU"/>
              </w:rPr>
              <w:t>магистральные улицы общегородского и районного значения</w:t>
            </w:r>
          </w:p>
          <w:p w:rsidR="002E0B2D" w:rsidRDefault="003B4AC6">
            <w:pPr>
              <w:pStyle w:val="TableParagraph"/>
              <w:spacing w:line="264" w:lineRule="exact"/>
              <w:ind w:left="85"/>
              <w:rPr>
                <w:sz w:val="24"/>
              </w:rPr>
            </w:pPr>
            <w:r>
              <w:rPr>
                <w:sz w:val="24"/>
              </w:rPr>
              <w:t>регулируемого движения</w:t>
            </w:r>
          </w:p>
        </w:tc>
        <w:tc>
          <w:tcPr>
            <w:tcW w:w="3361" w:type="dxa"/>
            <w:gridSpan w:val="2"/>
          </w:tcPr>
          <w:p w:rsidR="002E0B2D" w:rsidRDefault="003B4AC6">
            <w:pPr>
              <w:pStyle w:val="TableParagraph"/>
              <w:spacing w:line="268" w:lineRule="exact"/>
              <w:ind w:left="85"/>
              <w:rPr>
                <w:sz w:val="24"/>
              </w:rPr>
            </w:pPr>
            <w:r>
              <w:rPr>
                <w:sz w:val="24"/>
              </w:rPr>
              <w:t>0,5</w:t>
            </w:r>
          </w:p>
        </w:tc>
      </w:tr>
      <w:tr w:rsidR="002E0B2D" w:rsidRPr="00A272C2">
        <w:trPr>
          <w:trHeight w:val="1104"/>
        </w:trPr>
        <w:tc>
          <w:tcPr>
            <w:tcW w:w="3373" w:type="dxa"/>
            <w:vMerge/>
            <w:tcBorders>
              <w:top w:val="nil"/>
            </w:tcBorders>
          </w:tcPr>
          <w:p w:rsidR="002E0B2D" w:rsidRDefault="002E0B2D">
            <w:pPr>
              <w:rPr>
                <w:sz w:val="2"/>
                <w:szCs w:val="2"/>
              </w:rPr>
            </w:pPr>
          </w:p>
        </w:tc>
        <w:tc>
          <w:tcPr>
            <w:tcW w:w="6422" w:type="dxa"/>
            <w:gridSpan w:val="3"/>
          </w:tcPr>
          <w:p w:rsidR="002E0B2D" w:rsidRPr="003B4AC6" w:rsidRDefault="003B4AC6">
            <w:pPr>
              <w:pStyle w:val="TableParagraph"/>
              <w:tabs>
                <w:tab w:val="left" w:pos="1119"/>
                <w:tab w:val="left" w:pos="2647"/>
                <w:tab w:val="left" w:pos="4042"/>
                <w:tab w:val="left" w:pos="5011"/>
                <w:tab w:val="left" w:pos="5524"/>
              </w:tabs>
              <w:ind w:left="85" w:right="79"/>
              <w:rPr>
                <w:sz w:val="24"/>
                <w:lang w:val="ru-RU"/>
              </w:rPr>
            </w:pPr>
            <w:r w:rsidRPr="003B4AC6">
              <w:rPr>
                <w:sz w:val="24"/>
                <w:lang w:val="ru-RU"/>
              </w:rPr>
              <w:t>В стесненных условиях и при реконструкции краевые полосы</w:t>
            </w:r>
            <w:r w:rsidRPr="003B4AC6">
              <w:rPr>
                <w:sz w:val="24"/>
                <w:lang w:val="ru-RU"/>
              </w:rPr>
              <w:tab/>
              <w:t>допускается</w:t>
            </w:r>
            <w:r w:rsidRPr="003B4AC6">
              <w:rPr>
                <w:sz w:val="24"/>
                <w:lang w:val="ru-RU"/>
              </w:rPr>
              <w:tab/>
              <w:t>устраивать</w:t>
            </w:r>
            <w:r w:rsidRPr="003B4AC6">
              <w:rPr>
                <w:sz w:val="24"/>
                <w:lang w:val="ru-RU"/>
              </w:rPr>
              <w:tab/>
              <w:t>только</w:t>
            </w:r>
            <w:r w:rsidRPr="003B4AC6">
              <w:rPr>
                <w:sz w:val="24"/>
                <w:lang w:val="ru-RU"/>
              </w:rPr>
              <w:tab/>
              <w:t>на</w:t>
            </w:r>
            <w:r w:rsidRPr="003B4AC6">
              <w:rPr>
                <w:sz w:val="24"/>
                <w:lang w:val="ru-RU"/>
              </w:rPr>
              <w:tab/>
              <w:t>дорогах</w:t>
            </w:r>
          </w:p>
          <w:p w:rsidR="002E0B2D" w:rsidRPr="003B4AC6" w:rsidRDefault="003B4AC6">
            <w:pPr>
              <w:pStyle w:val="TableParagraph"/>
              <w:tabs>
                <w:tab w:val="left" w:pos="1628"/>
                <w:tab w:val="left" w:pos="2037"/>
                <w:tab w:val="left" w:pos="3884"/>
                <w:tab w:val="left" w:pos="4884"/>
              </w:tabs>
              <w:spacing w:line="270" w:lineRule="atLeast"/>
              <w:ind w:left="85" w:right="79"/>
              <w:rPr>
                <w:sz w:val="24"/>
                <w:lang w:val="ru-RU"/>
              </w:rPr>
            </w:pPr>
            <w:r w:rsidRPr="003B4AC6">
              <w:rPr>
                <w:sz w:val="24"/>
                <w:lang w:val="ru-RU"/>
              </w:rPr>
              <w:t>скоростного</w:t>
            </w:r>
            <w:r w:rsidRPr="003B4AC6">
              <w:rPr>
                <w:sz w:val="24"/>
                <w:lang w:val="ru-RU"/>
              </w:rPr>
              <w:tab/>
              <w:t>и</w:t>
            </w:r>
            <w:r w:rsidRPr="003B4AC6">
              <w:rPr>
                <w:sz w:val="24"/>
                <w:lang w:val="ru-RU"/>
              </w:rPr>
              <w:tab/>
              <w:t>магистральных</w:t>
            </w:r>
            <w:r w:rsidRPr="003B4AC6">
              <w:rPr>
                <w:sz w:val="24"/>
                <w:lang w:val="ru-RU"/>
              </w:rPr>
              <w:tab/>
              <w:t>улицах</w:t>
            </w:r>
            <w:r w:rsidRPr="003B4AC6">
              <w:rPr>
                <w:sz w:val="24"/>
                <w:lang w:val="ru-RU"/>
              </w:rPr>
              <w:tab/>
              <w:t>непрерывного движения шириной соответственно 0,75 м и 0,5</w:t>
            </w:r>
            <w:r w:rsidRPr="003B4AC6">
              <w:rPr>
                <w:spacing w:val="-6"/>
                <w:sz w:val="24"/>
                <w:lang w:val="ru-RU"/>
              </w:rPr>
              <w:t xml:space="preserve"> </w:t>
            </w:r>
            <w:r w:rsidRPr="003B4AC6">
              <w:rPr>
                <w:sz w:val="24"/>
                <w:lang w:val="ru-RU"/>
              </w:rPr>
              <w:t>м</w:t>
            </w:r>
          </w:p>
        </w:tc>
      </w:tr>
      <w:tr w:rsidR="002E0B2D" w:rsidRPr="00A272C2">
        <w:trPr>
          <w:trHeight w:val="551"/>
        </w:trPr>
        <w:tc>
          <w:tcPr>
            <w:tcW w:w="3373" w:type="dxa"/>
            <w:vMerge w:val="restart"/>
          </w:tcPr>
          <w:p w:rsidR="002E0B2D" w:rsidRPr="003B4AC6" w:rsidRDefault="003B4AC6">
            <w:pPr>
              <w:pStyle w:val="TableParagraph"/>
              <w:ind w:left="86"/>
              <w:rPr>
                <w:sz w:val="24"/>
                <w:lang w:val="ru-RU"/>
              </w:rPr>
            </w:pPr>
            <w:r w:rsidRPr="003B4AC6">
              <w:rPr>
                <w:sz w:val="24"/>
                <w:lang w:val="ru-RU"/>
              </w:rPr>
              <w:t>Радиус закругления проезжей части улиц и дорог, м</w:t>
            </w:r>
          </w:p>
        </w:tc>
        <w:tc>
          <w:tcPr>
            <w:tcW w:w="3061" w:type="dxa"/>
            <w:vMerge w:val="restart"/>
          </w:tcPr>
          <w:p w:rsidR="002E0B2D" w:rsidRDefault="003B4AC6">
            <w:pPr>
              <w:pStyle w:val="TableParagraph"/>
              <w:spacing w:line="268" w:lineRule="exact"/>
              <w:ind w:left="85"/>
              <w:rPr>
                <w:sz w:val="24"/>
              </w:rPr>
            </w:pPr>
            <w:r>
              <w:rPr>
                <w:sz w:val="24"/>
              </w:rPr>
              <w:t>Категория улиц</w:t>
            </w:r>
          </w:p>
        </w:tc>
        <w:tc>
          <w:tcPr>
            <w:tcW w:w="3361" w:type="dxa"/>
            <w:gridSpan w:val="2"/>
          </w:tcPr>
          <w:p w:rsidR="002E0B2D" w:rsidRPr="003B4AC6" w:rsidRDefault="003B4AC6">
            <w:pPr>
              <w:pStyle w:val="TableParagraph"/>
              <w:spacing w:line="268" w:lineRule="exact"/>
              <w:ind w:left="85"/>
              <w:rPr>
                <w:sz w:val="24"/>
                <w:lang w:val="ru-RU"/>
              </w:rPr>
            </w:pPr>
            <w:r w:rsidRPr="003B4AC6">
              <w:rPr>
                <w:sz w:val="24"/>
                <w:lang w:val="ru-RU"/>
              </w:rPr>
              <w:t>Радиус закругления проезжей</w:t>
            </w:r>
          </w:p>
          <w:p w:rsidR="002E0B2D" w:rsidRPr="003B4AC6" w:rsidRDefault="003B4AC6">
            <w:pPr>
              <w:pStyle w:val="TableParagraph"/>
              <w:spacing w:line="264" w:lineRule="exact"/>
              <w:ind w:left="85"/>
              <w:rPr>
                <w:sz w:val="24"/>
                <w:lang w:val="ru-RU"/>
              </w:rPr>
            </w:pPr>
            <w:r w:rsidRPr="003B4AC6">
              <w:rPr>
                <w:sz w:val="24"/>
                <w:lang w:val="ru-RU"/>
              </w:rPr>
              <w:t>части, м</w:t>
            </w:r>
          </w:p>
        </w:tc>
      </w:tr>
      <w:tr w:rsidR="002E0B2D">
        <w:trPr>
          <w:trHeight w:val="551"/>
        </w:trPr>
        <w:tc>
          <w:tcPr>
            <w:tcW w:w="3373" w:type="dxa"/>
            <w:vMerge/>
            <w:tcBorders>
              <w:top w:val="nil"/>
            </w:tcBorders>
          </w:tcPr>
          <w:p w:rsidR="002E0B2D" w:rsidRPr="003B4AC6" w:rsidRDefault="002E0B2D">
            <w:pPr>
              <w:rPr>
                <w:sz w:val="2"/>
                <w:szCs w:val="2"/>
                <w:lang w:val="ru-RU"/>
              </w:rPr>
            </w:pPr>
          </w:p>
        </w:tc>
        <w:tc>
          <w:tcPr>
            <w:tcW w:w="3061" w:type="dxa"/>
            <w:vMerge/>
            <w:tcBorders>
              <w:top w:val="nil"/>
            </w:tcBorders>
          </w:tcPr>
          <w:p w:rsidR="002E0B2D" w:rsidRPr="003B4AC6" w:rsidRDefault="002E0B2D">
            <w:pPr>
              <w:rPr>
                <w:sz w:val="2"/>
                <w:szCs w:val="2"/>
                <w:lang w:val="ru-RU"/>
              </w:rPr>
            </w:pPr>
          </w:p>
        </w:tc>
        <w:tc>
          <w:tcPr>
            <w:tcW w:w="1633" w:type="dxa"/>
          </w:tcPr>
          <w:p w:rsidR="002E0B2D" w:rsidRDefault="003B4AC6">
            <w:pPr>
              <w:pStyle w:val="TableParagraph"/>
              <w:spacing w:line="268" w:lineRule="exact"/>
              <w:ind w:left="85"/>
              <w:rPr>
                <w:sz w:val="24"/>
              </w:rPr>
            </w:pPr>
            <w:r>
              <w:rPr>
                <w:sz w:val="24"/>
              </w:rPr>
              <w:t>при новом</w:t>
            </w:r>
          </w:p>
          <w:p w:rsidR="002E0B2D" w:rsidRDefault="003B4AC6">
            <w:pPr>
              <w:pStyle w:val="TableParagraph"/>
              <w:spacing w:line="264" w:lineRule="exact"/>
              <w:ind w:left="85"/>
              <w:rPr>
                <w:sz w:val="24"/>
              </w:rPr>
            </w:pPr>
            <w:r>
              <w:rPr>
                <w:sz w:val="24"/>
              </w:rPr>
              <w:t>строительстве</w:t>
            </w:r>
          </w:p>
        </w:tc>
        <w:tc>
          <w:tcPr>
            <w:tcW w:w="1728" w:type="dxa"/>
          </w:tcPr>
          <w:p w:rsidR="002E0B2D" w:rsidRDefault="003B4AC6">
            <w:pPr>
              <w:pStyle w:val="TableParagraph"/>
              <w:spacing w:line="268" w:lineRule="exact"/>
              <w:ind w:left="84"/>
              <w:rPr>
                <w:sz w:val="24"/>
              </w:rPr>
            </w:pPr>
            <w:r>
              <w:rPr>
                <w:sz w:val="24"/>
              </w:rPr>
              <w:t>в условиях</w:t>
            </w:r>
          </w:p>
          <w:p w:rsidR="002E0B2D" w:rsidRDefault="003B4AC6">
            <w:pPr>
              <w:pStyle w:val="TableParagraph"/>
              <w:spacing w:line="264" w:lineRule="exact"/>
              <w:ind w:left="84"/>
              <w:rPr>
                <w:sz w:val="24"/>
              </w:rPr>
            </w:pPr>
            <w:r>
              <w:rPr>
                <w:sz w:val="24"/>
              </w:rPr>
              <w:t>реконструкции</w:t>
            </w:r>
          </w:p>
        </w:tc>
      </w:tr>
      <w:tr w:rsidR="002E0B2D">
        <w:trPr>
          <w:trHeight w:val="551"/>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68" w:lineRule="exact"/>
              <w:ind w:left="85"/>
              <w:rPr>
                <w:sz w:val="24"/>
              </w:rPr>
            </w:pPr>
            <w:r>
              <w:rPr>
                <w:sz w:val="24"/>
              </w:rPr>
              <w:t>магистральные улицы и</w:t>
            </w:r>
          </w:p>
          <w:p w:rsidR="002E0B2D" w:rsidRDefault="003B4AC6">
            <w:pPr>
              <w:pStyle w:val="TableParagraph"/>
              <w:spacing w:line="264" w:lineRule="exact"/>
              <w:ind w:left="85"/>
              <w:rPr>
                <w:sz w:val="24"/>
              </w:rPr>
            </w:pPr>
            <w:r>
              <w:rPr>
                <w:sz w:val="24"/>
              </w:rPr>
              <w:t>дороги</w:t>
            </w:r>
          </w:p>
        </w:tc>
        <w:tc>
          <w:tcPr>
            <w:tcW w:w="1633" w:type="dxa"/>
          </w:tcPr>
          <w:p w:rsidR="002E0B2D" w:rsidRDefault="003B4AC6">
            <w:pPr>
              <w:pStyle w:val="TableParagraph"/>
              <w:spacing w:line="268" w:lineRule="exact"/>
              <w:ind w:left="85"/>
              <w:rPr>
                <w:sz w:val="24"/>
              </w:rPr>
            </w:pPr>
            <w:r>
              <w:rPr>
                <w:sz w:val="24"/>
              </w:rPr>
              <w:t>15</w:t>
            </w:r>
          </w:p>
        </w:tc>
        <w:tc>
          <w:tcPr>
            <w:tcW w:w="1728" w:type="dxa"/>
          </w:tcPr>
          <w:p w:rsidR="002E0B2D" w:rsidRDefault="003B4AC6">
            <w:pPr>
              <w:pStyle w:val="TableParagraph"/>
              <w:spacing w:line="268" w:lineRule="exact"/>
              <w:ind w:left="84"/>
              <w:rPr>
                <w:sz w:val="24"/>
              </w:rPr>
            </w:pPr>
            <w:r>
              <w:rPr>
                <w:sz w:val="24"/>
              </w:rPr>
              <w:t>8</w:t>
            </w:r>
          </w:p>
        </w:tc>
      </w:tr>
      <w:tr w:rsidR="002E0B2D">
        <w:trPr>
          <w:trHeight w:val="276"/>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улицы местного значения</w:t>
            </w:r>
          </w:p>
        </w:tc>
        <w:tc>
          <w:tcPr>
            <w:tcW w:w="1633" w:type="dxa"/>
          </w:tcPr>
          <w:p w:rsidR="002E0B2D" w:rsidRDefault="003B4AC6">
            <w:pPr>
              <w:pStyle w:val="TableParagraph"/>
              <w:spacing w:line="256" w:lineRule="exact"/>
              <w:ind w:left="85"/>
              <w:rPr>
                <w:sz w:val="24"/>
              </w:rPr>
            </w:pPr>
            <w:r>
              <w:rPr>
                <w:sz w:val="24"/>
              </w:rPr>
              <w:t>8</w:t>
            </w:r>
          </w:p>
        </w:tc>
        <w:tc>
          <w:tcPr>
            <w:tcW w:w="1728" w:type="dxa"/>
          </w:tcPr>
          <w:p w:rsidR="002E0B2D" w:rsidRDefault="003B4AC6">
            <w:pPr>
              <w:pStyle w:val="TableParagraph"/>
              <w:spacing w:line="256" w:lineRule="exact"/>
              <w:ind w:left="84"/>
              <w:rPr>
                <w:sz w:val="24"/>
              </w:rPr>
            </w:pPr>
            <w:r>
              <w:rPr>
                <w:sz w:val="24"/>
              </w:rPr>
              <w:t>6</w:t>
            </w:r>
          </w:p>
        </w:tc>
      </w:tr>
      <w:tr w:rsidR="002E0B2D">
        <w:trPr>
          <w:trHeight w:val="275"/>
        </w:trPr>
        <w:tc>
          <w:tcPr>
            <w:tcW w:w="3373" w:type="dxa"/>
            <w:vMerge/>
            <w:tcBorders>
              <w:top w:val="nil"/>
            </w:tcBorders>
          </w:tcPr>
          <w:p w:rsidR="002E0B2D" w:rsidRDefault="002E0B2D">
            <w:pPr>
              <w:rPr>
                <w:sz w:val="2"/>
                <w:szCs w:val="2"/>
              </w:rPr>
            </w:pPr>
          </w:p>
        </w:tc>
        <w:tc>
          <w:tcPr>
            <w:tcW w:w="3061" w:type="dxa"/>
          </w:tcPr>
          <w:p w:rsidR="002E0B2D" w:rsidRDefault="003B4AC6">
            <w:pPr>
              <w:pStyle w:val="TableParagraph"/>
              <w:spacing w:line="256" w:lineRule="exact"/>
              <w:ind w:left="85"/>
              <w:rPr>
                <w:sz w:val="24"/>
              </w:rPr>
            </w:pPr>
            <w:r>
              <w:rPr>
                <w:sz w:val="24"/>
              </w:rPr>
              <w:t>проезды</w:t>
            </w:r>
          </w:p>
        </w:tc>
        <w:tc>
          <w:tcPr>
            <w:tcW w:w="1633" w:type="dxa"/>
          </w:tcPr>
          <w:p w:rsidR="002E0B2D" w:rsidRDefault="003B4AC6">
            <w:pPr>
              <w:pStyle w:val="TableParagraph"/>
              <w:spacing w:line="256" w:lineRule="exact"/>
              <w:ind w:left="85"/>
              <w:rPr>
                <w:sz w:val="24"/>
              </w:rPr>
            </w:pPr>
            <w:r>
              <w:rPr>
                <w:sz w:val="24"/>
              </w:rPr>
              <w:t>6</w:t>
            </w:r>
          </w:p>
        </w:tc>
        <w:tc>
          <w:tcPr>
            <w:tcW w:w="1728" w:type="dxa"/>
          </w:tcPr>
          <w:p w:rsidR="002E0B2D" w:rsidRDefault="003B4AC6">
            <w:pPr>
              <w:pStyle w:val="TableParagraph"/>
              <w:spacing w:line="256" w:lineRule="exact"/>
              <w:ind w:left="84"/>
              <w:rPr>
                <w:sz w:val="24"/>
              </w:rPr>
            </w:pPr>
            <w:r>
              <w:rPr>
                <w:sz w:val="24"/>
              </w:rPr>
              <w:t>5</w:t>
            </w:r>
          </w:p>
        </w:tc>
      </w:tr>
      <w:tr w:rsidR="002E0B2D">
        <w:trPr>
          <w:trHeight w:val="1382"/>
        </w:trPr>
        <w:tc>
          <w:tcPr>
            <w:tcW w:w="3373" w:type="dxa"/>
            <w:tcBorders>
              <w:bottom w:val="nil"/>
            </w:tcBorders>
          </w:tcPr>
          <w:p w:rsidR="002E0B2D" w:rsidRPr="003B4AC6" w:rsidRDefault="003B4AC6">
            <w:pPr>
              <w:pStyle w:val="TableParagraph"/>
              <w:tabs>
                <w:tab w:val="left" w:pos="2569"/>
                <w:tab w:val="left" w:pos="3052"/>
              </w:tabs>
              <w:ind w:left="86" w:right="76"/>
              <w:rPr>
                <w:sz w:val="24"/>
                <w:lang w:val="ru-RU"/>
              </w:rPr>
            </w:pPr>
            <w:r w:rsidRPr="003B4AC6">
              <w:rPr>
                <w:sz w:val="24"/>
                <w:lang w:val="ru-RU"/>
              </w:rPr>
              <w:t>Ширина боковых проездов, м (предусматриваются</w:t>
            </w:r>
            <w:r w:rsidRPr="003B4AC6">
              <w:rPr>
                <w:sz w:val="24"/>
                <w:lang w:val="ru-RU"/>
              </w:rPr>
              <w:tab/>
            </w:r>
            <w:r w:rsidRPr="003B4AC6">
              <w:rPr>
                <w:sz w:val="24"/>
                <w:lang w:val="ru-RU"/>
              </w:rPr>
              <w:tab/>
              <w:t>на магистральных</w:t>
            </w:r>
            <w:r w:rsidRPr="003B4AC6">
              <w:rPr>
                <w:sz w:val="24"/>
                <w:lang w:val="ru-RU"/>
              </w:rPr>
              <w:tab/>
            </w:r>
            <w:r w:rsidRPr="003B4AC6">
              <w:rPr>
                <w:spacing w:val="-1"/>
                <w:sz w:val="24"/>
                <w:lang w:val="ru-RU"/>
              </w:rPr>
              <w:t>улицах</w:t>
            </w:r>
          </w:p>
          <w:p w:rsidR="002E0B2D" w:rsidRPr="003B4AC6" w:rsidRDefault="003B4AC6">
            <w:pPr>
              <w:pStyle w:val="TableParagraph"/>
              <w:tabs>
                <w:tab w:val="left" w:pos="1945"/>
                <w:tab w:val="left" w:pos="2482"/>
              </w:tabs>
              <w:spacing w:line="270" w:lineRule="atLeast"/>
              <w:ind w:left="86" w:right="76"/>
              <w:rPr>
                <w:sz w:val="24"/>
                <w:lang w:val="ru-RU"/>
              </w:rPr>
            </w:pPr>
            <w:r w:rsidRPr="003B4AC6">
              <w:rPr>
                <w:sz w:val="24"/>
                <w:lang w:val="ru-RU"/>
              </w:rPr>
              <w:t>непрерывного</w:t>
            </w:r>
            <w:r w:rsidRPr="003B4AC6">
              <w:rPr>
                <w:sz w:val="24"/>
                <w:lang w:val="ru-RU"/>
              </w:rPr>
              <w:tab/>
              <w:t>и</w:t>
            </w:r>
            <w:r w:rsidRPr="003B4AC6">
              <w:rPr>
                <w:sz w:val="24"/>
                <w:lang w:val="ru-RU"/>
              </w:rPr>
              <w:tab/>
              <w:t>дорогах скоростного движения, а</w:t>
            </w:r>
            <w:r w:rsidRPr="003B4AC6">
              <w:rPr>
                <w:spacing w:val="25"/>
                <w:sz w:val="24"/>
                <w:lang w:val="ru-RU"/>
              </w:rPr>
              <w:t xml:space="preserve"> </w:t>
            </w:r>
            <w:r w:rsidRPr="003B4AC6">
              <w:rPr>
                <w:sz w:val="24"/>
                <w:lang w:val="ru-RU"/>
              </w:rPr>
              <w:t>при</w:t>
            </w:r>
          </w:p>
        </w:tc>
        <w:tc>
          <w:tcPr>
            <w:tcW w:w="4694" w:type="dxa"/>
            <w:gridSpan w:val="2"/>
          </w:tcPr>
          <w:p w:rsidR="002E0B2D" w:rsidRPr="003B4AC6" w:rsidRDefault="003B4AC6">
            <w:pPr>
              <w:pStyle w:val="TableParagraph"/>
              <w:ind w:left="85" w:right="16"/>
              <w:rPr>
                <w:sz w:val="24"/>
                <w:lang w:val="ru-RU"/>
              </w:rPr>
            </w:pPr>
            <w:r w:rsidRPr="003B4AC6">
              <w:rPr>
                <w:sz w:val="24"/>
                <w:lang w:val="ru-RU"/>
              </w:rPr>
              <w:t>при движении транспорта и без устройства специальных полос для стоянки автомобилей</w:t>
            </w:r>
          </w:p>
        </w:tc>
        <w:tc>
          <w:tcPr>
            <w:tcW w:w="1728" w:type="dxa"/>
          </w:tcPr>
          <w:p w:rsidR="002E0B2D" w:rsidRDefault="003B4AC6">
            <w:pPr>
              <w:pStyle w:val="TableParagraph"/>
              <w:spacing w:line="270" w:lineRule="exact"/>
              <w:ind w:left="84"/>
              <w:rPr>
                <w:sz w:val="24"/>
              </w:rPr>
            </w:pPr>
            <w:r>
              <w:rPr>
                <w:sz w:val="24"/>
              </w:rPr>
              <w:t>не менее 7</w:t>
            </w:r>
          </w:p>
        </w:tc>
      </w:tr>
    </w:tbl>
    <w:p w:rsidR="002E0B2D" w:rsidRDefault="002E0B2D">
      <w:pPr>
        <w:spacing w:line="270" w:lineRule="exac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group id="Group 38" o:spid="_x0000_s1065" style="position:absolute;margin-left:81.75pt;margin-top:85.1pt;width:.25pt;height:443.85pt;z-index:1504;mso-position-horizontal-relative:page;mso-position-vertical-relative:page" coordorigin="1635,1702" coordsize="5,8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">
            <v:rect id="Rectangle 40" o:spid="_x0000_s1027" style="position:absolute;left:1634;top:170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39" o:spid="_x0000_s1028" style="position:absolute;visibility:visible" from="1637,1707" to="1637,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" strokeweight=".24pt"/>
            <w10:wrap anchorx="page" anchory="page"/>
          </v:group>
        </w:pict>
      </w:r>
      <w:r w:rsidRPr="00FB2A0D">
        <w:rPr>
          <w:noProof/>
        </w:rPr>
        <w:pict>
          <v:line id="Line 37" o:spid="_x0000_s1064" style="position:absolute;z-index:1528;visibility:visible;mso-position-horizontal-relative:page;mso-position-vertical-relative:page" from="56.65pt,85.35pt" to="56.65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4693"/>
        <w:gridCol w:w="1728"/>
      </w:tblGrid>
      <w:tr w:rsidR="002E0B2D" w:rsidRPr="00A272C2">
        <w:trPr>
          <w:trHeight w:val="1103"/>
        </w:trPr>
        <w:tc>
          <w:tcPr>
            <w:tcW w:w="3373" w:type="dxa"/>
            <w:vMerge w:val="restart"/>
          </w:tcPr>
          <w:p w:rsidR="002E0B2D" w:rsidRPr="003B4AC6" w:rsidRDefault="003B4AC6">
            <w:pPr>
              <w:pStyle w:val="TableParagraph"/>
              <w:tabs>
                <w:tab w:val="left" w:pos="2569"/>
              </w:tabs>
              <w:ind w:left="86" w:right="74"/>
              <w:jc w:val="both"/>
              <w:rPr>
                <w:sz w:val="24"/>
                <w:lang w:val="ru-RU"/>
              </w:rPr>
            </w:pPr>
            <w:r w:rsidRPr="003B4AC6">
              <w:rPr>
                <w:sz w:val="24"/>
                <w:lang w:val="ru-RU"/>
              </w:rPr>
              <w:t>необходимости и на магистральных</w:t>
            </w:r>
            <w:r w:rsidRPr="003B4AC6">
              <w:rPr>
                <w:sz w:val="24"/>
                <w:lang w:val="ru-RU"/>
              </w:rPr>
              <w:tab/>
            </w:r>
            <w:r w:rsidRPr="003B4AC6">
              <w:rPr>
                <w:spacing w:val="-1"/>
                <w:sz w:val="24"/>
                <w:lang w:val="ru-RU"/>
              </w:rPr>
              <w:t xml:space="preserve">улицах </w:t>
            </w:r>
            <w:r w:rsidRPr="003B4AC6">
              <w:rPr>
                <w:sz w:val="24"/>
                <w:lang w:val="ru-RU"/>
              </w:rPr>
              <w:t>общегородского значения с регулируемым</w:t>
            </w:r>
            <w:r w:rsidRPr="003B4AC6">
              <w:rPr>
                <w:spacing w:val="-3"/>
                <w:sz w:val="24"/>
                <w:lang w:val="ru-RU"/>
              </w:rPr>
              <w:t xml:space="preserve"> </w:t>
            </w:r>
            <w:r w:rsidRPr="003B4AC6">
              <w:rPr>
                <w:sz w:val="24"/>
                <w:lang w:val="ru-RU"/>
              </w:rPr>
              <w:t>движением)</w:t>
            </w:r>
          </w:p>
        </w:tc>
        <w:tc>
          <w:tcPr>
            <w:tcW w:w="4693" w:type="dxa"/>
          </w:tcPr>
          <w:p w:rsidR="002E0B2D" w:rsidRPr="003B4AC6" w:rsidRDefault="002E0B2D">
            <w:pPr>
              <w:pStyle w:val="TableParagraph"/>
              <w:rPr>
                <w:sz w:val="24"/>
                <w:lang w:val="ru-RU"/>
              </w:rPr>
            </w:pPr>
          </w:p>
        </w:tc>
        <w:tc>
          <w:tcPr>
            <w:tcW w:w="1728" w:type="dxa"/>
          </w:tcPr>
          <w:p w:rsidR="002E0B2D" w:rsidRPr="003B4AC6" w:rsidRDefault="002E0B2D">
            <w:pPr>
              <w:pStyle w:val="TableParagraph"/>
              <w:rPr>
                <w:sz w:val="24"/>
                <w:lang w:val="ru-RU"/>
              </w:rPr>
            </w:pPr>
          </w:p>
        </w:tc>
      </w:tr>
      <w:tr w:rsidR="002E0B2D">
        <w:trPr>
          <w:trHeight w:val="1104"/>
        </w:trPr>
        <w:tc>
          <w:tcPr>
            <w:tcW w:w="3373" w:type="dxa"/>
            <w:vMerge/>
            <w:tcBorders>
              <w:top w:val="nil"/>
            </w:tcBorders>
          </w:tcPr>
          <w:p w:rsidR="002E0B2D" w:rsidRPr="003B4AC6" w:rsidRDefault="002E0B2D">
            <w:pPr>
              <w:rPr>
                <w:sz w:val="2"/>
                <w:szCs w:val="2"/>
                <w:lang w:val="ru-RU"/>
              </w:rPr>
            </w:pPr>
          </w:p>
        </w:tc>
        <w:tc>
          <w:tcPr>
            <w:tcW w:w="4693" w:type="dxa"/>
          </w:tcPr>
          <w:p w:rsidR="002E0B2D" w:rsidRPr="003B4AC6" w:rsidRDefault="003B4AC6">
            <w:pPr>
              <w:pStyle w:val="TableParagraph"/>
              <w:ind w:left="85" w:right="92"/>
              <w:rPr>
                <w:sz w:val="24"/>
                <w:lang w:val="ru-RU"/>
              </w:rPr>
            </w:pPr>
            <w:r w:rsidRPr="003B4AC6">
              <w:rPr>
                <w:sz w:val="24"/>
                <w:lang w:val="ru-RU"/>
              </w:rPr>
              <w:t>при движении транспорта и организации</w:t>
            </w:r>
            <w:r w:rsidRPr="003B4AC6">
              <w:rPr>
                <w:spacing w:val="-19"/>
                <w:sz w:val="24"/>
                <w:lang w:val="ru-RU"/>
              </w:rPr>
              <w:t xml:space="preserve"> </w:t>
            </w:r>
            <w:r w:rsidRPr="003B4AC6">
              <w:rPr>
                <w:sz w:val="24"/>
                <w:lang w:val="ru-RU"/>
              </w:rPr>
              <w:t>по местному проезду движения общественного пассажирского</w:t>
            </w:r>
            <w:r w:rsidRPr="003B4AC6">
              <w:rPr>
                <w:spacing w:val="-5"/>
                <w:sz w:val="24"/>
                <w:lang w:val="ru-RU"/>
              </w:rPr>
              <w:t xml:space="preserve"> </w:t>
            </w:r>
            <w:r w:rsidRPr="003B4AC6">
              <w:rPr>
                <w:sz w:val="24"/>
                <w:lang w:val="ru-RU"/>
              </w:rPr>
              <w:t>транспорта</w:t>
            </w:r>
          </w:p>
          <w:p w:rsidR="002E0B2D" w:rsidRDefault="003B4AC6">
            <w:pPr>
              <w:pStyle w:val="TableParagraph"/>
              <w:spacing w:line="264" w:lineRule="exact"/>
              <w:ind w:left="85"/>
              <w:rPr>
                <w:sz w:val="24"/>
              </w:rPr>
            </w:pPr>
            <w:r>
              <w:rPr>
                <w:sz w:val="24"/>
              </w:rPr>
              <w:t>в одном направлении</w:t>
            </w:r>
          </w:p>
        </w:tc>
        <w:tc>
          <w:tcPr>
            <w:tcW w:w="1728" w:type="dxa"/>
          </w:tcPr>
          <w:p w:rsidR="002E0B2D" w:rsidRDefault="003B4AC6">
            <w:pPr>
              <w:pStyle w:val="TableParagraph"/>
              <w:spacing w:line="268" w:lineRule="exact"/>
              <w:ind w:left="85"/>
              <w:rPr>
                <w:sz w:val="24"/>
              </w:rPr>
            </w:pPr>
            <w:r>
              <w:rPr>
                <w:sz w:val="24"/>
              </w:rPr>
              <w:t>10,5</w:t>
            </w:r>
          </w:p>
        </w:tc>
      </w:tr>
      <w:tr w:rsidR="002E0B2D">
        <w:trPr>
          <w:trHeight w:val="1103"/>
        </w:trPr>
        <w:tc>
          <w:tcPr>
            <w:tcW w:w="3373" w:type="dxa"/>
            <w:vMerge/>
            <w:tcBorders>
              <w:top w:val="nil"/>
            </w:tcBorders>
          </w:tcPr>
          <w:p w:rsidR="002E0B2D" w:rsidRDefault="002E0B2D">
            <w:pPr>
              <w:rPr>
                <w:sz w:val="2"/>
                <w:szCs w:val="2"/>
              </w:rPr>
            </w:pPr>
          </w:p>
        </w:tc>
        <w:tc>
          <w:tcPr>
            <w:tcW w:w="4693" w:type="dxa"/>
            <w:tcBorders>
              <w:bottom w:val="single" w:sz="4" w:space="0" w:color="000000"/>
            </w:tcBorders>
          </w:tcPr>
          <w:p w:rsidR="002E0B2D" w:rsidRPr="003B4AC6" w:rsidRDefault="003B4AC6">
            <w:pPr>
              <w:pStyle w:val="TableParagraph"/>
              <w:ind w:left="85" w:right="92"/>
              <w:rPr>
                <w:sz w:val="24"/>
                <w:lang w:val="ru-RU"/>
              </w:rPr>
            </w:pPr>
            <w:r w:rsidRPr="003B4AC6">
              <w:rPr>
                <w:sz w:val="24"/>
                <w:lang w:val="ru-RU"/>
              </w:rPr>
              <w:t>при движении транспорта и организации</w:t>
            </w:r>
            <w:r w:rsidRPr="003B4AC6">
              <w:rPr>
                <w:spacing w:val="-19"/>
                <w:sz w:val="24"/>
                <w:lang w:val="ru-RU"/>
              </w:rPr>
              <w:t xml:space="preserve"> </w:t>
            </w:r>
            <w:r w:rsidRPr="003B4AC6">
              <w:rPr>
                <w:sz w:val="24"/>
                <w:lang w:val="ru-RU"/>
              </w:rPr>
              <w:t>по местному проезду движения общественного пассажирского</w:t>
            </w:r>
            <w:r w:rsidRPr="003B4AC6">
              <w:rPr>
                <w:spacing w:val="-5"/>
                <w:sz w:val="24"/>
                <w:lang w:val="ru-RU"/>
              </w:rPr>
              <w:t xml:space="preserve"> </w:t>
            </w:r>
            <w:r w:rsidRPr="003B4AC6">
              <w:rPr>
                <w:sz w:val="24"/>
                <w:lang w:val="ru-RU"/>
              </w:rPr>
              <w:t>транспорта</w:t>
            </w:r>
          </w:p>
          <w:p w:rsidR="002E0B2D" w:rsidRDefault="003B4AC6">
            <w:pPr>
              <w:pStyle w:val="TableParagraph"/>
              <w:spacing w:line="264" w:lineRule="exact"/>
              <w:ind w:left="85"/>
              <w:rPr>
                <w:sz w:val="24"/>
              </w:rPr>
            </w:pPr>
            <w:r>
              <w:rPr>
                <w:sz w:val="24"/>
              </w:rPr>
              <w:t>в двух направлениях</w:t>
            </w:r>
          </w:p>
        </w:tc>
        <w:tc>
          <w:tcPr>
            <w:tcW w:w="1728" w:type="dxa"/>
            <w:tcBorders>
              <w:bottom w:val="single" w:sz="4" w:space="0" w:color="000000"/>
            </w:tcBorders>
          </w:tcPr>
          <w:p w:rsidR="002E0B2D" w:rsidRDefault="003B4AC6">
            <w:pPr>
              <w:pStyle w:val="TableParagraph"/>
              <w:spacing w:line="268" w:lineRule="exact"/>
              <w:ind w:left="85"/>
              <w:rPr>
                <w:sz w:val="24"/>
              </w:rPr>
            </w:pPr>
            <w:r>
              <w:rPr>
                <w:sz w:val="24"/>
              </w:rPr>
              <w:t>11,5</w:t>
            </w:r>
          </w:p>
        </w:tc>
      </w:tr>
      <w:tr w:rsidR="002E0B2D" w:rsidRPr="00A272C2">
        <w:trPr>
          <w:trHeight w:val="1380"/>
        </w:trPr>
        <w:tc>
          <w:tcPr>
            <w:tcW w:w="3373" w:type="dxa"/>
            <w:tcBorders>
              <w:right w:val="single" w:sz="4" w:space="0" w:color="000000"/>
            </w:tcBorders>
          </w:tcPr>
          <w:p w:rsidR="002E0B2D" w:rsidRPr="003B4AC6" w:rsidRDefault="003B4AC6">
            <w:pPr>
              <w:pStyle w:val="TableParagraph"/>
              <w:tabs>
                <w:tab w:val="left" w:pos="2624"/>
              </w:tabs>
              <w:ind w:left="86" w:right="72" w:firstLine="540"/>
              <w:jc w:val="both"/>
              <w:rPr>
                <w:sz w:val="24"/>
                <w:lang w:val="ru-RU"/>
              </w:rPr>
            </w:pPr>
            <w:r w:rsidRPr="003B4AC6">
              <w:rPr>
                <w:sz w:val="24"/>
                <w:lang w:val="ru-RU"/>
              </w:rPr>
              <w:t>Расстояния</w:t>
            </w:r>
            <w:r w:rsidRPr="003B4AC6">
              <w:rPr>
                <w:sz w:val="24"/>
                <w:lang w:val="ru-RU"/>
              </w:rPr>
              <w:tab/>
              <w:t>между пересечениями магистральных улиц и дорог регулируемого движения,</w:t>
            </w:r>
            <w:r w:rsidRPr="003B4AC6">
              <w:rPr>
                <w:spacing w:val="-1"/>
                <w:sz w:val="24"/>
                <w:lang w:val="ru-RU"/>
              </w:rPr>
              <w:t xml:space="preserve"> </w:t>
            </w:r>
            <w:r w:rsidRPr="003B4AC6">
              <w:rPr>
                <w:sz w:val="24"/>
                <w:lang w:val="ru-RU"/>
              </w:rPr>
              <w:t>м</w:t>
            </w:r>
          </w:p>
        </w:tc>
        <w:tc>
          <w:tcPr>
            <w:tcW w:w="6421" w:type="dxa"/>
            <w:gridSpan w:val="2"/>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spacing w:line="268" w:lineRule="exact"/>
              <w:ind w:left="83"/>
              <w:rPr>
                <w:sz w:val="24"/>
                <w:lang w:val="ru-RU"/>
              </w:rPr>
            </w:pPr>
            <w:r w:rsidRPr="003B4AC6">
              <w:rPr>
                <w:sz w:val="24"/>
                <w:lang w:val="ru-RU"/>
              </w:rPr>
              <w:t>как правило, не менее 500 м и не более 1500 м.</w:t>
            </w:r>
          </w:p>
        </w:tc>
      </w:tr>
      <w:tr w:rsidR="002E0B2D" w:rsidRPr="00A272C2">
        <w:trPr>
          <w:trHeight w:val="2484"/>
        </w:trPr>
        <w:tc>
          <w:tcPr>
            <w:tcW w:w="3373" w:type="dxa"/>
            <w:tcBorders>
              <w:right w:val="single" w:sz="4" w:space="0" w:color="000000"/>
            </w:tcBorders>
          </w:tcPr>
          <w:p w:rsidR="002E0B2D" w:rsidRPr="003B4AC6" w:rsidRDefault="003B4AC6">
            <w:pPr>
              <w:pStyle w:val="TableParagraph"/>
              <w:tabs>
                <w:tab w:val="left" w:pos="1580"/>
                <w:tab w:val="left" w:pos="2074"/>
                <w:tab w:val="left" w:pos="2451"/>
              </w:tabs>
              <w:ind w:left="86" w:right="69"/>
              <w:jc w:val="both"/>
              <w:rPr>
                <w:sz w:val="24"/>
                <w:lang w:val="ru-RU"/>
              </w:rPr>
            </w:pPr>
            <w:r w:rsidRPr="003B4AC6">
              <w:rPr>
                <w:sz w:val="24"/>
                <w:lang w:val="ru-RU"/>
              </w:rPr>
              <w:t xml:space="preserve">Расстояние от пересечения магистральных </w:t>
            </w:r>
            <w:r w:rsidRPr="003B4AC6">
              <w:rPr>
                <w:spacing w:val="-3"/>
                <w:sz w:val="24"/>
                <w:lang w:val="ru-RU"/>
              </w:rPr>
              <w:t xml:space="preserve">улиц </w:t>
            </w:r>
            <w:r w:rsidRPr="003B4AC6">
              <w:rPr>
                <w:sz w:val="24"/>
                <w:lang w:val="ru-RU"/>
              </w:rPr>
              <w:t>и дорог регулируемого движения до примыканий</w:t>
            </w:r>
            <w:r w:rsidRPr="003B4AC6">
              <w:rPr>
                <w:sz w:val="24"/>
                <w:lang w:val="ru-RU"/>
              </w:rPr>
              <w:tab/>
            </w:r>
            <w:r w:rsidRPr="003B4AC6">
              <w:rPr>
                <w:sz w:val="24"/>
                <w:lang w:val="ru-RU"/>
              </w:rPr>
              <w:tab/>
              <w:t>пешеходно- транспортных улиц, улиц и дорог местного значения, проездов к магистральным улицам</w:t>
            </w:r>
            <w:r w:rsidRPr="003B4AC6">
              <w:rPr>
                <w:sz w:val="24"/>
                <w:lang w:val="ru-RU"/>
              </w:rPr>
              <w:tab/>
              <w:t>и</w:t>
            </w:r>
            <w:r w:rsidRPr="003B4AC6">
              <w:rPr>
                <w:sz w:val="24"/>
                <w:lang w:val="ru-RU"/>
              </w:rPr>
              <w:tab/>
            </w:r>
            <w:r w:rsidRPr="003B4AC6">
              <w:rPr>
                <w:sz w:val="24"/>
                <w:lang w:val="ru-RU"/>
              </w:rPr>
              <w:tab/>
              <w:t>дорогам</w:t>
            </w:r>
          </w:p>
          <w:p w:rsidR="002E0B2D" w:rsidRDefault="003B4AC6">
            <w:pPr>
              <w:pStyle w:val="TableParagraph"/>
              <w:spacing w:line="264" w:lineRule="exact"/>
              <w:ind w:left="86"/>
              <w:jc w:val="both"/>
              <w:rPr>
                <w:sz w:val="24"/>
              </w:rPr>
            </w:pPr>
            <w:r>
              <w:rPr>
                <w:sz w:val="24"/>
              </w:rPr>
              <w:t>регулируемого движения, м</w:t>
            </w:r>
          </w:p>
        </w:tc>
        <w:tc>
          <w:tcPr>
            <w:tcW w:w="6421" w:type="dxa"/>
            <w:gridSpan w:val="2"/>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ind w:left="83" w:right="906"/>
              <w:rPr>
                <w:sz w:val="24"/>
                <w:lang w:val="ru-RU"/>
              </w:rPr>
            </w:pPr>
            <w:r w:rsidRPr="003B4AC6">
              <w:rPr>
                <w:sz w:val="24"/>
                <w:lang w:val="ru-RU"/>
              </w:rPr>
              <w:t>не менее 50 от конца кривой радиуса закругления на ближайшем пересечении до конца кривой радиуса закрукления на ближайшем примыкании.</w:t>
            </w:r>
          </w:p>
        </w:tc>
      </w:tr>
      <w:tr w:rsidR="002E0B2D" w:rsidRPr="00A272C2">
        <w:trPr>
          <w:trHeight w:val="1655"/>
        </w:trPr>
        <w:tc>
          <w:tcPr>
            <w:tcW w:w="3373" w:type="dxa"/>
            <w:tcBorders>
              <w:right w:val="single" w:sz="4" w:space="0" w:color="000000"/>
            </w:tcBorders>
          </w:tcPr>
          <w:p w:rsidR="002E0B2D" w:rsidRPr="003B4AC6" w:rsidRDefault="003B4AC6">
            <w:pPr>
              <w:pStyle w:val="TableParagraph"/>
              <w:tabs>
                <w:tab w:val="left" w:pos="2624"/>
              </w:tabs>
              <w:ind w:left="86" w:right="69"/>
              <w:jc w:val="both"/>
              <w:rPr>
                <w:sz w:val="24"/>
                <w:lang w:val="ru-RU"/>
              </w:rPr>
            </w:pPr>
            <w:r w:rsidRPr="003B4AC6">
              <w:rPr>
                <w:sz w:val="24"/>
                <w:lang w:val="ru-RU"/>
              </w:rPr>
              <w:t>Расстояние</w:t>
            </w:r>
            <w:r w:rsidRPr="003B4AC6">
              <w:rPr>
                <w:sz w:val="24"/>
                <w:lang w:val="ru-RU"/>
              </w:rPr>
              <w:tab/>
              <w:t xml:space="preserve">между примыканиями пешеходно- транспортных улиц, улиц и дорог      местного    </w:t>
            </w:r>
            <w:r w:rsidRPr="003B4AC6">
              <w:rPr>
                <w:spacing w:val="33"/>
                <w:sz w:val="24"/>
                <w:lang w:val="ru-RU"/>
              </w:rPr>
              <w:t xml:space="preserve"> </w:t>
            </w:r>
            <w:r w:rsidRPr="003B4AC6">
              <w:rPr>
                <w:sz w:val="24"/>
                <w:lang w:val="ru-RU"/>
              </w:rPr>
              <w:t>значения,</w:t>
            </w:r>
          </w:p>
          <w:p w:rsidR="002E0B2D" w:rsidRPr="003B4AC6" w:rsidRDefault="003B4AC6">
            <w:pPr>
              <w:pStyle w:val="TableParagraph"/>
              <w:tabs>
                <w:tab w:val="left" w:pos="1580"/>
                <w:tab w:val="left" w:pos="2451"/>
              </w:tabs>
              <w:spacing w:line="270" w:lineRule="atLeast"/>
              <w:ind w:left="86" w:right="73"/>
              <w:jc w:val="both"/>
              <w:rPr>
                <w:sz w:val="24"/>
                <w:lang w:val="ru-RU"/>
              </w:rPr>
            </w:pPr>
            <w:r w:rsidRPr="003B4AC6">
              <w:rPr>
                <w:sz w:val="24"/>
                <w:lang w:val="ru-RU"/>
              </w:rPr>
              <w:t>проездов к магистральным улицам</w:t>
            </w:r>
            <w:r w:rsidRPr="003B4AC6">
              <w:rPr>
                <w:sz w:val="24"/>
                <w:lang w:val="ru-RU"/>
              </w:rPr>
              <w:tab/>
              <w:t>и</w:t>
            </w:r>
            <w:r w:rsidRPr="003B4AC6">
              <w:rPr>
                <w:sz w:val="24"/>
                <w:lang w:val="ru-RU"/>
              </w:rPr>
              <w:tab/>
              <w:t>дорогам</w:t>
            </w:r>
          </w:p>
        </w:tc>
        <w:tc>
          <w:tcPr>
            <w:tcW w:w="6421" w:type="dxa"/>
            <w:gridSpan w:val="2"/>
            <w:tcBorders>
              <w:top w:val="single" w:sz="4" w:space="0" w:color="000000"/>
              <w:left w:val="single" w:sz="4" w:space="0" w:color="000000"/>
              <w:bottom w:val="single" w:sz="4" w:space="0" w:color="000000"/>
              <w:right w:val="single" w:sz="4" w:space="0" w:color="000000"/>
            </w:tcBorders>
          </w:tcPr>
          <w:p w:rsidR="002E0B2D" w:rsidRPr="003B4AC6" w:rsidRDefault="003B4AC6">
            <w:pPr>
              <w:pStyle w:val="TableParagraph"/>
              <w:ind w:left="83" w:right="355"/>
              <w:rPr>
                <w:sz w:val="24"/>
                <w:lang w:val="ru-RU"/>
              </w:rPr>
            </w:pPr>
            <w:r w:rsidRPr="003B4AC6">
              <w:rPr>
                <w:sz w:val="24"/>
                <w:lang w:val="ru-RU"/>
              </w:rPr>
              <w:t>не менее 150 друг от друга (расстояние измеряется между концами кривых радиусов закруглений на примыканиях)</w:t>
            </w:r>
          </w:p>
        </w:tc>
      </w:tr>
    </w:tbl>
    <w:p w:rsidR="002E0B2D" w:rsidRPr="003B4AC6" w:rsidRDefault="002E0B2D">
      <w:pPr>
        <w:rPr>
          <w:sz w:val="24"/>
          <w:lang w:val="ru-RU"/>
        </w:rPr>
        <w:sectPr w:rsidR="002E0B2D" w:rsidRPr="003B4AC6">
          <w:pgSz w:w="16840" w:h="11910" w:orient="landscape"/>
          <w:pgMar w:top="1100" w:right="2400" w:bottom="1160" w:left="1020" w:header="0" w:footer="978" w:gutter="0"/>
          <w:cols w:space="720"/>
        </w:sectPr>
      </w:pPr>
    </w:p>
    <w:p w:rsidR="002E0B2D" w:rsidRPr="003B4AC6" w:rsidRDefault="00FB2A0D">
      <w:pPr>
        <w:pStyle w:val="a3"/>
        <w:ind w:left="0"/>
        <w:rPr>
          <w:sz w:val="20"/>
          <w:lang w:val="ru-RU"/>
        </w:rPr>
      </w:pPr>
      <w:r w:rsidRPr="00FB2A0D">
        <w:rPr>
          <w:noProof/>
        </w:rPr>
        <w:lastRenderedPageBreak/>
        <w:pict>
          <v:line id="Line 36" o:spid="_x0000_s1063" style="position:absolute;z-index:1552;visibility:visible;mso-position-horizontal-relative:page;mso-position-vertical-relative:page" from="56.65pt,85.6pt" to="56.65pt,5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" strokeweight=".24pt">
            <w10:wrap anchorx="page" anchory="page"/>
          </v:line>
        </w:pict>
      </w:r>
      <w:r w:rsidRPr="00FB2A0D">
        <w:rPr>
          <w:noProof/>
        </w:rPr>
        <w:pict>
          <v:line id="Line 35" o:spid="_x0000_s1062" style="position:absolute;z-index:1576;visibility:visible;mso-position-horizontal-relative:page;mso-position-vertical-relative:page" from="81.85pt,85.1pt" to="81.85pt,5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78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" strokeweight=".24pt">
            <w10:wrap anchorx="page" anchory="page"/>
          </v:line>
        </w:pict>
      </w: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4357"/>
        <w:gridCol w:w="2065"/>
      </w:tblGrid>
      <w:tr w:rsidR="002E0B2D">
        <w:trPr>
          <w:trHeight w:val="1240"/>
        </w:trPr>
        <w:tc>
          <w:tcPr>
            <w:tcW w:w="3373" w:type="dxa"/>
            <w:tcBorders>
              <w:right w:val="single" w:sz="4" w:space="0" w:color="000000"/>
            </w:tcBorders>
          </w:tcPr>
          <w:p w:rsidR="002E0B2D" w:rsidRDefault="003B4AC6">
            <w:pPr>
              <w:pStyle w:val="TableParagraph"/>
              <w:spacing w:line="268" w:lineRule="exact"/>
              <w:ind w:left="86"/>
              <w:rPr>
                <w:sz w:val="24"/>
              </w:rPr>
            </w:pPr>
            <w:r>
              <w:rPr>
                <w:sz w:val="24"/>
              </w:rPr>
              <w:t>регулируемого движения, м</w:t>
            </w:r>
          </w:p>
        </w:tc>
        <w:tc>
          <w:tcPr>
            <w:tcW w:w="6422" w:type="dxa"/>
            <w:gridSpan w:val="2"/>
            <w:tcBorders>
              <w:top w:val="single" w:sz="4" w:space="0" w:color="000000"/>
              <w:left w:val="single" w:sz="4" w:space="0" w:color="000000"/>
              <w:bottom w:val="single" w:sz="4" w:space="0" w:color="000000"/>
              <w:right w:val="single" w:sz="4" w:space="0" w:color="000000"/>
            </w:tcBorders>
          </w:tcPr>
          <w:p w:rsidR="002E0B2D" w:rsidRDefault="002E0B2D">
            <w:pPr>
              <w:pStyle w:val="TableParagraph"/>
              <w:rPr>
                <w:sz w:val="24"/>
              </w:rPr>
            </w:pPr>
          </w:p>
        </w:tc>
      </w:tr>
      <w:tr w:rsidR="002E0B2D">
        <w:trPr>
          <w:trHeight w:val="1106"/>
        </w:trPr>
        <w:tc>
          <w:tcPr>
            <w:tcW w:w="3373" w:type="dxa"/>
          </w:tcPr>
          <w:p w:rsidR="002E0B2D" w:rsidRPr="003B4AC6" w:rsidRDefault="003B4AC6">
            <w:pPr>
              <w:pStyle w:val="TableParagraph"/>
              <w:ind w:left="86" w:right="76"/>
              <w:jc w:val="both"/>
              <w:rPr>
                <w:sz w:val="24"/>
                <w:lang w:val="ru-RU"/>
              </w:rPr>
            </w:pPr>
            <w:r w:rsidRPr="003B4AC6">
              <w:rPr>
                <w:sz w:val="24"/>
                <w:lang w:val="ru-RU"/>
              </w:rPr>
              <w:t>Расстояние от края основной проезжей части улиц, местных или боковых проездов</w:t>
            </w:r>
            <w:r w:rsidRPr="003B4AC6">
              <w:rPr>
                <w:spacing w:val="58"/>
                <w:sz w:val="24"/>
                <w:lang w:val="ru-RU"/>
              </w:rPr>
              <w:t xml:space="preserve"> </w:t>
            </w:r>
            <w:r w:rsidRPr="003B4AC6">
              <w:rPr>
                <w:sz w:val="24"/>
                <w:lang w:val="ru-RU"/>
              </w:rPr>
              <w:t>до</w:t>
            </w:r>
          </w:p>
          <w:p w:rsidR="002E0B2D" w:rsidRDefault="003B4AC6">
            <w:pPr>
              <w:pStyle w:val="TableParagraph"/>
              <w:spacing w:line="264" w:lineRule="exact"/>
              <w:ind w:left="86"/>
              <w:jc w:val="both"/>
              <w:rPr>
                <w:sz w:val="24"/>
              </w:rPr>
            </w:pPr>
            <w:r>
              <w:rPr>
                <w:sz w:val="24"/>
              </w:rPr>
              <w:t>линии застройки, м</w:t>
            </w:r>
          </w:p>
        </w:tc>
        <w:tc>
          <w:tcPr>
            <w:tcW w:w="6422" w:type="dxa"/>
            <w:gridSpan w:val="2"/>
            <w:tcBorders>
              <w:top w:val="single" w:sz="4" w:space="0" w:color="000000"/>
            </w:tcBorders>
          </w:tcPr>
          <w:p w:rsidR="002E0B2D" w:rsidRPr="003B4AC6" w:rsidRDefault="003B4AC6">
            <w:pPr>
              <w:pStyle w:val="TableParagraph"/>
              <w:ind w:left="85"/>
              <w:rPr>
                <w:sz w:val="24"/>
                <w:lang w:val="ru-RU"/>
              </w:rPr>
            </w:pPr>
            <w:r w:rsidRPr="003B4AC6">
              <w:rPr>
                <w:sz w:val="24"/>
                <w:lang w:val="ru-RU"/>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w:t>
            </w:r>
          </w:p>
          <w:p w:rsidR="002E0B2D" w:rsidRDefault="003B4AC6">
            <w:pPr>
              <w:pStyle w:val="TableParagraph"/>
              <w:spacing w:line="264" w:lineRule="exact"/>
              <w:ind w:left="85"/>
              <w:rPr>
                <w:sz w:val="24"/>
              </w:rPr>
            </w:pPr>
            <w:r>
              <w:rPr>
                <w:sz w:val="24"/>
              </w:rPr>
              <w:t>проезда пожарных машин</w:t>
            </w:r>
          </w:p>
        </w:tc>
      </w:tr>
      <w:tr w:rsidR="002E0B2D">
        <w:trPr>
          <w:trHeight w:val="1379"/>
        </w:trPr>
        <w:tc>
          <w:tcPr>
            <w:tcW w:w="3373" w:type="dxa"/>
          </w:tcPr>
          <w:p w:rsidR="002E0B2D" w:rsidRPr="003B4AC6" w:rsidRDefault="003B4AC6">
            <w:pPr>
              <w:pStyle w:val="TableParagraph"/>
              <w:ind w:left="86" w:right="76"/>
              <w:jc w:val="both"/>
              <w:rPr>
                <w:sz w:val="24"/>
                <w:lang w:val="ru-RU"/>
              </w:rPr>
            </w:pPr>
            <w:r w:rsidRPr="003B4AC6">
              <w:rPr>
                <w:sz w:val="24"/>
                <w:lang w:val="ru-RU"/>
              </w:rPr>
              <w:t>Ширина крайней полосы для движения автобусов на магистральных улицах и дорогах в больших и крупных</w:t>
            </w:r>
          </w:p>
          <w:p w:rsidR="002E0B2D" w:rsidRDefault="003B4AC6">
            <w:pPr>
              <w:pStyle w:val="TableParagraph"/>
              <w:spacing w:line="264" w:lineRule="exact"/>
              <w:ind w:left="86"/>
              <w:jc w:val="both"/>
              <w:rPr>
                <w:sz w:val="24"/>
              </w:rPr>
            </w:pPr>
            <w:r>
              <w:rPr>
                <w:sz w:val="24"/>
              </w:rPr>
              <w:t>городах, м</w:t>
            </w:r>
          </w:p>
        </w:tc>
        <w:tc>
          <w:tcPr>
            <w:tcW w:w="6422" w:type="dxa"/>
            <w:gridSpan w:val="2"/>
          </w:tcPr>
          <w:p w:rsidR="002E0B2D" w:rsidRDefault="003B4AC6">
            <w:pPr>
              <w:pStyle w:val="TableParagraph"/>
              <w:spacing w:line="268" w:lineRule="exact"/>
              <w:ind w:left="85"/>
              <w:rPr>
                <w:sz w:val="24"/>
              </w:rPr>
            </w:pPr>
            <w:r>
              <w:rPr>
                <w:sz w:val="24"/>
              </w:rPr>
              <w:t>4</w:t>
            </w:r>
          </w:p>
        </w:tc>
      </w:tr>
      <w:tr w:rsidR="002E0B2D">
        <w:trPr>
          <w:trHeight w:val="827"/>
        </w:trPr>
        <w:tc>
          <w:tcPr>
            <w:tcW w:w="3373" w:type="dxa"/>
            <w:vMerge w:val="restart"/>
          </w:tcPr>
          <w:p w:rsidR="002E0B2D" w:rsidRPr="003B4AC6" w:rsidRDefault="003B4AC6">
            <w:pPr>
              <w:pStyle w:val="TableParagraph"/>
              <w:tabs>
                <w:tab w:val="left" w:pos="2622"/>
              </w:tabs>
              <w:ind w:left="86" w:right="74"/>
              <w:jc w:val="both"/>
              <w:rPr>
                <w:sz w:val="24"/>
                <w:lang w:val="ru-RU"/>
              </w:rPr>
            </w:pPr>
            <w:r w:rsidRPr="003B4AC6">
              <w:rPr>
                <w:sz w:val="24"/>
                <w:lang w:val="ru-RU"/>
              </w:rPr>
              <w:t>Максимальное рекомендуемое расстояние</w:t>
            </w:r>
            <w:r w:rsidRPr="003B4AC6">
              <w:rPr>
                <w:sz w:val="24"/>
                <w:lang w:val="ru-RU"/>
              </w:rPr>
              <w:tab/>
              <w:t>между пешеходными переходами,</w:t>
            </w:r>
            <w:r w:rsidRPr="003B4AC6">
              <w:rPr>
                <w:spacing w:val="-5"/>
                <w:sz w:val="24"/>
                <w:lang w:val="ru-RU"/>
              </w:rPr>
              <w:t xml:space="preserve"> </w:t>
            </w:r>
            <w:r w:rsidRPr="003B4AC6">
              <w:rPr>
                <w:sz w:val="24"/>
                <w:lang w:val="ru-RU"/>
              </w:rPr>
              <w:t>м</w:t>
            </w:r>
          </w:p>
        </w:tc>
        <w:tc>
          <w:tcPr>
            <w:tcW w:w="4357" w:type="dxa"/>
          </w:tcPr>
          <w:p w:rsidR="002E0B2D" w:rsidRPr="003B4AC6" w:rsidRDefault="003B4AC6">
            <w:pPr>
              <w:pStyle w:val="TableParagraph"/>
              <w:ind w:left="85" w:right="490"/>
              <w:rPr>
                <w:sz w:val="24"/>
                <w:lang w:val="ru-RU"/>
              </w:rPr>
            </w:pPr>
            <w:r w:rsidRPr="003B4AC6">
              <w:rPr>
                <w:sz w:val="24"/>
                <w:lang w:val="ru-RU"/>
              </w:rPr>
              <w:t>на магистральных дорогах регулируемого движения в пределах</w:t>
            </w:r>
          </w:p>
          <w:p w:rsidR="002E0B2D" w:rsidRDefault="003B4AC6">
            <w:pPr>
              <w:pStyle w:val="TableParagraph"/>
              <w:spacing w:line="264" w:lineRule="exact"/>
              <w:ind w:left="85"/>
              <w:rPr>
                <w:sz w:val="24"/>
              </w:rPr>
            </w:pPr>
            <w:r>
              <w:rPr>
                <w:sz w:val="24"/>
              </w:rPr>
              <w:t>застроенной территории</w:t>
            </w:r>
          </w:p>
        </w:tc>
        <w:tc>
          <w:tcPr>
            <w:tcW w:w="2065" w:type="dxa"/>
          </w:tcPr>
          <w:p w:rsidR="002E0B2D" w:rsidRDefault="003B4AC6">
            <w:pPr>
              <w:pStyle w:val="TableParagraph"/>
              <w:ind w:left="85" w:right="507"/>
              <w:rPr>
                <w:sz w:val="24"/>
              </w:rPr>
            </w:pPr>
            <w:r>
              <w:rPr>
                <w:sz w:val="24"/>
              </w:rPr>
              <w:t>300 м в одном уровне</w:t>
            </w:r>
          </w:p>
        </w:tc>
      </w:tr>
      <w:tr w:rsidR="002E0B2D">
        <w:trPr>
          <w:trHeight w:val="552"/>
        </w:trPr>
        <w:tc>
          <w:tcPr>
            <w:tcW w:w="3373" w:type="dxa"/>
            <w:vMerge/>
            <w:tcBorders>
              <w:top w:val="nil"/>
            </w:tcBorders>
          </w:tcPr>
          <w:p w:rsidR="002E0B2D" w:rsidRDefault="002E0B2D">
            <w:pPr>
              <w:rPr>
                <w:sz w:val="2"/>
                <w:szCs w:val="2"/>
              </w:rPr>
            </w:pPr>
          </w:p>
        </w:tc>
        <w:tc>
          <w:tcPr>
            <w:tcW w:w="4357" w:type="dxa"/>
          </w:tcPr>
          <w:p w:rsidR="002E0B2D" w:rsidRPr="003B4AC6" w:rsidRDefault="003B4AC6">
            <w:pPr>
              <w:pStyle w:val="TableParagraph"/>
              <w:spacing w:line="268" w:lineRule="exact"/>
              <w:ind w:left="85"/>
              <w:rPr>
                <w:sz w:val="24"/>
                <w:lang w:val="ru-RU"/>
              </w:rPr>
            </w:pPr>
            <w:r w:rsidRPr="003B4AC6">
              <w:rPr>
                <w:sz w:val="24"/>
                <w:lang w:val="ru-RU"/>
              </w:rPr>
              <w:t>на магистральных дорогах скоростного</w:t>
            </w:r>
          </w:p>
          <w:p w:rsidR="002E0B2D" w:rsidRPr="003B4AC6" w:rsidRDefault="003B4AC6">
            <w:pPr>
              <w:pStyle w:val="TableParagraph"/>
              <w:spacing w:line="264" w:lineRule="exact"/>
              <w:ind w:left="85"/>
              <w:rPr>
                <w:sz w:val="24"/>
                <w:lang w:val="ru-RU"/>
              </w:rPr>
            </w:pPr>
            <w:r w:rsidRPr="003B4AC6">
              <w:rPr>
                <w:sz w:val="24"/>
                <w:lang w:val="ru-RU"/>
              </w:rPr>
              <w:t>движения</w:t>
            </w:r>
          </w:p>
        </w:tc>
        <w:tc>
          <w:tcPr>
            <w:tcW w:w="2065" w:type="dxa"/>
          </w:tcPr>
          <w:p w:rsidR="002E0B2D" w:rsidRDefault="003B4AC6">
            <w:pPr>
              <w:pStyle w:val="TableParagraph"/>
              <w:spacing w:line="268" w:lineRule="exact"/>
              <w:ind w:left="85"/>
              <w:rPr>
                <w:sz w:val="24"/>
              </w:rPr>
            </w:pPr>
            <w:r>
              <w:rPr>
                <w:sz w:val="24"/>
              </w:rPr>
              <w:t>800 м в двух</w:t>
            </w:r>
          </w:p>
          <w:p w:rsidR="002E0B2D" w:rsidRDefault="003B4AC6">
            <w:pPr>
              <w:pStyle w:val="TableParagraph"/>
              <w:spacing w:line="264" w:lineRule="exact"/>
              <w:ind w:left="85"/>
              <w:rPr>
                <w:sz w:val="24"/>
              </w:rPr>
            </w:pPr>
            <w:r>
              <w:rPr>
                <w:sz w:val="24"/>
              </w:rPr>
              <w:t>уровнях</w:t>
            </w:r>
          </w:p>
        </w:tc>
      </w:tr>
      <w:tr w:rsidR="002E0B2D">
        <w:trPr>
          <w:trHeight w:val="551"/>
        </w:trPr>
        <w:tc>
          <w:tcPr>
            <w:tcW w:w="3373" w:type="dxa"/>
            <w:vMerge/>
            <w:tcBorders>
              <w:top w:val="nil"/>
            </w:tcBorders>
          </w:tcPr>
          <w:p w:rsidR="002E0B2D" w:rsidRDefault="002E0B2D">
            <w:pPr>
              <w:rPr>
                <w:sz w:val="2"/>
                <w:szCs w:val="2"/>
              </w:rPr>
            </w:pPr>
          </w:p>
        </w:tc>
        <w:tc>
          <w:tcPr>
            <w:tcW w:w="4357" w:type="dxa"/>
          </w:tcPr>
          <w:p w:rsidR="002E0B2D" w:rsidRPr="003B4AC6" w:rsidRDefault="003B4AC6">
            <w:pPr>
              <w:pStyle w:val="TableParagraph"/>
              <w:spacing w:line="268" w:lineRule="exact"/>
              <w:ind w:left="85"/>
              <w:rPr>
                <w:sz w:val="24"/>
                <w:lang w:val="ru-RU"/>
              </w:rPr>
            </w:pPr>
            <w:r w:rsidRPr="003B4AC6">
              <w:rPr>
                <w:sz w:val="24"/>
                <w:lang w:val="ru-RU"/>
              </w:rPr>
              <w:t>на магистральных дорогах</w:t>
            </w:r>
          </w:p>
          <w:p w:rsidR="002E0B2D" w:rsidRPr="003B4AC6" w:rsidRDefault="003B4AC6">
            <w:pPr>
              <w:pStyle w:val="TableParagraph"/>
              <w:spacing w:line="264" w:lineRule="exact"/>
              <w:ind w:left="85"/>
              <w:rPr>
                <w:sz w:val="24"/>
                <w:lang w:val="ru-RU"/>
              </w:rPr>
            </w:pPr>
            <w:r w:rsidRPr="003B4AC6">
              <w:rPr>
                <w:sz w:val="24"/>
                <w:lang w:val="ru-RU"/>
              </w:rPr>
              <w:t>непрерывного движения</w:t>
            </w:r>
          </w:p>
        </w:tc>
        <w:tc>
          <w:tcPr>
            <w:tcW w:w="2065" w:type="dxa"/>
          </w:tcPr>
          <w:p w:rsidR="002E0B2D" w:rsidRDefault="003B4AC6">
            <w:pPr>
              <w:pStyle w:val="TableParagraph"/>
              <w:spacing w:line="268" w:lineRule="exact"/>
              <w:ind w:left="85"/>
              <w:rPr>
                <w:sz w:val="24"/>
              </w:rPr>
            </w:pPr>
            <w:r>
              <w:rPr>
                <w:sz w:val="24"/>
              </w:rPr>
              <w:t>400 м в двух</w:t>
            </w:r>
          </w:p>
          <w:p w:rsidR="002E0B2D" w:rsidRDefault="003B4AC6">
            <w:pPr>
              <w:pStyle w:val="TableParagraph"/>
              <w:spacing w:line="264" w:lineRule="exact"/>
              <w:ind w:left="85"/>
              <w:rPr>
                <w:sz w:val="24"/>
              </w:rPr>
            </w:pPr>
            <w:r>
              <w:rPr>
                <w:sz w:val="24"/>
              </w:rPr>
              <w:t>уровнях</w:t>
            </w:r>
          </w:p>
        </w:tc>
      </w:tr>
      <w:tr w:rsidR="002E0B2D" w:rsidRPr="00A272C2">
        <w:trPr>
          <w:trHeight w:val="3036"/>
        </w:trPr>
        <w:tc>
          <w:tcPr>
            <w:tcW w:w="3373" w:type="dxa"/>
          </w:tcPr>
          <w:p w:rsidR="002E0B2D" w:rsidRDefault="003B4AC6">
            <w:pPr>
              <w:pStyle w:val="TableParagraph"/>
              <w:tabs>
                <w:tab w:val="left" w:pos="1820"/>
              </w:tabs>
              <w:ind w:left="86" w:right="96"/>
              <w:rPr>
                <w:sz w:val="24"/>
              </w:rPr>
            </w:pPr>
            <w:r>
              <w:rPr>
                <w:sz w:val="24"/>
              </w:rPr>
              <w:t>Размещение</w:t>
            </w:r>
            <w:r>
              <w:rPr>
                <w:sz w:val="24"/>
              </w:rPr>
              <w:tab/>
            </w:r>
            <w:r>
              <w:rPr>
                <w:spacing w:val="-1"/>
                <w:sz w:val="24"/>
              </w:rPr>
              <w:t xml:space="preserve">остановочных </w:t>
            </w:r>
            <w:r>
              <w:rPr>
                <w:sz w:val="24"/>
              </w:rPr>
              <w:t>площадок автобусов</w:t>
            </w:r>
          </w:p>
        </w:tc>
        <w:tc>
          <w:tcPr>
            <w:tcW w:w="6422" w:type="dxa"/>
            <w:gridSpan w:val="2"/>
          </w:tcPr>
          <w:p w:rsidR="002E0B2D" w:rsidRPr="003B4AC6" w:rsidRDefault="003B4AC6">
            <w:pPr>
              <w:pStyle w:val="TableParagraph"/>
              <w:tabs>
                <w:tab w:val="left" w:pos="5461"/>
              </w:tabs>
              <w:ind w:left="64" w:right="83"/>
              <w:rPr>
                <w:sz w:val="24"/>
                <w:lang w:val="ru-RU"/>
              </w:rPr>
            </w:pPr>
            <w:r w:rsidRPr="003B4AC6">
              <w:rPr>
                <w:sz w:val="24"/>
                <w:lang w:val="ru-RU"/>
              </w:rPr>
              <w:t>Осуществляется  в  соответствии</w:t>
            </w:r>
            <w:r w:rsidRPr="003B4AC6">
              <w:rPr>
                <w:spacing w:val="43"/>
                <w:sz w:val="24"/>
                <w:lang w:val="ru-RU"/>
              </w:rPr>
              <w:t xml:space="preserve"> </w:t>
            </w:r>
            <w:r w:rsidRPr="003B4AC6">
              <w:rPr>
                <w:sz w:val="24"/>
                <w:lang w:val="ru-RU"/>
              </w:rPr>
              <w:t>с</w:t>
            </w:r>
            <w:r w:rsidRPr="003B4AC6">
              <w:rPr>
                <w:spacing w:val="51"/>
                <w:sz w:val="24"/>
                <w:lang w:val="ru-RU"/>
              </w:rPr>
              <w:t xml:space="preserve"> </w:t>
            </w:r>
            <w:r w:rsidRPr="003B4AC6">
              <w:rPr>
                <w:sz w:val="24"/>
                <w:lang w:val="ru-RU"/>
              </w:rPr>
              <w:t>требованиями</w:t>
            </w:r>
            <w:r w:rsidRPr="003B4AC6">
              <w:rPr>
                <w:sz w:val="24"/>
                <w:lang w:val="ru-RU"/>
              </w:rPr>
              <w:tab/>
              <w:t>ГОСТ Р 52766-2007 при наличии</w:t>
            </w:r>
            <w:r w:rsidRPr="003B4AC6">
              <w:rPr>
                <w:spacing w:val="-1"/>
                <w:sz w:val="24"/>
                <w:lang w:val="ru-RU"/>
              </w:rPr>
              <w:t xml:space="preserve"> </w:t>
            </w:r>
            <w:r w:rsidRPr="003B4AC6">
              <w:rPr>
                <w:sz w:val="24"/>
                <w:lang w:val="ru-RU"/>
              </w:rPr>
              <w:t>возможности:</w:t>
            </w:r>
          </w:p>
          <w:p w:rsidR="002E0B2D" w:rsidRPr="003B4AC6" w:rsidRDefault="003B4AC6">
            <w:pPr>
              <w:pStyle w:val="TableParagraph"/>
              <w:numPr>
                <w:ilvl w:val="0"/>
                <w:numId w:val="59"/>
              </w:numPr>
              <w:tabs>
                <w:tab w:val="left" w:pos="958"/>
              </w:tabs>
              <w:ind w:right="78" w:firstLine="540"/>
              <w:jc w:val="both"/>
              <w:rPr>
                <w:sz w:val="24"/>
                <w:lang w:val="ru-RU"/>
              </w:rPr>
            </w:pPr>
            <w:r w:rsidRPr="003B4AC6">
              <w:rPr>
                <w:sz w:val="24"/>
                <w:lang w:val="ru-RU"/>
              </w:rPr>
              <w:t>на дорогах скоростного и улицах непрерывного движения - вне габаритов проезжей части в непосредственной близости от внеуличных пешеходных переходов, на боковых проездах (в случае их</w:t>
            </w:r>
            <w:r w:rsidRPr="003B4AC6">
              <w:rPr>
                <w:spacing w:val="-7"/>
                <w:sz w:val="24"/>
                <w:lang w:val="ru-RU"/>
              </w:rPr>
              <w:t xml:space="preserve"> </w:t>
            </w:r>
            <w:r w:rsidRPr="003B4AC6">
              <w:rPr>
                <w:sz w:val="24"/>
                <w:lang w:val="ru-RU"/>
              </w:rPr>
              <w:t>наличия);</w:t>
            </w:r>
          </w:p>
          <w:p w:rsidR="002E0B2D" w:rsidRPr="003B4AC6" w:rsidRDefault="003B4AC6">
            <w:pPr>
              <w:pStyle w:val="TableParagraph"/>
              <w:numPr>
                <w:ilvl w:val="0"/>
                <w:numId w:val="59"/>
              </w:numPr>
              <w:tabs>
                <w:tab w:val="left" w:pos="871"/>
              </w:tabs>
              <w:ind w:right="81" w:firstLine="540"/>
              <w:jc w:val="both"/>
              <w:rPr>
                <w:sz w:val="24"/>
                <w:lang w:val="ru-RU"/>
              </w:rPr>
            </w:pPr>
            <w:r w:rsidRPr="003B4AC6">
              <w:rPr>
                <w:sz w:val="24"/>
                <w:lang w:val="ru-RU"/>
              </w:rPr>
              <w:t>на магистральных дорогах и улицах общегородского значения с регулируемым движением и районных при уровне загрузки не более 0,6 - в габаритах проезжей</w:t>
            </w:r>
            <w:r w:rsidRPr="003B4AC6">
              <w:rPr>
                <w:spacing w:val="-15"/>
                <w:sz w:val="24"/>
                <w:lang w:val="ru-RU"/>
              </w:rPr>
              <w:t xml:space="preserve"> </w:t>
            </w:r>
            <w:r w:rsidRPr="003B4AC6">
              <w:rPr>
                <w:sz w:val="24"/>
                <w:lang w:val="ru-RU"/>
              </w:rPr>
              <w:t>части;</w:t>
            </w:r>
          </w:p>
          <w:p w:rsidR="002E0B2D" w:rsidRPr="003B4AC6" w:rsidRDefault="003B4AC6">
            <w:pPr>
              <w:pStyle w:val="TableParagraph"/>
              <w:numPr>
                <w:ilvl w:val="0"/>
                <w:numId w:val="59"/>
              </w:numPr>
              <w:tabs>
                <w:tab w:val="left" w:pos="946"/>
              </w:tabs>
              <w:spacing w:line="270" w:lineRule="atLeast"/>
              <w:ind w:right="81" w:firstLine="540"/>
              <w:jc w:val="both"/>
              <w:rPr>
                <w:sz w:val="24"/>
                <w:lang w:val="ru-RU"/>
              </w:rPr>
            </w:pPr>
            <w:r w:rsidRPr="003B4AC6">
              <w:rPr>
                <w:sz w:val="24"/>
                <w:lang w:val="ru-RU"/>
              </w:rPr>
              <w:t>на магистральных дорогах и улицах с проезжей частью</w:t>
            </w:r>
            <w:r w:rsidRPr="003B4AC6">
              <w:rPr>
                <w:spacing w:val="35"/>
                <w:sz w:val="24"/>
                <w:lang w:val="ru-RU"/>
              </w:rPr>
              <w:t xml:space="preserve"> </w:t>
            </w:r>
            <w:r w:rsidRPr="003B4AC6">
              <w:rPr>
                <w:sz w:val="24"/>
                <w:lang w:val="ru-RU"/>
              </w:rPr>
              <w:t>в</w:t>
            </w:r>
            <w:r w:rsidRPr="003B4AC6">
              <w:rPr>
                <w:spacing w:val="35"/>
                <w:sz w:val="24"/>
                <w:lang w:val="ru-RU"/>
              </w:rPr>
              <w:t xml:space="preserve"> </w:t>
            </w:r>
            <w:r w:rsidRPr="003B4AC6">
              <w:rPr>
                <w:sz w:val="24"/>
                <w:lang w:val="ru-RU"/>
              </w:rPr>
              <w:t>одну-две</w:t>
            </w:r>
            <w:r w:rsidRPr="003B4AC6">
              <w:rPr>
                <w:spacing w:val="35"/>
                <w:sz w:val="24"/>
                <w:lang w:val="ru-RU"/>
              </w:rPr>
              <w:t xml:space="preserve"> </w:t>
            </w:r>
            <w:r w:rsidRPr="003B4AC6">
              <w:rPr>
                <w:sz w:val="24"/>
                <w:lang w:val="ru-RU"/>
              </w:rPr>
              <w:t>полосы</w:t>
            </w:r>
            <w:r w:rsidRPr="003B4AC6">
              <w:rPr>
                <w:spacing w:val="35"/>
                <w:sz w:val="24"/>
                <w:lang w:val="ru-RU"/>
              </w:rPr>
              <w:t xml:space="preserve"> </w:t>
            </w:r>
            <w:r w:rsidRPr="003B4AC6">
              <w:rPr>
                <w:sz w:val="24"/>
                <w:lang w:val="ru-RU"/>
              </w:rPr>
              <w:t>движения</w:t>
            </w:r>
            <w:r w:rsidRPr="003B4AC6">
              <w:rPr>
                <w:spacing w:val="35"/>
                <w:sz w:val="24"/>
                <w:lang w:val="ru-RU"/>
              </w:rPr>
              <w:t xml:space="preserve"> </w:t>
            </w:r>
            <w:r w:rsidRPr="003B4AC6">
              <w:rPr>
                <w:sz w:val="24"/>
                <w:lang w:val="ru-RU"/>
              </w:rPr>
              <w:t>в</w:t>
            </w:r>
            <w:r w:rsidRPr="003B4AC6">
              <w:rPr>
                <w:spacing w:val="35"/>
                <w:sz w:val="24"/>
                <w:lang w:val="ru-RU"/>
              </w:rPr>
              <w:t xml:space="preserve"> </w:t>
            </w:r>
            <w:r w:rsidRPr="003B4AC6">
              <w:rPr>
                <w:sz w:val="24"/>
                <w:lang w:val="ru-RU"/>
              </w:rPr>
              <w:t>одном</w:t>
            </w:r>
            <w:r w:rsidRPr="003B4AC6">
              <w:rPr>
                <w:spacing w:val="35"/>
                <w:sz w:val="24"/>
                <w:lang w:val="ru-RU"/>
              </w:rPr>
              <w:t xml:space="preserve"> </w:t>
            </w:r>
            <w:r w:rsidRPr="003B4AC6">
              <w:rPr>
                <w:sz w:val="24"/>
                <w:lang w:val="ru-RU"/>
              </w:rPr>
              <w:t>направлении</w:t>
            </w:r>
          </w:p>
        </w:tc>
      </w:tr>
    </w:tbl>
    <w:p w:rsidR="002E0B2D" w:rsidRPr="003B4AC6" w:rsidRDefault="002E0B2D">
      <w:pPr>
        <w:spacing w:line="270" w:lineRule="atLeast"/>
        <w:jc w:val="both"/>
        <w:rPr>
          <w:sz w:val="24"/>
          <w:lang w:val="ru-RU"/>
        </w:rPr>
        <w:sectPr w:rsidR="002E0B2D" w:rsidRPr="003B4AC6">
          <w:pgSz w:w="16840" w:h="11910" w:orient="landscape"/>
          <w:pgMar w:top="1100" w:right="2400" w:bottom="1160" w:left="1020" w:header="0" w:footer="978" w:gutter="0"/>
          <w:cols w:space="720"/>
        </w:sectPr>
      </w:pPr>
    </w:p>
    <w:p w:rsidR="002E0B2D" w:rsidRPr="003B4AC6" w:rsidRDefault="00FB2A0D">
      <w:pPr>
        <w:pStyle w:val="a3"/>
        <w:ind w:left="0"/>
        <w:rPr>
          <w:sz w:val="20"/>
          <w:lang w:val="ru-RU"/>
        </w:rPr>
      </w:pPr>
      <w:r w:rsidRPr="00FB2A0D">
        <w:rPr>
          <w:noProof/>
        </w:rPr>
        <w:lastRenderedPageBreak/>
        <w:pict>
          <v:line id="Line 34" o:spid="_x0000_s1061" style="position:absolute;z-index:1600;visibility:visible;mso-position-horizontal-relative:page;mso-position-vertical-relative:page" from="56.65pt,85.35pt" to="56.65pt,5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pdHg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" strokeweight=".24pt">
            <w10:wrap anchorx="page" anchory="page"/>
          </v:line>
        </w:pict>
      </w:r>
      <w:r w:rsidRPr="00FB2A0D">
        <w:rPr>
          <w:noProof/>
        </w:rPr>
        <w:pict>
          <v:line id="Line 33" o:spid="_x0000_s1060" style="position:absolute;z-index:1624;visibility:visible;mso-position-horizontal-relative:page;mso-position-vertical-relative:page" from="81.85pt,85.1pt" to="81.85pt,5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" strokeweight=".24pt">
            <w10:wrap anchorx="page" anchory="page"/>
          </v:line>
        </w:pict>
      </w: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63"/>
        <w:gridCol w:w="3298"/>
        <w:gridCol w:w="3133"/>
      </w:tblGrid>
      <w:tr w:rsidR="002E0B2D" w:rsidRPr="00A272C2">
        <w:trPr>
          <w:trHeight w:val="275"/>
        </w:trPr>
        <w:tc>
          <w:tcPr>
            <w:tcW w:w="3363" w:type="dxa"/>
          </w:tcPr>
          <w:p w:rsidR="002E0B2D" w:rsidRPr="003B4AC6" w:rsidRDefault="002E0B2D">
            <w:pPr>
              <w:pStyle w:val="TableParagraph"/>
              <w:rPr>
                <w:sz w:val="20"/>
                <w:lang w:val="ru-RU"/>
              </w:rPr>
            </w:pPr>
          </w:p>
        </w:tc>
        <w:tc>
          <w:tcPr>
            <w:tcW w:w="6431" w:type="dxa"/>
            <w:gridSpan w:val="2"/>
          </w:tcPr>
          <w:p w:rsidR="002E0B2D" w:rsidRPr="003B4AC6" w:rsidRDefault="003B4AC6">
            <w:pPr>
              <w:pStyle w:val="TableParagraph"/>
              <w:spacing w:line="256" w:lineRule="exact"/>
              <w:ind w:left="74"/>
              <w:rPr>
                <w:sz w:val="24"/>
                <w:lang w:val="ru-RU"/>
              </w:rPr>
            </w:pPr>
            <w:r w:rsidRPr="003B4AC6">
              <w:rPr>
                <w:sz w:val="24"/>
                <w:lang w:val="ru-RU"/>
              </w:rPr>
              <w:t>при уровне загрузки более 0,6 - в заездных "карманах".</w:t>
            </w:r>
          </w:p>
        </w:tc>
      </w:tr>
      <w:tr w:rsidR="002E0B2D" w:rsidRPr="00A272C2">
        <w:trPr>
          <w:trHeight w:val="275"/>
        </w:trPr>
        <w:tc>
          <w:tcPr>
            <w:tcW w:w="9794" w:type="dxa"/>
            <w:gridSpan w:val="3"/>
          </w:tcPr>
          <w:p w:rsidR="002E0B2D" w:rsidRPr="003B4AC6" w:rsidRDefault="003B4AC6">
            <w:pPr>
              <w:pStyle w:val="TableParagraph"/>
              <w:spacing w:line="256" w:lineRule="exact"/>
              <w:ind w:left="86"/>
              <w:rPr>
                <w:sz w:val="24"/>
                <w:lang w:val="ru-RU"/>
              </w:rPr>
            </w:pPr>
            <w:r w:rsidRPr="003B4AC6">
              <w:rPr>
                <w:sz w:val="24"/>
                <w:lang w:val="ru-RU"/>
              </w:rPr>
              <w:t>Категории и параметры автомобильных дорог общей сети</w:t>
            </w:r>
          </w:p>
        </w:tc>
      </w:tr>
      <w:tr w:rsidR="002E0B2D">
        <w:trPr>
          <w:trHeight w:val="551"/>
        </w:trPr>
        <w:tc>
          <w:tcPr>
            <w:tcW w:w="3363" w:type="dxa"/>
            <w:vMerge w:val="restart"/>
          </w:tcPr>
          <w:p w:rsidR="002E0B2D" w:rsidRPr="003B4AC6" w:rsidRDefault="003B4AC6">
            <w:pPr>
              <w:pStyle w:val="TableParagraph"/>
              <w:ind w:left="86"/>
              <w:rPr>
                <w:sz w:val="24"/>
                <w:lang w:val="ru-RU"/>
              </w:rPr>
            </w:pPr>
            <w:r w:rsidRPr="003B4AC6">
              <w:rPr>
                <w:sz w:val="24"/>
                <w:lang w:val="ru-RU"/>
              </w:rPr>
              <w:t>Расчетная скорость движения, км/ч</w:t>
            </w:r>
          </w:p>
        </w:tc>
        <w:tc>
          <w:tcPr>
            <w:tcW w:w="3298" w:type="dxa"/>
          </w:tcPr>
          <w:p w:rsidR="002E0B2D" w:rsidRDefault="003B4AC6">
            <w:pPr>
              <w:pStyle w:val="TableParagraph"/>
              <w:spacing w:line="268" w:lineRule="exact"/>
              <w:ind w:left="95"/>
              <w:rPr>
                <w:sz w:val="24"/>
              </w:rPr>
            </w:pPr>
            <w:r>
              <w:rPr>
                <w:sz w:val="24"/>
              </w:rPr>
              <w:t>категория IА</w:t>
            </w:r>
          </w:p>
        </w:tc>
        <w:tc>
          <w:tcPr>
            <w:tcW w:w="3133" w:type="dxa"/>
          </w:tcPr>
          <w:p w:rsidR="002E0B2D" w:rsidRDefault="003B4AC6">
            <w:pPr>
              <w:pStyle w:val="TableParagraph"/>
              <w:spacing w:line="268" w:lineRule="exact"/>
              <w:ind w:left="86"/>
              <w:rPr>
                <w:sz w:val="24"/>
              </w:rPr>
            </w:pPr>
            <w:r>
              <w:rPr>
                <w:sz w:val="24"/>
              </w:rPr>
              <w:t>150</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IБ</w:t>
            </w:r>
          </w:p>
        </w:tc>
        <w:tc>
          <w:tcPr>
            <w:tcW w:w="3133" w:type="dxa"/>
          </w:tcPr>
          <w:p w:rsidR="002E0B2D" w:rsidRDefault="003B4AC6">
            <w:pPr>
              <w:pStyle w:val="TableParagraph"/>
              <w:spacing w:line="256" w:lineRule="exact"/>
              <w:ind w:left="86"/>
              <w:rPr>
                <w:sz w:val="24"/>
              </w:rPr>
            </w:pPr>
            <w:r>
              <w:rPr>
                <w:sz w:val="24"/>
              </w:rPr>
              <w:t>120</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IВ</w:t>
            </w:r>
          </w:p>
        </w:tc>
        <w:tc>
          <w:tcPr>
            <w:tcW w:w="3133" w:type="dxa"/>
          </w:tcPr>
          <w:p w:rsidR="002E0B2D" w:rsidRDefault="003B4AC6">
            <w:pPr>
              <w:pStyle w:val="TableParagraph"/>
              <w:spacing w:line="256" w:lineRule="exact"/>
              <w:ind w:left="86"/>
              <w:rPr>
                <w:sz w:val="24"/>
              </w:rPr>
            </w:pPr>
            <w:r>
              <w:rPr>
                <w:sz w:val="24"/>
              </w:rPr>
              <w:t>100</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w:t>
            </w:r>
          </w:p>
        </w:tc>
        <w:tc>
          <w:tcPr>
            <w:tcW w:w="3133" w:type="dxa"/>
          </w:tcPr>
          <w:p w:rsidR="002E0B2D" w:rsidRDefault="003B4AC6">
            <w:pPr>
              <w:pStyle w:val="TableParagraph"/>
              <w:spacing w:line="256" w:lineRule="exact"/>
              <w:ind w:left="86"/>
              <w:rPr>
                <w:sz w:val="24"/>
              </w:rPr>
            </w:pPr>
            <w:r>
              <w:rPr>
                <w:sz w:val="24"/>
              </w:rPr>
              <w:t>120</w:t>
            </w:r>
          </w:p>
        </w:tc>
      </w:tr>
      <w:tr w:rsidR="002E0B2D">
        <w:trPr>
          <w:trHeight w:val="276"/>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III</w:t>
            </w:r>
          </w:p>
        </w:tc>
        <w:tc>
          <w:tcPr>
            <w:tcW w:w="3133" w:type="dxa"/>
          </w:tcPr>
          <w:p w:rsidR="002E0B2D" w:rsidRDefault="003B4AC6">
            <w:pPr>
              <w:pStyle w:val="TableParagraph"/>
              <w:spacing w:line="256" w:lineRule="exact"/>
              <w:ind w:left="86"/>
              <w:rPr>
                <w:sz w:val="24"/>
              </w:rPr>
            </w:pPr>
            <w:r>
              <w:rPr>
                <w:sz w:val="24"/>
              </w:rPr>
              <w:t>100</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IV</w:t>
            </w:r>
          </w:p>
        </w:tc>
        <w:tc>
          <w:tcPr>
            <w:tcW w:w="3133" w:type="dxa"/>
          </w:tcPr>
          <w:p w:rsidR="002E0B2D" w:rsidRDefault="003B4AC6">
            <w:pPr>
              <w:pStyle w:val="TableParagraph"/>
              <w:spacing w:line="256" w:lineRule="exact"/>
              <w:ind w:left="86"/>
              <w:rPr>
                <w:sz w:val="24"/>
              </w:rPr>
            </w:pPr>
            <w:r>
              <w:rPr>
                <w:sz w:val="24"/>
              </w:rPr>
              <w:t>80</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V</w:t>
            </w:r>
          </w:p>
        </w:tc>
        <w:tc>
          <w:tcPr>
            <w:tcW w:w="3133" w:type="dxa"/>
          </w:tcPr>
          <w:p w:rsidR="002E0B2D" w:rsidRDefault="003B4AC6">
            <w:pPr>
              <w:pStyle w:val="TableParagraph"/>
              <w:spacing w:line="256" w:lineRule="exact"/>
              <w:ind w:left="86"/>
              <w:rPr>
                <w:sz w:val="24"/>
              </w:rPr>
            </w:pPr>
            <w:r>
              <w:rPr>
                <w:sz w:val="24"/>
              </w:rPr>
              <w:t>60</w:t>
            </w:r>
          </w:p>
        </w:tc>
      </w:tr>
      <w:tr w:rsidR="002E0B2D">
        <w:trPr>
          <w:trHeight w:val="275"/>
        </w:trPr>
        <w:tc>
          <w:tcPr>
            <w:tcW w:w="3363" w:type="dxa"/>
            <w:vMerge w:val="restart"/>
          </w:tcPr>
          <w:p w:rsidR="002E0B2D" w:rsidRDefault="003B4AC6">
            <w:pPr>
              <w:pStyle w:val="TableParagraph"/>
              <w:spacing w:line="268" w:lineRule="exact"/>
              <w:ind w:left="86"/>
              <w:rPr>
                <w:sz w:val="24"/>
              </w:rPr>
            </w:pPr>
            <w:r>
              <w:rPr>
                <w:sz w:val="24"/>
              </w:rPr>
              <w:t>Число полос движения</w:t>
            </w:r>
          </w:p>
        </w:tc>
        <w:tc>
          <w:tcPr>
            <w:tcW w:w="3298" w:type="dxa"/>
          </w:tcPr>
          <w:p w:rsidR="002E0B2D" w:rsidRDefault="003B4AC6">
            <w:pPr>
              <w:pStyle w:val="TableParagraph"/>
              <w:spacing w:line="256" w:lineRule="exact"/>
              <w:ind w:left="95"/>
              <w:rPr>
                <w:sz w:val="24"/>
              </w:rPr>
            </w:pPr>
            <w:r>
              <w:rPr>
                <w:sz w:val="24"/>
              </w:rPr>
              <w:t>категория IА</w:t>
            </w:r>
          </w:p>
        </w:tc>
        <w:tc>
          <w:tcPr>
            <w:tcW w:w="3133" w:type="dxa"/>
          </w:tcPr>
          <w:p w:rsidR="002E0B2D" w:rsidRDefault="003B4AC6">
            <w:pPr>
              <w:pStyle w:val="TableParagraph"/>
              <w:spacing w:line="256" w:lineRule="exact"/>
              <w:ind w:left="86"/>
              <w:rPr>
                <w:sz w:val="24"/>
              </w:rPr>
            </w:pPr>
            <w:r>
              <w:rPr>
                <w:sz w:val="24"/>
              </w:rPr>
              <w:t>4; 6; 8*</w:t>
            </w:r>
          </w:p>
        </w:tc>
      </w:tr>
      <w:tr w:rsidR="002E0B2D">
        <w:trPr>
          <w:trHeight w:val="278"/>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8" w:lineRule="exact"/>
              <w:ind w:left="95"/>
              <w:rPr>
                <w:sz w:val="24"/>
              </w:rPr>
            </w:pPr>
            <w:r>
              <w:rPr>
                <w:sz w:val="24"/>
              </w:rPr>
              <w:t>категория IБ</w:t>
            </w:r>
          </w:p>
        </w:tc>
        <w:tc>
          <w:tcPr>
            <w:tcW w:w="3133" w:type="dxa"/>
          </w:tcPr>
          <w:p w:rsidR="002E0B2D" w:rsidRDefault="003B4AC6">
            <w:pPr>
              <w:pStyle w:val="TableParagraph"/>
              <w:spacing w:line="258" w:lineRule="exact"/>
              <w:ind w:left="86"/>
              <w:rPr>
                <w:sz w:val="24"/>
              </w:rPr>
            </w:pPr>
            <w:r>
              <w:rPr>
                <w:sz w:val="24"/>
              </w:rPr>
              <w:t>4; 6; 8*</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IВ</w:t>
            </w:r>
          </w:p>
        </w:tc>
        <w:tc>
          <w:tcPr>
            <w:tcW w:w="3133" w:type="dxa"/>
          </w:tcPr>
          <w:p w:rsidR="002E0B2D" w:rsidRDefault="003B4AC6">
            <w:pPr>
              <w:pStyle w:val="TableParagraph"/>
              <w:spacing w:line="256" w:lineRule="exact"/>
              <w:ind w:left="86"/>
              <w:rPr>
                <w:sz w:val="24"/>
              </w:rPr>
            </w:pPr>
            <w:r>
              <w:rPr>
                <w:sz w:val="24"/>
              </w:rPr>
              <w:t>4; 6; 8*</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w:t>
            </w:r>
          </w:p>
        </w:tc>
        <w:tc>
          <w:tcPr>
            <w:tcW w:w="3133" w:type="dxa"/>
          </w:tcPr>
          <w:p w:rsidR="002E0B2D" w:rsidRDefault="003B4AC6">
            <w:pPr>
              <w:pStyle w:val="TableParagraph"/>
              <w:spacing w:line="256" w:lineRule="exact"/>
              <w:ind w:left="86"/>
              <w:rPr>
                <w:sz w:val="24"/>
              </w:rPr>
            </w:pPr>
            <w:r>
              <w:rPr>
                <w:sz w:val="24"/>
              </w:rPr>
              <w:t>2; 4</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III</w:t>
            </w:r>
          </w:p>
        </w:tc>
        <w:tc>
          <w:tcPr>
            <w:tcW w:w="3133" w:type="dxa"/>
          </w:tcPr>
          <w:p w:rsidR="002E0B2D" w:rsidRDefault="003B4AC6">
            <w:pPr>
              <w:pStyle w:val="TableParagraph"/>
              <w:spacing w:line="256" w:lineRule="exact"/>
              <w:ind w:left="86"/>
              <w:rPr>
                <w:sz w:val="24"/>
              </w:rPr>
            </w:pPr>
            <w:r>
              <w:rPr>
                <w:sz w:val="24"/>
              </w:rPr>
              <w:t>2</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IV</w:t>
            </w:r>
          </w:p>
        </w:tc>
        <w:tc>
          <w:tcPr>
            <w:tcW w:w="3133" w:type="dxa"/>
          </w:tcPr>
          <w:p w:rsidR="002E0B2D" w:rsidRDefault="003B4AC6">
            <w:pPr>
              <w:pStyle w:val="TableParagraph"/>
              <w:spacing w:line="256" w:lineRule="exact"/>
              <w:ind w:left="86"/>
              <w:rPr>
                <w:sz w:val="24"/>
              </w:rPr>
            </w:pPr>
            <w:r>
              <w:rPr>
                <w:sz w:val="24"/>
              </w:rPr>
              <w:t>2</w:t>
            </w:r>
          </w:p>
        </w:tc>
      </w:tr>
      <w:tr w:rsidR="002E0B2D">
        <w:trPr>
          <w:trHeight w:val="276"/>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V</w:t>
            </w:r>
          </w:p>
        </w:tc>
        <w:tc>
          <w:tcPr>
            <w:tcW w:w="3133" w:type="dxa"/>
          </w:tcPr>
          <w:p w:rsidR="002E0B2D" w:rsidRDefault="003B4AC6">
            <w:pPr>
              <w:pStyle w:val="TableParagraph"/>
              <w:spacing w:line="256" w:lineRule="exact"/>
              <w:ind w:left="86"/>
              <w:rPr>
                <w:sz w:val="24"/>
              </w:rPr>
            </w:pPr>
            <w:r>
              <w:rPr>
                <w:sz w:val="24"/>
              </w:rPr>
              <w:t>1</w:t>
            </w:r>
          </w:p>
        </w:tc>
      </w:tr>
      <w:tr w:rsidR="002E0B2D" w:rsidRPr="00A272C2">
        <w:trPr>
          <w:trHeight w:val="1103"/>
        </w:trPr>
        <w:tc>
          <w:tcPr>
            <w:tcW w:w="3363" w:type="dxa"/>
            <w:vMerge/>
            <w:tcBorders>
              <w:top w:val="nil"/>
            </w:tcBorders>
          </w:tcPr>
          <w:p w:rsidR="002E0B2D" w:rsidRDefault="002E0B2D">
            <w:pPr>
              <w:rPr>
                <w:sz w:val="2"/>
                <w:szCs w:val="2"/>
              </w:rPr>
            </w:pPr>
          </w:p>
        </w:tc>
        <w:tc>
          <w:tcPr>
            <w:tcW w:w="6431" w:type="dxa"/>
            <w:gridSpan w:val="2"/>
          </w:tcPr>
          <w:p w:rsidR="002E0B2D" w:rsidRPr="003B4AC6" w:rsidRDefault="003B4AC6">
            <w:pPr>
              <w:pStyle w:val="TableParagraph"/>
              <w:ind w:left="95" w:right="241"/>
              <w:rPr>
                <w:sz w:val="24"/>
                <w:lang w:val="ru-RU"/>
              </w:rPr>
            </w:pPr>
            <w:r w:rsidRPr="003B4AC6">
              <w:rPr>
                <w:sz w:val="24"/>
                <w:lang w:val="ru-RU"/>
              </w:rPr>
              <w:t xml:space="preserve">*Количество полос движения на дорогах </w:t>
            </w:r>
            <w:r>
              <w:rPr>
                <w:sz w:val="24"/>
              </w:rPr>
              <w:t>I</w:t>
            </w:r>
            <w:r w:rsidRPr="003B4AC6">
              <w:rPr>
                <w:sz w:val="24"/>
                <w:lang w:val="ru-RU"/>
              </w:rPr>
              <w:t xml:space="preserve"> категории устанавливают в зависимости от интенсивности движения: свыше 14000 до 40000 ед./сут. - 4 полосы; свыше 40000 до</w:t>
            </w:r>
          </w:p>
          <w:p w:rsidR="002E0B2D" w:rsidRPr="003B4AC6" w:rsidRDefault="003B4AC6">
            <w:pPr>
              <w:pStyle w:val="TableParagraph"/>
              <w:spacing w:line="264" w:lineRule="exact"/>
              <w:ind w:left="95"/>
              <w:rPr>
                <w:sz w:val="24"/>
                <w:lang w:val="ru-RU"/>
              </w:rPr>
            </w:pPr>
            <w:r w:rsidRPr="003B4AC6">
              <w:rPr>
                <w:sz w:val="24"/>
                <w:lang w:val="ru-RU"/>
              </w:rPr>
              <w:t>80000 ед./сут. - 6 полос; свыше 80000 ед./сут. - 8 полос</w:t>
            </w:r>
          </w:p>
        </w:tc>
      </w:tr>
      <w:tr w:rsidR="002E0B2D">
        <w:trPr>
          <w:trHeight w:val="275"/>
        </w:trPr>
        <w:tc>
          <w:tcPr>
            <w:tcW w:w="3363" w:type="dxa"/>
            <w:vMerge w:val="restart"/>
          </w:tcPr>
          <w:p w:rsidR="002E0B2D" w:rsidRDefault="003B4AC6">
            <w:pPr>
              <w:pStyle w:val="TableParagraph"/>
              <w:spacing w:line="268" w:lineRule="exact"/>
              <w:ind w:left="86"/>
              <w:rPr>
                <w:sz w:val="24"/>
              </w:rPr>
            </w:pPr>
            <w:r>
              <w:rPr>
                <w:sz w:val="24"/>
              </w:rPr>
              <w:t>Ширина полосы движения, м</w:t>
            </w:r>
          </w:p>
        </w:tc>
        <w:tc>
          <w:tcPr>
            <w:tcW w:w="3298" w:type="dxa"/>
          </w:tcPr>
          <w:p w:rsidR="002E0B2D" w:rsidRDefault="003B4AC6">
            <w:pPr>
              <w:pStyle w:val="TableParagraph"/>
              <w:spacing w:line="256" w:lineRule="exact"/>
              <w:ind w:left="95"/>
              <w:rPr>
                <w:sz w:val="24"/>
              </w:rPr>
            </w:pPr>
            <w:r>
              <w:rPr>
                <w:sz w:val="24"/>
              </w:rPr>
              <w:t>категория IА</w:t>
            </w:r>
          </w:p>
        </w:tc>
        <w:tc>
          <w:tcPr>
            <w:tcW w:w="3133" w:type="dxa"/>
          </w:tcPr>
          <w:p w:rsidR="002E0B2D" w:rsidRDefault="003B4AC6">
            <w:pPr>
              <w:pStyle w:val="TableParagraph"/>
              <w:spacing w:line="256" w:lineRule="exact"/>
              <w:ind w:left="86"/>
              <w:rPr>
                <w:sz w:val="24"/>
              </w:rPr>
            </w:pPr>
            <w:r>
              <w:rPr>
                <w:sz w:val="24"/>
              </w:rPr>
              <w:t>3,75</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IБ</w:t>
            </w:r>
          </w:p>
        </w:tc>
        <w:tc>
          <w:tcPr>
            <w:tcW w:w="3133" w:type="dxa"/>
          </w:tcPr>
          <w:p w:rsidR="002E0B2D" w:rsidRDefault="003B4AC6">
            <w:pPr>
              <w:pStyle w:val="TableParagraph"/>
              <w:spacing w:line="256" w:lineRule="exact"/>
              <w:ind w:left="86"/>
              <w:rPr>
                <w:sz w:val="24"/>
              </w:rPr>
            </w:pPr>
            <w:r>
              <w:rPr>
                <w:sz w:val="24"/>
              </w:rPr>
              <w:t>3,75</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IВ</w:t>
            </w:r>
          </w:p>
        </w:tc>
        <w:tc>
          <w:tcPr>
            <w:tcW w:w="3133" w:type="dxa"/>
          </w:tcPr>
          <w:p w:rsidR="002E0B2D" w:rsidRDefault="003B4AC6">
            <w:pPr>
              <w:pStyle w:val="TableParagraph"/>
              <w:spacing w:line="256" w:lineRule="exact"/>
              <w:ind w:left="86"/>
              <w:rPr>
                <w:sz w:val="24"/>
              </w:rPr>
            </w:pPr>
            <w:r>
              <w:rPr>
                <w:sz w:val="24"/>
              </w:rPr>
              <w:t>3,75/3,5</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w:t>
            </w:r>
          </w:p>
        </w:tc>
        <w:tc>
          <w:tcPr>
            <w:tcW w:w="3133" w:type="dxa"/>
          </w:tcPr>
          <w:p w:rsidR="002E0B2D" w:rsidRDefault="003B4AC6">
            <w:pPr>
              <w:pStyle w:val="TableParagraph"/>
              <w:spacing w:line="256" w:lineRule="exact"/>
              <w:ind w:left="86"/>
              <w:rPr>
                <w:sz w:val="24"/>
              </w:rPr>
            </w:pPr>
            <w:r>
              <w:rPr>
                <w:sz w:val="24"/>
              </w:rPr>
              <w:t>3,75/3,5</w:t>
            </w:r>
          </w:p>
        </w:tc>
      </w:tr>
      <w:tr w:rsidR="002E0B2D">
        <w:trPr>
          <w:trHeight w:val="276"/>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III</w:t>
            </w:r>
          </w:p>
        </w:tc>
        <w:tc>
          <w:tcPr>
            <w:tcW w:w="3133" w:type="dxa"/>
          </w:tcPr>
          <w:p w:rsidR="002E0B2D" w:rsidRDefault="003B4AC6">
            <w:pPr>
              <w:pStyle w:val="TableParagraph"/>
              <w:spacing w:line="256" w:lineRule="exact"/>
              <w:ind w:left="86"/>
              <w:rPr>
                <w:sz w:val="24"/>
              </w:rPr>
            </w:pPr>
            <w:r>
              <w:rPr>
                <w:sz w:val="24"/>
              </w:rPr>
              <w:t>3,25-3,5</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IV</w:t>
            </w:r>
          </w:p>
        </w:tc>
        <w:tc>
          <w:tcPr>
            <w:tcW w:w="3133" w:type="dxa"/>
          </w:tcPr>
          <w:p w:rsidR="002E0B2D" w:rsidRDefault="003B4AC6">
            <w:pPr>
              <w:pStyle w:val="TableParagraph"/>
              <w:spacing w:line="256" w:lineRule="exact"/>
              <w:ind w:left="86"/>
              <w:rPr>
                <w:sz w:val="24"/>
              </w:rPr>
            </w:pPr>
            <w:r>
              <w:rPr>
                <w:sz w:val="24"/>
              </w:rPr>
              <w:t>3,0-3,25</w:t>
            </w:r>
          </w:p>
        </w:tc>
      </w:tr>
      <w:tr w:rsidR="002E0B2D">
        <w:trPr>
          <w:trHeight w:val="275"/>
        </w:trPr>
        <w:tc>
          <w:tcPr>
            <w:tcW w:w="3363" w:type="dxa"/>
            <w:vMerge/>
            <w:tcBorders>
              <w:top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V</w:t>
            </w:r>
          </w:p>
        </w:tc>
        <w:tc>
          <w:tcPr>
            <w:tcW w:w="3133" w:type="dxa"/>
          </w:tcPr>
          <w:p w:rsidR="002E0B2D" w:rsidRDefault="003B4AC6">
            <w:pPr>
              <w:pStyle w:val="TableParagraph"/>
              <w:spacing w:line="256" w:lineRule="exact"/>
              <w:ind w:left="86"/>
              <w:rPr>
                <w:sz w:val="24"/>
              </w:rPr>
            </w:pPr>
            <w:r>
              <w:rPr>
                <w:sz w:val="24"/>
              </w:rPr>
              <w:t>3,5-4,5</w:t>
            </w:r>
          </w:p>
        </w:tc>
      </w:tr>
      <w:tr w:rsidR="002E0B2D">
        <w:trPr>
          <w:trHeight w:val="554"/>
        </w:trPr>
        <w:tc>
          <w:tcPr>
            <w:tcW w:w="3363" w:type="dxa"/>
            <w:vMerge w:val="restart"/>
            <w:tcBorders>
              <w:bottom w:val="nil"/>
            </w:tcBorders>
          </w:tcPr>
          <w:p w:rsidR="002E0B2D" w:rsidRPr="003B4AC6" w:rsidRDefault="003B4AC6">
            <w:pPr>
              <w:pStyle w:val="TableParagraph"/>
              <w:ind w:left="86" w:right="428"/>
              <w:rPr>
                <w:sz w:val="24"/>
                <w:lang w:val="ru-RU"/>
              </w:rPr>
            </w:pPr>
            <w:r w:rsidRPr="003B4AC6">
              <w:rPr>
                <w:sz w:val="24"/>
                <w:lang w:val="ru-RU"/>
              </w:rPr>
              <w:t>Ширина центральной разделительной полосы*, м</w:t>
            </w:r>
          </w:p>
        </w:tc>
        <w:tc>
          <w:tcPr>
            <w:tcW w:w="3298" w:type="dxa"/>
          </w:tcPr>
          <w:p w:rsidR="002E0B2D" w:rsidRDefault="003B4AC6">
            <w:pPr>
              <w:pStyle w:val="TableParagraph"/>
              <w:spacing w:line="270" w:lineRule="exact"/>
              <w:ind w:left="95"/>
              <w:rPr>
                <w:sz w:val="24"/>
              </w:rPr>
            </w:pPr>
            <w:r>
              <w:rPr>
                <w:sz w:val="24"/>
              </w:rPr>
              <w:t>категория IА</w:t>
            </w:r>
          </w:p>
        </w:tc>
        <w:tc>
          <w:tcPr>
            <w:tcW w:w="3133" w:type="dxa"/>
          </w:tcPr>
          <w:p w:rsidR="002E0B2D" w:rsidRDefault="003B4AC6">
            <w:pPr>
              <w:pStyle w:val="TableParagraph"/>
              <w:spacing w:line="270" w:lineRule="exact"/>
              <w:ind w:left="86"/>
              <w:rPr>
                <w:sz w:val="24"/>
              </w:rPr>
            </w:pPr>
            <w:r>
              <w:rPr>
                <w:sz w:val="24"/>
              </w:rPr>
              <w:t>6</w:t>
            </w:r>
          </w:p>
        </w:tc>
      </w:tr>
      <w:tr w:rsidR="002E0B2D">
        <w:trPr>
          <w:trHeight w:val="275"/>
        </w:trPr>
        <w:tc>
          <w:tcPr>
            <w:tcW w:w="3363" w:type="dxa"/>
            <w:vMerge/>
            <w:tcBorders>
              <w:top w:val="nil"/>
              <w:bottom w:val="nil"/>
            </w:tcBorders>
          </w:tcPr>
          <w:p w:rsidR="002E0B2D" w:rsidRDefault="002E0B2D">
            <w:pPr>
              <w:rPr>
                <w:sz w:val="2"/>
                <w:szCs w:val="2"/>
              </w:rPr>
            </w:pPr>
          </w:p>
        </w:tc>
        <w:tc>
          <w:tcPr>
            <w:tcW w:w="3298" w:type="dxa"/>
          </w:tcPr>
          <w:p w:rsidR="002E0B2D" w:rsidRDefault="003B4AC6">
            <w:pPr>
              <w:pStyle w:val="TableParagraph"/>
              <w:spacing w:line="256" w:lineRule="exact"/>
              <w:ind w:left="95"/>
              <w:rPr>
                <w:sz w:val="24"/>
              </w:rPr>
            </w:pPr>
            <w:r>
              <w:rPr>
                <w:sz w:val="24"/>
              </w:rPr>
              <w:t>категория IБ</w:t>
            </w:r>
          </w:p>
        </w:tc>
        <w:tc>
          <w:tcPr>
            <w:tcW w:w="3133" w:type="dxa"/>
          </w:tcPr>
          <w:p w:rsidR="002E0B2D" w:rsidRDefault="003B4AC6">
            <w:pPr>
              <w:pStyle w:val="TableParagraph"/>
              <w:spacing w:line="256" w:lineRule="exact"/>
              <w:ind w:left="86"/>
              <w:rPr>
                <w:sz w:val="24"/>
              </w:rPr>
            </w:pPr>
            <w:r>
              <w:rPr>
                <w:sz w:val="24"/>
              </w:rPr>
              <w:t>5</w:t>
            </w:r>
          </w:p>
        </w:tc>
      </w:tr>
    </w:tbl>
    <w:p w:rsidR="002E0B2D" w:rsidRDefault="002E0B2D">
      <w:pPr>
        <w:spacing w:line="256" w:lineRule="exac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line id="Line 32" o:spid="_x0000_s1059" style="position:absolute;z-index:1648;visibility:visible;mso-position-horizontal-relative:page;mso-position-vertical-relative:page" from="56.65pt,85.35pt" to="56.6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QXHwIAAEM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" strokeweight=".24pt">
            <w10:wrap anchorx="page" anchory="page"/>
          </v:line>
        </w:pict>
      </w:r>
      <w:r w:rsidRPr="00FB2A0D">
        <w:rPr>
          <w:noProof/>
        </w:rPr>
        <w:pict>
          <v:line id="Line 31" o:spid="_x0000_s1058" style="position:absolute;z-index:1672;visibility:visible;mso-position-horizontal-relative:page;mso-position-vertical-relative:page" from="81.85pt,85.1pt" to="81.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gkIAIAAEMEAAAOAAAAZHJzL2Uyb0RvYy54bWysU8uu2jAQ3VfqP1jeQxLIpR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289"/>
        <w:gridCol w:w="3133"/>
      </w:tblGrid>
      <w:tr w:rsidR="002E0B2D">
        <w:trPr>
          <w:trHeight w:val="275"/>
        </w:trPr>
        <w:tc>
          <w:tcPr>
            <w:tcW w:w="3373" w:type="dxa"/>
            <w:vMerge w:val="restart"/>
            <w:tcBorders>
              <w:top w:val="nil"/>
            </w:tcBorders>
          </w:tcPr>
          <w:p w:rsidR="002E0B2D" w:rsidRDefault="002E0B2D">
            <w:pPr>
              <w:pStyle w:val="TableParagraph"/>
              <w:rPr>
                <w:sz w:val="24"/>
              </w:rPr>
            </w:pPr>
          </w:p>
        </w:tc>
        <w:tc>
          <w:tcPr>
            <w:tcW w:w="3289" w:type="dxa"/>
          </w:tcPr>
          <w:p w:rsidR="002E0B2D" w:rsidRDefault="003B4AC6">
            <w:pPr>
              <w:pStyle w:val="TableParagraph"/>
              <w:spacing w:line="256" w:lineRule="exact"/>
              <w:ind w:left="85"/>
              <w:rPr>
                <w:sz w:val="24"/>
              </w:rPr>
            </w:pPr>
            <w:r>
              <w:rPr>
                <w:sz w:val="24"/>
              </w:rPr>
              <w:t>категория IВ</w:t>
            </w:r>
          </w:p>
        </w:tc>
        <w:tc>
          <w:tcPr>
            <w:tcW w:w="3133" w:type="dxa"/>
          </w:tcPr>
          <w:p w:rsidR="002E0B2D" w:rsidRDefault="003B4AC6">
            <w:pPr>
              <w:pStyle w:val="TableParagraph"/>
              <w:spacing w:line="256" w:lineRule="exact"/>
              <w:ind w:left="85"/>
              <w:rPr>
                <w:sz w:val="24"/>
              </w:rPr>
            </w:pPr>
            <w:r>
              <w:rPr>
                <w:sz w:val="24"/>
              </w:rPr>
              <w:t>5</w:t>
            </w:r>
          </w:p>
        </w:tc>
      </w:tr>
      <w:tr w:rsidR="002E0B2D">
        <w:trPr>
          <w:trHeight w:val="3864"/>
        </w:trPr>
        <w:tc>
          <w:tcPr>
            <w:tcW w:w="3373" w:type="dxa"/>
            <w:vMerge/>
            <w:tcBorders>
              <w:top w:val="nil"/>
            </w:tcBorders>
          </w:tcPr>
          <w:p w:rsidR="002E0B2D" w:rsidRDefault="002E0B2D">
            <w:pPr>
              <w:rPr>
                <w:sz w:val="2"/>
                <w:szCs w:val="2"/>
              </w:rPr>
            </w:pPr>
          </w:p>
        </w:tc>
        <w:tc>
          <w:tcPr>
            <w:tcW w:w="6422" w:type="dxa"/>
            <w:gridSpan w:val="2"/>
          </w:tcPr>
          <w:p w:rsidR="002E0B2D" w:rsidRPr="003B4AC6" w:rsidRDefault="003B4AC6">
            <w:pPr>
              <w:pStyle w:val="TableParagraph"/>
              <w:ind w:left="85" w:right="75"/>
              <w:jc w:val="both"/>
              <w:rPr>
                <w:sz w:val="24"/>
                <w:lang w:val="ru-RU"/>
              </w:rPr>
            </w:pPr>
            <w:r w:rsidRPr="003B4AC6">
              <w:rPr>
                <w:sz w:val="24"/>
                <w:lang w:val="ru-RU"/>
              </w:rPr>
              <w:t xml:space="preserve">*Ширину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w:t>
            </w:r>
            <w:r>
              <w:rPr>
                <w:spacing w:val="-3"/>
                <w:sz w:val="24"/>
              </w:rPr>
              <w:t>IA</w:t>
            </w:r>
            <w:r w:rsidRPr="003B4AC6">
              <w:rPr>
                <w:spacing w:val="-3"/>
                <w:sz w:val="24"/>
                <w:lang w:val="ru-RU"/>
              </w:rPr>
              <w:t xml:space="preserve">, </w:t>
            </w:r>
            <w:r w:rsidRPr="003B4AC6">
              <w:rPr>
                <w:sz w:val="24"/>
                <w:lang w:val="ru-RU"/>
              </w:rPr>
              <w:t xml:space="preserve">не менее 12,5 м - для дорог категории </w:t>
            </w:r>
            <w:r>
              <w:rPr>
                <w:spacing w:val="-2"/>
                <w:sz w:val="24"/>
              </w:rPr>
              <w:t>I</w:t>
            </w:r>
            <w:r w:rsidRPr="003B4AC6">
              <w:rPr>
                <w:spacing w:val="-2"/>
                <w:sz w:val="24"/>
                <w:lang w:val="ru-RU"/>
              </w:rPr>
              <w:t xml:space="preserve">Б. </w:t>
            </w:r>
            <w:r w:rsidRPr="003B4AC6">
              <w:rPr>
                <w:sz w:val="24"/>
                <w:lang w:val="ru-RU"/>
              </w:rPr>
              <w:t>Разделительные полосы предусматривают с разрывами через 2-5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w:t>
            </w:r>
          </w:p>
          <w:p w:rsidR="002E0B2D" w:rsidRDefault="003B4AC6">
            <w:pPr>
              <w:pStyle w:val="TableParagraph"/>
              <w:spacing w:line="264" w:lineRule="exact"/>
              <w:ind w:left="85"/>
              <w:jc w:val="both"/>
              <w:rPr>
                <w:sz w:val="24"/>
              </w:rPr>
            </w:pPr>
            <w:r>
              <w:rPr>
                <w:sz w:val="24"/>
              </w:rPr>
              <w:t>устройствами</w:t>
            </w:r>
          </w:p>
        </w:tc>
      </w:tr>
      <w:tr w:rsidR="002E0B2D">
        <w:trPr>
          <w:trHeight w:val="275"/>
        </w:trPr>
        <w:tc>
          <w:tcPr>
            <w:tcW w:w="3373" w:type="dxa"/>
            <w:vMerge w:val="restart"/>
          </w:tcPr>
          <w:p w:rsidR="002E0B2D" w:rsidRDefault="003B4AC6">
            <w:pPr>
              <w:pStyle w:val="TableParagraph"/>
              <w:spacing w:line="268" w:lineRule="exact"/>
              <w:ind w:left="86"/>
              <w:rPr>
                <w:sz w:val="24"/>
              </w:rPr>
            </w:pPr>
            <w:r>
              <w:rPr>
                <w:sz w:val="24"/>
              </w:rPr>
              <w:t>Ширина обочины, м</w:t>
            </w:r>
          </w:p>
        </w:tc>
        <w:tc>
          <w:tcPr>
            <w:tcW w:w="3289" w:type="dxa"/>
          </w:tcPr>
          <w:p w:rsidR="002E0B2D" w:rsidRDefault="003B4AC6">
            <w:pPr>
              <w:pStyle w:val="TableParagraph"/>
              <w:spacing w:line="256" w:lineRule="exact"/>
              <w:ind w:left="85"/>
              <w:rPr>
                <w:sz w:val="24"/>
              </w:rPr>
            </w:pPr>
            <w:r>
              <w:rPr>
                <w:sz w:val="24"/>
              </w:rPr>
              <w:t>категория IА</w:t>
            </w:r>
          </w:p>
        </w:tc>
        <w:tc>
          <w:tcPr>
            <w:tcW w:w="3133" w:type="dxa"/>
          </w:tcPr>
          <w:p w:rsidR="002E0B2D" w:rsidRDefault="003B4AC6">
            <w:pPr>
              <w:pStyle w:val="TableParagraph"/>
              <w:spacing w:line="256" w:lineRule="exact"/>
              <w:ind w:left="85"/>
              <w:rPr>
                <w:sz w:val="24"/>
              </w:rPr>
            </w:pPr>
            <w:r>
              <w:rPr>
                <w:sz w:val="24"/>
              </w:rPr>
              <w:t>3,75</w:t>
            </w:r>
          </w:p>
        </w:tc>
      </w:tr>
      <w:tr w:rsidR="002E0B2D">
        <w:trPr>
          <w:trHeight w:val="276"/>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IБ</w:t>
            </w:r>
          </w:p>
        </w:tc>
        <w:tc>
          <w:tcPr>
            <w:tcW w:w="3133" w:type="dxa"/>
          </w:tcPr>
          <w:p w:rsidR="002E0B2D" w:rsidRDefault="003B4AC6">
            <w:pPr>
              <w:pStyle w:val="TableParagraph"/>
              <w:spacing w:line="256" w:lineRule="exact"/>
              <w:ind w:left="85"/>
              <w:rPr>
                <w:sz w:val="24"/>
              </w:rPr>
            </w:pPr>
            <w:r>
              <w:rPr>
                <w:sz w:val="24"/>
              </w:rPr>
              <w:t>3,75</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IВ</w:t>
            </w:r>
          </w:p>
        </w:tc>
        <w:tc>
          <w:tcPr>
            <w:tcW w:w="3133" w:type="dxa"/>
          </w:tcPr>
          <w:p w:rsidR="002E0B2D" w:rsidRDefault="003B4AC6">
            <w:pPr>
              <w:pStyle w:val="TableParagraph"/>
              <w:spacing w:line="256" w:lineRule="exact"/>
              <w:ind w:left="85"/>
              <w:rPr>
                <w:sz w:val="24"/>
              </w:rPr>
            </w:pPr>
            <w:r>
              <w:rPr>
                <w:sz w:val="24"/>
              </w:rPr>
              <w:t>3,25-3,75</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II</w:t>
            </w:r>
          </w:p>
        </w:tc>
        <w:tc>
          <w:tcPr>
            <w:tcW w:w="3133" w:type="dxa"/>
          </w:tcPr>
          <w:p w:rsidR="002E0B2D" w:rsidRDefault="003B4AC6">
            <w:pPr>
              <w:pStyle w:val="TableParagraph"/>
              <w:spacing w:line="256" w:lineRule="exact"/>
              <w:ind w:left="85"/>
              <w:rPr>
                <w:sz w:val="24"/>
              </w:rPr>
            </w:pPr>
            <w:r>
              <w:rPr>
                <w:sz w:val="24"/>
              </w:rPr>
              <w:t>2,5-3,0</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III</w:t>
            </w:r>
          </w:p>
        </w:tc>
        <w:tc>
          <w:tcPr>
            <w:tcW w:w="3133" w:type="dxa"/>
          </w:tcPr>
          <w:p w:rsidR="002E0B2D" w:rsidRDefault="003B4AC6">
            <w:pPr>
              <w:pStyle w:val="TableParagraph"/>
              <w:spacing w:line="256" w:lineRule="exact"/>
              <w:ind w:left="85"/>
              <w:rPr>
                <w:sz w:val="24"/>
              </w:rPr>
            </w:pPr>
            <w:r>
              <w:rPr>
                <w:sz w:val="24"/>
              </w:rPr>
              <w:t>2,0-2,5</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IV</w:t>
            </w:r>
          </w:p>
        </w:tc>
        <w:tc>
          <w:tcPr>
            <w:tcW w:w="3133" w:type="dxa"/>
          </w:tcPr>
          <w:p w:rsidR="002E0B2D" w:rsidRDefault="003B4AC6">
            <w:pPr>
              <w:pStyle w:val="TableParagraph"/>
              <w:spacing w:line="256" w:lineRule="exact"/>
              <w:ind w:left="85"/>
              <w:rPr>
                <w:sz w:val="24"/>
              </w:rPr>
            </w:pPr>
            <w:r>
              <w:rPr>
                <w:sz w:val="24"/>
              </w:rPr>
              <w:t>1,5-2</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V</w:t>
            </w:r>
          </w:p>
        </w:tc>
        <w:tc>
          <w:tcPr>
            <w:tcW w:w="3133" w:type="dxa"/>
          </w:tcPr>
          <w:p w:rsidR="002E0B2D" w:rsidRDefault="003B4AC6">
            <w:pPr>
              <w:pStyle w:val="TableParagraph"/>
              <w:spacing w:line="256" w:lineRule="exact"/>
              <w:ind w:left="85"/>
              <w:rPr>
                <w:sz w:val="24"/>
              </w:rPr>
            </w:pPr>
            <w:r>
              <w:rPr>
                <w:sz w:val="24"/>
              </w:rPr>
              <w:t>1,0-1,75</w:t>
            </w:r>
          </w:p>
        </w:tc>
      </w:tr>
      <w:tr w:rsidR="002E0B2D">
        <w:trPr>
          <w:trHeight w:val="551"/>
        </w:trPr>
        <w:tc>
          <w:tcPr>
            <w:tcW w:w="3373" w:type="dxa"/>
            <w:vMerge w:val="restart"/>
          </w:tcPr>
          <w:p w:rsidR="002E0B2D" w:rsidRPr="003B4AC6" w:rsidRDefault="003B4AC6">
            <w:pPr>
              <w:pStyle w:val="TableParagraph"/>
              <w:ind w:left="86" w:right="159"/>
              <w:rPr>
                <w:sz w:val="24"/>
                <w:lang w:val="ru-RU"/>
              </w:rPr>
            </w:pPr>
            <w:r w:rsidRPr="003B4AC6">
              <w:rPr>
                <w:sz w:val="24"/>
                <w:lang w:val="ru-RU"/>
              </w:rPr>
              <w:t>Наименьший радиус кривых в плане, м</w:t>
            </w:r>
          </w:p>
        </w:tc>
        <w:tc>
          <w:tcPr>
            <w:tcW w:w="3289" w:type="dxa"/>
          </w:tcPr>
          <w:p w:rsidR="002E0B2D" w:rsidRDefault="003B4AC6">
            <w:pPr>
              <w:pStyle w:val="TableParagraph"/>
              <w:spacing w:line="268" w:lineRule="exact"/>
              <w:ind w:left="85"/>
              <w:rPr>
                <w:sz w:val="24"/>
              </w:rPr>
            </w:pPr>
            <w:r>
              <w:rPr>
                <w:sz w:val="24"/>
              </w:rPr>
              <w:t>категория IА</w:t>
            </w:r>
          </w:p>
        </w:tc>
        <w:tc>
          <w:tcPr>
            <w:tcW w:w="3133" w:type="dxa"/>
          </w:tcPr>
          <w:p w:rsidR="002E0B2D" w:rsidRDefault="003B4AC6">
            <w:pPr>
              <w:pStyle w:val="TableParagraph"/>
              <w:spacing w:line="268" w:lineRule="exact"/>
              <w:ind w:left="85"/>
              <w:rPr>
                <w:sz w:val="24"/>
              </w:rPr>
            </w:pPr>
            <w:r>
              <w:rPr>
                <w:sz w:val="24"/>
              </w:rPr>
              <w:t>1200</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IБ</w:t>
            </w:r>
          </w:p>
        </w:tc>
        <w:tc>
          <w:tcPr>
            <w:tcW w:w="3133" w:type="dxa"/>
          </w:tcPr>
          <w:p w:rsidR="002E0B2D" w:rsidRDefault="003B4AC6">
            <w:pPr>
              <w:pStyle w:val="TableParagraph"/>
              <w:spacing w:line="256" w:lineRule="exact"/>
              <w:ind w:left="85"/>
              <w:rPr>
                <w:sz w:val="24"/>
              </w:rPr>
            </w:pPr>
            <w:r>
              <w:rPr>
                <w:sz w:val="24"/>
              </w:rPr>
              <w:t>800</w:t>
            </w:r>
          </w:p>
        </w:tc>
      </w:tr>
      <w:tr w:rsidR="002E0B2D">
        <w:trPr>
          <w:trHeight w:val="276"/>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IВ</w:t>
            </w:r>
          </w:p>
        </w:tc>
        <w:tc>
          <w:tcPr>
            <w:tcW w:w="3133" w:type="dxa"/>
          </w:tcPr>
          <w:p w:rsidR="002E0B2D" w:rsidRDefault="003B4AC6">
            <w:pPr>
              <w:pStyle w:val="TableParagraph"/>
              <w:spacing w:line="256" w:lineRule="exact"/>
              <w:ind w:left="85"/>
              <w:rPr>
                <w:sz w:val="24"/>
              </w:rPr>
            </w:pPr>
            <w:r>
              <w:rPr>
                <w:sz w:val="24"/>
              </w:rPr>
              <w:t>600</w:t>
            </w:r>
          </w:p>
        </w:tc>
      </w:tr>
      <w:tr w:rsidR="002E0B2D">
        <w:trPr>
          <w:trHeight w:val="278"/>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8" w:lineRule="exact"/>
              <w:ind w:left="85"/>
              <w:rPr>
                <w:sz w:val="24"/>
              </w:rPr>
            </w:pPr>
            <w:r>
              <w:rPr>
                <w:sz w:val="24"/>
              </w:rPr>
              <w:t>категория II</w:t>
            </w:r>
          </w:p>
        </w:tc>
        <w:tc>
          <w:tcPr>
            <w:tcW w:w="3133" w:type="dxa"/>
          </w:tcPr>
          <w:p w:rsidR="002E0B2D" w:rsidRDefault="003B4AC6">
            <w:pPr>
              <w:pStyle w:val="TableParagraph"/>
              <w:spacing w:line="258" w:lineRule="exact"/>
              <w:ind w:left="85"/>
              <w:rPr>
                <w:sz w:val="24"/>
              </w:rPr>
            </w:pPr>
            <w:r>
              <w:rPr>
                <w:sz w:val="24"/>
              </w:rPr>
              <w:t>800</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III</w:t>
            </w:r>
          </w:p>
        </w:tc>
        <w:tc>
          <w:tcPr>
            <w:tcW w:w="3133" w:type="dxa"/>
          </w:tcPr>
          <w:p w:rsidR="002E0B2D" w:rsidRDefault="003B4AC6">
            <w:pPr>
              <w:pStyle w:val="TableParagraph"/>
              <w:spacing w:line="256" w:lineRule="exact"/>
              <w:ind w:left="85"/>
              <w:rPr>
                <w:sz w:val="24"/>
              </w:rPr>
            </w:pPr>
            <w:r>
              <w:rPr>
                <w:sz w:val="24"/>
              </w:rPr>
              <w:t>600</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IV</w:t>
            </w:r>
          </w:p>
        </w:tc>
        <w:tc>
          <w:tcPr>
            <w:tcW w:w="3133" w:type="dxa"/>
          </w:tcPr>
          <w:p w:rsidR="002E0B2D" w:rsidRDefault="003B4AC6">
            <w:pPr>
              <w:pStyle w:val="TableParagraph"/>
              <w:spacing w:line="256" w:lineRule="exact"/>
              <w:ind w:left="85"/>
              <w:rPr>
                <w:sz w:val="24"/>
              </w:rPr>
            </w:pPr>
            <w:r>
              <w:rPr>
                <w:sz w:val="24"/>
              </w:rPr>
              <w:t>300</w:t>
            </w:r>
          </w:p>
        </w:tc>
      </w:tr>
      <w:tr w:rsidR="002E0B2D">
        <w:trPr>
          <w:trHeight w:val="275"/>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56" w:lineRule="exact"/>
              <w:ind w:left="85"/>
              <w:rPr>
                <w:sz w:val="24"/>
              </w:rPr>
            </w:pPr>
            <w:r>
              <w:rPr>
                <w:sz w:val="24"/>
              </w:rPr>
              <w:t>категория V</w:t>
            </w:r>
          </w:p>
        </w:tc>
        <w:tc>
          <w:tcPr>
            <w:tcW w:w="3133" w:type="dxa"/>
          </w:tcPr>
          <w:p w:rsidR="002E0B2D" w:rsidRDefault="003B4AC6">
            <w:pPr>
              <w:pStyle w:val="TableParagraph"/>
              <w:spacing w:line="256" w:lineRule="exact"/>
              <w:ind w:left="85"/>
              <w:rPr>
                <w:sz w:val="24"/>
              </w:rPr>
            </w:pPr>
            <w:r>
              <w:rPr>
                <w:sz w:val="24"/>
              </w:rPr>
              <w:t>150</w:t>
            </w:r>
          </w:p>
        </w:tc>
      </w:tr>
      <w:tr w:rsidR="002E0B2D" w:rsidRPr="00A272C2">
        <w:trPr>
          <w:trHeight w:val="551"/>
        </w:trPr>
        <w:tc>
          <w:tcPr>
            <w:tcW w:w="3373" w:type="dxa"/>
          </w:tcPr>
          <w:p w:rsidR="002E0B2D" w:rsidRPr="003B4AC6" w:rsidRDefault="003B4AC6">
            <w:pPr>
              <w:pStyle w:val="TableParagraph"/>
              <w:spacing w:line="268" w:lineRule="exact"/>
              <w:ind w:left="86"/>
              <w:rPr>
                <w:sz w:val="24"/>
                <w:lang w:val="ru-RU"/>
              </w:rPr>
            </w:pPr>
            <w:r w:rsidRPr="003B4AC6">
              <w:rPr>
                <w:sz w:val="24"/>
                <w:lang w:val="ru-RU"/>
              </w:rPr>
              <w:t>Минимальные радиусы</w:t>
            </w:r>
          </w:p>
          <w:p w:rsidR="002E0B2D" w:rsidRPr="003B4AC6" w:rsidRDefault="003B4AC6">
            <w:pPr>
              <w:pStyle w:val="TableParagraph"/>
              <w:spacing w:line="264" w:lineRule="exact"/>
              <w:ind w:left="86"/>
              <w:rPr>
                <w:sz w:val="24"/>
                <w:lang w:val="ru-RU"/>
              </w:rPr>
            </w:pPr>
            <w:r w:rsidRPr="003B4AC6">
              <w:rPr>
                <w:sz w:val="24"/>
                <w:lang w:val="ru-RU"/>
              </w:rPr>
              <w:t>кривых в плане для</w:t>
            </w:r>
          </w:p>
        </w:tc>
        <w:tc>
          <w:tcPr>
            <w:tcW w:w="6422" w:type="dxa"/>
            <w:gridSpan w:val="2"/>
          </w:tcPr>
          <w:p w:rsidR="002E0B2D" w:rsidRPr="003B4AC6" w:rsidRDefault="003B4AC6">
            <w:pPr>
              <w:pStyle w:val="TableParagraph"/>
              <w:spacing w:line="268" w:lineRule="exact"/>
              <w:ind w:left="85"/>
              <w:rPr>
                <w:sz w:val="24"/>
                <w:lang w:val="ru-RU"/>
              </w:rPr>
            </w:pPr>
            <w:r w:rsidRPr="003B4AC6">
              <w:rPr>
                <w:sz w:val="24"/>
                <w:lang w:val="ru-RU"/>
              </w:rPr>
              <w:t xml:space="preserve">на дорогах </w:t>
            </w:r>
            <w:r>
              <w:rPr>
                <w:sz w:val="24"/>
              </w:rPr>
              <w:t>I</w:t>
            </w:r>
            <w:r w:rsidRPr="003B4AC6">
              <w:rPr>
                <w:sz w:val="24"/>
                <w:lang w:val="ru-RU"/>
              </w:rPr>
              <w:t>-</w:t>
            </w:r>
            <w:r>
              <w:rPr>
                <w:sz w:val="24"/>
              </w:rPr>
              <w:t>II</w:t>
            </w:r>
            <w:r w:rsidRPr="003B4AC6">
              <w:rPr>
                <w:sz w:val="24"/>
                <w:lang w:val="ru-RU"/>
              </w:rPr>
              <w:t xml:space="preserve"> категорий - 1000, на дорогах </w:t>
            </w:r>
            <w:r>
              <w:rPr>
                <w:sz w:val="24"/>
              </w:rPr>
              <w:t>III</w:t>
            </w:r>
            <w:r w:rsidRPr="003B4AC6">
              <w:rPr>
                <w:sz w:val="24"/>
                <w:lang w:val="ru-RU"/>
              </w:rPr>
              <w:t xml:space="preserve"> категории -</w:t>
            </w:r>
          </w:p>
          <w:p w:rsidR="002E0B2D" w:rsidRPr="003B4AC6" w:rsidRDefault="003B4AC6">
            <w:pPr>
              <w:pStyle w:val="TableParagraph"/>
              <w:spacing w:line="264" w:lineRule="exact"/>
              <w:ind w:left="85"/>
              <w:rPr>
                <w:sz w:val="24"/>
                <w:lang w:val="ru-RU"/>
              </w:rPr>
            </w:pPr>
            <w:r w:rsidRPr="003B4AC6">
              <w:rPr>
                <w:sz w:val="24"/>
                <w:lang w:val="ru-RU"/>
              </w:rPr>
              <w:t xml:space="preserve">600, на дорогах </w:t>
            </w:r>
            <w:r>
              <w:rPr>
                <w:sz w:val="24"/>
              </w:rPr>
              <w:t>IV</w:t>
            </w:r>
            <w:r w:rsidRPr="003B4AC6">
              <w:rPr>
                <w:sz w:val="24"/>
                <w:lang w:val="ru-RU"/>
              </w:rPr>
              <w:t>_</w:t>
            </w:r>
            <w:r>
              <w:rPr>
                <w:sz w:val="24"/>
              </w:rPr>
              <w:t>V</w:t>
            </w:r>
            <w:r w:rsidRPr="003B4AC6">
              <w:rPr>
                <w:sz w:val="24"/>
                <w:lang w:val="ru-RU"/>
              </w:rPr>
              <w:t xml:space="preserve"> категорий - 400</w:t>
            </w:r>
          </w:p>
        </w:tc>
      </w:tr>
    </w:tbl>
    <w:p w:rsidR="002E0B2D" w:rsidRPr="003B4AC6" w:rsidRDefault="002E0B2D">
      <w:pPr>
        <w:spacing w:line="264" w:lineRule="exact"/>
        <w:rPr>
          <w:sz w:val="24"/>
          <w:lang w:val="ru-RU"/>
        </w:rPr>
        <w:sectPr w:rsidR="002E0B2D" w:rsidRPr="003B4AC6">
          <w:pgSz w:w="16840" w:h="11910" w:orient="landscape"/>
          <w:pgMar w:top="1100" w:right="2400" w:bottom="1160" w:left="1020" w:header="0" w:footer="978" w:gutter="0"/>
          <w:cols w:space="720"/>
        </w:sectPr>
      </w:pPr>
    </w:p>
    <w:p w:rsidR="002E0B2D" w:rsidRPr="003B4AC6" w:rsidRDefault="00FB2A0D">
      <w:pPr>
        <w:pStyle w:val="a3"/>
        <w:ind w:left="0"/>
        <w:rPr>
          <w:sz w:val="20"/>
          <w:lang w:val="ru-RU"/>
        </w:rPr>
      </w:pPr>
      <w:r w:rsidRPr="00FB2A0D">
        <w:rPr>
          <w:noProof/>
        </w:rPr>
        <w:lastRenderedPageBreak/>
        <w:pict>
          <v:group id="Group 28" o:spid="_x0000_s1055" style="position:absolute;margin-left:81.75pt;margin-top:85.1pt;width:.25pt;height:443.6pt;z-index:1696;mso-position-horizontal-relative:page;mso-position-vertical-relative:page" coordorigin="1635,1702" coordsize="5,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">
            <v:rect id="Rectangle 30" o:spid="_x0000_s1057" style="position:absolute;left:1634;top:170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29" o:spid="_x0000_s1056" style="position:absolute;visibility:visible" from="1637,1707" to="1637,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" strokeweight=".24pt"/>
            <w10:wrap anchorx="page" anchory="page"/>
          </v:group>
        </w:pict>
      </w:r>
      <w:r w:rsidRPr="00FB2A0D">
        <w:rPr>
          <w:noProof/>
        </w:rPr>
        <w:pict>
          <v:line id="Line 27" o:spid="_x0000_s1054" style="position:absolute;z-index:1720;visibility:visible;mso-position-horizontal-relative:page;mso-position-vertical-relative:page" from="56.65pt,85.35pt" to="56.6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" strokeweight=".24pt">
            <w10:wrap anchorx="page" anchory="page"/>
          </v:line>
        </w:pict>
      </w: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289"/>
        <w:gridCol w:w="3133"/>
      </w:tblGrid>
      <w:tr w:rsidR="002E0B2D" w:rsidRPr="00A272C2">
        <w:trPr>
          <w:trHeight w:val="827"/>
        </w:trPr>
        <w:tc>
          <w:tcPr>
            <w:tcW w:w="3373" w:type="dxa"/>
          </w:tcPr>
          <w:p w:rsidR="002E0B2D" w:rsidRPr="003B4AC6" w:rsidRDefault="003B4AC6">
            <w:pPr>
              <w:pStyle w:val="TableParagraph"/>
              <w:ind w:left="86" w:right="632"/>
              <w:rPr>
                <w:sz w:val="24"/>
                <w:lang w:val="ru-RU"/>
              </w:rPr>
            </w:pPr>
            <w:r w:rsidRPr="003B4AC6">
              <w:rPr>
                <w:sz w:val="24"/>
                <w:lang w:val="ru-RU"/>
              </w:rPr>
              <w:t>размещения остановок на автомобильных дорогах</w:t>
            </w:r>
          </w:p>
          <w:p w:rsidR="002E0B2D" w:rsidRPr="003B4AC6" w:rsidRDefault="003B4AC6">
            <w:pPr>
              <w:pStyle w:val="TableParagraph"/>
              <w:spacing w:line="264" w:lineRule="exact"/>
              <w:ind w:left="86"/>
              <w:rPr>
                <w:sz w:val="24"/>
                <w:lang w:val="ru-RU"/>
              </w:rPr>
            </w:pPr>
            <w:r w:rsidRPr="003B4AC6">
              <w:rPr>
                <w:sz w:val="24"/>
                <w:lang w:val="ru-RU"/>
              </w:rPr>
              <w:t>категории, м</w:t>
            </w:r>
          </w:p>
        </w:tc>
        <w:tc>
          <w:tcPr>
            <w:tcW w:w="6422" w:type="dxa"/>
            <w:gridSpan w:val="2"/>
          </w:tcPr>
          <w:p w:rsidR="002E0B2D" w:rsidRPr="003B4AC6" w:rsidRDefault="002E0B2D">
            <w:pPr>
              <w:pStyle w:val="TableParagraph"/>
              <w:rPr>
                <w:sz w:val="24"/>
                <w:lang w:val="ru-RU"/>
              </w:rPr>
            </w:pPr>
          </w:p>
        </w:tc>
      </w:tr>
      <w:tr w:rsidR="002E0B2D">
        <w:trPr>
          <w:trHeight w:val="551"/>
        </w:trPr>
        <w:tc>
          <w:tcPr>
            <w:tcW w:w="3373" w:type="dxa"/>
          </w:tcPr>
          <w:p w:rsidR="002E0B2D" w:rsidRPr="003B4AC6" w:rsidRDefault="003B4AC6">
            <w:pPr>
              <w:pStyle w:val="TableParagraph"/>
              <w:spacing w:line="268" w:lineRule="exact"/>
              <w:ind w:left="86"/>
              <w:rPr>
                <w:sz w:val="24"/>
                <w:lang w:val="ru-RU"/>
              </w:rPr>
            </w:pPr>
            <w:r w:rsidRPr="003B4AC6">
              <w:rPr>
                <w:sz w:val="24"/>
                <w:lang w:val="ru-RU"/>
              </w:rPr>
              <w:t>Минимальная длина</w:t>
            </w:r>
          </w:p>
          <w:p w:rsidR="002E0B2D" w:rsidRPr="003B4AC6" w:rsidRDefault="003B4AC6">
            <w:pPr>
              <w:pStyle w:val="TableParagraph"/>
              <w:spacing w:line="264" w:lineRule="exact"/>
              <w:ind w:left="86"/>
              <w:rPr>
                <w:sz w:val="24"/>
                <w:lang w:val="ru-RU"/>
              </w:rPr>
            </w:pPr>
            <w:r w:rsidRPr="003B4AC6">
              <w:rPr>
                <w:sz w:val="24"/>
                <w:lang w:val="ru-RU"/>
              </w:rPr>
              <w:t>остановочной площадки, м</w:t>
            </w:r>
          </w:p>
        </w:tc>
        <w:tc>
          <w:tcPr>
            <w:tcW w:w="6422" w:type="dxa"/>
            <w:gridSpan w:val="2"/>
          </w:tcPr>
          <w:p w:rsidR="002E0B2D" w:rsidRDefault="003B4AC6">
            <w:pPr>
              <w:pStyle w:val="TableParagraph"/>
              <w:spacing w:line="268" w:lineRule="exact"/>
              <w:ind w:left="85"/>
              <w:rPr>
                <w:sz w:val="24"/>
              </w:rPr>
            </w:pPr>
            <w:r>
              <w:rPr>
                <w:sz w:val="24"/>
              </w:rPr>
              <w:t>10</w:t>
            </w:r>
          </w:p>
        </w:tc>
      </w:tr>
      <w:tr w:rsidR="002E0B2D" w:rsidRPr="00A272C2">
        <w:trPr>
          <w:trHeight w:val="828"/>
        </w:trPr>
        <w:tc>
          <w:tcPr>
            <w:tcW w:w="3373" w:type="dxa"/>
          </w:tcPr>
          <w:p w:rsidR="002E0B2D" w:rsidRPr="003B4AC6" w:rsidRDefault="003B4AC6">
            <w:pPr>
              <w:pStyle w:val="TableParagraph"/>
              <w:ind w:left="86" w:right="342"/>
              <w:rPr>
                <w:sz w:val="24"/>
                <w:lang w:val="ru-RU"/>
              </w:rPr>
            </w:pPr>
            <w:r w:rsidRPr="003B4AC6">
              <w:rPr>
                <w:sz w:val="24"/>
                <w:lang w:val="ru-RU"/>
              </w:rPr>
              <w:t>Минимально допустимые радиусы кривых в плане для</w:t>
            </w:r>
          </w:p>
          <w:p w:rsidR="002E0B2D" w:rsidRDefault="003B4AC6">
            <w:pPr>
              <w:pStyle w:val="TableParagraph"/>
              <w:spacing w:line="264" w:lineRule="exact"/>
              <w:ind w:left="86"/>
              <w:rPr>
                <w:sz w:val="24"/>
              </w:rPr>
            </w:pPr>
            <w:r>
              <w:rPr>
                <w:sz w:val="24"/>
              </w:rPr>
              <w:t>размещения остановок, м</w:t>
            </w:r>
          </w:p>
        </w:tc>
        <w:tc>
          <w:tcPr>
            <w:tcW w:w="6422" w:type="dxa"/>
            <w:gridSpan w:val="2"/>
          </w:tcPr>
          <w:p w:rsidR="002E0B2D" w:rsidRPr="003B4AC6" w:rsidRDefault="003B4AC6">
            <w:pPr>
              <w:pStyle w:val="TableParagraph"/>
              <w:ind w:left="85" w:right="1039"/>
              <w:rPr>
                <w:sz w:val="24"/>
                <w:lang w:val="ru-RU"/>
              </w:rPr>
            </w:pPr>
            <w:r w:rsidRPr="003B4AC6">
              <w:rPr>
                <w:sz w:val="24"/>
                <w:lang w:val="ru-RU"/>
              </w:rPr>
              <w:t xml:space="preserve">на автомобильных дорогах </w:t>
            </w:r>
            <w:r>
              <w:rPr>
                <w:sz w:val="24"/>
              </w:rPr>
              <w:t>I</w:t>
            </w:r>
            <w:r w:rsidRPr="003B4AC6">
              <w:rPr>
                <w:sz w:val="24"/>
                <w:lang w:val="ru-RU"/>
              </w:rPr>
              <w:t>-</w:t>
            </w:r>
            <w:r>
              <w:rPr>
                <w:sz w:val="24"/>
              </w:rPr>
              <w:t>II</w:t>
            </w:r>
            <w:r w:rsidRPr="003B4AC6">
              <w:rPr>
                <w:sz w:val="24"/>
                <w:lang w:val="ru-RU"/>
              </w:rPr>
              <w:t xml:space="preserve"> категорий - 1000, на автомобильных дорогах </w:t>
            </w:r>
            <w:r>
              <w:rPr>
                <w:sz w:val="24"/>
              </w:rPr>
              <w:t>III</w:t>
            </w:r>
            <w:r w:rsidRPr="003B4AC6">
              <w:rPr>
                <w:sz w:val="24"/>
                <w:lang w:val="ru-RU"/>
              </w:rPr>
              <w:t xml:space="preserve"> категории - 600, на</w:t>
            </w:r>
          </w:p>
          <w:p w:rsidR="002E0B2D" w:rsidRPr="003B4AC6" w:rsidRDefault="003B4AC6">
            <w:pPr>
              <w:pStyle w:val="TableParagraph"/>
              <w:spacing w:line="264" w:lineRule="exact"/>
              <w:ind w:left="85"/>
              <w:rPr>
                <w:sz w:val="24"/>
                <w:lang w:val="ru-RU"/>
              </w:rPr>
            </w:pPr>
            <w:r w:rsidRPr="003B4AC6">
              <w:rPr>
                <w:sz w:val="24"/>
                <w:lang w:val="ru-RU"/>
              </w:rPr>
              <w:t xml:space="preserve">автомобильных дорогах </w:t>
            </w:r>
            <w:r>
              <w:rPr>
                <w:sz w:val="24"/>
              </w:rPr>
              <w:t>IV</w:t>
            </w:r>
            <w:r w:rsidRPr="003B4AC6">
              <w:rPr>
                <w:sz w:val="24"/>
                <w:lang w:val="ru-RU"/>
              </w:rPr>
              <w:t>-</w:t>
            </w:r>
            <w:r>
              <w:rPr>
                <w:sz w:val="24"/>
              </w:rPr>
              <w:t>V</w:t>
            </w:r>
            <w:r w:rsidRPr="003B4AC6">
              <w:rPr>
                <w:sz w:val="24"/>
                <w:lang w:val="ru-RU"/>
              </w:rPr>
              <w:t xml:space="preserve"> категорий - 400</w:t>
            </w:r>
          </w:p>
        </w:tc>
      </w:tr>
      <w:tr w:rsidR="002E0B2D">
        <w:trPr>
          <w:trHeight w:val="275"/>
        </w:trPr>
        <w:tc>
          <w:tcPr>
            <w:tcW w:w="9795" w:type="dxa"/>
            <w:gridSpan w:val="3"/>
          </w:tcPr>
          <w:p w:rsidR="002E0B2D" w:rsidRDefault="003B4AC6">
            <w:pPr>
              <w:pStyle w:val="TableParagraph"/>
              <w:spacing w:line="256" w:lineRule="exact"/>
              <w:ind w:left="86"/>
              <w:rPr>
                <w:sz w:val="24"/>
              </w:rPr>
            </w:pPr>
            <w:r>
              <w:rPr>
                <w:sz w:val="24"/>
              </w:rPr>
              <w:t>Общественный пассажирский транспорт</w:t>
            </w:r>
          </w:p>
        </w:tc>
      </w:tr>
      <w:tr w:rsidR="002E0B2D">
        <w:trPr>
          <w:trHeight w:val="1379"/>
        </w:trPr>
        <w:tc>
          <w:tcPr>
            <w:tcW w:w="3373" w:type="dxa"/>
            <w:vMerge w:val="restart"/>
          </w:tcPr>
          <w:p w:rsidR="002E0B2D" w:rsidRPr="003B4AC6" w:rsidRDefault="003B4AC6">
            <w:pPr>
              <w:pStyle w:val="TableParagraph"/>
              <w:ind w:left="86" w:right="111"/>
              <w:rPr>
                <w:sz w:val="24"/>
                <w:lang w:val="ru-RU"/>
              </w:rPr>
            </w:pPr>
            <w:r w:rsidRPr="003B4AC6">
              <w:rPr>
                <w:sz w:val="24"/>
                <w:lang w:val="ru-RU"/>
              </w:rPr>
              <w:t>Максимальное расстояние между остановочными пунктами на линиях общественного пассажирского транспорта, м</w:t>
            </w:r>
          </w:p>
        </w:tc>
        <w:tc>
          <w:tcPr>
            <w:tcW w:w="3289" w:type="dxa"/>
          </w:tcPr>
          <w:p w:rsidR="002E0B2D" w:rsidRDefault="003B4AC6">
            <w:pPr>
              <w:pStyle w:val="TableParagraph"/>
              <w:ind w:left="85" w:right="803"/>
              <w:rPr>
                <w:sz w:val="24"/>
              </w:rPr>
            </w:pPr>
            <w:r>
              <w:rPr>
                <w:sz w:val="24"/>
              </w:rPr>
              <w:t>в пределах населенных пунктов</w:t>
            </w:r>
          </w:p>
        </w:tc>
        <w:tc>
          <w:tcPr>
            <w:tcW w:w="3133" w:type="dxa"/>
          </w:tcPr>
          <w:p w:rsidR="002E0B2D" w:rsidRDefault="003B4AC6">
            <w:pPr>
              <w:pStyle w:val="TableParagraph"/>
              <w:spacing w:line="268" w:lineRule="exact"/>
              <w:ind w:left="85"/>
              <w:rPr>
                <w:sz w:val="24"/>
              </w:rPr>
            </w:pPr>
            <w:r>
              <w:rPr>
                <w:sz w:val="24"/>
              </w:rPr>
              <w:t>600</w:t>
            </w:r>
          </w:p>
        </w:tc>
      </w:tr>
      <w:tr w:rsidR="002E0B2D">
        <w:trPr>
          <w:trHeight w:val="551"/>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68" w:lineRule="exact"/>
              <w:ind w:left="85"/>
              <w:rPr>
                <w:sz w:val="24"/>
              </w:rPr>
            </w:pPr>
            <w:r>
              <w:rPr>
                <w:sz w:val="24"/>
              </w:rPr>
              <w:t>в зоне индивидуальной</w:t>
            </w:r>
          </w:p>
          <w:p w:rsidR="002E0B2D" w:rsidRDefault="003B4AC6">
            <w:pPr>
              <w:pStyle w:val="TableParagraph"/>
              <w:spacing w:line="264" w:lineRule="exact"/>
              <w:ind w:left="85"/>
              <w:rPr>
                <w:sz w:val="24"/>
              </w:rPr>
            </w:pPr>
            <w:r>
              <w:rPr>
                <w:sz w:val="24"/>
              </w:rPr>
              <w:t>застройки</w:t>
            </w:r>
          </w:p>
        </w:tc>
        <w:tc>
          <w:tcPr>
            <w:tcW w:w="3133" w:type="dxa"/>
          </w:tcPr>
          <w:p w:rsidR="002E0B2D" w:rsidRDefault="003B4AC6">
            <w:pPr>
              <w:pStyle w:val="TableParagraph"/>
              <w:spacing w:line="268" w:lineRule="exact"/>
              <w:ind w:left="85"/>
              <w:rPr>
                <w:sz w:val="24"/>
              </w:rPr>
            </w:pPr>
            <w:r>
              <w:rPr>
                <w:sz w:val="24"/>
              </w:rPr>
              <w:t>800</w:t>
            </w:r>
          </w:p>
        </w:tc>
      </w:tr>
      <w:tr w:rsidR="002E0B2D" w:rsidRPr="00A272C2">
        <w:trPr>
          <w:trHeight w:val="552"/>
        </w:trPr>
        <w:tc>
          <w:tcPr>
            <w:tcW w:w="3373" w:type="dxa"/>
            <w:vMerge w:val="restart"/>
            <w:tcBorders>
              <w:bottom w:val="nil"/>
            </w:tcBorders>
          </w:tcPr>
          <w:p w:rsidR="002E0B2D" w:rsidRDefault="003B4AC6">
            <w:pPr>
              <w:pStyle w:val="TableParagraph"/>
              <w:ind w:left="86" w:right="503"/>
              <w:rPr>
                <w:sz w:val="24"/>
              </w:rPr>
            </w:pPr>
            <w:r>
              <w:rPr>
                <w:sz w:val="24"/>
              </w:rPr>
              <w:t>Размещение остановочных площадок автобусов</w:t>
            </w:r>
          </w:p>
        </w:tc>
        <w:tc>
          <w:tcPr>
            <w:tcW w:w="3289" w:type="dxa"/>
          </w:tcPr>
          <w:p w:rsidR="002E0B2D" w:rsidRDefault="003B4AC6">
            <w:pPr>
              <w:pStyle w:val="TableParagraph"/>
              <w:spacing w:line="268" w:lineRule="exact"/>
              <w:ind w:left="85"/>
              <w:rPr>
                <w:sz w:val="24"/>
              </w:rPr>
            </w:pPr>
            <w:r>
              <w:rPr>
                <w:sz w:val="24"/>
              </w:rPr>
              <w:t>за перекрестками</w:t>
            </w:r>
          </w:p>
        </w:tc>
        <w:tc>
          <w:tcPr>
            <w:tcW w:w="3133" w:type="dxa"/>
          </w:tcPr>
          <w:p w:rsidR="002E0B2D" w:rsidRPr="003B4AC6" w:rsidRDefault="003B4AC6">
            <w:pPr>
              <w:pStyle w:val="TableParagraph"/>
              <w:spacing w:line="268" w:lineRule="exact"/>
              <w:ind w:left="85"/>
              <w:rPr>
                <w:sz w:val="24"/>
                <w:lang w:val="ru-RU"/>
              </w:rPr>
            </w:pPr>
            <w:r w:rsidRPr="003B4AC6">
              <w:rPr>
                <w:sz w:val="24"/>
                <w:lang w:val="ru-RU"/>
              </w:rPr>
              <w:t>не менее 25 м за</w:t>
            </w:r>
          </w:p>
          <w:p w:rsidR="002E0B2D" w:rsidRPr="003B4AC6" w:rsidRDefault="003B4AC6">
            <w:pPr>
              <w:pStyle w:val="TableParagraph"/>
              <w:spacing w:line="264" w:lineRule="exact"/>
              <w:ind w:left="85"/>
              <w:rPr>
                <w:sz w:val="24"/>
                <w:lang w:val="ru-RU"/>
              </w:rPr>
            </w:pPr>
            <w:r w:rsidRPr="003B4AC6">
              <w:rPr>
                <w:sz w:val="24"/>
                <w:lang w:val="ru-RU"/>
              </w:rPr>
              <w:t>перекрестками</w:t>
            </w:r>
          </w:p>
        </w:tc>
      </w:tr>
      <w:tr w:rsidR="002E0B2D">
        <w:trPr>
          <w:trHeight w:val="3864"/>
        </w:trPr>
        <w:tc>
          <w:tcPr>
            <w:tcW w:w="3373" w:type="dxa"/>
            <w:vMerge/>
            <w:tcBorders>
              <w:top w:val="nil"/>
              <w:bottom w:val="nil"/>
            </w:tcBorders>
          </w:tcPr>
          <w:p w:rsidR="002E0B2D" w:rsidRPr="003B4AC6" w:rsidRDefault="002E0B2D">
            <w:pPr>
              <w:rPr>
                <w:sz w:val="2"/>
                <w:szCs w:val="2"/>
                <w:lang w:val="ru-RU"/>
              </w:rPr>
            </w:pPr>
          </w:p>
        </w:tc>
        <w:tc>
          <w:tcPr>
            <w:tcW w:w="3289" w:type="dxa"/>
          </w:tcPr>
          <w:p w:rsidR="002E0B2D" w:rsidRDefault="003B4AC6">
            <w:pPr>
              <w:pStyle w:val="TableParagraph"/>
              <w:spacing w:line="268" w:lineRule="exact"/>
              <w:ind w:left="85"/>
              <w:rPr>
                <w:sz w:val="24"/>
              </w:rPr>
            </w:pPr>
            <w:r>
              <w:rPr>
                <w:sz w:val="24"/>
              </w:rPr>
              <w:t>перед перекрестками</w:t>
            </w:r>
          </w:p>
        </w:tc>
        <w:tc>
          <w:tcPr>
            <w:tcW w:w="3133" w:type="dxa"/>
          </w:tcPr>
          <w:p w:rsidR="002E0B2D" w:rsidRPr="003B4AC6" w:rsidRDefault="003B4AC6">
            <w:pPr>
              <w:pStyle w:val="TableParagraph"/>
              <w:tabs>
                <w:tab w:val="left" w:pos="1279"/>
                <w:tab w:val="left" w:pos="1596"/>
                <w:tab w:val="left" w:pos="2465"/>
                <w:tab w:val="left" w:pos="2917"/>
              </w:tabs>
              <w:ind w:left="85" w:right="78" w:firstLine="540"/>
              <w:rPr>
                <w:sz w:val="24"/>
                <w:lang w:val="ru-RU"/>
              </w:rPr>
            </w:pPr>
            <w:r w:rsidRPr="003B4AC6">
              <w:rPr>
                <w:sz w:val="24"/>
                <w:lang w:val="ru-RU"/>
              </w:rPr>
              <w:t>Допускается размещение</w:t>
            </w:r>
            <w:r w:rsidRPr="003B4AC6">
              <w:rPr>
                <w:sz w:val="24"/>
                <w:lang w:val="ru-RU"/>
              </w:rPr>
              <w:tab/>
              <w:t>остановочных пунктов</w:t>
            </w:r>
            <w:r w:rsidRPr="003B4AC6">
              <w:rPr>
                <w:sz w:val="24"/>
                <w:lang w:val="ru-RU"/>
              </w:rPr>
              <w:tab/>
              <w:t>троллейбуса</w:t>
            </w:r>
            <w:r w:rsidRPr="003B4AC6">
              <w:rPr>
                <w:sz w:val="24"/>
                <w:lang w:val="ru-RU"/>
              </w:rPr>
              <w:tab/>
              <w:t>и автобуса</w:t>
            </w:r>
            <w:r w:rsidRPr="003B4AC6">
              <w:rPr>
                <w:sz w:val="24"/>
                <w:lang w:val="ru-RU"/>
              </w:rPr>
              <w:tab/>
            </w:r>
            <w:r w:rsidRPr="003B4AC6">
              <w:rPr>
                <w:sz w:val="24"/>
                <w:lang w:val="ru-RU"/>
              </w:rPr>
              <w:tab/>
            </w:r>
            <w:r w:rsidRPr="003B4AC6">
              <w:rPr>
                <w:sz w:val="24"/>
                <w:lang w:val="ru-RU"/>
              </w:rPr>
              <w:tab/>
              <w:t>перед</w:t>
            </w:r>
          </w:p>
          <w:p w:rsidR="002E0B2D" w:rsidRPr="003B4AC6" w:rsidRDefault="003B4AC6">
            <w:pPr>
              <w:pStyle w:val="TableParagraph"/>
              <w:ind w:left="85" w:right="77"/>
              <w:jc w:val="both"/>
              <w:rPr>
                <w:sz w:val="24"/>
                <w:lang w:val="ru-RU"/>
              </w:rPr>
            </w:pPr>
            <w:r w:rsidRPr="003B4AC6">
              <w:rPr>
                <w:sz w:val="24"/>
                <w:lang w:val="ru-RU"/>
              </w:rPr>
              <w:t>перекрестком на расстоянии не менее 40 м в случае, если:</w:t>
            </w:r>
          </w:p>
          <w:p w:rsidR="002E0B2D" w:rsidRPr="003B4AC6" w:rsidRDefault="003B4AC6">
            <w:pPr>
              <w:pStyle w:val="TableParagraph"/>
              <w:numPr>
                <w:ilvl w:val="0"/>
                <w:numId w:val="58"/>
              </w:numPr>
              <w:tabs>
                <w:tab w:val="left" w:pos="1136"/>
                <w:tab w:val="left" w:pos="1137"/>
                <w:tab w:val="left" w:pos="1810"/>
                <w:tab w:val="left" w:pos="2145"/>
              </w:tabs>
              <w:ind w:right="75" w:firstLine="540"/>
              <w:rPr>
                <w:sz w:val="24"/>
                <w:lang w:val="ru-RU"/>
              </w:rPr>
            </w:pPr>
            <w:r w:rsidRPr="003B4AC6">
              <w:rPr>
                <w:sz w:val="24"/>
                <w:lang w:val="ru-RU"/>
              </w:rPr>
              <w:t>до</w:t>
            </w:r>
            <w:r w:rsidRPr="003B4AC6">
              <w:rPr>
                <w:sz w:val="24"/>
                <w:lang w:val="ru-RU"/>
              </w:rPr>
              <w:tab/>
              <w:t>перекрестка расположен</w:t>
            </w:r>
            <w:r w:rsidRPr="003B4AC6">
              <w:rPr>
                <w:sz w:val="24"/>
                <w:lang w:val="ru-RU"/>
              </w:rPr>
              <w:tab/>
            </w:r>
            <w:r w:rsidRPr="003B4AC6">
              <w:rPr>
                <w:sz w:val="24"/>
                <w:lang w:val="ru-RU"/>
              </w:rPr>
              <w:tab/>
              <w:t>крупный пассажирообразующий пункт или вход в подземный пешеходный</w:t>
            </w:r>
            <w:r w:rsidRPr="003B4AC6">
              <w:rPr>
                <w:spacing w:val="-1"/>
                <w:sz w:val="24"/>
                <w:lang w:val="ru-RU"/>
              </w:rPr>
              <w:t xml:space="preserve"> </w:t>
            </w:r>
            <w:r w:rsidRPr="003B4AC6">
              <w:rPr>
                <w:sz w:val="24"/>
                <w:lang w:val="ru-RU"/>
              </w:rPr>
              <w:t>переход;</w:t>
            </w:r>
          </w:p>
          <w:p w:rsidR="002E0B2D" w:rsidRDefault="003B4AC6">
            <w:pPr>
              <w:pStyle w:val="TableParagraph"/>
              <w:numPr>
                <w:ilvl w:val="0"/>
                <w:numId w:val="58"/>
              </w:numPr>
              <w:tabs>
                <w:tab w:val="left" w:pos="1756"/>
                <w:tab w:val="left" w:pos="1864"/>
                <w:tab w:val="left" w:pos="1865"/>
                <w:tab w:val="left" w:pos="2804"/>
              </w:tabs>
              <w:spacing w:line="270" w:lineRule="atLeast"/>
              <w:ind w:right="77" w:firstLine="540"/>
              <w:rPr>
                <w:sz w:val="24"/>
              </w:rPr>
            </w:pPr>
            <w:r>
              <w:rPr>
                <w:spacing w:val="-1"/>
                <w:sz w:val="24"/>
              </w:rPr>
              <w:t xml:space="preserve">пропускная </w:t>
            </w:r>
            <w:r>
              <w:rPr>
                <w:sz w:val="24"/>
              </w:rPr>
              <w:t>способность</w:t>
            </w:r>
            <w:r>
              <w:rPr>
                <w:sz w:val="24"/>
              </w:rPr>
              <w:tab/>
              <w:t>улицы</w:t>
            </w:r>
            <w:r>
              <w:rPr>
                <w:sz w:val="24"/>
              </w:rPr>
              <w:tab/>
              <w:t>до</w:t>
            </w:r>
          </w:p>
        </w:tc>
      </w:tr>
    </w:tbl>
    <w:p w:rsidR="002E0B2D" w:rsidRDefault="002E0B2D">
      <w:pPr>
        <w:spacing w:line="270" w:lineRule="atLeast"/>
        <w:rPr>
          <w:sz w:val="24"/>
        </w:rPr>
        <w:sectPr w:rsidR="002E0B2D">
          <w:pgSz w:w="16840" w:h="11910" w:orient="landscape"/>
          <w:pgMar w:top="1100" w:right="2400" w:bottom="1160" w:left="1020" w:header="0" w:footer="978" w:gutter="0"/>
          <w:cols w:space="720"/>
        </w:sectPr>
      </w:pPr>
    </w:p>
    <w:p w:rsidR="002E0B2D" w:rsidRDefault="00FB2A0D">
      <w:pPr>
        <w:pStyle w:val="a3"/>
        <w:ind w:left="0"/>
        <w:rPr>
          <w:sz w:val="20"/>
        </w:rPr>
      </w:pPr>
      <w:r w:rsidRPr="00FB2A0D">
        <w:rPr>
          <w:noProof/>
        </w:rPr>
        <w:lastRenderedPageBreak/>
        <w:pict>
          <v:group id="Group 24" o:spid="_x0000_s1051" style="position:absolute;margin-left:81.75pt;margin-top:85.1pt;width:.25pt;height:443.15pt;z-index:1744;mso-position-horizontal-relative:page;mso-position-vertical-relative:page" coordorigin="1635,1702" coordsize="5,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">
            <v:rect id="Rectangle 26" o:spid="_x0000_s1053" style="position:absolute;left:1634;top:170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25" o:spid="_x0000_s1052" style="position:absolute;visibility:visible" from="1637,1707" to="1637,1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8kvwQAAANsAAAAPAAAAZHJzL2Rvd25yZXYueG1sRI/BasMw&#10;EETvhfyD2EBvjexCjX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NoTyS/BAAAA2wAAAA8AAAAA&#10;AAAAAAAAAAAABwIAAGRycy9kb3ducmV2LnhtbFBLBQYAAAAAAwADALcAAAD1AgAAAAA=&#10;" strokeweight=".24pt"/>
            <w10:wrap anchorx="page" anchory="page"/>
          </v:group>
        </w:pict>
      </w:r>
      <w:r w:rsidRPr="00FB2A0D">
        <w:rPr>
          <w:noProof/>
        </w:rPr>
        <w:pict>
          <v:line id="Line 23" o:spid="_x0000_s1050" style="position:absolute;z-index:1768;visibility:visible;mso-position-horizontal-relative:page;mso-position-vertical-relative:page" from="56.65pt,85.35pt" to="56.65pt,5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o2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373"/>
        <w:gridCol w:w="3289"/>
        <w:gridCol w:w="3133"/>
      </w:tblGrid>
      <w:tr w:rsidR="002E0B2D">
        <w:trPr>
          <w:trHeight w:val="2760"/>
        </w:trPr>
        <w:tc>
          <w:tcPr>
            <w:tcW w:w="3373" w:type="dxa"/>
            <w:vMerge w:val="restart"/>
            <w:tcBorders>
              <w:top w:val="nil"/>
            </w:tcBorders>
          </w:tcPr>
          <w:p w:rsidR="002E0B2D" w:rsidRDefault="002E0B2D">
            <w:pPr>
              <w:pStyle w:val="TableParagraph"/>
              <w:rPr>
                <w:sz w:val="24"/>
              </w:rPr>
            </w:pPr>
          </w:p>
        </w:tc>
        <w:tc>
          <w:tcPr>
            <w:tcW w:w="3289" w:type="dxa"/>
          </w:tcPr>
          <w:p w:rsidR="002E0B2D" w:rsidRDefault="002E0B2D">
            <w:pPr>
              <w:pStyle w:val="TableParagraph"/>
              <w:rPr>
                <w:sz w:val="24"/>
              </w:rPr>
            </w:pPr>
          </w:p>
        </w:tc>
        <w:tc>
          <w:tcPr>
            <w:tcW w:w="3133" w:type="dxa"/>
          </w:tcPr>
          <w:p w:rsidR="002E0B2D" w:rsidRPr="003B4AC6" w:rsidRDefault="003B4AC6">
            <w:pPr>
              <w:pStyle w:val="TableParagraph"/>
              <w:ind w:left="85"/>
              <w:rPr>
                <w:sz w:val="24"/>
                <w:lang w:val="ru-RU"/>
              </w:rPr>
            </w:pPr>
            <w:r w:rsidRPr="003B4AC6">
              <w:rPr>
                <w:sz w:val="24"/>
                <w:lang w:val="ru-RU"/>
              </w:rPr>
              <w:t>перекрестка больше, чем за перекрестком;</w:t>
            </w:r>
          </w:p>
          <w:p w:rsidR="002E0B2D" w:rsidRDefault="003B4AC6">
            <w:pPr>
              <w:pStyle w:val="TableParagraph"/>
              <w:tabs>
                <w:tab w:val="left" w:pos="2100"/>
              </w:tabs>
              <w:ind w:left="85" w:right="75" w:firstLine="540"/>
              <w:jc w:val="both"/>
              <w:rPr>
                <w:sz w:val="24"/>
              </w:rPr>
            </w:pPr>
            <w:r w:rsidRPr="003B4AC6">
              <w:rPr>
                <w:sz w:val="24"/>
                <w:lang w:val="ru-RU"/>
              </w:rPr>
              <w:t xml:space="preserve">- сразу же за перекрестком начинается подъезд к транспортному инженерному сооружению </w:t>
            </w:r>
            <w:r>
              <w:rPr>
                <w:sz w:val="24"/>
              </w:rPr>
              <w:t>(мосту,</w:t>
            </w:r>
            <w:r>
              <w:rPr>
                <w:sz w:val="24"/>
              </w:rPr>
              <w:tab/>
              <w:t>тоннелю, путепроводу) или находится железнодорожный</w:t>
            </w:r>
            <w:r>
              <w:rPr>
                <w:spacing w:val="-1"/>
                <w:sz w:val="24"/>
              </w:rPr>
              <w:t xml:space="preserve"> </w:t>
            </w:r>
            <w:r>
              <w:rPr>
                <w:sz w:val="24"/>
              </w:rPr>
              <w:t>переезд.</w:t>
            </w:r>
          </w:p>
        </w:tc>
      </w:tr>
      <w:tr w:rsidR="002E0B2D">
        <w:trPr>
          <w:trHeight w:val="551"/>
        </w:trPr>
        <w:tc>
          <w:tcPr>
            <w:tcW w:w="3373" w:type="dxa"/>
            <w:vMerge/>
            <w:tcBorders>
              <w:top w:val="nil"/>
            </w:tcBorders>
          </w:tcPr>
          <w:p w:rsidR="002E0B2D" w:rsidRDefault="002E0B2D">
            <w:pPr>
              <w:rPr>
                <w:sz w:val="2"/>
                <w:szCs w:val="2"/>
              </w:rPr>
            </w:pPr>
          </w:p>
        </w:tc>
        <w:tc>
          <w:tcPr>
            <w:tcW w:w="3289" w:type="dxa"/>
          </w:tcPr>
          <w:p w:rsidR="002E0B2D" w:rsidRDefault="003B4AC6">
            <w:pPr>
              <w:pStyle w:val="TableParagraph"/>
              <w:spacing w:line="268" w:lineRule="exact"/>
              <w:ind w:left="85"/>
              <w:rPr>
                <w:sz w:val="24"/>
              </w:rPr>
            </w:pPr>
            <w:r>
              <w:rPr>
                <w:sz w:val="24"/>
              </w:rPr>
              <w:t>за наземными пешеходными</w:t>
            </w:r>
          </w:p>
          <w:p w:rsidR="002E0B2D" w:rsidRDefault="003B4AC6">
            <w:pPr>
              <w:pStyle w:val="TableParagraph"/>
              <w:spacing w:line="264" w:lineRule="exact"/>
              <w:ind w:left="85"/>
              <w:rPr>
                <w:sz w:val="24"/>
              </w:rPr>
            </w:pPr>
            <w:r>
              <w:rPr>
                <w:sz w:val="24"/>
              </w:rPr>
              <w:t>переходами</w:t>
            </w:r>
          </w:p>
        </w:tc>
        <w:tc>
          <w:tcPr>
            <w:tcW w:w="3133" w:type="dxa"/>
          </w:tcPr>
          <w:p w:rsidR="002E0B2D" w:rsidRDefault="003B4AC6">
            <w:pPr>
              <w:pStyle w:val="TableParagraph"/>
              <w:spacing w:line="268" w:lineRule="exact"/>
              <w:ind w:left="85"/>
              <w:rPr>
                <w:sz w:val="24"/>
              </w:rPr>
            </w:pPr>
            <w:r>
              <w:rPr>
                <w:sz w:val="24"/>
              </w:rPr>
              <w:t>не менее 5 м</w:t>
            </w:r>
          </w:p>
        </w:tc>
      </w:tr>
      <w:tr w:rsidR="002E0B2D" w:rsidRPr="00A272C2">
        <w:trPr>
          <w:trHeight w:val="551"/>
        </w:trPr>
        <w:tc>
          <w:tcPr>
            <w:tcW w:w="3373" w:type="dxa"/>
          </w:tcPr>
          <w:p w:rsidR="002E0B2D" w:rsidRDefault="003B4AC6">
            <w:pPr>
              <w:pStyle w:val="TableParagraph"/>
              <w:spacing w:line="268" w:lineRule="exact"/>
              <w:ind w:left="86"/>
              <w:rPr>
                <w:sz w:val="24"/>
              </w:rPr>
            </w:pPr>
            <w:r>
              <w:rPr>
                <w:sz w:val="24"/>
              </w:rPr>
              <w:t>Длина остановочной</w:t>
            </w:r>
          </w:p>
          <w:p w:rsidR="002E0B2D" w:rsidRDefault="003B4AC6">
            <w:pPr>
              <w:pStyle w:val="TableParagraph"/>
              <w:spacing w:line="264" w:lineRule="exact"/>
              <w:ind w:left="86"/>
              <w:rPr>
                <w:sz w:val="24"/>
              </w:rPr>
            </w:pPr>
            <w:r>
              <w:rPr>
                <w:sz w:val="24"/>
              </w:rPr>
              <w:t>площадки, м</w:t>
            </w:r>
          </w:p>
        </w:tc>
        <w:tc>
          <w:tcPr>
            <w:tcW w:w="6422" w:type="dxa"/>
            <w:gridSpan w:val="2"/>
          </w:tcPr>
          <w:p w:rsidR="002E0B2D" w:rsidRPr="003B4AC6" w:rsidRDefault="003B4AC6">
            <w:pPr>
              <w:pStyle w:val="TableParagraph"/>
              <w:spacing w:line="268" w:lineRule="exact"/>
              <w:ind w:left="85"/>
              <w:rPr>
                <w:sz w:val="24"/>
                <w:lang w:val="ru-RU"/>
              </w:rPr>
            </w:pPr>
            <w:r w:rsidRPr="003B4AC6">
              <w:rPr>
                <w:sz w:val="24"/>
                <w:lang w:val="ru-RU"/>
              </w:rPr>
              <w:t>20 м на один автобус, но не более 60 м</w:t>
            </w:r>
          </w:p>
        </w:tc>
      </w:tr>
      <w:tr w:rsidR="002E0B2D" w:rsidRPr="00A272C2">
        <w:trPr>
          <w:trHeight w:val="3588"/>
        </w:trPr>
        <w:tc>
          <w:tcPr>
            <w:tcW w:w="3373" w:type="dxa"/>
          </w:tcPr>
          <w:p w:rsidR="002E0B2D" w:rsidRPr="003B4AC6" w:rsidRDefault="003B4AC6">
            <w:pPr>
              <w:pStyle w:val="TableParagraph"/>
              <w:ind w:left="86" w:right="8"/>
              <w:rPr>
                <w:sz w:val="24"/>
                <w:lang w:val="ru-RU"/>
              </w:rPr>
            </w:pPr>
            <w:r w:rsidRPr="003B4AC6">
              <w:rPr>
                <w:sz w:val="24"/>
                <w:lang w:val="ru-RU"/>
              </w:rPr>
              <w:t>Ширина остановочной площадки в заездном кармане, м</w:t>
            </w:r>
          </w:p>
        </w:tc>
        <w:tc>
          <w:tcPr>
            <w:tcW w:w="6422" w:type="dxa"/>
            <w:gridSpan w:val="2"/>
          </w:tcPr>
          <w:p w:rsidR="002E0B2D" w:rsidRPr="003B4AC6" w:rsidRDefault="003B4AC6">
            <w:pPr>
              <w:pStyle w:val="TableParagraph"/>
              <w:spacing w:line="268" w:lineRule="exact"/>
              <w:ind w:left="85"/>
              <w:rPr>
                <w:sz w:val="24"/>
                <w:lang w:val="ru-RU"/>
              </w:rPr>
            </w:pPr>
            <w:r w:rsidRPr="003B4AC6">
              <w:rPr>
                <w:sz w:val="24"/>
                <w:lang w:val="ru-RU"/>
              </w:rPr>
              <w:t>Равна ширине основных полос проезжей части.</w:t>
            </w:r>
          </w:p>
          <w:p w:rsidR="002E0B2D" w:rsidRPr="003B4AC6" w:rsidRDefault="003B4AC6">
            <w:pPr>
              <w:pStyle w:val="TableParagraph"/>
              <w:ind w:left="85" w:right="78"/>
              <w:jc w:val="both"/>
              <w:rPr>
                <w:sz w:val="24"/>
                <w:lang w:val="ru-RU"/>
              </w:rPr>
            </w:pPr>
            <w:r w:rsidRPr="003B4AC6">
              <w:rPr>
                <w:sz w:val="24"/>
                <w:lang w:val="ru-RU"/>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- 70-90 м.</w:t>
            </w:r>
          </w:p>
          <w:p w:rsidR="002E0B2D" w:rsidRPr="003B4AC6" w:rsidRDefault="003B4AC6">
            <w:pPr>
              <w:pStyle w:val="TableParagraph"/>
              <w:tabs>
                <w:tab w:val="left" w:pos="1616"/>
                <w:tab w:val="left" w:pos="1958"/>
                <w:tab w:val="left" w:pos="3129"/>
                <w:tab w:val="left" w:pos="3658"/>
                <w:tab w:val="left" w:pos="4476"/>
                <w:tab w:val="left" w:pos="5361"/>
                <w:tab w:val="left" w:pos="5549"/>
              </w:tabs>
              <w:ind w:left="85" w:right="74"/>
              <w:rPr>
                <w:sz w:val="24"/>
                <w:lang w:val="ru-RU"/>
              </w:rPr>
            </w:pPr>
            <w:r w:rsidRPr="003B4AC6">
              <w:rPr>
                <w:sz w:val="24"/>
                <w:lang w:val="ru-RU"/>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 "Карманы"</w:t>
            </w:r>
            <w:r w:rsidRPr="003B4AC6">
              <w:rPr>
                <w:sz w:val="24"/>
                <w:lang w:val="ru-RU"/>
              </w:rPr>
              <w:tab/>
              <w:t>(уширения</w:t>
            </w:r>
            <w:r w:rsidRPr="003B4AC6">
              <w:rPr>
                <w:sz w:val="24"/>
                <w:lang w:val="ru-RU"/>
              </w:rPr>
              <w:tab/>
              <w:t>проезжей</w:t>
            </w:r>
            <w:r w:rsidRPr="003B4AC6">
              <w:rPr>
                <w:sz w:val="24"/>
                <w:lang w:val="ru-RU"/>
              </w:rPr>
              <w:tab/>
              <w:t>части)</w:t>
            </w:r>
            <w:r w:rsidRPr="003B4AC6">
              <w:rPr>
                <w:sz w:val="24"/>
                <w:lang w:val="ru-RU"/>
              </w:rPr>
              <w:tab/>
            </w:r>
            <w:r w:rsidRPr="003B4AC6">
              <w:rPr>
                <w:sz w:val="24"/>
                <w:lang w:val="ru-RU"/>
              </w:rPr>
              <w:tab/>
              <w:t>следует предусматривать, как правило, за счет уменьшения ширины разделительных</w:t>
            </w:r>
            <w:r w:rsidRPr="003B4AC6">
              <w:rPr>
                <w:sz w:val="24"/>
                <w:lang w:val="ru-RU"/>
              </w:rPr>
              <w:tab/>
              <w:t>(озелененных)</w:t>
            </w:r>
            <w:r w:rsidRPr="003B4AC6">
              <w:rPr>
                <w:sz w:val="24"/>
                <w:lang w:val="ru-RU"/>
              </w:rPr>
              <w:tab/>
              <w:t>полос</w:t>
            </w:r>
            <w:r w:rsidRPr="003B4AC6">
              <w:rPr>
                <w:sz w:val="24"/>
                <w:lang w:val="ru-RU"/>
              </w:rPr>
              <w:tab/>
              <w:t>между</w:t>
            </w:r>
            <w:r w:rsidRPr="003B4AC6">
              <w:rPr>
                <w:sz w:val="24"/>
                <w:lang w:val="ru-RU"/>
              </w:rPr>
              <w:tab/>
              <w:t>проезжей частью и тротуаром. Глубину кармана следует</w:t>
            </w:r>
            <w:r w:rsidRPr="003B4AC6">
              <w:rPr>
                <w:spacing w:val="-20"/>
                <w:sz w:val="24"/>
                <w:lang w:val="ru-RU"/>
              </w:rPr>
              <w:t xml:space="preserve"> </w:t>
            </w:r>
            <w:r w:rsidRPr="003B4AC6">
              <w:rPr>
                <w:sz w:val="24"/>
                <w:lang w:val="ru-RU"/>
              </w:rPr>
              <w:t>принимать</w:t>
            </w:r>
          </w:p>
          <w:p w:rsidR="002E0B2D" w:rsidRPr="003B4AC6" w:rsidRDefault="003B4AC6">
            <w:pPr>
              <w:pStyle w:val="TableParagraph"/>
              <w:spacing w:before="1" w:line="264" w:lineRule="exact"/>
              <w:ind w:left="85"/>
              <w:rPr>
                <w:sz w:val="24"/>
                <w:lang w:val="ru-RU"/>
              </w:rPr>
            </w:pPr>
            <w:r w:rsidRPr="003B4AC6">
              <w:rPr>
                <w:sz w:val="24"/>
                <w:lang w:val="ru-RU"/>
              </w:rPr>
              <w:t>для остановки автобуса - 3 м, троллейбуса - 2 м</w:t>
            </w:r>
          </w:p>
        </w:tc>
      </w:tr>
      <w:tr w:rsidR="002E0B2D">
        <w:trPr>
          <w:trHeight w:val="551"/>
        </w:trPr>
        <w:tc>
          <w:tcPr>
            <w:tcW w:w="3373" w:type="dxa"/>
          </w:tcPr>
          <w:p w:rsidR="002E0B2D" w:rsidRPr="003B4AC6" w:rsidRDefault="003B4AC6">
            <w:pPr>
              <w:pStyle w:val="TableParagraph"/>
              <w:spacing w:line="268" w:lineRule="exact"/>
              <w:ind w:left="86"/>
              <w:rPr>
                <w:sz w:val="24"/>
                <w:lang w:val="ru-RU"/>
              </w:rPr>
            </w:pPr>
            <w:r w:rsidRPr="003B4AC6">
              <w:rPr>
                <w:sz w:val="24"/>
                <w:lang w:val="ru-RU"/>
              </w:rPr>
              <w:t>Ширина отстойно-разворотной</w:t>
            </w:r>
          </w:p>
          <w:p w:rsidR="002E0B2D" w:rsidRPr="003B4AC6" w:rsidRDefault="003B4AC6">
            <w:pPr>
              <w:pStyle w:val="TableParagraph"/>
              <w:spacing w:line="264" w:lineRule="exact"/>
              <w:ind w:left="86"/>
              <w:rPr>
                <w:sz w:val="24"/>
                <w:lang w:val="ru-RU"/>
              </w:rPr>
            </w:pPr>
            <w:r w:rsidRPr="003B4AC6">
              <w:rPr>
                <w:sz w:val="24"/>
                <w:lang w:val="ru-RU"/>
              </w:rPr>
              <w:t>площадки, м</w:t>
            </w:r>
          </w:p>
        </w:tc>
        <w:tc>
          <w:tcPr>
            <w:tcW w:w="6422" w:type="dxa"/>
            <w:gridSpan w:val="2"/>
          </w:tcPr>
          <w:p w:rsidR="002E0B2D" w:rsidRDefault="003B4AC6">
            <w:pPr>
              <w:pStyle w:val="TableParagraph"/>
              <w:spacing w:line="268" w:lineRule="exact"/>
              <w:ind w:left="85"/>
              <w:rPr>
                <w:sz w:val="24"/>
              </w:rPr>
            </w:pPr>
            <w:r>
              <w:rPr>
                <w:sz w:val="24"/>
              </w:rPr>
              <w:t>не менее 30</w:t>
            </w:r>
          </w:p>
        </w:tc>
      </w:tr>
      <w:tr w:rsidR="002E0B2D">
        <w:trPr>
          <w:trHeight w:val="827"/>
        </w:trPr>
        <w:tc>
          <w:tcPr>
            <w:tcW w:w="3373" w:type="dxa"/>
          </w:tcPr>
          <w:p w:rsidR="002E0B2D" w:rsidRPr="003B4AC6" w:rsidRDefault="003B4AC6">
            <w:pPr>
              <w:pStyle w:val="TableParagraph"/>
              <w:ind w:left="86" w:right="596"/>
              <w:rPr>
                <w:sz w:val="24"/>
                <w:lang w:val="ru-RU"/>
              </w:rPr>
            </w:pPr>
            <w:r w:rsidRPr="003B4AC6">
              <w:rPr>
                <w:sz w:val="24"/>
                <w:lang w:val="ru-RU"/>
              </w:rPr>
              <w:t>Расстояние от отстойно- разворотной площадки до</w:t>
            </w:r>
          </w:p>
          <w:p w:rsidR="002E0B2D" w:rsidRDefault="003B4AC6">
            <w:pPr>
              <w:pStyle w:val="TableParagraph"/>
              <w:spacing w:line="264" w:lineRule="exact"/>
              <w:ind w:left="86"/>
              <w:rPr>
                <w:sz w:val="24"/>
              </w:rPr>
            </w:pPr>
            <w:r>
              <w:rPr>
                <w:sz w:val="24"/>
              </w:rPr>
              <w:t>жилой застройки, м</w:t>
            </w:r>
          </w:p>
        </w:tc>
        <w:tc>
          <w:tcPr>
            <w:tcW w:w="6422" w:type="dxa"/>
            <w:gridSpan w:val="2"/>
          </w:tcPr>
          <w:p w:rsidR="002E0B2D" w:rsidRDefault="003B4AC6">
            <w:pPr>
              <w:pStyle w:val="TableParagraph"/>
              <w:spacing w:line="268" w:lineRule="exact"/>
              <w:ind w:left="85"/>
              <w:rPr>
                <w:sz w:val="24"/>
              </w:rPr>
            </w:pPr>
            <w:r>
              <w:rPr>
                <w:sz w:val="24"/>
              </w:rPr>
              <w:t>не менее 50</w:t>
            </w:r>
          </w:p>
        </w:tc>
      </w:tr>
    </w:tbl>
    <w:p w:rsidR="002E0B2D" w:rsidRDefault="002E0B2D">
      <w:pPr>
        <w:spacing w:line="268" w:lineRule="exact"/>
        <w:rPr>
          <w:sz w:val="24"/>
        </w:rPr>
        <w:sectPr w:rsidR="002E0B2D">
          <w:pgSz w:w="16840" w:h="11910" w:orient="landscape"/>
          <w:pgMar w:top="1100" w:right="240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1955"/>
        <w:gridCol w:w="3372"/>
        <w:gridCol w:w="3288"/>
        <w:gridCol w:w="3132"/>
      </w:tblGrid>
      <w:tr w:rsidR="002E0B2D">
        <w:trPr>
          <w:trHeight w:val="1379"/>
        </w:trPr>
        <w:tc>
          <w:tcPr>
            <w:tcW w:w="504" w:type="dxa"/>
            <w:vMerge w:val="restart"/>
            <w:tcBorders>
              <w:top w:val="nil"/>
            </w:tcBorders>
          </w:tcPr>
          <w:p w:rsidR="002E0B2D" w:rsidRDefault="002E0B2D">
            <w:pPr>
              <w:pStyle w:val="TableParagraph"/>
              <w:rPr>
                <w:sz w:val="24"/>
              </w:rPr>
            </w:pPr>
          </w:p>
        </w:tc>
        <w:tc>
          <w:tcPr>
            <w:tcW w:w="1955" w:type="dxa"/>
            <w:vMerge w:val="restart"/>
            <w:tcBorders>
              <w:top w:val="nil"/>
            </w:tcBorders>
          </w:tcPr>
          <w:p w:rsidR="002E0B2D" w:rsidRDefault="002E0B2D">
            <w:pPr>
              <w:pStyle w:val="TableParagraph"/>
              <w:rPr>
                <w:sz w:val="24"/>
              </w:rPr>
            </w:pPr>
          </w:p>
        </w:tc>
        <w:tc>
          <w:tcPr>
            <w:tcW w:w="3372" w:type="dxa"/>
            <w:vMerge w:val="restart"/>
          </w:tcPr>
          <w:p w:rsidR="002E0B2D" w:rsidRPr="003B4AC6" w:rsidRDefault="003B4AC6">
            <w:pPr>
              <w:pStyle w:val="TableParagraph"/>
              <w:ind w:left="87" w:right="196"/>
              <w:rPr>
                <w:sz w:val="24"/>
                <w:lang w:val="ru-RU"/>
              </w:rPr>
            </w:pPr>
            <w:r w:rsidRPr="003B4AC6">
              <w:rPr>
                <w:sz w:val="24"/>
                <w:lang w:val="ru-RU"/>
              </w:rPr>
              <w:t>Площадь земельных участков для размещения автобусных парков (гаражей) в зависимости от вместимости сооружений, га</w:t>
            </w:r>
          </w:p>
        </w:tc>
        <w:tc>
          <w:tcPr>
            <w:tcW w:w="3288" w:type="dxa"/>
          </w:tcPr>
          <w:p w:rsidR="002E0B2D" w:rsidRDefault="003B4AC6">
            <w:pPr>
              <w:pStyle w:val="TableParagraph"/>
              <w:spacing w:line="268" w:lineRule="exact"/>
              <w:ind w:left="88"/>
              <w:rPr>
                <w:sz w:val="24"/>
              </w:rPr>
            </w:pPr>
            <w:r>
              <w:rPr>
                <w:sz w:val="24"/>
              </w:rPr>
              <w:t>100 машин</w:t>
            </w:r>
          </w:p>
        </w:tc>
        <w:tc>
          <w:tcPr>
            <w:tcW w:w="3132" w:type="dxa"/>
          </w:tcPr>
          <w:p w:rsidR="002E0B2D" w:rsidRDefault="003B4AC6">
            <w:pPr>
              <w:pStyle w:val="TableParagraph"/>
              <w:spacing w:line="268" w:lineRule="exact"/>
              <w:ind w:left="88"/>
              <w:rPr>
                <w:sz w:val="24"/>
              </w:rPr>
            </w:pPr>
            <w:r>
              <w:rPr>
                <w:sz w:val="24"/>
              </w:rPr>
              <w:t>2,3</w:t>
            </w:r>
          </w:p>
        </w:tc>
      </w:tr>
      <w:tr w:rsidR="002E0B2D">
        <w:trPr>
          <w:trHeight w:val="275"/>
        </w:trPr>
        <w:tc>
          <w:tcPr>
            <w:tcW w:w="504" w:type="dxa"/>
            <w:vMerge/>
            <w:tcBorders>
              <w:top w:val="nil"/>
            </w:tcBorders>
          </w:tcPr>
          <w:p w:rsidR="002E0B2D" w:rsidRDefault="002E0B2D">
            <w:pPr>
              <w:rPr>
                <w:sz w:val="2"/>
                <w:szCs w:val="2"/>
              </w:rPr>
            </w:pPr>
          </w:p>
        </w:tc>
        <w:tc>
          <w:tcPr>
            <w:tcW w:w="1955" w:type="dxa"/>
            <w:vMerge/>
            <w:tcBorders>
              <w:top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288" w:type="dxa"/>
          </w:tcPr>
          <w:p w:rsidR="002E0B2D" w:rsidRDefault="003B4AC6">
            <w:pPr>
              <w:pStyle w:val="TableParagraph"/>
              <w:spacing w:line="256" w:lineRule="exact"/>
              <w:ind w:left="88"/>
              <w:rPr>
                <w:sz w:val="24"/>
              </w:rPr>
            </w:pPr>
            <w:r>
              <w:rPr>
                <w:sz w:val="24"/>
              </w:rPr>
              <w:t>200 машин</w:t>
            </w:r>
          </w:p>
        </w:tc>
        <w:tc>
          <w:tcPr>
            <w:tcW w:w="3132" w:type="dxa"/>
          </w:tcPr>
          <w:p w:rsidR="002E0B2D" w:rsidRDefault="003B4AC6">
            <w:pPr>
              <w:pStyle w:val="TableParagraph"/>
              <w:spacing w:line="256" w:lineRule="exact"/>
              <w:ind w:left="88"/>
              <w:rPr>
                <w:sz w:val="24"/>
              </w:rPr>
            </w:pPr>
            <w:r>
              <w:rPr>
                <w:sz w:val="24"/>
              </w:rPr>
              <w:t>3,5</w:t>
            </w:r>
          </w:p>
        </w:tc>
      </w:tr>
      <w:tr w:rsidR="002E0B2D">
        <w:trPr>
          <w:trHeight w:val="275"/>
        </w:trPr>
        <w:tc>
          <w:tcPr>
            <w:tcW w:w="504" w:type="dxa"/>
            <w:vMerge/>
            <w:tcBorders>
              <w:top w:val="nil"/>
            </w:tcBorders>
          </w:tcPr>
          <w:p w:rsidR="002E0B2D" w:rsidRDefault="002E0B2D">
            <w:pPr>
              <w:rPr>
                <w:sz w:val="2"/>
                <w:szCs w:val="2"/>
              </w:rPr>
            </w:pPr>
          </w:p>
        </w:tc>
        <w:tc>
          <w:tcPr>
            <w:tcW w:w="1955" w:type="dxa"/>
            <w:vMerge/>
            <w:tcBorders>
              <w:top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288" w:type="dxa"/>
          </w:tcPr>
          <w:p w:rsidR="002E0B2D" w:rsidRDefault="003B4AC6">
            <w:pPr>
              <w:pStyle w:val="TableParagraph"/>
              <w:spacing w:line="256" w:lineRule="exact"/>
              <w:ind w:left="88"/>
              <w:rPr>
                <w:sz w:val="24"/>
              </w:rPr>
            </w:pPr>
            <w:r>
              <w:rPr>
                <w:sz w:val="24"/>
              </w:rPr>
              <w:t>300 машин</w:t>
            </w:r>
          </w:p>
        </w:tc>
        <w:tc>
          <w:tcPr>
            <w:tcW w:w="3132" w:type="dxa"/>
          </w:tcPr>
          <w:p w:rsidR="002E0B2D" w:rsidRDefault="003B4AC6">
            <w:pPr>
              <w:pStyle w:val="TableParagraph"/>
              <w:spacing w:line="256" w:lineRule="exact"/>
              <w:ind w:left="88"/>
              <w:rPr>
                <w:sz w:val="24"/>
              </w:rPr>
            </w:pPr>
            <w:r>
              <w:rPr>
                <w:sz w:val="24"/>
              </w:rPr>
              <w:t>4,5</w:t>
            </w:r>
          </w:p>
        </w:tc>
      </w:tr>
      <w:tr w:rsidR="002E0B2D">
        <w:trPr>
          <w:trHeight w:val="276"/>
        </w:trPr>
        <w:tc>
          <w:tcPr>
            <w:tcW w:w="504" w:type="dxa"/>
            <w:vMerge/>
            <w:tcBorders>
              <w:top w:val="nil"/>
            </w:tcBorders>
          </w:tcPr>
          <w:p w:rsidR="002E0B2D" w:rsidRDefault="002E0B2D">
            <w:pPr>
              <w:rPr>
                <w:sz w:val="2"/>
                <w:szCs w:val="2"/>
              </w:rPr>
            </w:pPr>
          </w:p>
        </w:tc>
        <w:tc>
          <w:tcPr>
            <w:tcW w:w="1955" w:type="dxa"/>
            <w:vMerge/>
            <w:tcBorders>
              <w:top w:val="nil"/>
            </w:tcBorders>
          </w:tcPr>
          <w:p w:rsidR="002E0B2D" w:rsidRDefault="002E0B2D">
            <w:pPr>
              <w:rPr>
                <w:sz w:val="2"/>
                <w:szCs w:val="2"/>
              </w:rPr>
            </w:pPr>
          </w:p>
        </w:tc>
        <w:tc>
          <w:tcPr>
            <w:tcW w:w="3372" w:type="dxa"/>
            <w:vMerge/>
            <w:tcBorders>
              <w:top w:val="nil"/>
            </w:tcBorders>
          </w:tcPr>
          <w:p w:rsidR="002E0B2D" w:rsidRDefault="002E0B2D">
            <w:pPr>
              <w:rPr>
                <w:sz w:val="2"/>
                <w:szCs w:val="2"/>
              </w:rPr>
            </w:pPr>
          </w:p>
        </w:tc>
        <w:tc>
          <w:tcPr>
            <w:tcW w:w="3288" w:type="dxa"/>
          </w:tcPr>
          <w:p w:rsidR="002E0B2D" w:rsidRDefault="003B4AC6">
            <w:pPr>
              <w:pStyle w:val="TableParagraph"/>
              <w:spacing w:line="256" w:lineRule="exact"/>
              <w:ind w:left="88"/>
              <w:rPr>
                <w:sz w:val="24"/>
              </w:rPr>
            </w:pPr>
            <w:r>
              <w:rPr>
                <w:sz w:val="24"/>
              </w:rPr>
              <w:t>500 машин</w:t>
            </w:r>
          </w:p>
        </w:tc>
        <w:tc>
          <w:tcPr>
            <w:tcW w:w="3132" w:type="dxa"/>
          </w:tcPr>
          <w:p w:rsidR="002E0B2D" w:rsidRDefault="003B4AC6">
            <w:pPr>
              <w:pStyle w:val="TableParagraph"/>
              <w:spacing w:line="256" w:lineRule="exact"/>
              <w:ind w:left="88"/>
              <w:rPr>
                <w:sz w:val="24"/>
              </w:rPr>
            </w:pPr>
            <w:r>
              <w:rPr>
                <w:sz w:val="24"/>
              </w:rPr>
              <w:t>6,5</w:t>
            </w:r>
          </w:p>
        </w:tc>
      </w:tr>
    </w:tbl>
    <w:p w:rsidR="002E0B2D" w:rsidRDefault="002E0B2D">
      <w:pPr>
        <w:spacing w:line="256" w:lineRule="exact"/>
        <w:rPr>
          <w:sz w:val="24"/>
        </w:rPr>
        <w:sectPr w:rsidR="002E0B2D">
          <w:pgSz w:w="16840" w:h="11910" w:orient="landscape"/>
          <w:pgMar w:top="1100" w:right="2400" w:bottom="1160" w:left="1020" w:header="0" w:footer="978" w:gutter="0"/>
          <w:cols w:space="720"/>
        </w:sectPr>
      </w:pPr>
    </w:p>
    <w:p w:rsidR="002E0B2D" w:rsidRPr="003B4AC6" w:rsidRDefault="003B4AC6">
      <w:pPr>
        <w:pStyle w:val="1"/>
        <w:numPr>
          <w:ilvl w:val="0"/>
          <w:numId w:val="60"/>
        </w:numPr>
        <w:tabs>
          <w:tab w:val="left" w:pos="917"/>
        </w:tabs>
        <w:spacing w:before="67"/>
        <w:ind w:left="688" w:right="552" w:hanging="132"/>
        <w:jc w:val="left"/>
        <w:rPr>
          <w:lang w:val="ru-RU"/>
        </w:rPr>
      </w:pPr>
      <w:r w:rsidRPr="003B4AC6">
        <w:rPr>
          <w:lang w:val="ru-RU"/>
        </w:rPr>
        <w:lastRenderedPageBreak/>
        <w:t>Расчетные показатели минимально допустимого уровня обеспеченности</w:t>
      </w:r>
      <w:r w:rsidRPr="003B4AC6">
        <w:rPr>
          <w:spacing w:val="-30"/>
          <w:lang w:val="ru-RU"/>
        </w:rPr>
        <w:t xml:space="preserve"> </w:t>
      </w:r>
      <w:r w:rsidRPr="003B4AC6">
        <w:rPr>
          <w:lang w:val="ru-RU"/>
        </w:rPr>
        <w:t>и расчетные показатели максимально допустимого уровня</w:t>
      </w:r>
      <w:r w:rsidRPr="003B4AC6">
        <w:rPr>
          <w:spacing w:val="-21"/>
          <w:lang w:val="ru-RU"/>
        </w:rPr>
        <w:t xml:space="preserve"> </w:t>
      </w:r>
      <w:r w:rsidRPr="003B4AC6">
        <w:rPr>
          <w:lang w:val="ru-RU"/>
        </w:rPr>
        <w:t>территориальной</w:t>
      </w:r>
    </w:p>
    <w:p w:rsidR="002E0B2D" w:rsidRPr="003B4AC6" w:rsidRDefault="003B4AC6">
      <w:pPr>
        <w:ind w:left="2289"/>
        <w:rPr>
          <w:b/>
          <w:sz w:val="24"/>
          <w:lang w:val="ru-RU"/>
        </w:rPr>
      </w:pPr>
      <w:r w:rsidRPr="003B4AC6">
        <w:rPr>
          <w:b/>
          <w:sz w:val="24"/>
          <w:lang w:val="ru-RU"/>
        </w:rPr>
        <w:t>доступности объектов энергетических систем.</w:t>
      </w:r>
    </w:p>
    <w:p w:rsidR="002E0B2D" w:rsidRPr="003B4AC6" w:rsidRDefault="002E0B2D">
      <w:pPr>
        <w:pStyle w:val="a3"/>
        <w:spacing w:before="7"/>
        <w:ind w:left="0"/>
        <w:rPr>
          <w:b/>
          <w:sz w:val="23"/>
          <w:lang w:val="ru-RU"/>
        </w:rPr>
      </w:pPr>
    </w:p>
    <w:p w:rsidR="002E0B2D" w:rsidRPr="003B4AC6" w:rsidRDefault="003B4AC6">
      <w:pPr>
        <w:pStyle w:val="a3"/>
        <w:ind w:left="122" w:right="106" w:firstLine="283"/>
        <w:jc w:val="both"/>
        <w:rPr>
          <w:lang w:val="ru-RU"/>
        </w:rPr>
      </w:pPr>
      <w:r w:rsidRPr="003B4AC6">
        <w:rPr>
          <w:lang w:val="ru-RU"/>
        </w:rPr>
        <w:t xml:space="preserve">15.1.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энергетических систем </w:t>
      </w:r>
      <w:r w:rsidR="00BF352A">
        <w:rPr>
          <w:lang w:val="ru-RU"/>
        </w:rPr>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следует принимать по таблице 13.</w:t>
      </w:r>
    </w:p>
    <w:p w:rsidR="002E0B2D" w:rsidRPr="003B4AC6" w:rsidRDefault="002E0B2D">
      <w:pPr>
        <w:pStyle w:val="a3"/>
        <w:ind w:left="0"/>
        <w:rPr>
          <w:sz w:val="26"/>
          <w:lang w:val="ru-RU"/>
        </w:rPr>
      </w:pPr>
    </w:p>
    <w:p w:rsidR="002E0B2D" w:rsidRPr="003B4AC6" w:rsidRDefault="002E0B2D">
      <w:pPr>
        <w:pStyle w:val="a3"/>
        <w:ind w:left="0"/>
        <w:rPr>
          <w:sz w:val="22"/>
          <w:lang w:val="ru-RU"/>
        </w:rPr>
      </w:pPr>
    </w:p>
    <w:p w:rsidR="002E0B2D" w:rsidRDefault="003B4AC6">
      <w:pPr>
        <w:pStyle w:val="a3"/>
        <w:spacing w:after="9"/>
        <w:ind w:left="0" w:right="108"/>
        <w:jc w:val="right"/>
      </w:pPr>
      <w:r>
        <w:t>Таблица 13</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701"/>
        <w:gridCol w:w="2779"/>
        <w:gridCol w:w="3331"/>
      </w:tblGrid>
      <w:tr w:rsidR="002E0B2D">
        <w:trPr>
          <w:trHeight w:val="828"/>
        </w:trPr>
        <w:tc>
          <w:tcPr>
            <w:tcW w:w="504" w:type="dxa"/>
          </w:tcPr>
          <w:p w:rsidR="002E0B2D" w:rsidRDefault="003B4AC6">
            <w:pPr>
              <w:pStyle w:val="TableParagraph"/>
              <w:ind w:left="88" w:right="67" w:firstLine="48"/>
              <w:rPr>
                <w:sz w:val="24"/>
              </w:rPr>
            </w:pPr>
            <w:r>
              <w:rPr>
                <w:sz w:val="24"/>
              </w:rPr>
              <w:t>№ п/п</w:t>
            </w:r>
          </w:p>
        </w:tc>
        <w:tc>
          <w:tcPr>
            <w:tcW w:w="2701" w:type="dxa"/>
          </w:tcPr>
          <w:p w:rsidR="002E0B2D" w:rsidRPr="003B4AC6" w:rsidRDefault="003B4AC6">
            <w:pPr>
              <w:pStyle w:val="TableParagraph"/>
              <w:ind w:left="165" w:right="161" w:firstLine="1"/>
              <w:jc w:val="center"/>
              <w:rPr>
                <w:sz w:val="24"/>
                <w:lang w:val="ru-RU"/>
              </w:rPr>
            </w:pPr>
            <w:r w:rsidRPr="003B4AC6">
              <w:rPr>
                <w:sz w:val="24"/>
                <w:lang w:val="ru-RU"/>
              </w:rPr>
              <w:t>Наименование вида объекта регионального</w:t>
            </w:r>
          </w:p>
          <w:p w:rsidR="002E0B2D" w:rsidRPr="003B4AC6" w:rsidRDefault="003B4AC6">
            <w:pPr>
              <w:pStyle w:val="TableParagraph"/>
              <w:spacing w:line="264" w:lineRule="exact"/>
              <w:ind w:left="865" w:right="865"/>
              <w:jc w:val="center"/>
              <w:rPr>
                <w:sz w:val="24"/>
                <w:lang w:val="ru-RU"/>
              </w:rPr>
            </w:pPr>
            <w:r w:rsidRPr="003B4AC6">
              <w:rPr>
                <w:sz w:val="24"/>
                <w:lang w:val="ru-RU"/>
              </w:rPr>
              <w:t>значения</w:t>
            </w:r>
          </w:p>
        </w:tc>
        <w:tc>
          <w:tcPr>
            <w:tcW w:w="2779" w:type="dxa"/>
          </w:tcPr>
          <w:p w:rsidR="002E0B2D" w:rsidRPr="003B4AC6" w:rsidRDefault="003B4AC6">
            <w:pPr>
              <w:pStyle w:val="TableParagraph"/>
              <w:ind w:left="201" w:right="206" w:firstLine="1"/>
              <w:jc w:val="center"/>
              <w:rPr>
                <w:sz w:val="24"/>
                <w:lang w:val="ru-RU"/>
              </w:rPr>
            </w:pPr>
            <w:r w:rsidRPr="003B4AC6">
              <w:rPr>
                <w:sz w:val="24"/>
                <w:lang w:val="ru-RU"/>
              </w:rPr>
              <w:t>Наименование расчетного показателя,</w:t>
            </w:r>
          </w:p>
          <w:p w:rsidR="002E0B2D" w:rsidRPr="003B4AC6" w:rsidRDefault="003B4AC6">
            <w:pPr>
              <w:pStyle w:val="TableParagraph"/>
              <w:spacing w:line="264" w:lineRule="exact"/>
              <w:ind w:left="372" w:right="377"/>
              <w:jc w:val="center"/>
              <w:rPr>
                <w:sz w:val="24"/>
                <w:lang w:val="ru-RU"/>
              </w:rPr>
            </w:pPr>
            <w:r w:rsidRPr="003B4AC6">
              <w:rPr>
                <w:sz w:val="24"/>
                <w:lang w:val="ru-RU"/>
              </w:rPr>
              <w:t>единица измерения</w:t>
            </w:r>
          </w:p>
        </w:tc>
        <w:tc>
          <w:tcPr>
            <w:tcW w:w="3331" w:type="dxa"/>
          </w:tcPr>
          <w:p w:rsidR="002E0B2D" w:rsidRDefault="003B4AC6">
            <w:pPr>
              <w:pStyle w:val="TableParagraph"/>
              <w:ind w:left="1101" w:right="579" w:hanging="512"/>
              <w:rPr>
                <w:sz w:val="24"/>
              </w:rPr>
            </w:pPr>
            <w:r>
              <w:rPr>
                <w:sz w:val="24"/>
              </w:rPr>
              <w:t>Значение расчетного показателя</w:t>
            </w:r>
          </w:p>
        </w:tc>
      </w:tr>
      <w:tr w:rsidR="002E0B2D" w:rsidRPr="00A272C2">
        <w:trPr>
          <w:trHeight w:val="278"/>
        </w:trPr>
        <w:tc>
          <w:tcPr>
            <w:tcW w:w="9315" w:type="dxa"/>
            <w:gridSpan w:val="4"/>
          </w:tcPr>
          <w:p w:rsidR="002E0B2D" w:rsidRPr="003B4AC6" w:rsidRDefault="003B4AC6">
            <w:pPr>
              <w:pStyle w:val="TableParagraph"/>
              <w:spacing w:line="258" w:lineRule="exact"/>
              <w:ind w:left="1900"/>
              <w:rPr>
                <w:sz w:val="24"/>
                <w:lang w:val="ru-RU"/>
              </w:rPr>
            </w:pPr>
            <w:r w:rsidRPr="003B4AC6">
              <w:rPr>
                <w:sz w:val="24"/>
                <w:lang w:val="ru-RU"/>
              </w:rPr>
              <w:t>В области энергетики и инженерной инфраструктуры</w:t>
            </w:r>
          </w:p>
        </w:tc>
      </w:tr>
      <w:tr w:rsidR="002E0B2D">
        <w:trPr>
          <w:trHeight w:val="1379"/>
        </w:trPr>
        <w:tc>
          <w:tcPr>
            <w:tcW w:w="504" w:type="dxa"/>
            <w:vMerge w:val="restart"/>
          </w:tcPr>
          <w:p w:rsidR="002E0B2D" w:rsidRDefault="003B4AC6">
            <w:pPr>
              <w:pStyle w:val="TableParagraph"/>
              <w:spacing w:line="268" w:lineRule="exact"/>
              <w:ind w:left="160"/>
              <w:rPr>
                <w:sz w:val="24"/>
              </w:rPr>
            </w:pPr>
            <w:r>
              <w:rPr>
                <w:sz w:val="24"/>
              </w:rPr>
              <w:t>1.</w:t>
            </w:r>
          </w:p>
        </w:tc>
        <w:tc>
          <w:tcPr>
            <w:tcW w:w="2701" w:type="dxa"/>
            <w:vMerge w:val="restart"/>
          </w:tcPr>
          <w:p w:rsidR="002E0B2D" w:rsidRPr="003B4AC6" w:rsidRDefault="003B4AC6">
            <w:pPr>
              <w:pStyle w:val="TableParagraph"/>
              <w:ind w:left="83" w:right="103"/>
              <w:rPr>
                <w:sz w:val="24"/>
                <w:lang w:val="ru-RU"/>
              </w:rPr>
            </w:pPr>
            <w:r w:rsidRPr="003B4AC6">
              <w:rPr>
                <w:sz w:val="24"/>
                <w:lang w:val="ru-RU"/>
              </w:rPr>
              <w:t>Электростанции, установленная генерируемая мощность которых не превышает 100 МВт</w:t>
            </w:r>
          </w:p>
        </w:tc>
        <w:tc>
          <w:tcPr>
            <w:tcW w:w="2779" w:type="dxa"/>
          </w:tcPr>
          <w:p w:rsidR="002E0B2D" w:rsidRPr="003B4AC6" w:rsidRDefault="003B4AC6">
            <w:pPr>
              <w:pStyle w:val="TableParagraph"/>
              <w:spacing w:line="268" w:lineRule="exact"/>
              <w:ind w:left="83"/>
              <w:rPr>
                <w:sz w:val="24"/>
                <w:lang w:val="ru-RU"/>
              </w:rPr>
            </w:pPr>
            <w:r w:rsidRPr="003B4AC6">
              <w:rPr>
                <w:sz w:val="24"/>
                <w:lang w:val="ru-RU"/>
              </w:rPr>
              <w:t>кВт ч/год на 1 чел.</w:t>
            </w:r>
          </w:p>
        </w:tc>
        <w:tc>
          <w:tcPr>
            <w:tcW w:w="3331" w:type="dxa"/>
          </w:tcPr>
          <w:p w:rsidR="002E0B2D" w:rsidRDefault="003B4AC6">
            <w:pPr>
              <w:pStyle w:val="TableParagraph"/>
              <w:spacing w:line="268" w:lineRule="exact"/>
              <w:ind w:left="88"/>
              <w:rPr>
                <w:sz w:val="24"/>
              </w:rPr>
            </w:pPr>
            <w:r>
              <w:rPr>
                <w:sz w:val="24"/>
              </w:rPr>
              <w:t>- 2400;</w:t>
            </w:r>
          </w:p>
        </w:tc>
      </w:tr>
      <w:tr w:rsidR="002E0B2D">
        <w:trPr>
          <w:trHeight w:val="1379"/>
        </w:trPr>
        <w:tc>
          <w:tcPr>
            <w:tcW w:w="504" w:type="dxa"/>
            <w:vMerge/>
            <w:tcBorders>
              <w:top w:val="nil"/>
            </w:tcBorders>
          </w:tcPr>
          <w:p w:rsidR="002E0B2D" w:rsidRDefault="002E0B2D">
            <w:pPr>
              <w:rPr>
                <w:sz w:val="2"/>
                <w:szCs w:val="2"/>
              </w:rPr>
            </w:pPr>
          </w:p>
        </w:tc>
        <w:tc>
          <w:tcPr>
            <w:tcW w:w="2701" w:type="dxa"/>
            <w:vMerge/>
            <w:tcBorders>
              <w:top w:val="nil"/>
            </w:tcBorders>
          </w:tcPr>
          <w:p w:rsidR="002E0B2D" w:rsidRDefault="002E0B2D">
            <w:pPr>
              <w:rPr>
                <w:sz w:val="2"/>
                <w:szCs w:val="2"/>
              </w:rPr>
            </w:pPr>
          </w:p>
        </w:tc>
        <w:tc>
          <w:tcPr>
            <w:tcW w:w="2779" w:type="dxa"/>
          </w:tcPr>
          <w:p w:rsidR="002E0B2D" w:rsidRPr="003B4AC6" w:rsidRDefault="003B4AC6">
            <w:pPr>
              <w:pStyle w:val="TableParagraph"/>
              <w:ind w:left="83" w:right="400"/>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3"/>
              <w:rPr>
                <w:sz w:val="24"/>
              </w:rPr>
            </w:pPr>
            <w:r>
              <w:rPr>
                <w:sz w:val="24"/>
              </w:rPr>
              <w:t>доступности</w:t>
            </w:r>
          </w:p>
        </w:tc>
        <w:tc>
          <w:tcPr>
            <w:tcW w:w="3331" w:type="dxa"/>
          </w:tcPr>
          <w:p w:rsidR="002E0B2D" w:rsidRDefault="003B4AC6">
            <w:pPr>
              <w:pStyle w:val="TableParagraph"/>
              <w:spacing w:line="268" w:lineRule="exact"/>
              <w:ind w:left="88"/>
              <w:rPr>
                <w:sz w:val="24"/>
              </w:rPr>
            </w:pPr>
            <w:r>
              <w:rPr>
                <w:sz w:val="24"/>
              </w:rPr>
              <w:t>не нормируется</w:t>
            </w:r>
          </w:p>
        </w:tc>
      </w:tr>
      <w:tr w:rsidR="002E0B2D">
        <w:trPr>
          <w:trHeight w:val="1104"/>
        </w:trPr>
        <w:tc>
          <w:tcPr>
            <w:tcW w:w="504" w:type="dxa"/>
            <w:vMerge w:val="restart"/>
          </w:tcPr>
          <w:p w:rsidR="002E0B2D" w:rsidRDefault="003B4AC6">
            <w:pPr>
              <w:pStyle w:val="TableParagraph"/>
              <w:spacing w:line="268" w:lineRule="exact"/>
              <w:ind w:left="160"/>
              <w:rPr>
                <w:sz w:val="24"/>
              </w:rPr>
            </w:pPr>
            <w:r>
              <w:rPr>
                <w:sz w:val="24"/>
              </w:rPr>
              <w:t>2.</w:t>
            </w:r>
          </w:p>
        </w:tc>
        <w:tc>
          <w:tcPr>
            <w:tcW w:w="2701" w:type="dxa"/>
            <w:vMerge w:val="restart"/>
          </w:tcPr>
          <w:p w:rsidR="002E0B2D" w:rsidRPr="003B4AC6" w:rsidRDefault="003B4AC6">
            <w:pPr>
              <w:pStyle w:val="TableParagraph"/>
              <w:ind w:left="83" w:right="290"/>
              <w:rPr>
                <w:sz w:val="24"/>
                <w:lang w:val="ru-RU"/>
              </w:rPr>
            </w:pPr>
            <w:r w:rsidRPr="003B4AC6">
              <w:rPr>
                <w:sz w:val="24"/>
                <w:lang w:val="ru-RU"/>
              </w:rPr>
              <w:t>Подстанции и линии электропередачи напряжением не выше 500 кВ</w:t>
            </w:r>
          </w:p>
        </w:tc>
        <w:tc>
          <w:tcPr>
            <w:tcW w:w="2779" w:type="dxa"/>
          </w:tcPr>
          <w:p w:rsidR="002E0B2D" w:rsidRPr="003B4AC6" w:rsidRDefault="003B4AC6">
            <w:pPr>
              <w:pStyle w:val="TableParagraph"/>
              <w:spacing w:line="268" w:lineRule="exact"/>
              <w:ind w:left="83"/>
              <w:rPr>
                <w:sz w:val="24"/>
                <w:lang w:val="ru-RU"/>
              </w:rPr>
            </w:pPr>
            <w:r w:rsidRPr="003B4AC6">
              <w:rPr>
                <w:sz w:val="24"/>
                <w:lang w:val="ru-RU"/>
              </w:rPr>
              <w:t>кВт ч/год на 1 чел.</w:t>
            </w:r>
          </w:p>
        </w:tc>
        <w:tc>
          <w:tcPr>
            <w:tcW w:w="3331" w:type="dxa"/>
          </w:tcPr>
          <w:p w:rsidR="002E0B2D" w:rsidRDefault="003B4AC6">
            <w:pPr>
              <w:pStyle w:val="TableParagraph"/>
              <w:spacing w:line="268" w:lineRule="exact"/>
              <w:ind w:left="88"/>
              <w:rPr>
                <w:sz w:val="24"/>
              </w:rPr>
            </w:pPr>
            <w:r>
              <w:rPr>
                <w:sz w:val="24"/>
              </w:rPr>
              <w:t>крупнейший - 2400;</w:t>
            </w:r>
          </w:p>
        </w:tc>
      </w:tr>
      <w:tr w:rsidR="002E0B2D">
        <w:trPr>
          <w:trHeight w:val="1379"/>
        </w:trPr>
        <w:tc>
          <w:tcPr>
            <w:tcW w:w="504" w:type="dxa"/>
            <w:vMerge/>
            <w:tcBorders>
              <w:top w:val="nil"/>
            </w:tcBorders>
          </w:tcPr>
          <w:p w:rsidR="002E0B2D" w:rsidRDefault="002E0B2D">
            <w:pPr>
              <w:rPr>
                <w:sz w:val="2"/>
                <w:szCs w:val="2"/>
              </w:rPr>
            </w:pPr>
          </w:p>
        </w:tc>
        <w:tc>
          <w:tcPr>
            <w:tcW w:w="2701" w:type="dxa"/>
            <w:vMerge/>
            <w:tcBorders>
              <w:top w:val="nil"/>
            </w:tcBorders>
          </w:tcPr>
          <w:p w:rsidR="002E0B2D" w:rsidRDefault="002E0B2D">
            <w:pPr>
              <w:rPr>
                <w:sz w:val="2"/>
                <w:szCs w:val="2"/>
              </w:rPr>
            </w:pPr>
          </w:p>
        </w:tc>
        <w:tc>
          <w:tcPr>
            <w:tcW w:w="2779" w:type="dxa"/>
          </w:tcPr>
          <w:p w:rsidR="002E0B2D" w:rsidRPr="003B4AC6" w:rsidRDefault="003B4AC6">
            <w:pPr>
              <w:pStyle w:val="TableParagraph"/>
              <w:ind w:left="83" w:right="400"/>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3"/>
              <w:rPr>
                <w:sz w:val="24"/>
              </w:rPr>
            </w:pPr>
            <w:r>
              <w:rPr>
                <w:sz w:val="24"/>
              </w:rPr>
              <w:t>доступности</w:t>
            </w:r>
          </w:p>
        </w:tc>
        <w:tc>
          <w:tcPr>
            <w:tcW w:w="3331" w:type="dxa"/>
          </w:tcPr>
          <w:p w:rsidR="002E0B2D" w:rsidRDefault="003B4AC6">
            <w:pPr>
              <w:pStyle w:val="TableParagraph"/>
              <w:spacing w:line="268" w:lineRule="exact"/>
              <w:ind w:left="88"/>
              <w:rPr>
                <w:sz w:val="24"/>
              </w:rPr>
            </w:pPr>
            <w:r>
              <w:rPr>
                <w:sz w:val="24"/>
              </w:rPr>
              <w:t>не нормируется</w:t>
            </w:r>
          </w:p>
        </w:tc>
      </w:tr>
    </w:tbl>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2E0B2D">
      <w:pPr>
        <w:pStyle w:val="a3"/>
        <w:ind w:left="0"/>
        <w:rPr>
          <w:sz w:val="26"/>
        </w:rPr>
      </w:pPr>
    </w:p>
    <w:p w:rsidR="002E0B2D" w:rsidRDefault="003B4AC6">
      <w:pPr>
        <w:pStyle w:val="a3"/>
        <w:spacing w:before="232"/>
        <w:ind w:left="0" w:right="108"/>
        <w:jc w:val="right"/>
      </w:pPr>
      <w:r>
        <w:t>74</w:t>
      </w:r>
    </w:p>
    <w:p w:rsidR="002E0B2D" w:rsidRDefault="002E0B2D">
      <w:pPr>
        <w:jc w:val="right"/>
        <w:sectPr w:rsidR="002E0B2D">
          <w:footerReference w:type="default" r:id="rId21"/>
          <w:pgSz w:w="11910" w:h="16840"/>
          <w:pgMar w:top="1320" w:right="740" w:bottom="280" w:left="1580" w:header="0" w:footer="0" w:gutter="0"/>
          <w:cols w:space="720"/>
        </w:sectPr>
      </w:pPr>
    </w:p>
    <w:p w:rsidR="002E0B2D" w:rsidRDefault="002E0B2D">
      <w:pPr>
        <w:pStyle w:val="a3"/>
        <w:ind w:left="0"/>
        <w:rPr>
          <w:sz w:val="20"/>
        </w:rPr>
      </w:pPr>
    </w:p>
    <w:p w:rsidR="002E0B2D" w:rsidRDefault="002E0B2D">
      <w:pPr>
        <w:pStyle w:val="a3"/>
        <w:spacing w:before="8"/>
        <w:ind w:left="0"/>
        <w:rPr>
          <w:sz w:val="23"/>
        </w:rPr>
      </w:pPr>
    </w:p>
    <w:p w:rsidR="002E0B2D" w:rsidRPr="003B4AC6" w:rsidRDefault="003B4AC6">
      <w:pPr>
        <w:pStyle w:val="1"/>
        <w:numPr>
          <w:ilvl w:val="0"/>
          <w:numId w:val="60"/>
        </w:numPr>
        <w:tabs>
          <w:tab w:val="left" w:pos="1019"/>
        </w:tabs>
        <w:spacing w:before="90"/>
        <w:ind w:left="309" w:right="317" w:firstLine="349"/>
        <w:jc w:val="left"/>
        <w:rPr>
          <w:lang w:val="ru-RU"/>
        </w:rPr>
      </w:pPr>
      <w:r w:rsidRPr="003B4AC6">
        <w:rPr>
          <w:lang w:val="ru-RU"/>
        </w:rPr>
        <w:t>Предельные значения расчетных показателей минимально допустимого уровня обеспеченности и предельные значения расчетных</w:t>
      </w:r>
      <w:r w:rsidRPr="003B4AC6">
        <w:rPr>
          <w:spacing w:val="-6"/>
          <w:lang w:val="ru-RU"/>
        </w:rPr>
        <w:t xml:space="preserve"> </w:t>
      </w:r>
      <w:r w:rsidRPr="003B4AC6">
        <w:rPr>
          <w:lang w:val="ru-RU"/>
        </w:rPr>
        <w:t>показателей</w:t>
      </w:r>
      <w:r w:rsidRPr="003B4AC6">
        <w:rPr>
          <w:spacing w:val="-6"/>
          <w:lang w:val="ru-RU"/>
        </w:rPr>
        <w:t xml:space="preserve"> </w:t>
      </w:r>
      <w:r w:rsidRPr="003B4AC6">
        <w:rPr>
          <w:lang w:val="ru-RU"/>
        </w:rPr>
        <w:t>максимально</w:t>
      </w:r>
      <w:r w:rsidRPr="003B4AC6">
        <w:rPr>
          <w:spacing w:val="-6"/>
          <w:lang w:val="ru-RU"/>
        </w:rPr>
        <w:t xml:space="preserve"> </w:t>
      </w:r>
      <w:r w:rsidRPr="003B4AC6">
        <w:rPr>
          <w:lang w:val="ru-RU"/>
        </w:rPr>
        <w:t>допустимого</w:t>
      </w:r>
      <w:r w:rsidRPr="003B4AC6">
        <w:rPr>
          <w:spacing w:val="-6"/>
          <w:lang w:val="ru-RU"/>
        </w:rPr>
        <w:t xml:space="preserve"> </w:t>
      </w:r>
      <w:r w:rsidRPr="003B4AC6">
        <w:rPr>
          <w:lang w:val="ru-RU"/>
        </w:rPr>
        <w:t>уровня</w:t>
      </w:r>
      <w:r w:rsidRPr="003B4AC6">
        <w:rPr>
          <w:spacing w:val="-6"/>
          <w:lang w:val="ru-RU"/>
        </w:rPr>
        <w:t xml:space="preserve"> </w:t>
      </w:r>
      <w:r w:rsidRPr="003B4AC6">
        <w:rPr>
          <w:lang w:val="ru-RU"/>
        </w:rPr>
        <w:t>территориальной</w:t>
      </w:r>
      <w:r w:rsidRPr="003B4AC6">
        <w:rPr>
          <w:spacing w:val="-6"/>
          <w:lang w:val="ru-RU"/>
        </w:rPr>
        <w:t xml:space="preserve"> </w:t>
      </w:r>
      <w:r w:rsidRPr="003B4AC6">
        <w:rPr>
          <w:lang w:val="ru-RU"/>
        </w:rPr>
        <w:t>доступности</w:t>
      </w:r>
      <w:r w:rsidRPr="003B4AC6">
        <w:rPr>
          <w:spacing w:val="-7"/>
          <w:lang w:val="ru-RU"/>
        </w:rPr>
        <w:t xml:space="preserve"> </w:t>
      </w:r>
      <w:r w:rsidRPr="003B4AC6">
        <w:rPr>
          <w:lang w:val="ru-RU"/>
        </w:rPr>
        <w:t>объектов</w:t>
      </w:r>
      <w:r w:rsidRPr="003B4AC6">
        <w:rPr>
          <w:spacing w:val="-6"/>
          <w:lang w:val="ru-RU"/>
        </w:rPr>
        <w:t xml:space="preserve"> </w:t>
      </w:r>
      <w:r w:rsidRPr="003B4AC6">
        <w:rPr>
          <w:lang w:val="ru-RU"/>
        </w:rPr>
        <w:t>инженерной</w:t>
      </w:r>
      <w:r w:rsidRPr="003B4AC6">
        <w:rPr>
          <w:spacing w:val="-7"/>
          <w:lang w:val="ru-RU"/>
        </w:rPr>
        <w:t xml:space="preserve"> </w:t>
      </w:r>
      <w:r w:rsidRPr="003B4AC6">
        <w:rPr>
          <w:lang w:val="ru-RU"/>
        </w:rPr>
        <w:t>инфраструктуры.</w:t>
      </w:r>
    </w:p>
    <w:p w:rsidR="002E0B2D" w:rsidRPr="003B4AC6" w:rsidRDefault="002E0B2D">
      <w:pPr>
        <w:pStyle w:val="a3"/>
        <w:spacing w:before="6"/>
        <w:ind w:left="0"/>
        <w:rPr>
          <w:b/>
          <w:sz w:val="23"/>
          <w:lang w:val="ru-RU"/>
        </w:rPr>
      </w:pPr>
    </w:p>
    <w:p w:rsidR="002E0B2D" w:rsidRPr="003B4AC6" w:rsidRDefault="003B4AC6">
      <w:pPr>
        <w:pStyle w:val="a3"/>
        <w:ind w:left="273" w:right="265" w:firstLine="108"/>
        <w:rPr>
          <w:lang w:val="ru-RU"/>
        </w:rPr>
      </w:pPr>
      <w:r w:rsidRPr="003B4AC6">
        <w:rPr>
          <w:lang w:val="ru-RU"/>
        </w:rPr>
        <w:t>16.1.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инженерной инфраструктуры следует принимать в</w:t>
      </w:r>
    </w:p>
    <w:p w:rsidR="002E0B2D" w:rsidRDefault="003B4AC6">
      <w:pPr>
        <w:pStyle w:val="a3"/>
        <w:ind w:left="5935" w:right="5935"/>
        <w:jc w:val="center"/>
      </w:pPr>
      <w:r>
        <w:t>соответствии с таблицей 14.</w:t>
      </w:r>
    </w:p>
    <w:p w:rsidR="002E0B2D" w:rsidRDefault="002E0B2D">
      <w:pPr>
        <w:pStyle w:val="a3"/>
        <w:spacing w:before="1"/>
        <w:ind w:left="0"/>
      </w:pPr>
    </w:p>
    <w:p w:rsidR="002E0B2D" w:rsidRDefault="003B4AC6">
      <w:pPr>
        <w:pStyle w:val="a3"/>
        <w:spacing w:after="8"/>
        <w:ind w:left="0" w:right="110"/>
        <w:jc w:val="right"/>
      </w:pPr>
      <w:r>
        <w:t>Таблица 14</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1427"/>
        <w:gridCol w:w="1272"/>
        <w:gridCol w:w="1079"/>
        <w:gridCol w:w="647"/>
        <w:gridCol w:w="141"/>
        <w:gridCol w:w="852"/>
        <w:gridCol w:w="568"/>
      </w:tblGrid>
      <w:tr w:rsidR="002E0B2D">
        <w:trPr>
          <w:trHeight w:val="1103"/>
        </w:trPr>
        <w:tc>
          <w:tcPr>
            <w:tcW w:w="504" w:type="dxa"/>
          </w:tcPr>
          <w:p w:rsidR="002E0B2D" w:rsidRDefault="003B4AC6">
            <w:pPr>
              <w:pStyle w:val="TableParagraph"/>
              <w:ind w:left="91" w:right="64" w:firstLine="48"/>
              <w:rPr>
                <w:sz w:val="24"/>
              </w:rPr>
            </w:pPr>
            <w:r>
              <w:rPr>
                <w:sz w:val="24"/>
              </w:rPr>
              <w:t>№ п/п</w:t>
            </w:r>
          </w:p>
        </w:tc>
        <w:tc>
          <w:tcPr>
            <w:tcW w:w="2301" w:type="dxa"/>
          </w:tcPr>
          <w:p w:rsidR="002E0B2D" w:rsidRDefault="003B4AC6">
            <w:pPr>
              <w:pStyle w:val="TableParagraph"/>
              <w:ind w:left="751" w:right="111" w:hanging="615"/>
              <w:rPr>
                <w:sz w:val="24"/>
              </w:rPr>
            </w:pPr>
            <w:r>
              <w:rPr>
                <w:sz w:val="24"/>
              </w:rPr>
              <w:t>Наименование вида объекта</w:t>
            </w:r>
          </w:p>
        </w:tc>
        <w:tc>
          <w:tcPr>
            <w:tcW w:w="1824" w:type="dxa"/>
          </w:tcPr>
          <w:p w:rsidR="002E0B2D" w:rsidRDefault="003B4AC6">
            <w:pPr>
              <w:pStyle w:val="TableParagraph"/>
              <w:ind w:left="356" w:right="87" w:hanging="240"/>
              <w:rPr>
                <w:sz w:val="24"/>
              </w:rPr>
            </w:pPr>
            <w:r>
              <w:rPr>
                <w:sz w:val="24"/>
              </w:rPr>
              <w:t>Тип расчетного показателя</w:t>
            </w:r>
          </w:p>
        </w:tc>
        <w:tc>
          <w:tcPr>
            <w:tcW w:w="1487" w:type="dxa"/>
          </w:tcPr>
          <w:p w:rsidR="002E0B2D" w:rsidRDefault="003B4AC6">
            <w:pPr>
              <w:pStyle w:val="TableParagraph"/>
              <w:ind w:left="181" w:right="148" w:firstLine="360"/>
              <w:rPr>
                <w:sz w:val="24"/>
              </w:rPr>
            </w:pPr>
            <w:r>
              <w:rPr>
                <w:sz w:val="24"/>
              </w:rPr>
              <w:t>Вид расчетного показателя</w:t>
            </w:r>
          </w:p>
        </w:tc>
        <w:tc>
          <w:tcPr>
            <w:tcW w:w="2351" w:type="dxa"/>
          </w:tcPr>
          <w:p w:rsidR="002E0B2D" w:rsidRPr="003B4AC6" w:rsidRDefault="003B4AC6">
            <w:pPr>
              <w:pStyle w:val="TableParagraph"/>
              <w:ind w:left="136" w:right="122" w:firstLine="3"/>
              <w:jc w:val="center"/>
              <w:rPr>
                <w:sz w:val="24"/>
                <w:lang w:val="ru-RU"/>
              </w:rPr>
            </w:pPr>
            <w:r w:rsidRPr="003B4AC6">
              <w:rPr>
                <w:sz w:val="24"/>
                <w:lang w:val="ru-RU"/>
              </w:rPr>
              <w:t>Наименование расчетного показателя, единица</w:t>
            </w:r>
          </w:p>
          <w:p w:rsidR="002E0B2D" w:rsidRPr="003B4AC6" w:rsidRDefault="003B4AC6">
            <w:pPr>
              <w:pStyle w:val="TableParagraph"/>
              <w:spacing w:line="264" w:lineRule="exact"/>
              <w:ind w:left="621" w:right="609"/>
              <w:jc w:val="center"/>
              <w:rPr>
                <w:sz w:val="24"/>
                <w:lang w:val="ru-RU"/>
              </w:rPr>
            </w:pPr>
            <w:r w:rsidRPr="003B4AC6">
              <w:rPr>
                <w:sz w:val="24"/>
                <w:lang w:val="ru-RU"/>
              </w:rPr>
              <w:t>измерения</w:t>
            </w:r>
          </w:p>
        </w:tc>
        <w:tc>
          <w:tcPr>
            <w:tcW w:w="5986" w:type="dxa"/>
            <w:gridSpan w:val="7"/>
          </w:tcPr>
          <w:p w:rsidR="002E0B2D" w:rsidRDefault="003B4AC6">
            <w:pPr>
              <w:pStyle w:val="TableParagraph"/>
              <w:spacing w:line="268" w:lineRule="exact"/>
              <w:ind w:left="719"/>
              <w:rPr>
                <w:sz w:val="24"/>
              </w:rPr>
            </w:pPr>
            <w:r>
              <w:rPr>
                <w:sz w:val="24"/>
              </w:rPr>
              <w:t>Предельное значение расчетного показателя</w:t>
            </w:r>
          </w:p>
        </w:tc>
      </w:tr>
      <w:tr w:rsidR="002E0B2D" w:rsidRPr="00A272C2">
        <w:trPr>
          <w:trHeight w:val="2760"/>
        </w:trPr>
        <w:tc>
          <w:tcPr>
            <w:tcW w:w="504" w:type="dxa"/>
            <w:vMerge w:val="restart"/>
            <w:tcBorders>
              <w:bottom w:val="nil"/>
            </w:tcBorders>
          </w:tcPr>
          <w:p w:rsidR="002E0B2D" w:rsidRDefault="003B4AC6">
            <w:pPr>
              <w:pStyle w:val="TableParagraph"/>
              <w:spacing w:line="268" w:lineRule="exact"/>
              <w:ind w:left="163"/>
              <w:rPr>
                <w:sz w:val="24"/>
              </w:rPr>
            </w:pPr>
            <w:r>
              <w:rPr>
                <w:sz w:val="24"/>
              </w:rPr>
              <w:t>1.</w:t>
            </w:r>
          </w:p>
        </w:tc>
        <w:tc>
          <w:tcPr>
            <w:tcW w:w="2301" w:type="dxa"/>
            <w:vMerge w:val="restart"/>
            <w:tcBorders>
              <w:bottom w:val="nil"/>
            </w:tcBorders>
          </w:tcPr>
          <w:p w:rsidR="002E0B2D" w:rsidRPr="003B4AC6" w:rsidRDefault="003B4AC6">
            <w:pPr>
              <w:pStyle w:val="TableParagraph"/>
              <w:ind w:left="84" w:right="161"/>
              <w:rPr>
                <w:sz w:val="24"/>
                <w:lang w:val="ru-RU"/>
              </w:rPr>
            </w:pPr>
            <w:r w:rsidRPr="003B4AC6">
              <w:rPr>
                <w:sz w:val="24"/>
                <w:lang w:val="ru-RU"/>
              </w:rPr>
              <w:t>Электростанции, подстанция 35 кВ, переключательные пункты, трансформаторные подстанции, линии электропередачи 35 кВ</w:t>
            </w:r>
          </w:p>
        </w:tc>
        <w:tc>
          <w:tcPr>
            <w:tcW w:w="1824" w:type="dxa"/>
            <w:vMerge w:val="restart"/>
            <w:tcBorders>
              <w:bottom w:val="nil"/>
            </w:tcBorders>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1487" w:type="dxa"/>
            <w:vMerge w:val="restart"/>
            <w:tcBorders>
              <w:bottom w:val="nil"/>
            </w:tcBorders>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допустимог о уровня мощности объекта</w:t>
            </w:r>
          </w:p>
        </w:tc>
        <w:tc>
          <w:tcPr>
            <w:tcW w:w="2351" w:type="dxa"/>
            <w:vMerge w:val="restart"/>
            <w:tcBorders>
              <w:bottom w:val="nil"/>
            </w:tcBorders>
          </w:tcPr>
          <w:p w:rsidR="002E0B2D" w:rsidRPr="003B4AC6" w:rsidRDefault="003B4AC6">
            <w:pPr>
              <w:pStyle w:val="TableParagraph"/>
              <w:ind w:left="88" w:right="79"/>
              <w:rPr>
                <w:sz w:val="24"/>
                <w:lang w:val="ru-RU"/>
              </w:rPr>
            </w:pPr>
            <w:r w:rsidRPr="003B4AC6">
              <w:rPr>
                <w:sz w:val="24"/>
                <w:lang w:val="ru-RU"/>
              </w:rPr>
              <w:t>Норматив потребления коммунальных услуг по электроснабжению, кВт ч/чел./мес. при количестве проживающих человек в квартире (жилом доме)</w:t>
            </w:r>
          </w:p>
        </w:tc>
        <w:tc>
          <w:tcPr>
            <w:tcW w:w="1427" w:type="dxa"/>
          </w:tcPr>
          <w:p w:rsidR="002E0B2D" w:rsidRDefault="003B4AC6">
            <w:pPr>
              <w:pStyle w:val="TableParagraph"/>
              <w:ind w:left="90" w:right="111"/>
              <w:rPr>
                <w:sz w:val="24"/>
              </w:rPr>
            </w:pPr>
            <w:r>
              <w:rPr>
                <w:sz w:val="24"/>
              </w:rPr>
              <w:t>Количество комнат</w:t>
            </w:r>
          </w:p>
        </w:tc>
        <w:tc>
          <w:tcPr>
            <w:tcW w:w="1272" w:type="dxa"/>
          </w:tcPr>
          <w:p w:rsidR="002E0B2D" w:rsidRDefault="003B4AC6">
            <w:pPr>
              <w:pStyle w:val="TableParagraph"/>
              <w:spacing w:line="268" w:lineRule="exact"/>
              <w:ind w:left="129" w:right="113"/>
              <w:jc w:val="center"/>
              <w:rPr>
                <w:sz w:val="24"/>
              </w:rPr>
            </w:pPr>
            <w:r>
              <w:rPr>
                <w:sz w:val="24"/>
              </w:rPr>
              <w:t>1 человек</w:t>
            </w:r>
          </w:p>
        </w:tc>
        <w:tc>
          <w:tcPr>
            <w:tcW w:w="1079" w:type="dxa"/>
          </w:tcPr>
          <w:p w:rsidR="002E0B2D" w:rsidRDefault="003B4AC6">
            <w:pPr>
              <w:pStyle w:val="TableParagraph"/>
              <w:spacing w:line="268" w:lineRule="exact"/>
              <w:ind w:left="21"/>
              <w:jc w:val="center"/>
              <w:rPr>
                <w:sz w:val="24"/>
              </w:rPr>
            </w:pPr>
            <w:r>
              <w:rPr>
                <w:sz w:val="24"/>
              </w:rPr>
              <w:t>2</w:t>
            </w:r>
          </w:p>
          <w:p w:rsidR="002E0B2D" w:rsidRDefault="003B4AC6">
            <w:pPr>
              <w:pStyle w:val="TableParagraph"/>
              <w:ind w:left="73" w:right="51"/>
              <w:jc w:val="center"/>
              <w:rPr>
                <w:sz w:val="24"/>
              </w:rPr>
            </w:pPr>
            <w:r>
              <w:rPr>
                <w:sz w:val="24"/>
              </w:rPr>
              <w:t>человека</w:t>
            </w:r>
          </w:p>
        </w:tc>
        <w:tc>
          <w:tcPr>
            <w:tcW w:w="788" w:type="dxa"/>
            <w:gridSpan w:val="2"/>
          </w:tcPr>
          <w:p w:rsidR="002E0B2D" w:rsidRDefault="003B4AC6">
            <w:pPr>
              <w:pStyle w:val="TableParagraph"/>
              <w:spacing w:line="268" w:lineRule="exact"/>
              <w:ind w:left="22"/>
              <w:jc w:val="center"/>
              <w:rPr>
                <w:sz w:val="24"/>
              </w:rPr>
            </w:pPr>
            <w:r>
              <w:rPr>
                <w:sz w:val="24"/>
              </w:rPr>
              <w:t>3</w:t>
            </w:r>
          </w:p>
          <w:p w:rsidR="002E0B2D" w:rsidRDefault="003B4AC6">
            <w:pPr>
              <w:pStyle w:val="TableParagraph"/>
              <w:ind w:left="112" w:right="90"/>
              <w:jc w:val="center"/>
              <w:rPr>
                <w:sz w:val="24"/>
              </w:rPr>
            </w:pPr>
            <w:r>
              <w:rPr>
                <w:sz w:val="24"/>
              </w:rPr>
              <w:t>челов ека</w:t>
            </w:r>
          </w:p>
        </w:tc>
        <w:tc>
          <w:tcPr>
            <w:tcW w:w="852" w:type="dxa"/>
          </w:tcPr>
          <w:p w:rsidR="002E0B2D" w:rsidRDefault="003B4AC6">
            <w:pPr>
              <w:pStyle w:val="TableParagraph"/>
              <w:spacing w:line="268" w:lineRule="exact"/>
              <w:ind w:left="18"/>
              <w:jc w:val="center"/>
              <w:rPr>
                <w:sz w:val="24"/>
              </w:rPr>
            </w:pPr>
            <w:r>
              <w:rPr>
                <w:sz w:val="24"/>
              </w:rPr>
              <w:t>4</w:t>
            </w:r>
          </w:p>
          <w:p w:rsidR="002E0B2D" w:rsidRDefault="003B4AC6">
            <w:pPr>
              <w:pStyle w:val="TableParagraph"/>
              <w:ind w:left="142" w:right="123"/>
              <w:jc w:val="center"/>
              <w:rPr>
                <w:sz w:val="24"/>
              </w:rPr>
            </w:pPr>
            <w:r>
              <w:rPr>
                <w:sz w:val="24"/>
              </w:rPr>
              <w:t>челов ека</w:t>
            </w:r>
          </w:p>
        </w:tc>
        <w:tc>
          <w:tcPr>
            <w:tcW w:w="568" w:type="dxa"/>
          </w:tcPr>
          <w:p w:rsidR="002E0B2D" w:rsidRPr="003B4AC6" w:rsidRDefault="003B4AC6">
            <w:pPr>
              <w:pStyle w:val="TableParagraph"/>
              <w:spacing w:line="268" w:lineRule="exact"/>
              <w:ind w:left="20"/>
              <w:jc w:val="center"/>
              <w:rPr>
                <w:sz w:val="24"/>
                <w:lang w:val="ru-RU"/>
              </w:rPr>
            </w:pPr>
            <w:r w:rsidRPr="003B4AC6">
              <w:rPr>
                <w:sz w:val="24"/>
                <w:lang w:val="ru-RU"/>
              </w:rPr>
              <w:t>5</w:t>
            </w:r>
          </w:p>
          <w:p w:rsidR="002E0B2D" w:rsidRPr="003B4AC6" w:rsidRDefault="003B4AC6">
            <w:pPr>
              <w:pStyle w:val="TableParagraph"/>
              <w:ind w:left="121" w:right="96" w:hanging="3"/>
              <w:jc w:val="both"/>
              <w:rPr>
                <w:sz w:val="24"/>
                <w:lang w:val="ru-RU"/>
              </w:rPr>
            </w:pPr>
            <w:r w:rsidRPr="003B4AC6">
              <w:rPr>
                <w:sz w:val="24"/>
                <w:lang w:val="ru-RU"/>
              </w:rPr>
              <w:t>чел ове к</w:t>
            </w:r>
          </w:p>
          <w:p w:rsidR="002E0B2D" w:rsidRPr="003B4AC6" w:rsidRDefault="003B4AC6">
            <w:pPr>
              <w:pStyle w:val="TableParagraph"/>
              <w:ind w:left="111" w:right="87" w:hanging="4"/>
              <w:jc w:val="center"/>
              <w:rPr>
                <w:sz w:val="24"/>
                <w:lang w:val="ru-RU"/>
              </w:rPr>
            </w:pPr>
            <w:r w:rsidRPr="003B4AC6">
              <w:rPr>
                <w:sz w:val="24"/>
                <w:lang w:val="ru-RU"/>
              </w:rPr>
              <w:t>и бол ее</w:t>
            </w:r>
          </w:p>
        </w:tc>
      </w:tr>
      <w:tr w:rsidR="002E0B2D">
        <w:trPr>
          <w:trHeight w:val="275"/>
        </w:trPr>
        <w:tc>
          <w:tcPr>
            <w:tcW w:w="504" w:type="dxa"/>
            <w:vMerge/>
            <w:tcBorders>
              <w:top w:val="nil"/>
              <w:bottom w:val="nil"/>
            </w:tcBorders>
          </w:tcPr>
          <w:p w:rsidR="002E0B2D" w:rsidRPr="003B4AC6" w:rsidRDefault="002E0B2D">
            <w:pPr>
              <w:rPr>
                <w:sz w:val="2"/>
                <w:szCs w:val="2"/>
                <w:lang w:val="ru-RU"/>
              </w:rPr>
            </w:pPr>
          </w:p>
        </w:tc>
        <w:tc>
          <w:tcPr>
            <w:tcW w:w="2301" w:type="dxa"/>
            <w:vMerge/>
            <w:tcBorders>
              <w:top w:val="nil"/>
              <w:bottom w:val="nil"/>
            </w:tcBorders>
          </w:tcPr>
          <w:p w:rsidR="002E0B2D" w:rsidRPr="003B4AC6" w:rsidRDefault="002E0B2D">
            <w:pPr>
              <w:rPr>
                <w:sz w:val="2"/>
                <w:szCs w:val="2"/>
                <w:lang w:val="ru-RU"/>
              </w:rPr>
            </w:pPr>
          </w:p>
        </w:tc>
        <w:tc>
          <w:tcPr>
            <w:tcW w:w="1824" w:type="dxa"/>
            <w:vMerge/>
            <w:tcBorders>
              <w:top w:val="nil"/>
              <w:bottom w:val="nil"/>
            </w:tcBorders>
          </w:tcPr>
          <w:p w:rsidR="002E0B2D" w:rsidRPr="003B4AC6" w:rsidRDefault="002E0B2D">
            <w:pPr>
              <w:rPr>
                <w:sz w:val="2"/>
                <w:szCs w:val="2"/>
                <w:lang w:val="ru-RU"/>
              </w:rPr>
            </w:pPr>
          </w:p>
        </w:tc>
        <w:tc>
          <w:tcPr>
            <w:tcW w:w="1487" w:type="dxa"/>
            <w:vMerge/>
            <w:tcBorders>
              <w:top w:val="nil"/>
              <w:bottom w:val="nil"/>
            </w:tcBorders>
          </w:tcPr>
          <w:p w:rsidR="002E0B2D" w:rsidRPr="003B4AC6" w:rsidRDefault="002E0B2D">
            <w:pPr>
              <w:rPr>
                <w:sz w:val="2"/>
                <w:szCs w:val="2"/>
                <w:lang w:val="ru-RU"/>
              </w:rPr>
            </w:pPr>
          </w:p>
        </w:tc>
        <w:tc>
          <w:tcPr>
            <w:tcW w:w="2351" w:type="dxa"/>
            <w:vMerge/>
            <w:tcBorders>
              <w:top w:val="nil"/>
              <w:bottom w:val="nil"/>
            </w:tcBorders>
          </w:tcPr>
          <w:p w:rsidR="002E0B2D" w:rsidRPr="003B4AC6" w:rsidRDefault="002E0B2D">
            <w:pPr>
              <w:rPr>
                <w:sz w:val="2"/>
                <w:szCs w:val="2"/>
                <w:lang w:val="ru-RU"/>
              </w:rPr>
            </w:pPr>
          </w:p>
        </w:tc>
        <w:tc>
          <w:tcPr>
            <w:tcW w:w="5986" w:type="dxa"/>
            <w:gridSpan w:val="7"/>
          </w:tcPr>
          <w:p w:rsidR="002E0B2D" w:rsidRDefault="003B4AC6">
            <w:pPr>
              <w:pStyle w:val="TableParagraph"/>
              <w:spacing w:line="256" w:lineRule="exact"/>
              <w:ind w:left="90"/>
              <w:rPr>
                <w:sz w:val="24"/>
              </w:rPr>
            </w:pPr>
            <w:r>
              <w:rPr>
                <w:sz w:val="24"/>
              </w:rPr>
              <w:t>При наличии электрической плиты</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1 комната</w:t>
            </w:r>
          </w:p>
        </w:tc>
        <w:tc>
          <w:tcPr>
            <w:tcW w:w="1272" w:type="dxa"/>
          </w:tcPr>
          <w:p w:rsidR="002E0B2D" w:rsidRDefault="003B4AC6">
            <w:pPr>
              <w:pStyle w:val="TableParagraph"/>
              <w:spacing w:line="256" w:lineRule="exact"/>
              <w:ind w:left="129" w:right="109"/>
              <w:jc w:val="center"/>
              <w:rPr>
                <w:sz w:val="24"/>
              </w:rPr>
            </w:pPr>
            <w:r>
              <w:rPr>
                <w:sz w:val="24"/>
              </w:rPr>
              <w:t>153</w:t>
            </w:r>
          </w:p>
        </w:tc>
        <w:tc>
          <w:tcPr>
            <w:tcW w:w="1079" w:type="dxa"/>
          </w:tcPr>
          <w:p w:rsidR="002E0B2D" w:rsidRDefault="003B4AC6">
            <w:pPr>
              <w:pStyle w:val="TableParagraph"/>
              <w:spacing w:line="256" w:lineRule="exact"/>
              <w:ind w:right="404"/>
              <w:jc w:val="right"/>
              <w:rPr>
                <w:sz w:val="24"/>
              </w:rPr>
            </w:pPr>
            <w:r>
              <w:rPr>
                <w:sz w:val="24"/>
              </w:rPr>
              <w:t>95</w:t>
            </w:r>
          </w:p>
        </w:tc>
        <w:tc>
          <w:tcPr>
            <w:tcW w:w="788" w:type="dxa"/>
            <w:gridSpan w:val="2"/>
          </w:tcPr>
          <w:p w:rsidR="002E0B2D" w:rsidRDefault="003B4AC6">
            <w:pPr>
              <w:pStyle w:val="TableParagraph"/>
              <w:spacing w:line="256" w:lineRule="exact"/>
              <w:ind w:left="282"/>
              <w:rPr>
                <w:sz w:val="24"/>
              </w:rPr>
            </w:pPr>
            <w:r>
              <w:rPr>
                <w:sz w:val="24"/>
              </w:rPr>
              <w:t>73</w:t>
            </w:r>
          </w:p>
        </w:tc>
        <w:tc>
          <w:tcPr>
            <w:tcW w:w="852" w:type="dxa"/>
          </w:tcPr>
          <w:p w:rsidR="002E0B2D" w:rsidRDefault="003B4AC6">
            <w:pPr>
              <w:pStyle w:val="TableParagraph"/>
              <w:spacing w:line="256" w:lineRule="exact"/>
              <w:ind w:left="141" w:right="123"/>
              <w:jc w:val="center"/>
              <w:rPr>
                <w:sz w:val="24"/>
              </w:rPr>
            </w:pPr>
            <w:r>
              <w:rPr>
                <w:sz w:val="24"/>
              </w:rPr>
              <w:t>60</w:t>
            </w:r>
          </w:p>
        </w:tc>
        <w:tc>
          <w:tcPr>
            <w:tcW w:w="568" w:type="dxa"/>
          </w:tcPr>
          <w:p w:rsidR="002E0B2D" w:rsidRDefault="003B4AC6">
            <w:pPr>
              <w:pStyle w:val="TableParagraph"/>
              <w:spacing w:line="256" w:lineRule="exact"/>
              <w:ind w:left="151" w:right="131"/>
              <w:jc w:val="center"/>
              <w:rPr>
                <w:sz w:val="24"/>
              </w:rPr>
            </w:pPr>
            <w:r>
              <w:rPr>
                <w:sz w:val="24"/>
              </w:rPr>
              <w:t>52</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2 комнаты</w:t>
            </w:r>
          </w:p>
        </w:tc>
        <w:tc>
          <w:tcPr>
            <w:tcW w:w="1272" w:type="dxa"/>
          </w:tcPr>
          <w:p w:rsidR="002E0B2D" w:rsidRDefault="003B4AC6">
            <w:pPr>
              <w:pStyle w:val="TableParagraph"/>
              <w:spacing w:line="256" w:lineRule="exact"/>
              <w:ind w:left="129" w:right="109"/>
              <w:jc w:val="center"/>
              <w:rPr>
                <w:sz w:val="24"/>
              </w:rPr>
            </w:pPr>
            <w:r>
              <w:rPr>
                <w:sz w:val="24"/>
              </w:rPr>
              <w:t>180</w:t>
            </w:r>
          </w:p>
        </w:tc>
        <w:tc>
          <w:tcPr>
            <w:tcW w:w="1079" w:type="dxa"/>
          </w:tcPr>
          <w:p w:rsidR="002E0B2D" w:rsidRDefault="003B4AC6">
            <w:pPr>
              <w:pStyle w:val="TableParagraph"/>
              <w:spacing w:line="256" w:lineRule="exact"/>
              <w:ind w:right="344"/>
              <w:jc w:val="right"/>
              <w:rPr>
                <w:sz w:val="24"/>
              </w:rPr>
            </w:pPr>
            <w:r>
              <w:rPr>
                <w:sz w:val="24"/>
              </w:rPr>
              <w:t>112</w:t>
            </w:r>
          </w:p>
        </w:tc>
        <w:tc>
          <w:tcPr>
            <w:tcW w:w="788" w:type="dxa"/>
            <w:gridSpan w:val="2"/>
          </w:tcPr>
          <w:p w:rsidR="002E0B2D" w:rsidRDefault="003B4AC6">
            <w:pPr>
              <w:pStyle w:val="TableParagraph"/>
              <w:spacing w:line="256" w:lineRule="exact"/>
              <w:ind w:left="282"/>
              <w:rPr>
                <w:sz w:val="24"/>
              </w:rPr>
            </w:pPr>
            <w:r>
              <w:rPr>
                <w:sz w:val="24"/>
              </w:rPr>
              <w:t>87</w:t>
            </w:r>
          </w:p>
        </w:tc>
        <w:tc>
          <w:tcPr>
            <w:tcW w:w="852" w:type="dxa"/>
          </w:tcPr>
          <w:p w:rsidR="002E0B2D" w:rsidRDefault="003B4AC6">
            <w:pPr>
              <w:pStyle w:val="TableParagraph"/>
              <w:spacing w:line="256" w:lineRule="exact"/>
              <w:ind w:left="141" w:right="123"/>
              <w:jc w:val="center"/>
              <w:rPr>
                <w:sz w:val="24"/>
              </w:rPr>
            </w:pPr>
            <w:r>
              <w:rPr>
                <w:sz w:val="24"/>
              </w:rPr>
              <w:t>70</w:t>
            </w:r>
          </w:p>
        </w:tc>
        <w:tc>
          <w:tcPr>
            <w:tcW w:w="568" w:type="dxa"/>
          </w:tcPr>
          <w:p w:rsidR="002E0B2D" w:rsidRDefault="003B4AC6">
            <w:pPr>
              <w:pStyle w:val="TableParagraph"/>
              <w:spacing w:line="256" w:lineRule="exact"/>
              <w:ind w:left="151" w:right="131"/>
              <w:jc w:val="center"/>
              <w:rPr>
                <w:sz w:val="24"/>
              </w:rPr>
            </w:pPr>
            <w:r>
              <w:rPr>
                <w:sz w:val="24"/>
              </w:rPr>
              <w:t>61</w:t>
            </w:r>
          </w:p>
        </w:tc>
      </w:tr>
      <w:tr w:rsidR="002E0B2D">
        <w:trPr>
          <w:trHeight w:val="276"/>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3 комнаты</w:t>
            </w:r>
          </w:p>
        </w:tc>
        <w:tc>
          <w:tcPr>
            <w:tcW w:w="1272" w:type="dxa"/>
          </w:tcPr>
          <w:p w:rsidR="002E0B2D" w:rsidRDefault="003B4AC6">
            <w:pPr>
              <w:pStyle w:val="TableParagraph"/>
              <w:spacing w:line="256" w:lineRule="exact"/>
              <w:ind w:left="129" w:right="109"/>
              <w:jc w:val="center"/>
              <w:rPr>
                <w:sz w:val="24"/>
              </w:rPr>
            </w:pPr>
            <w:r>
              <w:rPr>
                <w:sz w:val="24"/>
              </w:rPr>
              <w:t>197</w:t>
            </w:r>
          </w:p>
        </w:tc>
        <w:tc>
          <w:tcPr>
            <w:tcW w:w="1079" w:type="dxa"/>
          </w:tcPr>
          <w:p w:rsidR="002E0B2D" w:rsidRDefault="003B4AC6">
            <w:pPr>
              <w:pStyle w:val="TableParagraph"/>
              <w:spacing w:line="256" w:lineRule="exact"/>
              <w:ind w:right="344"/>
              <w:jc w:val="right"/>
              <w:rPr>
                <w:sz w:val="24"/>
              </w:rPr>
            </w:pPr>
            <w:r>
              <w:rPr>
                <w:sz w:val="24"/>
              </w:rPr>
              <w:t>122</w:t>
            </w:r>
          </w:p>
        </w:tc>
        <w:tc>
          <w:tcPr>
            <w:tcW w:w="788" w:type="dxa"/>
            <w:gridSpan w:val="2"/>
          </w:tcPr>
          <w:p w:rsidR="002E0B2D" w:rsidRDefault="003B4AC6">
            <w:pPr>
              <w:pStyle w:val="TableParagraph"/>
              <w:spacing w:line="256" w:lineRule="exact"/>
              <w:ind w:left="282"/>
              <w:rPr>
                <w:sz w:val="24"/>
              </w:rPr>
            </w:pPr>
            <w:r>
              <w:rPr>
                <w:sz w:val="24"/>
              </w:rPr>
              <w:t>95</w:t>
            </w:r>
          </w:p>
        </w:tc>
        <w:tc>
          <w:tcPr>
            <w:tcW w:w="852" w:type="dxa"/>
          </w:tcPr>
          <w:p w:rsidR="002E0B2D" w:rsidRDefault="003B4AC6">
            <w:pPr>
              <w:pStyle w:val="TableParagraph"/>
              <w:spacing w:line="256" w:lineRule="exact"/>
              <w:ind w:left="141" w:right="123"/>
              <w:jc w:val="center"/>
              <w:rPr>
                <w:sz w:val="24"/>
              </w:rPr>
            </w:pPr>
            <w:r>
              <w:rPr>
                <w:sz w:val="24"/>
              </w:rPr>
              <w:t>77</w:t>
            </w:r>
          </w:p>
        </w:tc>
        <w:tc>
          <w:tcPr>
            <w:tcW w:w="568" w:type="dxa"/>
          </w:tcPr>
          <w:p w:rsidR="002E0B2D" w:rsidRDefault="003B4AC6">
            <w:pPr>
              <w:pStyle w:val="TableParagraph"/>
              <w:spacing w:line="256" w:lineRule="exact"/>
              <w:ind w:left="151" w:right="131"/>
              <w:jc w:val="center"/>
              <w:rPr>
                <w:sz w:val="24"/>
              </w:rPr>
            </w:pPr>
            <w:r>
              <w:rPr>
                <w:sz w:val="24"/>
              </w:rPr>
              <w:t>67</w:t>
            </w:r>
          </w:p>
        </w:tc>
      </w:tr>
      <w:tr w:rsidR="002E0B2D">
        <w:trPr>
          <w:trHeight w:val="551"/>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68" w:lineRule="exact"/>
              <w:ind w:left="90"/>
              <w:rPr>
                <w:sz w:val="24"/>
              </w:rPr>
            </w:pPr>
            <w:r>
              <w:rPr>
                <w:sz w:val="24"/>
              </w:rPr>
              <w:t>4 комнаты и</w:t>
            </w:r>
          </w:p>
          <w:p w:rsidR="002E0B2D" w:rsidRDefault="003B4AC6">
            <w:pPr>
              <w:pStyle w:val="TableParagraph"/>
              <w:spacing w:line="264" w:lineRule="exact"/>
              <w:ind w:left="90"/>
              <w:rPr>
                <w:sz w:val="24"/>
              </w:rPr>
            </w:pPr>
            <w:r>
              <w:rPr>
                <w:sz w:val="24"/>
              </w:rPr>
              <w:t>более</w:t>
            </w:r>
          </w:p>
        </w:tc>
        <w:tc>
          <w:tcPr>
            <w:tcW w:w="1272" w:type="dxa"/>
          </w:tcPr>
          <w:p w:rsidR="002E0B2D" w:rsidRDefault="003B4AC6">
            <w:pPr>
              <w:pStyle w:val="TableParagraph"/>
              <w:spacing w:line="268" w:lineRule="exact"/>
              <w:ind w:left="129" w:right="109"/>
              <w:jc w:val="center"/>
              <w:rPr>
                <w:sz w:val="24"/>
              </w:rPr>
            </w:pPr>
            <w:r>
              <w:rPr>
                <w:sz w:val="24"/>
              </w:rPr>
              <w:t>209</w:t>
            </w:r>
          </w:p>
        </w:tc>
        <w:tc>
          <w:tcPr>
            <w:tcW w:w="1079" w:type="dxa"/>
          </w:tcPr>
          <w:p w:rsidR="002E0B2D" w:rsidRDefault="003B4AC6">
            <w:pPr>
              <w:pStyle w:val="TableParagraph"/>
              <w:spacing w:line="268" w:lineRule="exact"/>
              <w:ind w:right="344"/>
              <w:jc w:val="right"/>
              <w:rPr>
                <w:sz w:val="24"/>
              </w:rPr>
            </w:pPr>
            <w:r>
              <w:rPr>
                <w:sz w:val="24"/>
              </w:rPr>
              <w:t>130</w:t>
            </w:r>
          </w:p>
        </w:tc>
        <w:tc>
          <w:tcPr>
            <w:tcW w:w="788" w:type="dxa"/>
            <w:gridSpan w:val="2"/>
          </w:tcPr>
          <w:p w:rsidR="002E0B2D" w:rsidRDefault="003B4AC6">
            <w:pPr>
              <w:pStyle w:val="TableParagraph"/>
              <w:spacing w:line="268" w:lineRule="exact"/>
              <w:ind w:left="222"/>
              <w:rPr>
                <w:sz w:val="24"/>
              </w:rPr>
            </w:pPr>
            <w:r>
              <w:rPr>
                <w:sz w:val="24"/>
              </w:rPr>
              <w:t>101</w:t>
            </w:r>
          </w:p>
        </w:tc>
        <w:tc>
          <w:tcPr>
            <w:tcW w:w="852" w:type="dxa"/>
          </w:tcPr>
          <w:p w:rsidR="002E0B2D" w:rsidRDefault="003B4AC6">
            <w:pPr>
              <w:pStyle w:val="TableParagraph"/>
              <w:spacing w:line="268" w:lineRule="exact"/>
              <w:ind w:left="141" w:right="123"/>
              <w:jc w:val="center"/>
              <w:rPr>
                <w:sz w:val="24"/>
              </w:rPr>
            </w:pPr>
            <w:r>
              <w:rPr>
                <w:sz w:val="24"/>
              </w:rPr>
              <w:t>82</w:t>
            </w:r>
          </w:p>
        </w:tc>
        <w:tc>
          <w:tcPr>
            <w:tcW w:w="568" w:type="dxa"/>
          </w:tcPr>
          <w:p w:rsidR="002E0B2D" w:rsidRDefault="003B4AC6">
            <w:pPr>
              <w:pStyle w:val="TableParagraph"/>
              <w:spacing w:line="268" w:lineRule="exact"/>
              <w:ind w:left="151" w:right="131"/>
              <w:jc w:val="center"/>
              <w:rPr>
                <w:sz w:val="24"/>
              </w:rPr>
            </w:pPr>
            <w:r>
              <w:rPr>
                <w:sz w:val="24"/>
              </w:rPr>
              <w:t>71</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5986" w:type="dxa"/>
            <w:gridSpan w:val="7"/>
          </w:tcPr>
          <w:p w:rsidR="002E0B2D" w:rsidRDefault="003B4AC6">
            <w:pPr>
              <w:pStyle w:val="TableParagraph"/>
              <w:spacing w:line="256" w:lineRule="exact"/>
              <w:ind w:left="90"/>
              <w:rPr>
                <w:sz w:val="24"/>
              </w:rPr>
            </w:pPr>
            <w:r>
              <w:rPr>
                <w:sz w:val="24"/>
              </w:rPr>
              <w:t>При наличии газовой плиты</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1 комната</w:t>
            </w:r>
          </w:p>
        </w:tc>
        <w:tc>
          <w:tcPr>
            <w:tcW w:w="1272" w:type="dxa"/>
          </w:tcPr>
          <w:p w:rsidR="002E0B2D" w:rsidRDefault="003B4AC6">
            <w:pPr>
              <w:pStyle w:val="TableParagraph"/>
              <w:spacing w:line="256" w:lineRule="exact"/>
              <w:ind w:left="129" w:right="109"/>
              <w:jc w:val="center"/>
              <w:rPr>
                <w:sz w:val="24"/>
              </w:rPr>
            </w:pPr>
            <w:r>
              <w:rPr>
                <w:sz w:val="24"/>
              </w:rPr>
              <w:t>103</w:t>
            </w:r>
          </w:p>
        </w:tc>
        <w:tc>
          <w:tcPr>
            <w:tcW w:w="1079" w:type="dxa"/>
          </w:tcPr>
          <w:p w:rsidR="002E0B2D" w:rsidRDefault="003B4AC6">
            <w:pPr>
              <w:pStyle w:val="TableParagraph"/>
              <w:spacing w:line="256" w:lineRule="exact"/>
              <w:ind w:right="404"/>
              <w:jc w:val="right"/>
              <w:rPr>
                <w:sz w:val="24"/>
              </w:rPr>
            </w:pPr>
            <w:r>
              <w:rPr>
                <w:sz w:val="24"/>
              </w:rPr>
              <w:t>64</w:t>
            </w:r>
          </w:p>
        </w:tc>
        <w:tc>
          <w:tcPr>
            <w:tcW w:w="647" w:type="dxa"/>
          </w:tcPr>
          <w:p w:rsidR="002E0B2D" w:rsidRDefault="003B4AC6">
            <w:pPr>
              <w:pStyle w:val="TableParagraph"/>
              <w:spacing w:line="256" w:lineRule="exact"/>
              <w:ind w:right="187"/>
              <w:jc w:val="right"/>
              <w:rPr>
                <w:sz w:val="24"/>
              </w:rPr>
            </w:pPr>
            <w:r>
              <w:rPr>
                <w:sz w:val="24"/>
              </w:rPr>
              <w:t>49</w:t>
            </w:r>
          </w:p>
        </w:tc>
        <w:tc>
          <w:tcPr>
            <w:tcW w:w="993" w:type="dxa"/>
            <w:gridSpan w:val="2"/>
          </w:tcPr>
          <w:p w:rsidR="002E0B2D" w:rsidRDefault="003B4AC6">
            <w:pPr>
              <w:pStyle w:val="TableParagraph"/>
              <w:spacing w:line="256" w:lineRule="exact"/>
              <w:ind w:left="364" w:right="344"/>
              <w:jc w:val="center"/>
              <w:rPr>
                <w:sz w:val="24"/>
              </w:rPr>
            </w:pPr>
            <w:r>
              <w:rPr>
                <w:sz w:val="24"/>
              </w:rPr>
              <w:t>40</w:t>
            </w:r>
          </w:p>
        </w:tc>
        <w:tc>
          <w:tcPr>
            <w:tcW w:w="568" w:type="dxa"/>
          </w:tcPr>
          <w:p w:rsidR="002E0B2D" w:rsidRDefault="003B4AC6">
            <w:pPr>
              <w:pStyle w:val="TableParagraph"/>
              <w:spacing w:line="256" w:lineRule="exact"/>
              <w:ind w:left="151" w:right="131"/>
              <w:jc w:val="center"/>
              <w:rPr>
                <w:sz w:val="24"/>
              </w:rPr>
            </w:pPr>
            <w:r>
              <w:rPr>
                <w:sz w:val="24"/>
              </w:rPr>
              <w:t>35</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2 комнаты</w:t>
            </w:r>
          </w:p>
        </w:tc>
        <w:tc>
          <w:tcPr>
            <w:tcW w:w="1272" w:type="dxa"/>
          </w:tcPr>
          <w:p w:rsidR="002E0B2D" w:rsidRDefault="003B4AC6">
            <w:pPr>
              <w:pStyle w:val="TableParagraph"/>
              <w:spacing w:line="256" w:lineRule="exact"/>
              <w:ind w:left="129" w:right="109"/>
              <w:jc w:val="center"/>
              <w:rPr>
                <w:sz w:val="24"/>
              </w:rPr>
            </w:pPr>
            <w:r>
              <w:rPr>
                <w:sz w:val="24"/>
              </w:rPr>
              <w:t>133</w:t>
            </w:r>
          </w:p>
        </w:tc>
        <w:tc>
          <w:tcPr>
            <w:tcW w:w="1079" w:type="dxa"/>
          </w:tcPr>
          <w:p w:rsidR="002E0B2D" w:rsidRDefault="003B4AC6">
            <w:pPr>
              <w:pStyle w:val="TableParagraph"/>
              <w:spacing w:line="256" w:lineRule="exact"/>
              <w:ind w:right="404"/>
              <w:jc w:val="right"/>
              <w:rPr>
                <w:sz w:val="24"/>
              </w:rPr>
            </w:pPr>
            <w:r>
              <w:rPr>
                <w:sz w:val="24"/>
              </w:rPr>
              <w:t>82</w:t>
            </w:r>
          </w:p>
        </w:tc>
        <w:tc>
          <w:tcPr>
            <w:tcW w:w="647" w:type="dxa"/>
          </w:tcPr>
          <w:p w:rsidR="002E0B2D" w:rsidRDefault="003B4AC6">
            <w:pPr>
              <w:pStyle w:val="TableParagraph"/>
              <w:spacing w:line="256" w:lineRule="exact"/>
              <w:ind w:right="187"/>
              <w:jc w:val="right"/>
              <w:rPr>
                <w:sz w:val="24"/>
              </w:rPr>
            </w:pPr>
            <w:r>
              <w:rPr>
                <w:sz w:val="24"/>
              </w:rPr>
              <w:t>64</w:t>
            </w:r>
          </w:p>
        </w:tc>
        <w:tc>
          <w:tcPr>
            <w:tcW w:w="993" w:type="dxa"/>
            <w:gridSpan w:val="2"/>
          </w:tcPr>
          <w:p w:rsidR="002E0B2D" w:rsidRDefault="003B4AC6">
            <w:pPr>
              <w:pStyle w:val="TableParagraph"/>
              <w:spacing w:line="256" w:lineRule="exact"/>
              <w:ind w:left="364" w:right="344"/>
              <w:jc w:val="center"/>
              <w:rPr>
                <w:sz w:val="24"/>
              </w:rPr>
            </w:pPr>
            <w:r>
              <w:rPr>
                <w:sz w:val="24"/>
              </w:rPr>
              <w:t>52</w:t>
            </w:r>
          </w:p>
        </w:tc>
        <w:tc>
          <w:tcPr>
            <w:tcW w:w="568" w:type="dxa"/>
          </w:tcPr>
          <w:p w:rsidR="002E0B2D" w:rsidRDefault="003B4AC6">
            <w:pPr>
              <w:pStyle w:val="TableParagraph"/>
              <w:spacing w:line="256" w:lineRule="exact"/>
              <w:ind w:left="151" w:right="131"/>
              <w:jc w:val="center"/>
              <w:rPr>
                <w:sz w:val="24"/>
              </w:rPr>
            </w:pPr>
            <w:r>
              <w:rPr>
                <w:sz w:val="24"/>
              </w:rPr>
              <w:t>45</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1427" w:type="dxa"/>
          </w:tcPr>
          <w:p w:rsidR="002E0B2D" w:rsidRDefault="003B4AC6">
            <w:pPr>
              <w:pStyle w:val="TableParagraph"/>
              <w:spacing w:line="256" w:lineRule="exact"/>
              <w:ind w:left="90"/>
              <w:rPr>
                <w:sz w:val="24"/>
              </w:rPr>
            </w:pPr>
            <w:r>
              <w:rPr>
                <w:sz w:val="24"/>
              </w:rPr>
              <w:t>3 комнаты</w:t>
            </w:r>
          </w:p>
        </w:tc>
        <w:tc>
          <w:tcPr>
            <w:tcW w:w="1272" w:type="dxa"/>
          </w:tcPr>
          <w:p w:rsidR="002E0B2D" w:rsidRDefault="003B4AC6">
            <w:pPr>
              <w:pStyle w:val="TableParagraph"/>
              <w:spacing w:line="256" w:lineRule="exact"/>
              <w:ind w:left="129" w:right="109"/>
              <w:jc w:val="center"/>
              <w:rPr>
                <w:sz w:val="24"/>
              </w:rPr>
            </w:pPr>
            <w:r>
              <w:rPr>
                <w:sz w:val="24"/>
              </w:rPr>
              <w:t>150</w:t>
            </w:r>
          </w:p>
        </w:tc>
        <w:tc>
          <w:tcPr>
            <w:tcW w:w="1079" w:type="dxa"/>
          </w:tcPr>
          <w:p w:rsidR="002E0B2D" w:rsidRDefault="003B4AC6">
            <w:pPr>
              <w:pStyle w:val="TableParagraph"/>
              <w:spacing w:line="256" w:lineRule="exact"/>
              <w:ind w:right="404"/>
              <w:jc w:val="right"/>
              <w:rPr>
                <w:sz w:val="24"/>
              </w:rPr>
            </w:pPr>
            <w:r>
              <w:rPr>
                <w:sz w:val="24"/>
              </w:rPr>
              <w:t>93</w:t>
            </w:r>
          </w:p>
        </w:tc>
        <w:tc>
          <w:tcPr>
            <w:tcW w:w="647" w:type="dxa"/>
          </w:tcPr>
          <w:p w:rsidR="002E0B2D" w:rsidRDefault="003B4AC6">
            <w:pPr>
              <w:pStyle w:val="TableParagraph"/>
              <w:spacing w:line="256" w:lineRule="exact"/>
              <w:ind w:right="187"/>
              <w:jc w:val="right"/>
              <w:rPr>
                <w:sz w:val="24"/>
              </w:rPr>
            </w:pPr>
            <w:r>
              <w:rPr>
                <w:sz w:val="24"/>
              </w:rPr>
              <w:t>72</w:t>
            </w:r>
          </w:p>
        </w:tc>
        <w:tc>
          <w:tcPr>
            <w:tcW w:w="993" w:type="dxa"/>
            <w:gridSpan w:val="2"/>
          </w:tcPr>
          <w:p w:rsidR="002E0B2D" w:rsidRDefault="003B4AC6">
            <w:pPr>
              <w:pStyle w:val="TableParagraph"/>
              <w:spacing w:line="256" w:lineRule="exact"/>
              <w:ind w:left="364" w:right="344"/>
              <w:jc w:val="center"/>
              <w:rPr>
                <w:sz w:val="24"/>
              </w:rPr>
            </w:pPr>
            <w:r>
              <w:rPr>
                <w:sz w:val="24"/>
              </w:rPr>
              <w:t>59</w:t>
            </w:r>
          </w:p>
        </w:tc>
        <w:tc>
          <w:tcPr>
            <w:tcW w:w="568" w:type="dxa"/>
          </w:tcPr>
          <w:p w:rsidR="002E0B2D" w:rsidRDefault="003B4AC6">
            <w:pPr>
              <w:pStyle w:val="TableParagraph"/>
              <w:spacing w:line="256" w:lineRule="exact"/>
              <w:ind w:left="151" w:right="131"/>
              <w:jc w:val="center"/>
              <w:rPr>
                <w:sz w:val="24"/>
              </w:rPr>
            </w:pPr>
            <w:r>
              <w:rPr>
                <w:sz w:val="24"/>
              </w:rPr>
              <w:t>51</w:t>
            </w:r>
          </w:p>
        </w:tc>
      </w:tr>
    </w:tbl>
    <w:p w:rsidR="002E0B2D" w:rsidRDefault="002E0B2D">
      <w:pPr>
        <w:spacing w:line="256" w:lineRule="exact"/>
        <w:jc w:val="center"/>
        <w:rPr>
          <w:sz w:val="24"/>
        </w:rPr>
        <w:sectPr w:rsidR="002E0B2D">
          <w:footerReference w:type="default" r:id="rId22"/>
          <w:pgSz w:w="16840" w:h="11910" w:orient="landscape"/>
          <w:pgMar w:top="1100" w:right="1020" w:bottom="1160" w:left="1020" w:header="0" w:footer="978" w:gutter="0"/>
          <w:pgNumType w:start="75"/>
          <w:cols w:space="720"/>
        </w:sectPr>
      </w:pPr>
    </w:p>
    <w:p w:rsidR="002E0B2D" w:rsidRDefault="00FB2A0D">
      <w:pPr>
        <w:pStyle w:val="a3"/>
        <w:ind w:left="0"/>
        <w:rPr>
          <w:sz w:val="20"/>
        </w:rPr>
      </w:pPr>
      <w:r w:rsidRPr="00FB2A0D">
        <w:rPr>
          <w:noProof/>
        </w:rPr>
        <w:lastRenderedPageBreak/>
        <w:pict>
          <v:line id="Line 22" o:spid="_x0000_s1049" style="position:absolute;z-index:1792;visibility:visible;mso-position-horizontal-relative:page;mso-position-vertical-relative:page" from="56.65pt,85.35pt" to="56.6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" strokeweight=".24pt">
            <w10:wrap anchorx="page" anchory="page"/>
          </v:line>
        </w:pict>
      </w:r>
      <w:r w:rsidRPr="00FB2A0D">
        <w:rPr>
          <w:noProof/>
        </w:rPr>
        <w:pict>
          <v:line id="Line 21" o:spid="_x0000_s1048" style="position:absolute;z-index:1816;visibility:visible;mso-position-horizontal-relative:page;mso-position-vertical-relative:page" from="81.85pt,85.1pt" to="81.8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" strokeweight=".24pt">
            <w10:wrap anchorx="page" anchory="page"/>
          </v:line>
        </w:pict>
      </w:r>
      <w:r w:rsidRPr="00FB2A0D">
        <w:rPr>
          <w:noProof/>
        </w:rPr>
        <w:pict>
          <v:line id="Line 20" o:spid="_x0000_s1047" style="position:absolute;z-index:1840;visibility:visible;mso-position-horizontal-relative:page;mso-position-vertical-relative:page" from="196.95pt,85.1pt" to="196.9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qWHg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47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88"/>
        <w:gridCol w:w="2352"/>
        <w:gridCol w:w="1428"/>
        <w:gridCol w:w="1273"/>
        <w:gridCol w:w="804"/>
        <w:gridCol w:w="276"/>
        <w:gridCol w:w="648"/>
        <w:gridCol w:w="994"/>
        <w:gridCol w:w="569"/>
      </w:tblGrid>
      <w:tr w:rsidR="002E0B2D">
        <w:trPr>
          <w:trHeight w:val="551"/>
        </w:trPr>
        <w:tc>
          <w:tcPr>
            <w:tcW w:w="1488" w:type="dxa"/>
            <w:tcBorders>
              <w:top w:val="nil"/>
            </w:tcBorders>
          </w:tcPr>
          <w:p w:rsidR="002E0B2D" w:rsidRDefault="002E0B2D">
            <w:pPr>
              <w:pStyle w:val="TableParagraph"/>
              <w:rPr>
                <w:sz w:val="24"/>
              </w:rPr>
            </w:pPr>
          </w:p>
        </w:tc>
        <w:tc>
          <w:tcPr>
            <w:tcW w:w="2352" w:type="dxa"/>
            <w:tcBorders>
              <w:top w:val="nil"/>
            </w:tcBorders>
          </w:tcPr>
          <w:p w:rsidR="002E0B2D" w:rsidRDefault="002E0B2D">
            <w:pPr>
              <w:pStyle w:val="TableParagraph"/>
              <w:rPr>
                <w:sz w:val="24"/>
              </w:rPr>
            </w:pPr>
          </w:p>
        </w:tc>
        <w:tc>
          <w:tcPr>
            <w:tcW w:w="1428" w:type="dxa"/>
          </w:tcPr>
          <w:p w:rsidR="002E0B2D" w:rsidRDefault="003B4AC6">
            <w:pPr>
              <w:pStyle w:val="TableParagraph"/>
              <w:spacing w:line="268" w:lineRule="exact"/>
              <w:ind w:left="86"/>
              <w:rPr>
                <w:sz w:val="24"/>
              </w:rPr>
            </w:pPr>
            <w:r>
              <w:rPr>
                <w:sz w:val="24"/>
              </w:rPr>
              <w:t>4 комнаты и</w:t>
            </w:r>
          </w:p>
          <w:p w:rsidR="002E0B2D" w:rsidRDefault="003B4AC6">
            <w:pPr>
              <w:pStyle w:val="TableParagraph"/>
              <w:spacing w:line="264" w:lineRule="exact"/>
              <w:ind w:left="86"/>
              <w:rPr>
                <w:sz w:val="24"/>
              </w:rPr>
            </w:pPr>
            <w:r>
              <w:rPr>
                <w:sz w:val="24"/>
              </w:rPr>
              <w:t>более</w:t>
            </w:r>
          </w:p>
        </w:tc>
        <w:tc>
          <w:tcPr>
            <w:tcW w:w="1273" w:type="dxa"/>
          </w:tcPr>
          <w:p w:rsidR="002E0B2D" w:rsidRDefault="003B4AC6">
            <w:pPr>
              <w:pStyle w:val="TableParagraph"/>
              <w:spacing w:line="268" w:lineRule="exact"/>
              <w:ind w:left="439" w:right="429"/>
              <w:jc w:val="center"/>
              <w:rPr>
                <w:sz w:val="24"/>
              </w:rPr>
            </w:pPr>
            <w:r>
              <w:rPr>
                <w:sz w:val="24"/>
              </w:rPr>
              <w:t>162</w:t>
            </w:r>
          </w:p>
        </w:tc>
        <w:tc>
          <w:tcPr>
            <w:tcW w:w="1080" w:type="dxa"/>
            <w:gridSpan w:val="2"/>
          </w:tcPr>
          <w:p w:rsidR="002E0B2D" w:rsidRDefault="003B4AC6">
            <w:pPr>
              <w:pStyle w:val="TableParagraph"/>
              <w:spacing w:line="268" w:lineRule="exact"/>
              <w:ind w:left="362"/>
              <w:rPr>
                <w:sz w:val="24"/>
              </w:rPr>
            </w:pPr>
            <w:r>
              <w:rPr>
                <w:sz w:val="24"/>
              </w:rPr>
              <w:t>101</w:t>
            </w:r>
          </w:p>
        </w:tc>
        <w:tc>
          <w:tcPr>
            <w:tcW w:w="648" w:type="dxa"/>
          </w:tcPr>
          <w:p w:rsidR="002E0B2D" w:rsidRDefault="003B4AC6">
            <w:pPr>
              <w:pStyle w:val="TableParagraph"/>
              <w:spacing w:line="268" w:lineRule="exact"/>
              <w:ind w:left="206"/>
              <w:rPr>
                <w:sz w:val="24"/>
              </w:rPr>
            </w:pPr>
            <w:r>
              <w:rPr>
                <w:sz w:val="24"/>
              </w:rPr>
              <w:t>78</w:t>
            </w:r>
          </w:p>
        </w:tc>
        <w:tc>
          <w:tcPr>
            <w:tcW w:w="994" w:type="dxa"/>
          </w:tcPr>
          <w:p w:rsidR="002E0B2D" w:rsidRDefault="003B4AC6">
            <w:pPr>
              <w:pStyle w:val="TableParagraph"/>
              <w:spacing w:line="268" w:lineRule="exact"/>
              <w:ind w:left="356" w:right="352"/>
              <w:jc w:val="center"/>
              <w:rPr>
                <w:sz w:val="24"/>
              </w:rPr>
            </w:pPr>
            <w:r>
              <w:rPr>
                <w:sz w:val="24"/>
              </w:rPr>
              <w:t>63</w:t>
            </w:r>
          </w:p>
        </w:tc>
        <w:tc>
          <w:tcPr>
            <w:tcW w:w="569" w:type="dxa"/>
          </w:tcPr>
          <w:p w:rsidR="002E0B2D" w:rsidRDefault="003B4AC6">
            <w:pPr>
              <w:pStyle w:val="TableParagraph"/>
              <w:spacing w:line="268" w:lineRule="exact"/>
              <w:ind w:left="163"/>
              <w:rPr>
                <w:sz w:val="24"/>
              </w:rPr>
            </w:pPr>
            <w:r>
              <w:rPr>
                <w:sz w:val="24"/>
              </w:rPr>
              <w:t>55</w:t>
            </w:r>
          </w:p>
        </w:tc>
      </w:tr>
      <w:tr w:rsidR="002E0B2D">
        <w:trPr>
          <w:trHeight w:val="2484"/>
        </w:trPr>
        <w:tc>
          <w:tcPr>
            <w:tcW w:w="1488" w:type="dxa"/>
            <w:vMerge w:val="restart"/>
            <w:tcBorders>
              <w:bottom w:val="nil"/>
            </w:tcBorders>
          </w:tcPr>
          <w:p w:rsidR="002E0B2D" w:rsidRPr="003B4AC6" w:rsidRDefault="003B4AC6">
            <w:pPr>
              <w:pStyle w:val="TableParagraph"/>
              <w:ind w:left="86" w:right="103"/>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2352" w:type="dxa"/>
          </w:tcPr>
          <w:p w:rsidR="002E0B2D" w:rsidRPr="003B4AC6" w:rsidRDefault="003B4AC6">
            <w:pPr>
              <w:pStyle w:val="TableParagraph"/>
              <w:ind w:left="86" w:right="140"/>
              <w:rPr>
                <w:sz w:val="24"/>
                <w:lang w:val="ru-RU"/>
              </w:rPr>
            </w:pPr>
            <w:r w:rsidRPr="003B4AC6">
              <w:rPr>
                <w:sz w:val="24"/>
                <w:lang w:val="ru-RU"/>
              </w:rPr>
              <w:t>Размер земельного участка, отводимого для понизительных подстанций 35 кВ и переключательных пунктов, кв. м</w:t>
            </w:r>
          </w:p>
        </w:tc>
        <w:tc>
          <w:tcPr>
            <w:tcW w:w="5992" w:type="dxa"/>
            <w:gridSpan w:val="7"/>
          </w:tcPr>
          <w:p w:rsidR="002E0B2D" w:rsidRDefault="003B4AC6">
            <w:pPr>
              <w:pStyle w:val="TableParagraph"/>
              <w:spacing w:line="268" w:lineRule="exact"/>
              <w:ind w:left="86"/>
              <w:rPr>
                <w:sz w:val="24"/>
              </w:rPr>
            </w:pPr>
            <w:r>
              <w:rPr>
                <w:sz w:val="24"/>
              </w:rPr>
              <w:t>5000</w:t>
            </w:r>
          </w:p>
        </w:tc>
      </w:tr>
      <w:tr w:rsidR="002E0B2D" w:rsidRPr="00A272C2">
        <w:trPr>
          <w:trHeight w:val="2208"/>
        </w:trPr>
        <w:tc>
          <w:tcPr>
            <w:tcW w:w="1488" w:type="dxa"/>
            <w:vMerge/>
            <w:tcBorders>
              <w:top w:val="nil"/>
              <w:bottom w:val="nil"/>
            </w:tcBorders>
          </w:tcPr>
          <w:p w:rsidR="002E0B2D" w:rsidRDefault="002E0B2D">
            <w:pPr>
              <w:rPr>
                <w:sz w:val="2"/>
                <w:szCs w:val="2"/>
              </w:rPr>
            </w:pPr>
          </w:p>
        </w:tc>
        <w:tc>
          <w:tcPr>
            <w:tcW w:w="2352" w:type="dxa"/>
            <w:vMerge w:val="restart"/>
            <w:tcBorders>
              <w:bottom w:val="nil"/>
            </w:tcBorders>
          </w:tcPr>
          <w:p w:rsidR="002E0B2D" w:rsidRPr="003B4AC6" w:rsidRDefault="003B4AC6">
            <w:pPr>
              <w:pStyle w:val="TableParagraph"/>
              <w:ind w:left="86" w:right="140"/>
              <w:rPr>
                <w:sz w:val="24"/>
                <w:lang w:val="ru-RU"/>
              </w:rPr>
            </w:pPr>
            <w:r w:rsidRPr="003B4AC6">
              <w:rPr>
                <w:sz w:val="24"/>
                <w:lang w:val="ru-RU"/>
              </w:rPr>
              <w:t>Размер земельного участка, отводимого для трансформаторных подстанций, распределительных и секционирующих пунктов, кв.м</w:t>
            </w:r>
          </w:p>
        </w:tc>
        <w:tc>
          <w:tcPr>
            <w:tcW w:w="3505" w:type="dxa"/>
            <w:gridSpan w:val="3"/>
          </w:tcPr>
          <w:p w:rsidR="002E0B2D" w:rsidRDefault="003B4AC6">
            <w:pPr>
              <w:pStyle w:val="TableParagraph"/>
              <w:spacing w:line="268" w:lineRule="exact"/>
              <w:ind w:left="86"/>
              <w:rPr>
                <w:sz w:val="24"/>
              </w:rPr>
            </w:pPr>
            <w:r>
              <w:rPr>
                <w:sz w:val="24"/>
              </w:rPr>
              <w:t>Вид объекта</w:t>
            </w:r>
          </w:p>
        </w:tc>
        <w:tc>
          <w:tcPr>
            <w:tcW w:w="2487" w:type="dxa"/>
            <w:gridSpan w:val="4"/>
          </w:tcPr>
          <w:p w:rsidR="002E0B2D" w:rsidRPr="003B4AC6" w:rsidRDefault="003B4AC6">
            <w:pPr>
              <w:pStyle w:val="TableParagraph"/>
              <w:ind w:left="86" w:right="446"/>
              <w:rPr>
                <w:sz w:val="24"/>
                <w:lang w:val="ru-RU"/>
              </w:rPr>
            </w:pPr>
            <w:r w:rsidRPr="003B4AC6">
              <w:rPr>
                <w:sz w:val="24"/>
                <w:lang w:val="ru-RU"/>
              </w:rPr>
              <w:t>Размер земельного участка, кв. м</w:t>
            </w:r>
          </w:p>
        </w:tc>
      </w:tr>
      <w:tr w:rsidR="002E0B2D">
        <w:trPr>
          <w:trHeight w:val="551"/>
        </w:trPr>
        <w:tc>
          <w:tcPr>
            <w:tcW w:w="1488" w:type="dxa"/>
            <w:vMerge/>
            <w:tcBorders>
              <w:top w:val="nil"/>
              <w:bottom w:val="nil"/>
            </w:tcBorders>
          </w:tcPr>
          <w:p w:rsidR="002E0B2D" w:rsidRPr="003B4AC6" w:rsidRDefault="002E0B2D">
            <w:pPr>
              <w:rPr>
                <w:sz w:val="2"/>
                <w:szCs w:val="2"/>
                <w:lang w:val="ru-RU"/>
              </w:rPr>
            </w:pPr>
          </w:p>
        </w:tc>
        <w:tc>
          <w:tcPr>
            <w:tcW w:w="2352" w:type="dxa"/>
            <w:vMerge/>
            <w:tcBorders>
              <w:top w:val="nil"/>
              <w:bottom w:val="nil"/>
            </w:tcBorders>
          </w:tcPr>
          <w:p w:rsidR="002E0B2D" w:rsidRPr="003B4AC6" w:rsidRDefault="002E0B2D">
            <w:pPr>
              <w:rPr>
                <w:sz w:val="2"/>
                <w:szCs w:val="2"/>
                <w:lang w:val="ru-RU"/>
              </w:rPr>
            </w:pPr>
          </w:p>
        </w:tc>
        <w:tc>
          <w:tcPr>
            <w:tcW w:w="3505" w:type="dxa"/>
            <w:gridSpan w:val="3"/>
          </w:tcPr>
          <w:p w:rsidR="002E0B2D" w:rsidRPr="003B4AC6" w:rsidRDefault="003B4AC6">
            <w:pPr>
              <w:pStyle w:val="TableParagraph"/>
              <w:spacing w:line="268" w:lineRule="exact"/>
              <w:ind w:left="86"/>
              <w:rPr>
                <w:sz w:val="24"/>
                <w:lang w:val="ru-RU"/>
              </w:rPr>
            </w:pPr>
            <w:r w:rsidRPr="003B4AC6">
              <w:rPr>
                <w:sz w:val="24"/>
                <w:lang w:val="ru-RU"/>
              </w:rPr>
              <w:t>Мачтовые подстанции</w:t>
            </w:r>
          </w:p>
          <w:p w:rsidR="002E0B2D" w:rsidRPr="003B4AC6" w:rsidRDefault="003B4AC6">
            <w:pPr>
              <w:pStyle w:val="TableParagraph"/>
              <w:spacing w:line="264" w:lineRule="exact"/>
              <w:ind w:left="86"/>
              <w:rPr>
                <w:sz w:val="24"/>
                <w:lang w:val="ru-RU"/>
              </w:rPr>
            </w:pPr>
            <w:r w:rsidRPr="003B4AC6">
              <w:rPr>
                <w:sz w:val="24"/>
                <w:lang w:val="ru-RU"/>
              </w:rPr>
              <w:t>мощностью от 25 до 250 кВА</w:t>
            </w:r>
          </w:p>
        </w:tc>
        <w:tc>
          <w:tcPr>
            <w:tcW w:w="2487" w:type="dxa"/>
            <w:gridSpan w:val="4"/>
          </w:tcPr>
          <w:p w:rsidR="002E0B2D" w:rsidRDefault="003B4AC6">
            <w:pPr>
              <w:pStyle w:val="TableParagraph"/>
              <w:spacing w:line="268" w:lineRule="exact"/>
              <w:ind w:left="86"/>
              <w:rPr>
                <w:sz w:val="24"/>
              </w:rPr>
            </w:pPr>
            <w:r>
              <w:rPr>
                <w:sz w:val="24"/>
              </w:rPr>
              <w:t>не более 50</w:t>
            </w:r>
          </w:p>
        </w:tc>
      </w:tr>
      <w:tr w:rsidR="002E0B2D">
        <w:trPr>
          <w:trHeight w:val="827"/>
        </w:trPr>
        <w:tc>
          <w:tcPr>
            <w:tcW w:w="1488" w:type="dxa"/>
            <w:vMerge/>
            <w:tcBorders>
              <w:top w:val="nil"/>
              <w:bottom w:val="nil"/>
            </w:tcBorders>
          </w:tcPr>
          <w:p w:rsidR="002E0B2D" w:rsidRDefault="002E0B2D">
            <w:pPr>
              <w:rPr>
                <w:sz w:val="2"/>
                <w:szCs w:val="2"/>
              </w:rPr>
            </w:pPr>
          </w:p>
        </w:tc>
        <w:tc>
          <w:tcPr>
            <w:tcW w:w="2352" w:type="dxa"/>
            <w:vMerge/>
            <w:tcBorders>
              <w:top w:val="nil"/>
              <w:bottom w:val="nil"/>
            </w:tcBorders>
          </w:tcPr>
          <w:p w:rsidR="002E0B2D" w:rsidRDefault="002E0B2D">
            <w:pPr>
              <w:rPr>
                <w:sz w:val="2"/>
                <w:szCs w:val="2"/>
              </w:rPr>
            </w:pPr>
          </w:p>
        </w:tc>
        <w:tc>
          <w:tcPr>
            <w:tcW w:w="3505" w:type="dxa"/>
            <w:gridSpan w:val="3"/>
          </w:tcPr>
          <w:p w:rsidR="002E0B2D" w:rsidRPr="003B4AC6" w:rsidRDefault="003B4AC6">
            <w:pPr>
              <w:pStyle w:val="TableParagraph"/>
              <w:ind w:left="86" w:right="560"/>
              <w:rPr>
                <w:sz w:val="24"/>
                <w:lang w:val="ru-RU"/>
              </w:rPr>
            </w:pPr>
            <w:r w:rsidRPr="003B4AC6">
              <w:rPr>
                <w:sz w:val="24"/>
                <w:lang w:val="ru-RU"/>
              </w:rPr>
              <w:t>Комплектные подстанции с одним трансформатором</w:t>
            </w:r>
          </w:p>
          <w:p w:rsidR="002E0B2D" w:rsidRPr="003B4AC6" w:rsidRDefault="003B4AC6">
            <w:pPr>
              <w:pStyle w:val="TableParagraph"/>
              <w:spacing w:line="264" w:lineRule="exact"/>
              <w:ind w:left="86"/>
              <w:rPr>
                <w:sz w:val="24"/>
                <w:lang w:val="ru-RU"/>
              </w:rPr>
            </w:pPr>
            <w:r w:rsidRPr="003B4AC6">
              <w:rPr>
                <w:sz w:val="24"/>
                <w:lang w:val="ru-RU"/>
              </w:rPr>
              <w:t>мощностью от 25 до 630 кВА</w:t>
            </w:r>
          </w:p>
        </w:tc>
        <w:tc>
          <w:tcPr>
            <w:tcW w:w="2487" w:type="dxa"/>
            <w:gridSpan w:val="4"/>
          </w:tcPr>
          <w:p w:rsidR="002E0B2D" w:rsidRDefault="003B4AC6">
            <w:pPr>
              <w:pStyle w:val="TableParagraph"/>
              <w:spacing w:line="268" w:lineRule="exact"/>
              <w:ind w:left="86"/>
              <w:rPr>
                <w:sz w:val="24"/>
              </w:rPr>
            </w:pPr>
            <w:r>
              <w:rPr>
                <w:sz w:val="24"/>
              </w:rPr>
              <w:t>не более 50</w:t>
            </w:r>
          </w:p>
        </w:tc>
      </w:tr>
      <w:tr w:rsidR="002E0B2D">
        <w:trPr>
          <w:trHeight w:val="828"/>
        </w:trPr>
        <w:tc>
          <w:tcPr>
            <w:tcW w:w="1488" w:type="dxa"/>
            <w:vMerge/>
            <w:tcBorders>
              <w:top w:val="nil"/>
              <w:bottom w:val="nil"/>
            </w:tcBorders>
          </w:tcPr>
          <w:p w:rsidR="002E0B2D" w:rsidRDefault="002E0B2D">
            <w:pPr>
              <w:rPr>
                <w:sz w:val="2"/>
                <w:szCs w:val="2"/>
              </w:rPr>
            </w:pPr>
          </w:p>
        </w:tc>
        <w:tc>
          <w:tcPr>
            <w:tcW w:w="2352" w:type="dxa"/>
            <w:vMerge/>
            <w:tcBorders>
              <w:top w:val="nil"/>
              <w:bottom w:val="nil"/>
            </w:tcBorders>
          </w:tcPr>
          <w:p w:rsidR="002E0B2D" w:rsidRDefault="002E0B2D">
            <w:pPr>
              <w:rPr>
                <w:sz w:val="2"/>
                <w:szCs w:val="2"/>
              </w:rPr>
            </w:pPr>
          </w:p>
        </w:tc>
        <w:tc>
          <w:tcPr>
            <w:tcW w:w="3505" w:type="dxa"/>
            <w:gridSpan w:val="3"/>
          </w:tcPr>
          <w:p w:rsidR="002E0B2D" w:rsidRPr="003B4AC6" w:rsidRDefault="003B4AC6">
            <w:pPr>
              <w:pStyle w:val="TableParagraph"/>
              <w:ind w:left="86" w:right="560"/>
              <w:rPr>
                <w:sz w:val="24"/>
                <w:lang w:val="ru-RU"/>
              </w:rPr>
            </w:pPr>
            <w:r w:rsidRPr="003B4AC6">
              <w:rPr>
                <w:sz w:val="24"/>
                <w:lang w:val="ru-RU"/>
              </w:rPr>
              <w:t>Комплектные подстанции с двумя трансформаторами</w:t>
            </w:r>
          </w:p>
          <w:p w:rsidR="002E0B2D" w:rsidRPr="003B4AC6" w:rsidRDefault="003B4AC6">
            <w:pPr>
              <w:pStyle w:val="TableParagraph"/>
              <w:spacing w:line="264" w:lineRule="exact"/>
              <w:ind w:left="86"/>
              <w:rPr>
                <w:sz w:val="24"/>
                <w:lang w:val="ru-RU"/>
              </w:rPr>
            </w:pPr>
            <w:r w:rsidRPr="003B4AC6">
              <w:rPr>
                <w:sz w:val="24"/>
                <w:lang w:val="ru-RU"/>
              </w:rPr>
              <w:t>мощностью от 160 до 630 кВА</w:t>
            </w:r>
          </w:p>
        </w:tc>
        <w:tc>
          <w:tcPr>
            <w:tcW w:w="2487" w:type="dxa"/>
            <w:gridSpan w:val="4"/>
          </w:tcPr>
          <w:p w:rsidR="002E0B2D" w:rsidRDefault="003B4AC6">
            <w:pPr>
              <w:pStyle w:val="TableParagraph"/>
              <w:spacing w:line="268" w:lineRule="exact"/>
              <w:ind w:left="86"/>
              <w:rPr>
                <w:sz w:val="24"/>
              </w:rPr>
            </w:pPr>
            <w:r>
              <w:rPr>
                <w:sz w:val="24"/>
              </w:rPr>
              <w:t>не более 80</w:t>
            </w:r>
          </w:p>
        </w:tc>
      </w:tr>
      <w:tr w:rsidR="002E0B2D">
        <w:trPr>
          <w:trHeight w:val="1103"/>
        </w:trPr>
        <w:tc>
          <w:tcPr>
            <w:tcW w:w="1488" w:type="dxa"/>
            <w:vMerge/>
            <w:tcBorders>
              <w:top w:val="nil"/>
              <w:bottom w:val="nil"/>
            </w:tcBorders>
          </w:tcPr>
          <w:p w:rsidR="002E0B2D" w:rsidRDefault="002E0B2D">
            <w:pPr>
              <w:rPr>
                <w:sz w:val="2"/>
                <w:szCs w:val="2"/>
              </w:rPr>
            </w:pPr>
          </w:p>
        </w:tc>
        <w:tc>
          <w:tcPr>
            <w:tcW w:w="2352" w:type="dxa"/>
            <w:vMerge/>
            <w:tcBorders>
              <w:top w:val="nil"/>
              <w:bottom w:val="nil"/>
            </w:tcBorders>
          </w:tcPr>
          <w:p w:rsidR="002E0B2D" w:rsidRDefault="002E0B2D">
            <w:pPr>
              <w:rPr>
                <w:sz w:val="2"/>
                <w:szCs w:val="2"/>
              </w:rPr>
            </w:pPr>
          </w:p>
        </w:tc>
        <w:tc>
          <w:tcPr>
            <w:tcW w:w="3505" w:type="dxa"/>
            <w:gridSpan w:val="3"/>
          </w:tcPr>
          <w:p w:rsidR="002E0B2D" w:rsidRPr="003B4AC6" w:rsidRDefault="003B4AC6">
            <w:pPr>
              <w:pStyle w:val="TableParagraph"/>
              <w:ind w:left="86" w:right="233"/>
              <w:rPr>
                <w:sz w:val="24"/>
                <w:lang w:val="ru-RU"/>
              </w:rPr>
            </w:pPr>
            <w:r w:rsidRPr="003B4AC6">
              <w:rPr>
                <w:sz w:val="24"/>
                <w:lang w:val="ru-RU"/>
              </w:rPr>
              <w:t>Подстанции с двумя трансформаторами закрытого типа мощностью от 160 до 630</w:t>
            </w:r>
          </w:p>
          <w:p w:rsidR="002E0B2D" w:rsidRDefault="003B4AC6">
            <w:pPr>
              <w:pStyle w:val="TableParagraph"/>
              <w:spacing w:line="264" w:lineRule="exact"/>
              <w:ind w:left="86"/>
              <w:rPr>
                <w:sz w:val="24"/>
              </w:rPr>
            </w:pPr>
            <w:r>
              <w:rPr>
                <w:sz w:val="24"/>
              </w:rPr>
              <w:t>кВА</w:t>
            </w:r>
          </w:p>
        </w:tc>
        <w:tc>
          <w:tcPr>
            <w:tcW w:w="2487" w:type="dxa"/>
            <w:gridSpan w:val="4"/>
          </w:tcPr>
          <w:p w:rsidR="002E0B2D" w:rsidRDefault="003B4AC6">
            <w:pPr>
              <w:pStyle w:val="TableParagraph"/>
              <w:spacing w:line="268" w:lineRule="exact"/>
              <w:ind w:left="86"/>
              <w:rPr>
                <w:sz w:val="24"/>
              </w:rPr>
            </w:pPr>
            <w:r>
              <w:rPr>
                <w:sz w:val="24"/>
              </w:rPr>
              <w:t>не более 150</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bottom w:val="nil"/>
            </w:tcBorders>
          </w:tcPr>
          <w:p w:rsidR="002E0B2D" w:rsidRDefault="002E0B2D">
            <w:pPr>
              <w:rPr>
                <w:sz w:val="2"/>
                <w:szCs w:val="2"/>
              </w:rPr>
            </w:pPr>
          </w:p>
        </w:tc>
        <w:tc>
          <w:tcPr>
            <w:tcW w:w="3505" w:type="dxa"/>
            <w:gridSpan w:val="3"/>
          </w:tcPr>
          <w:p w:rsidR="002E0B2D" w:rsidRDefault="003B4AC6">
            <w:pPr>
              <w:pStyle w:val="TableParagraph"/>
              <w:spacing w:line="256" w:lineRule="exact"/>
              <w:ind w:left="86"/>
              <w:rPr>
                <w:sz w:val="24"/>
              </w:rPr>
            </w:pPr>
            <w:r>
              <w:rPr>
                <w:sz w:val="24"/>
              </w:rPr>
              <w:t>Распределительные пункты</w:t>
            </w:r>
          </w:p>
        </w:tc>
        <w:tc>
          <w:tcPr>
            <w:tcW w:w="2487" w:type="dxa"/>
            <w:gridSpan w:val="4"/>
          </w:tcPr>
          <w:p w:rsidR="002E0B2D" w:rsidRDefault="003B4AC6">
            <w:pPr>
              <w:pStyle w:val="TableParagraph"/>
              <w:spacing w:line="256" w:lineRule="exact"/>
              <w:ind w:left="86"/>
              <w:rPr>
                <w:sz w:val="24"/>
              </w:rPr>
            </w:pPr>
            <w:r>
              <w:rPr>
                <w:sz w:val="24"/>
              </w:rPr>
              <w:t>не более 250</w:t>
            </w:r>
          </w:p>
        </w:tc>
      </w:tr>
    </w:tbl>
    <w:p w:rsidR="002E0B2D" w:rsidRDefault="002E0B2D">
      <w:pPr>
        <w:spacing w:line="256" w:lineRule="exact"/>
        <w:rPr>
          <w:sz w:val="24"/>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3153"/>
        <w:gridCol w:w="349"/>
        <w:gridCol w:w="1064"/>
        <w:gridCol w:w="1420"/>
      </w:tblGrid>
      <w:tr w:rsidR="002E0B2D">
        <w:trPr>
          <w:trHeight w:val="275"/>
        </w:trPr>
        <w:tc>
          <w:tcPr>
            <w:tcW w:w="504" w:type="dxa"/>
            <w:vMerge w:val="restart"/>
            <w:tcBorders>
              <w:top w:val="nil"/>
            </w:tcBorders>
          </w:tcPr>
          <w:p w:rsidR="002E0B2D" w:rsidRDefault="002E0B2D">
            <w:pPr>
              <w:pStyle w:val="TableParagraph"/>
              <w:rPr>
                <w:sz w:val="24"/>
              </w:rPr>
            </w:pPr>
          </w:p>
        </w:tc>
        <w:tc>
          <w:tcPr>
            <w:tcW w:w="2301" w:type="dxa"/>
            <w:vMerge w:val="restart"/>
            <w:tcBorders>
              <w:top w:val="nil"/>
            </w:tcBorders>
          </w:tcPr>
          <w:p w:rsidR="002E0B2D" w:rsidRDefault="002E0B2D">
            <w:pPr>
              <w:pStyle w:val="TableParagraph"/>
              <w:rPr>
                <w:sz w:val="24"/>
              </w:rPr>
            </w:pPr>
          </w:p>
        </w:tc>
        <w:tc>
          <w:tcPr>
            <w:tcW w:w="1824" w:type="dxa"/>
            <w:vMerge w:val="restart"/>
            <w:tcBorders>
              <w:top w:val="nil"/>
            </w:tcBorders>
          </w:tcPr>
          <w:p w:rsidR="002E0B2D" w:rsidRDefault="002E0B2D">
            <w:pPr>
              <w:pStyle w:val="TableParagraph"/>
              <w:rPr>
                <w:sz w:val="24"/>
              </w:rPr>
            </w:pPr>
          </w:p>
        </w:tc>
        <w:tc>
          <w:tcPr>
            <w:tcW w:w="1487" w:type="dxa"/>
            <w:vMerge w:val="restart"/>
            <w:tcBorders>
              <w:top w:val="nil"/>
            </w:tcBorders>
          </w:tcPr>
          <w:p w:rsidR="002E0B2D" w:rsidRDefault="002E0B2D">
            <w:pPr>
              <w:pStyle w:val="TableParagraph"/>
              <w:rPr>
                <w:sz w:val="24"/>
              </w:rPr>
            </w:pPr>
          </w:p>
        </w:tc>
        <w:tc>
          <w:tcPr>
            <w:tcW w:w="2351" w:type="dxa"/>
            <w:vMerge w:val="restart"/>
            <w:tcBorders>
              <w:top w:val="nil"/>
            </w:tcBorders>
          </w:tcPr>
          <w:p w:rsidR="002E0B2D" w:rsidRDefault="002E0B2D">
            <w:pPr>
              <w:pStyle w:val="TableParagraph"/>
              <w:rPr>
                <w:sz w:val="24"/>
              </w:rPr>
            </w:pPr>
          </w:p>
        </w:tc>
        <w:tc>
          <w:tcPr>
            <w:tcW w:w="3502" w:type="dxa"/>
            <w:gridSpan w:val="2"/>
          </w:tcPr>
          <w:p w:rsidR="002E0B2D" w:rsidRDefault="003B4AC6">
            <w:pPr>
              <w:pStyle w:val="TableParagraph"/>
              <w:spacing w:line="256" w:lineRule="exact"/>
              <w:ind w:left="90"/>
              <w:rPr>
                <w:sz w:val="24"/>
              </w:rPr>
            </w:pPr>
            <w:r>
              <w:rPr>
                <w:sz w:val="24"/>
              </w:rPr>
              <w:t>наружной установки</w:t>
            </w:r>
          </w:p>
        </w:tc>
        <w:tc>
          <w:tcPr>
            <w:tcW w:w="2484" w:type="dxa"/>
            <w:gridSpan w:val="2"/>
          </w:tcPr>
          <w:p w:rsidR="002E0B2D" w:rsidRDefault="002E0B2D">
            <w:pPr>
              <w:pStyle w:val="TableParagraph"/>
              <w:rPr>
                <w:sz w:val="20"/>
              </w:rPr>
            </w:pPr>
          </w:p>
        </w:tc>
      </w:tr>
      <w:tr w:rsidR="002E0B2D">
        <w:trPr>
          <w:trHeight w:val="55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3502" w:type="dxa"/>
            <w:gridSpan w:val="2"/>
          </w:tcPr>
          <w:p w:rsidR="002E0B2D" w:rsidRDefault="003B4AC6">
            <w:pPr>
              <w:pStyle w:val="TableParagraph"/>
              <w:spacing w:line="268" w:lineRule="exact"/>
              <w:ind w:left="90"/>
              <w:rPr>
                <w:sz w:val="24"/>
              </w:rPr>
            </w:pPr>
            <w:r>
              <w:rPr>
                <w:sz w:val="24"/>
              </w:rPr>
              <w:t>Распределительные пункты</w:t>
            </w:r>
          </w:p>
          <w:p w:rsidR="002E0B2D" w:rsidRDefault="003B4AC6">
            <w:pPr>
              <w:pStyle w:val="TableParagraph"/>
              <w:spacing w:line="264" w:lineRule="exact"/>
              <w:ind w:left="90"/>
              <w:rPr>
                <w:sz w:val="24"/>
              </w:rPr>
            </w:pPr>
            <w:r>
              <w:rPr>
                <w:sz w:val="24"/>
              </w:rPr>
              <w:t>закрытого типа</w:t>
            </w:r>
          </w:p>
        </w:tc>
        <w:tc>
          <w:tcPr>
            <w:tcW w:w="2484" w:type="dxa"/>
            <w:gridSpan w:val="2"/>
          </w:tcPr>
          <w:p w:rsidR="002E0B2D" w:rsidRDefault="003B4AC6">
            <w:pPr>
              <w:pStyle w:val="TableParagraph"/>
              <w:spacing w:line="268" w:lineRule="exact"/>
              <w:ind w:left="92"/>
              <w:rPr>
                <w:sz w:val="24"/>
              </w:rPr>
            </w:pPr>
            <w:r>
              <w:rPr>
                <w:sz w:val="24"/>
              </w:rPr>
              <w:t>не более 200</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3502" w:type="dxa"/>
            <w:gridSpan w:val="2"/>
          </w:tcPr>
          <w:p w:rsidR="002E0B2D" w:rsidRDefault="003B4AC6">
            <w:pPr>
              <w:pStyle w:val="TableParagraph"/>
              <w:spacing w:line="256" w:lineRule="exact"/>
              <w:ind w:left="90"/>
              <w:rPr>
                <w:sz w:val="24"/>
              </w:rPr>
            </w:pPr>
            <w:r>
              <w:rPr>
                <w:sz w:val="24"/>
              </w:rPr>
              <w:t>Секционирующие пункты</w:t>
            </w:r>
          </w:p>
        </w:tc>
        <w:tc>
          <w:tcPr>
            <w:tcW w:w="2484" w:type="dxa"/>
            <w:gridSpan w:val="2"/>
          </w:tcPr>
          <w:p w:rsidR="002E0B2D" w:rsidRDefault="003B4AC6">
            <w:pPr>
              <w:pStyle w:val="TableParagraph"/>
              <w:spacing w:line="256" w:lineRule="exact"/>
              <w:ind w:left="92"/>
              <w:rPr>
                <w:sz w:val="24"/>
              </w:rPr>
            </w:pPr>
            <w:r>
              <w:rPr>
                <w:sz w:val="24"/>
              </w:rPr>
              <w:t>не более 80</w:t>
            </w:r>
          </w:p>
        </w:tc>
      </w:tr>
      <w:tr w:rsidR="002E0B2D">
        <w:trPr>
          <w:trHeight w:val="1104"/>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3311" w:type="dxa"/>
            <w:gridSpan w:val="2"/>
          </w:tcPr>
          <w:p w:rsidR="002E0B2D" w:rsidRPr="003B4AC6" w:rsidRDefault="003B4AC6">
            <w:pPr>
              <w:pStyle w:val="TableParagraph"/>
              <w:ind w:left="87" w:right="472"/>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2351" w:type="dxa"/>
          </w:tcPr>
          <w:p w:rsidR="002E0B2D" w:rsidRDefault="003B4AC6">
            <w:pPr>
              <w:pStyle w:val="TableParagraph"/>
              <w:spacing w:line="268" w:lineRule="exact"/>
              <w:ind w:left="14"/>
              <w:jc w:val="center"/>
              <w:rPr>
                <w:sz w:val="24"/>
              </w:rPr>
            </w:pPr>
            <w:r>
              <w:rPr>
                <w:w w:val="99"/>
                <w:sz w:val="24"/>
              </w:rPr>
              <w:t>-</w:t>
            </w:r>
          </w:p>
        </w:tc>
        <w:tc>
          <w:tcPr>
            <w:tcW w:w="5986" w:type="dxa"/>
            <w:gridSpan w:val="4"/>
          </w:tcPr>
          <w:p w:rsidR="002E0B2D" w:rsidRDefault="003B4AC6">
            <w:pPr>
              <w:pStyle w:val="TableParagraph"/>
              <w:spacing w:line="268" w:lineRule="exact"/>
              <w:ind w:left="90"/>
              <w:rPr>
                <w:sz w:val="24"/>
              </w:rPr>
            </w:pPr>
            <w:r>
              <w:rPr>
                <w:sz w:val="24"/>
              </w:rPr>
              <w:t>не нормируется</w:t>
            </w:r>
          </w:p>
        </w:tc>
      </w:tr>
      <w:tr w:rsidR="002E0B2D" w:rsidRPr="00A272C2">
        <w:trPr>
          <w:trHeight w:val="3864"/>
        </w:trPr>
        <w:tc>
          <w:tcPr>
            <w:tcW w:w="504" w:type="dxa"/>
            <w:vMerge w:val="restart"/>
            <w:tcBorders>
              <w:bottom w:val="nil"/>
            </w:tcBorders>
          </w:tcPr>
          <w:p w:rsidR="002E0B2D" w:rsidRDefault="003B4AC6">
            <w:pPr>
              <w:pStyle w:val="TableParagraph"/>
              <w:spacing w:line="268" w:lineRule="exact"/>
              <w:ind w:left="163"/>
              <w:rPr>
                <w:sz w:val="24"/>
              </w:rPr>
            </w:pPr>
            <w:r>
              <w:rPr>
                <w:sz w:val="24"/>
              </w:rPr>
              <w:t>2.</w:t>
            </w:r>
          </w:p>
        </w:tc>
        <w:tc>
          <w:tcPr>
            <w:tcW w:w="2301" w:type="dxa"/>
            <w:vMerge w:val="restart"/>
            <w:tcBorders>
              <w:bottom w:val="nil"/>
            </w:tcBorders>
          </w:tcPr>
          <w:p w:rsidR="002E0B2D" w:rsidRPr="003B4AC6" w:rsidRDefault="003B4AC6">
            <w:pPr>
              <w:pStyle w:val="TableParagraph"/>
              <w:ind w:left="84" w:right="75"/>
              <w:rPr>
                <w:sz w:val="24"/>
                <w:lang w:val="ru-RU"/>
              </w:rPr>
            </w:pPr>
            <w:r w:rsidRPr="003B4AC6">
              <w:rPr>
                <w:sz w:val="24"/>
                <w:lang w:val="ru-RU"/>
              </w:rPr>
              <w:t>Пункты редуцирования газа, резервуарные установки сжиженных углеводородных газов, газонаполнительные станции,</w:t>
            </w:r>
          </w:p>
          <w:p w:rsidR="002E0B2D" w:rsidRPr="003B4AC6" w:rsidRDefault="003B4AC6">
            <w:pPr>
              <w:pStyle w:val="TableParagraph"/>
              <w:ind w:left="84" w:right="108"/>
              <w:rPr>
                <w:sz w:val="24"/>
                <w:lang w:val="ru-RU"/>
              </w:rPr>
            </w:pPr>
            <w:r w:rsidRPr="003B4AC6">
              <w:rPr>
                <w:sz w:val="24"/>
                <w:lang w:val="ru-RU"/>
              </w:rPr>
              <w:t>газопровод распределительный, газопроводы попутного нефтяного газа</w:t>
            </w:r>
          </w:p>
        </w:tc>
        <w:tc>
          <w:tcPr>
            <w:tcW w:w="1824" w:type="dxa"/>
            <w:vMerge w:val="restart"/>
            <w:tcBorders>
              <w:bottom w:val="nil"/>
            </w:tcBorders>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1487" w:type="dxa"/>
            <w:vMerge w:val="restart"/>
            <w:tcBorders>
              <w:bottom w:val="nil"/>
            </w:tcBorders>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допустимог о уровня мощности объекта</w:t>
            </w:r>
          </w:p>
        </w:tc>
        <w:tc>
          <w:tcPr>
            <w:tcW w:w="2351" w:type="dxa"/>
            <w:vMerge w:val="restart"/>
            <w:tcBorders>
              <w:bottom w:val="nil"/>
            </w:tcBorders>
          </w:tcPr>
          <w:p w:rsidR="002E0B2D" w:rsidRPr="003B4AC6" w:rsidRDefault="003B4AC6">
            <w:pPr>
              <w:pStyle w:val="TableParagraph"/>
              <w:ind w:left="88" w:right="74"/>
              <w:rPr>
                <w:sz w:val="24"/>
                <w:lang w:val="ru-RU"/>
              </w:rPr>
            </w:pPr>
            <w:r w:rsidRPr="003B4AC6">
              <w:rPr>
                <w:sz w:val="24"/>
                <w:lang w:val="ru-RU"/>
              </w:rPr>
              <w:t>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w:t>
            </w:r>
            <w:r w:rsidRPr="003B4AC6">
              <w:rPr>
                <w:spacing w:val="-4"/>
                <w:sz w:val="24"/>
                <w:lang w:val="ru-RU"/>
              </w:rPr>
              <w:t xml:space="preserve"> </w:t>
            </w:r>
            <w:r w:rsidRPr="003B4AC6">
              <w:rPr>
                <w:sz w:val="24"/>
                <w:lang w:val="ru-RU"/>
              </w:rPr>
              <w:t>газа</w:t>
            </w:r>
          </w:p>
        </w:tc>
        <w:tc>
          <w:tcPr>
            <w:tcW w:w="3153" w:type="dxa"/>
          </w:tcPr>
          <w:p w:rsidR="002E0B2D" w:rsidRDefault="003B4AC6">
            <w:pPr>
              <w:pStyle w:val="TableParagraph"/>
              <w:ind w:left="95" w:right="81" w:firstLine="1"/>
              <w:jc w:val="center"/>
              <w:rPr>
                <w:b/>
                <w:sz w:val="24"/>
              </w:rPr>
            </w:pPr>
            <w:r>
              <w:rPr>
                <w:b/>
                <w:sz w:val="24"/>
              </w:rPr>
              <w:t>Направление использования природного газа</w:t>
            </w:r>
          </w:p>
        </w:tc>
        <w:tc>
          <w:tcPr>
            <w:tcW w:w="1413" w:type="dxa"/>
            <w:gridSpan w:val="2"/>
          </w:tcPr>
          <w:p w:rsidR="002E0B2D" w:rsidRDefault="003B4AC6">
            <w:pPr>
              <w:pStyle w:val="TableParagraph"/>
              <w:ind w:left="137" w:right="99" w:firstLine="62"/>
              <w:rPr>
                <w:b/>
                <w:sz w:val="24"/>
              </w:rPr>
            </w:pPr>
            <w:r>
              <w:rPr>
                <w:b/>
                <w:sz w:val="24"/>
              </w:rPr>
              <w:t>Единицы измерения</w:t>
            </w:r>
          </w:p>
        </w:tc>
        <w:tc>
          <w:tcPr>
            <w:tcW w:w="1420" w:type="dxa"/>
          </w:tcPr>
          <w:p w:rsidR="002E0B2D" w:rsidRPr="003B4AC6" w:rsidRDefault="003B4AC6">
            <w:pPr>
              <w:pStyle w:val="TableParagraph"/>
              <w:ind w:left="159" w:right="139" w:firstLine="2"/>
              <w:jc w:val="both"/>
              <w:rPr>
                <w:b/>
                <w:sz w:val="24"/>
                <w:lang w:val="ru-RU"/>
              </w:rPr>
            </w:pPr>
            <w:r w:rsidRPr="003B4AC6">
              <w:rPr>
                <w:b/>
                <w:sz w:val="24"/>
                <w:lang w:val="ru-RU"/>
              </w:rPr>
              <w:t>Норматив потреблен ия, куб. м</w:t>
            </w:r>
          </w:p>
        </w:tc>
      </w:tr>
      <w:tr w:rsidR="002E0B2D" w:rsidRPr="00A272C2">
        <w:trPr>
          <w:trHeight w:val="551"/>
        </w:trPr>
        <w:tc>
          <w:tcPr>
            <w:tcW w:w="504" w:type="dxa"/>
            <w:vMerge/>
            <w:tcBorders>
              <w:top w:val="nil"/>
              <w:bottom w:val="nil"/>
            </w:tcBorders>
          </w:tcPr>
          <w:p w:rsidR="002E0B2D" w:rsidRPr="003B4AC6" w:rsidRDefault="002E0B2D">
            <w:pPr>
              <w:rPr>
                <w:sz w:val="2"/>
                <w:szCs w:val="2"/>
                <w:lang w:val="ru-RU"/>
              </w:rPr>
            </w:pPr>
          </w:p>
        </w:tc>
        <w:tc>
          <w:tcPr>
            <w:tcW w:w="2301" w:type="dxa"/>
            <w:vMerge/>
            <w:tcBorders>
              <w:top w:val="nil"/>
              <w:bottom w:val="nil"/>
            </w:tcBorders>
          </w:tcPr>
          <w:p w:rsidR="002E0B2D" w:rsidRPr="003B4AC6" w:rsidRDefault="002E0B2D">
            <w:pPr>
              <w:rPr>
                <w:sz w:val="2"/>
                <w:szCs w:val="2"/>
                <w:lang w:val="ru-RU"/>
              </w:rPr>
            </w:pPr>
          </w:p>
        </w:tc>
        <w:tc>
          <w:tcPr>
            <w:tcW w:w="1824" w:type="dxa"/>
            <w:vMerge/>
            <w:tcBorders>
              <w:top w:val="nil"/>
              <w:bottom w:val="nil"/>
            </w:tcBorders>
          </w:tcPr>
          <w:p w:rsidR="002E0B2D" w:rsidRPr="003B4AC6" w:rsidRDefault="002E0B2D">
            <w:pPr>
              <w:rPr>
                <w:sz w:val="2"/>
                <w:szCs w:val="2"/>
                <w:lang w:val="ru-RU"/>
              </w:rPr>
            </w:pPr>
          </w:p>
        </w:tc>
        <w:tc>
          <w:tcPr>
            <w:tcW w:w="1487" w:type="dxa"/>
            <w:vMerge/>
            <w:tcBorders>
              <w:top w:val="nil"/>
              <w:bottom w:val="nil"/>
            </w:tcBorders>
          </w:tcPr>
          <w:p w:rsidR="002E0B2D" w:rsidRPr="003B4AC6" w:rsidRDefault="002E0B2D">
            <w:pPr>
              <w:rPr>
                <w:sz w:val="2"/>
                <w:szCs w:val="2"/>
                <w:lang w:val="ru-RU"/>
              </w:rPr>
            </w:pPr>
          </w:p>
        </w:tc>
        <w:tc>
          <w:tcPr>
            <w:tcW w:w="2351" w:type="dxa"/>
            <w:vMerge/>
            <w:tcBorders>
              <w:top w:val="nil"/>
              <w:bottom w:val="nil"/>
            </w:tcBorders>
          </w:tcPr>
          <w:p w:rsidR="002E0B2D" w:rsidRPr="003B4AC6" w:rsidRDefault="002E0B2D">
            <w:pPr>
              <w:rPr>
                <w:sz w:val="2"/>
                <w:szCs w:val="2"/>
                <w:lang w:val="ru-RU"/>
              </w:rPr>
            </w:pPr>
          </w:p>
        </w:tc>
        <w:tc>
          <w:tcPr>
            <w:tcW w:w="5986" w:type="dxa"/>
            <w:gridSpan w:val="4"/>
          </w:tcPr>
          <w:p w:rsidR="002E0B2D" w:rsidRPr="003B4AC6" w:rsidRDefault="003B4AC6">
            <w:pPr>
              <w:pStyle w:val="TableParagraph"/>
              <w:spacing w:line="268" w:lineRule="exact"/>
              <w:ind w:left="90"/>
              <w:rPr>
                <w:i/>
                <w:sz w:val="24"/>
                <w:lang w:val="ru-RU"/>
              </w:rPr>
            </w:pPr>
            <w:r w:rsidRPr="003B4AC6">
              <w:rPr>
                <w:spacing w:val="-60"/>
                <w:sz w:val="24"/>
                <w:u w:val="single"/>
                <w:lang w:val="ru-RU"/>
              </w:rPr>
              <w:t xml:space="preserve"> </w:t>
            </w:r>
            <w:r w:rsidRPr="003B4AC6">
              <w:rPr>
                <w:i/>
                <w:sz w:val="24"/>
                <w:u w:val="single"/>
                <w:lang w:val="ru-RU"/>
              </w:rPr>
              <w:t>На приготовление пищи и подогрев воды</w:t>
            </w:r>
          </w:p>
        </w:tc>
      </w:tr>
      <w:tr w:rsidR="002E0B2D">
        <w:trPr>
          <w:trHeight w:val="1104"/>
        </w:trPr>
        <w:tc>
          <w:tcPr>
            <w:tcW w:w="504" w:type="dxa"/>
            <w:vMerge/>
            <w:tcBorders>
              <w:top w:val="nil"/>
              <w:bottom w:val="nil"/>
            </w:tcBorders>
          </w:tcPr>
          <w:p w:rsidR="002E0B2D" w:rsidRPr="003B4AC6" w:rsidRDefault="002E0B2D">
            <w:pPr>
              <w:rPr>
                <w:sz w:val="2"/>
                <w:szCs w:val="2"/>
                <w:lang w:val="ru-RU"/>
              </w:rPr>
            </w:pPr>
          </w:p>
        </w:tc>
        <w:tc>
          <w:tcPr>
            <w:tcW w:w="2301" w:type="dxa"/>
            <w:vMerge/>
            <w:tcBorders>
              <w:top w:val="nil"/>
              <w:bottom w:val="nil"/>
            </w:tcBorders>
          </w:tcPr>
          <w:p w:rsidR="002E0B2D" w:rsidRPr="003B4AC6" w:rsidRDefault="002E0B2D">
            <w:pPr>
              <w:rPr>
                <w:sz w:val="2"/>
                <w:szCs w:val="2"/>
                <w:lang w:val="ru-RU"/>
              </w:rPr>
            </w:pPr>
          </w:p>
        </w:tc>
        <w:tc>
          <w:tcPr>
            <w:tcW w:w="1824" w:type="dxa"/>
            <w:vMerge/>
            <w:tcBorders>
              <w:top w:val="nil"/>
              <w:bottom w:val="nil"/>
            </w:tcBorders>
          </w:tcPr>
          <w:p w:rsidR="002E0B2D" w:rsidRPr="003B4AC6" w:rsidRDefault="002E0B2D">
            <w:pPr>
              <w:rPr>
                <w:sz w:val="2"/>
                <w:szCs w:val="2"/>
                <w:lang w:val="ru-RU"/>
              </w:rPr>
            </w:pPr>
          </w:p>
        </w:tc>
        <w:tc>
          <w:tcPr>
            <w:tcW w:w="1487" w:type="dxa"/>
            <w:vMerge/>
            <w:tcBorders>
              <w:top w:val="nil"/>
              <w:bottom w:val="nil"/>
            </w:tcBorders>
          </w:tcPr>
          <w:p w:rsidR="002E0B2D" w:rsidRPr="003B4AC6" w:rsidRDefault="002E0B2D">
            <w:pPr>
              <w:rPr>
                <w:sz w:val="2"/>
                <w:szCs w:val="2"/>
                <w:lang w:val="ru-RU"/>
              </w:rPr>
            </w:pPr>
          </w:p>
        </w:tc>
        <w:tc>
          <w:tcPr>
            <w:tcW w:w="2351" w:type="dxa"/>
            <w:vMerge/>
            <w:tcBorders>
              <w:top w:val="nil"/>
              <w:bottom w:val="nil"/>
            </w:tcBorders>
          </w:tcPr>
          <w:p w:rsidR="002E0B2D" w:rsidRPr="003B4AC6" w:rsidRDefault="002E0B2D">
            <w:pPr>
              <w:rPr>
                <w:sz w:val="2"/>
                <w:szCs w:val="2"/>
                <w:lang w:val="ru-RU"/>
              </w:rPr>
            </w:pPr>
          </w:p>
        </w:tc>
        <w:tc>
          <w:tcPr>
            <w:tcW w:w="3153" w:type="dxa"/>
          </w:tcPr>
          <w:p w:rsidR="002E0B2D" w:rsidRPr="003B4AC6" w:rsidRDefault="003B4AC6">
            <w:pPr>
              <w:pStyle w:val="TableParagraph"/>
              <w:ind w:left="90" w:right="162"/>
              <w:rPr>
                <w:sz w:val="24"/>
                <w:lang w:val="ru-RU"/>
              </w:rPr>
            </w:pPr>
            <w:r w:rsidRPr="003B4AC6">
              <w:rPr>
                <w:sz w:val="24"/>
                <w:lang w:val="ru-RU"/>
              </w:rPr>
              <w:t>Газовая плита (при наличии центрального отопления и центрального горячего</w:t>
            </w:r>
          </w:p>
          <w:p w:rsidR="002E0B2D" w:rsidRDefault="003B4AC6">
            <w:pPr>
              <w:pStyle w:val="TableParagraph"/>
              <w:spacing w:line="264" w:lineRule="exact"/>
              <w:ind w:left="90"/>
              <w:rPr>
                <w:sz w:val="24"/>
              </w:rPr>
            </w:pPr>
            <w:r>
              <w:rPr>
                <w:sz w:val="24"/>
              </w:rPr>
              <w:t>водоснабжения)</w:t>
            </w:r>
          </w:p>
        </w:tc>
        <w:tc>
          <w:tcPr>
            <w:tcW w:w="1413" w:type="dxa"/>
            <w:gridSpan w:val="2"/>
          </w:tcPr>
          <w:p w:rsidR="002E0B2D" w:rsidRDefault="003B4AC6">
            <w:pPr>
              <w:pStyle w:val="TableParagraph"/>
              <w:ind w:left="89" w:right="99"/>
              <w:rPr>
                <w:sz w:val="24"/>
              </w:rPr>
            </w:pPr>
            <w:r>
              <w:rPr>
                <w:sz w:val="24"/>
              </w:rPr>
              <w:t>На 1 человека в месяц</w:t>
            </w:r>
          </w:p>
        </w:tc>
        <w:tc>
          <w:tcPr>
            <w:tcW w:w="1420" w:type="dxa"/>
          </w:tcPr>
          <w:p w:rsidR="002E0B2D" w:rsidRDefault="003B4AC6">
            <w:pPr>
              <w:pStyle w:val="TableParagraph"/>
              <w:spacing w:line="268" w:lineRule="exact"/>
              <w:ind w:left="92"/>
              <w:rPr>
                <w:sz w:val="24"/>
              </w:rPr>
            </w:pPr>
            <w:r>
              <w:rPr>
                <w:sz w:val="24"/>
              </w:rPr>
              <w:t>11</w:t>
            </w:r>
          </w:p>
        </w:tc>
      </w:tr>
      <w:tr w:rsidR="002E0B2D">
        <w:trPr>
          <w:trHeight w:val="1103"/>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3153" w:type="dxa"/>
          </w:tcPr>
          <w:p w:rsidR="002E0B2D" w:rsidRPr="003B4AC6" w:rsidRDefault="003B4AC6">
            <w:pPr>
              <w:pStyle w:val="TableParagraph"/>
              <w:ind w:left="90" w:right="83"/>
              <w:rPr>
                <w:sz w:val="24"/>
                <w:lang w:val="ru-RU"/>
              </w:rPr>
            </w:pPr>
            <w:r w:rsidRPr="003B4AC6">
              <w:rPr>
                <w:sz w:val="24"/>
                <w:lang w:val="ru-RU"/>
              </w:rPr>
              <w:t>Газовая плита (при отсутствии газового водонагревателя (колонки) и</w:t>
            </w:r>
          </w:p>
          <w:p w:rsidR="002E0B2D" w:rsidRDefault="003B4AC6">
            <w:pPr>
              <w:pStyle w:val="TableParagraph"/>
              <w:spacing w:line="264" w:lineRule="exact"/>
              <w:ind w:left="90"/>
              <w:rPr>
                <w:sz w:val="24"/>
              </w:rPr>
            </w:pPr>
            <w:r>
              <w:rPr>
                <w:sz w:val="24"/>
              </w:rPr>
              <w:t>центрального горячего</w:t>
            </w:r>
          </w:p>
        </w:tc>
        <w:tc>
          <w:tcPr>
            <w:tcW w:w="1413" w:type="dxa"/>
            <w:gridSpan w:val="2"/>
          </w:tcPr>
          <w:p w:rsidR="002E0B2D" w:rsidRDefault="003B4AC6">
            <w:pPr>
              <w:pStyle w:val="TableParagraph"/>
              <w:ind w:left="89" w:right="99"/>
              <w:rPr>
                <w:sz w:val="24"/>
              </w:rPr>
            </w:pPr>
            <w:r>
              <w:rPr>
                <w:sz w:val="24"/>
              </w:rPr>
              <w:t>На 1 человека в месяц</w:t>
            </w:r>
          </w:p>
        </w:tc>
        <w:tc>
          <w:tcPr>
            <w:tcW w:w="1420" w:type="dxa"/>
          </w:tcPr>
          <w:p w:rsidR="002E0B2D" w:rsidRDefault="003B4AC6">
            <w:pPr>
              <w:pStyle w:val="TableParagraph"/>
              <w:spacing w:line="268" w:lineRule="exact"/>
              <w:ind w:left="92"/>
              <w:rPr>
                <w:sz w:val="24"/>
              </w:rPr>
            </w:pPr>
            <w:r>
              <w:rPr>
                <w:sz w:val="24"/>
              </w:rPr>
              <w:t>15</w:t>
            </w:r>
          </w:p>
        </w:tc>
      </w:tr>
    </w:tbl>
    <w:p w:rsidR="002E0B2D" w:rsidRDefault="002E0B2D">
      <w:pPr>
        <w:spacing w:line="268" w:lineRule="exact"/>
        <w:rPr>
          <w:sz w:val="24"/>
        </w:rPr>
        <w:sectPr w:rsidR="002E0B2D">
          <w:pgSz w:w="16840" w:h="11910" w:orient="landscape"/>
          <w:pgMar w:top="1100" w:right="1020" w:bottom="1160" w:left="1020" w:header="0" w:footer="978" w:gutter="0"/>
          <w:cols w:space="720"/>
        </w:sectPr>
      </w:pPr>
    </w:p>
    <w:p w:rsidR="002E0B2D" w:rsidRDefault="00FB2A0D">
      <w:pPr>
        <w:pStyle w:val="a3"/>
        <w:ind w:left="0"/>
        <w:rPr>
          <w:sz w:val="20"/>
        </w:rPr>
      </w:pPr>
      <w:r w:rsidRPr="00FB2A0D">
        <w:rPr>
          <w:noProof/>
        </w:rPr>
        <w:lastRenderedPageBreak/>
        <w:pict>
          <v:line id="Line 19" o:spid="_x0000_s1046" style="position:absolute;z-index:1864;visibility:visible;mso-position-horizontal-relative:page;mso-position-vertical-relative:page" from="56.65pt,85.35pt" to="56.6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0w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" strokeweight=".24pt">
            <w10:wrap anchorx="page" anchory="page"/>
          </v:line>
        </w:pict>
      </w:r>
      <w:r w:rsidRPr="00FB2A0D">
        <w:rPr>
          <w:noProof/>
        </w:rPr>
        <w:pict>
          <v:line id="Line 18" o:spid="_x0000_s1045" style="position:absolute;z-index:1888;visibility:visible;mso-position-horizontal-relative:page;mso-position-vertical-relative:page" from="81.85pt,85.1pt" to="81.8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" strokeweight=".24pt">
            <w10:wrap anchorx="page" anchory="page"/>
          </v:line>
        </w:pict>
      </w:r>
      <w:r w:rsidRPr="00FB2A0D">
        <w:rPr>
          <w:noProof/>
        </w:rPr>
        <w:pict>
          <v:line id="Line 17" o:spid="_x0000_s1044" style="position:absolute;z-index:1912;visibility:visible;mso-position-horizontal-relative:page;mso-position-vertical-relative:page" from="196.95pt,85.1pt" to="196.9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" strokeweight=".24pt">
            <w10:wrap anchorx="page" anchory="page"/>
          </v:line>
        </w:pict>
      </w:r>
      <w:r w:rsidRPr="00FB2A0D">
        <w:rPr>
          <w:noProof/>
        </w:rPr>
        <w:pict>
          <v:line id="Line 16" o:spid="_x0000_s1043" style="position:absolute;z-index:1936;visibility:visible;mso-position-horizontal-relative:page;mso-position-vertical-relative:page" from="288.15pt,85.1pt" to="288.1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" strokeweight=".24pt">
            <w10:wrap anchorx="page" anchory="page"/>
          </v:line>
        </w:pict>
      </w:r>
      <w:r w:rsidRPr="00FB2A0D">
        <w:rPr>
          <w:noProof/>
        </w:rPr>
        <w:pict>
          <v:line id="Line 15" o:spid="_x0000_s1042" style="position:absolute;z-index:1960;visibility:visible;mso-position-horizontal-relative:page;mso-position-vertical-relative:page" from="362.55pt,85.1pt" to="362.5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85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54"/>
        <w:gridCol w:w="1416"/>
        <w:gridCol w:w="1421"/>
      </w:tblGrid>
      <w:tr w:rsidR="002E0B2D">
        <w:trPr>
          <w:trHeight w:val="275"/>
        </w:trPr>
        <w:tc>
          <w:tcPr>
            <w:tcW w:w="3154" w:type="dxa"/>
          </w:tcPr>
          <w:p w:rsidR="002E0B2D" w:rsidRDefault="003B4AC6">
            <w:pPr>
              <w:pStyle w:val="TableParagraph"/>
              <w:spacing w:line="256" w:lineRule="exact"/>
              <w:ind w:left="86"/>
              <w:rPr>
                <w:sz w:val="24"/>
              </w:rPr>
            </w:pPr>
            <w:r>
              <w:rPr>
                <w:sz w:val="24"/>
              </w:rPr>
              <w:t>водоснабжения)</w:t>
            </w:r>
          </w:p>
        </w:tc>
        <w:tc>
          <w:tcPr>
            <w:tcW w:w="1416" w:type="dxa"/>
          </w:tcPr>
          <w:p w:rsidR="002E0B2D" w:rsidRDefault="002E0B2D">
            <w:pPr>
              <w:pStyle w:val="TableParagraph"/>
              <w:rPr>
                <w:sz w:val="20"/>
              </w:rPr>
            </w:pPr>
          </w:p>
        </w:tc>
        <w:tc>
          <w:tcPr>
            <w:tcW w:w="1421" w:type="dxa"/>
          </w:tcPr>
          <w:p w:rsidR="002E0B2D" w:rsidRDefault="002E0B2D">
            <w:pPr>
              <w:pStyle w:val="TableParagraph"/>
              <w:rPr>
                <w:sz w:val="20"/>
              </w:rPr>
            </w:pPr>
          </w:p>
        </w:tc>
      </w:tr>
      <w:tr w:rsidR="002E0B2D">
        <w:trPr>
          <w:trHeight w:val="1379"/>
        </w:trPr>
        <w:tc>
          <w:tcPr>
            <w:tcW w:w="3154" w:type="dxa"/>
          </w:tcPr>
          <w:p w:rsidR="002E0B2D" w:rsidRPr="003B4AC6" w:rsidRDefault="003B4AC6">
            <w:pPr>
              <w:pStyle w:val="TableParagraph"/>
              <w:ind w:left="86" w:right="299"/>
              <w:rPr>
                <w:sz w:val="24"/>
                <w:lang w:val="ru-RU"/>
              </w:rPr>
            </w:pPr>
            <w:r w:rsidRPr="003B4AC6">
              <w:rPr>
                <w:sz w:val="24"/>
                <w:lang w:val="ru-RU"/>
              </w:rPr>
              <w:t>Газовая плита и газовый водонагреватель (колонка) (при отсутствии</w:t>
            </w:r>
          </w:p>
          <w:p w:rsidR="002E0B2D" w:rsidRDefault="003B4AC6">
            <w:pPr>
              <w:pStyle w:val="TableParagraph"/>
              <w:spacing w:line="270" w:lineRule="atLeast"/>
              <w:ind w:left="86" w:right="697"/>
              <w:rPr>
                <w:sz w:val="24"/>
              </w:rPr>
            </w:pPr>
            <w:r>
              <w:rPr>
                <w:sz w:val="24"/>
              </w:rPr>
              <w:t>центрального горячего водоснабжения)</w:t>
            </w:r>
          </w:p>
        </w:tc>
        <w:tc>
          <w:tcPr>
            <w:tcW w:w="1416" w:type="dxa"/>
          </w:tcPr>
          <w:p w:rsidR="002E0B2D" w:rsidRDefault="003B4AC6">
            <w:pPr>
              <w:pStyle w:val="TableParagraph"/>
              <w:ind w:left="84"/>
              <w:rPr>
                <w:sz w:val="24"/>
              </w:rPr>
            </w:pPr>
            <w:r>
              <w:rPr>
                <w:sz w:val="24"/>
              </w:rPr>
              <w:t>На 1 человека в месяц</w:t>
            </w:r>
          </w:p>
        </w:tc>
        <w:tc>
          <w:tcPr>
            <w:tcW w:w="1421" w:type="dxa"/>
          </w:tcPr>
          <w:p w:rsidR="002E0B2D" w:rsidRDefault="003B4AC6">
            <w:pPr>
              <w:pStyle w:val="TableParagraph"/>
              <w:spacing w:line="268" w:lineRule="exact"/>
              <w:ind w:left="84"/>
              <w:rPr>
                <w:sz w:val="24"/>
              </w:rPr>
            </w:pPr>
            <w:r>
              <w:rPr>
                <w:sz w:val="24"/>
              </w:rPr>
              <w:t>28,2</w:t>
            </w:r>
          </w:p>
        </w:tc>
      </w:tr>
      <w:tr w:rsidR="002E0B2D">
        <w:trPr>
          <w:trHeight w:val="828"/>
        </w:trPr>
        <w:tc>
          <w:tcPr>
            <w:tcW w:w="3154" w:type="dxa"/>
          </w:tcPr>
          <w:p w:rsidR="002E0B2D" w:rsidRDefault="003B4AC6">
            <w:pPr>
              <w:pStyle w:val="TableParagraph"/>
              <w:ind w:left="86" w:right="424"/>
              <w:rPr>
                <w:sz w:val="24"/>
              </w:rPr>
            </w:pPr>
            <w:r>
              <w:rPr>
                <w:sz w:val="24"/>
              </w:rPr>
              <w:t>Газовый водонагреватель (колонка)</w:t>
            </w:r>
          </w:p>
        </w:tc>
        <w:tc>
          <w:tcPr>
            <w:tcW w:w="1416" w:type="dxa"/>
          </w:tcPr>
          <w:p w:rsidR="002E0B2D" w:rsidRDefault="003B4AC6">
            <w:pPr>
              <w:pStyle w:val="TableParagraph"/>
              <w:spacing w:line="268" w:lineRule="exact"/>
              <w:ind w:left="84"/>
              <w:rPr>
                <w:sz w:val="24"/>
              </w:rPr>
            </w:pPr>
            <w:r>
              <w:rPr>
                <w:sz w:val="24"/>
              </w:rPr>
              <w:t>На 1</w:t>
            </w:r>
          </w:p>
          <w:p w:rsidR="002E0B2D" w:rsidRDefault="003B4AC6">
            <w:pPr>
              <w:pStyle w:val="TableParagraph"/>
              <w:spacing w:line="270" w:lineRule="atLeast"/>
              <w:ind w:left="84"/>
              <w:rPr>
                <w:sz w:val="24"/>
              </w:rPr>
            </w:pPr>
            <w:r>
              <w:rPr>
                <w:sz w:val="24"/>
              </w:rPr>
              <w:t>человека в месяц</w:t>
            </w:r>
          </w:p>
        </w:tc>
        <w:tc>
          <w:tcPr>
            <w:tcW w:w="1421" w:type="dxa"/>
          </w:tcPr>
          <w:p w:rsidR="002E0B2D" w:rsidRDefault="003B4AC6">
            <w:pPr>
              <w:pStyle w:val="TableParagraph"/>
              <w:spacing w:line="268" w:lineRule="exact"/>
              <w:ind w:left="84"/>
              <w:rPr>
                <w:sz w:val="24"/>
              </w:rPr>
            </w:pPr>
            <w:r>
              <w:rPr>
                <w:sz w:val="24"/>
              </w:rPr>
              <w:t>17,2</w:t>
            </w:r>
          </w:p>
        </w:tc>
      </w:tr>
      <w:tr w:rsidR="002E0B2D" w:rsidRPr="00A272C2">
        <w:trPr>
          <w:trHeight w:val="551"/>
        </w:trPr>
        <w:tc>
          <w:tcPr>
            <w:tcW w:w="5991" w:type="dxa"/>
            <w:gridSpan w:val="3"/>
          </w:tcPr>
          <w:p w:rsidR="002E0B2D" w:rsidRPr="003B4AC6" w:rsidRDefault="003B4AC6">
            <w:pPr>
              <w:pStyle w:val="TableParagraph"/>
              <w:spacing w:line="268" w:lineRule="exact"/>
              <w:ind w:left="86"/>
              <w:rPr>
                <w:i/>
                <w:sz w:val="24"/>
                <w:lang w:val="ru-RU"/>
              </w:rPr>
            </w:pPr>
            <w:r w:rsidRPr="003B4AC6">
              <w:rPr>
                <w:spacing w:val="-60"/>
                <w:sz w:val="24"/>
                <w:u w:val="single"/>
                <w:lang w:val="ru-RU"/>
              </w:rPr>
              <w:t xml:space="preserve"> </w:t>
            </w:r>
            <w:r w:rsidRPr="003B4AC6">
              <w:rPr>
                <w:i/>
                <w:sz w:val="24"/>
                <w:u w:val="single"/>
                <w:lang w:val="ru-RU"/>
              </w:rPr>
              <w:t>На отопление жилых помещений от газовых приборов</w:t>
            </w:r>
          </w:p>
        </w:tc>
      </w:tr>
      <w:tr w:rsidR="002E0B2D">
        <w:trPr>
          <w:trHeight w:val="1379"/>
        </w:trPr>
        <w:tc>
          <w:tcPr>
            <w:tcW w:w="3154" w:type="dxa"/>
          </w:tcPr>
          <w:p w:rsidR="002E0B2D" w:rsidRPr="003B4AC6" w:rsidRDefault="003B4AC6">
            <w:pPr>
              <w:pStyle w:val="TableParagraph"/>
              <w:ind w:left="86" w:right="289"/>
              <w:rPr>
                <w:sz w:val="24"/>
                <w:lang w:val="ru-RU"/>
              </w:rPr>
            </w:pPr>
            <w:r w:rsidRPr="003B4AC6">
              <w:rPr>
                <w:sz w:val="24"/>
                <w:lang w:val="ru-RU"/>
              </w:rPr>
              <w:t>В жилых домах с местным отоплением от газовых приборов АГВ (АОГВ) без</w:t>
            </w:r>
          </w:p>
          <w:p w:rsidR="002E0B2D" w:rsidRDefault="003B4AC6">
            <w:pPr>
              <w:pStyle w:val="TableParagraph"/>
              <w:spacing w:line="270" w:lineRule="atLeast"/>
              <w:ind w:left="86" w:right="736"/>
              <w:rPr>
                <w:sz w:val="24"/>
              </w:rPr>
            </w:pPr>
            <w:r>
              <w:rPr>
                <w:sz w:val="24"/>
              </w:rPr>
              <w:t>отключения на летний период</w:t>
            </w:r>
          </w:p>
        </w:tc>
        <w:tc>
          <w:tcPr>
            <w:tcW w:w="1416" w:type="dxa"/>
          </w:tcPr>
          <w:p w:rsidR="002E0B2D" w:rsidRPr="003B4AC6" w:rsidRDefault="003B4AC6">
            <w:pPr>
              <w:pStyle w:val="TableParagraph"/>
              <w:ind w:left="84" w:right="88"/>
              <w:rPr>
                <w:sz w:val="24"/>
                <w:lang w:val="ru-RU"/>
              </w:rPr>
            </w:pPr>
            <w:r w:rsidRPr="003B4AC6">
              <w:rPr>
                <w:sz w:val="24"/>
                <w:lang w:val="ru-RU"/>
              </w:rPr>
              <w:t>На 1 кв.м. отапливаем ой площади в месяц</w:t>
            </w:r>
          </w:p>
        </w:tc>
        <w:tc>
          <w:tcPr>
            <w:tcW w:w="1421" w:type="dxa"/>
          </w:tcPr>
          <w:p w:rsidR="002E0B2D" w:rsidRDefault="003B4AC6">
            <w:pPr>
              <w:pStyle w:val="TableParagraph"/>
              <w:spacing w:line="268" w:lineRule="exact"/>
              <w:ind w:left="84"/>
              <w:rPr>
                <w:sz w:val="24"/>
              </w:rPr>
            </w:pPr>
            <w:r>
              <w:rPr>
                <w:sz w:val="24"/>
              </w:rPr>
              <w:t>8,7</w:t>
            </w:r>
          </w:p>
        </w:tc>
      </w:tr>
      <w:tr w:rsidR="002E0B2D">
        <w:trPr>
          <w:trHeight w:val="1380"/>
        </w:trPr>
        <w:tc>
          <w:tcPr>
            <w:tcW w:w="3154" w:type="dxa"/>
          </w:tcPr>
          <w:p w:rsidR="002E0B2D" w:rsidRPr="003B4AC6" w:rsidRDefault="003B4AC6">
            <w:pPr>
              <w:pStyle w:val="TableParagraph"/>
              <w:ind w:left="86" w:right="309"/>
              <w:rPr>
                <w:sz w:val="24"/>
                <w:lang w:val="ru-RU"/>
              </w:rPr>
            </w:pPr>
            <w:r w:rsidRPr="003B4AC6">
              <w:rPr>
                <w:sz w:val="24"/>
                <w:lang w:val="ru-RU"/>
              </w:rPr>
              <w:t>В жилых домах с местным отоплением от газовых приборов АГВ (АОГВ) с</w:t>
            </w:r>
          </w:p>
          <w:p w:rsidR="002E0B2D" w:rsidRDefault="003B4AC6">
            <w:pPr>
              <w:pStyle w:val="TableParagraph"/>
              <w:spacing w:line="270" w:lineRule="atLeast"/>
              <w:ind w:left="86" w:right="588"/>
              <w:rPr>
                <w:sz w:val="24"/>
              </w:rPr>
            </w:pPr>
            <w:r>
              <w:rPr>
                <w:sz w:val="24"/>
              </w:rPr>
              <w:t>отключением на летний период</w:t>
            </w:r>
          </w:p>
        </w:tc>
        <w:tc>
          <w:tcPr>
            <w:tcW w:w="1416" w:type="dxa"/>
          </w:tcPr>
          <w:p w:rsidR="002E0B2D" w:rsidRPr="003B4AC6" w:rsidRDefault="003B4AC6">
            <w:pPr>
              <w:pStyle w:val="TableParagraph"/>
              <w:ind w:left="84" w:right="88"/>
              <w:rPr>
                <w:sz w:val="24"/>
                <w:lang w:val="ru-RU"/>
              </w:rPr>
            </w:pPr>
            <w:r w:rsidRPr="003B4AC6">
              <w:rPr>
                <w:sz w:val="24"/>
                <w:lang w:val="ru-RU"/>
              </w:rPr>
              <w:t>На 1 кв.м. отапливаем ой площади в месяц</w:t>
            </w:r>
          </w:p>
        </w:tc>
        <w:tc>
          <w:tcPr>
            <w:tcW w:w="1421" w:type="dxa"/>
          </w:tcPr>
          <w:p w:rsidR="002E0B2D" w:rsidRDefault="003B4AC6">
            <w:pPr>
              <w:pStyle w:val="TableParagraph"/>
              <w:spacing w:line="268" w:lineRule="exact"/>
              <w:ind w:left="84"/>
              <w:rPr>
                <w:sz w:val="24"/>
              </w:rPr>
            </w:pPr>
            <w:r>
              <w:rPr>
                <w:sz w:val="24"/>
              </w:rPr>
              <w:t>8</w:t>
            </w:r>
          </w:p>
        </w:tc>
      </w:tr>
      <w:tr w:rsidR="002E0B2D">
        <w:trPr>
          <w:trHeight w:val="827"/>
        </w:trPr>
        <w:tc>
          <w:tcPr>
            <w:tcW w:w="3154" w:type="dxa"/>
          </w:tcPr>
          <w:p w:rsidR="002E0B2D" w:rsidRDefault="003B4AC6">
            <w:pPr>
              <w:pStyle w:val="TableParagraph"/>
              <w:spacing w:line="276" w:lineRule="exact"/>
              <w:ind w:left="662" w:right="656"/>
              <w:jc w:val="center"/>
              <w:rPr>
                <w:b/>
                <w:sz w:val="24"/>
              </w:rPr>
            </w:pPr>
            <w:r>
              <w:rPr>
                <w:b/>
                <w:sz w:val="24"/>
              </w:rPr>
              <w:t>Направление использования сжиженного газа</w:t>
            </w:r>
          </w:p>
        </w:tc>
        <w:tc>
          <w:tcPr>
            <w:tcW w:w="1416" w:type="dxa"/>
          </w:tcPr>
          <w:p w:rsidR="002E0B2D" w:rsidRDefault="003B4AC6">
            <w:pPr>
              <w:pStyle w:val="TableParagraph"/>
              <w:ind w:left="132" w:right="107" w:firstLine="62"/>
              <w:rPr>
                <w:b/>
                <w:sz w:val="24"/>
              </w:rPr>
            </w:pPr>
            <w:r>
              <w:rPr>
                <w:b/>
                <w:sz w:val="24"/>
              </w:rPr>
              <w:t>Единицы измерения</w:t>
            </w:r>
          </w:p>
        </w:tc>
        <w:tc>
          <w:tcPr>
            <w:tcW w:w="1421" w:type="dxa"/>
          </w:tcPr>
          <w:p w:rsidR="002E0B2D" w:rsidRDefault="003B4AC6">
            <w:pPr>
              <w:pStyle w:val="TableParagraph"/>
              <w:spacing w:line="276" w:lineRule="exact"/>
              <w:ind w:left="151" w:right="148"/>
              <w:jc w:val="center"/>
              <w:rPr>
                <w:b/>
                <w:sz w:val="24"/>
              </w:rPr>
            </w:pPr>
            <w:r>
              <w:rPr>
                <w:b/>
                <w:sz w:val="24"/>
              </w:rPr>
              <w:t>Норматив потреблен ия, кг</w:t>
            </w:r>
          </w:p>
        </w:tc>
      </w:tr>
      <w:tr w:rsidR="002E0B2D">
        <w:trPr>
          <w:trHeight w:val="552"/>
        </w:trPr>
        <w:tc>
          <w:tcPr>
            <w:tcW w:w="5991" w:type="dxa"/>
            <w:gridSpan w:val="3"/>
          </w:tcPr>
          <w:p w:rsidR="002E0B2D" w:rsidRDefault="003B4AC6">
            <w:pPr>
              <w:pStyle w:val="TableParagraph"/>
              <w:spacing w:line="268" w:lineRule="exact"/>
              <w:ind w:left="86"/>
              <w:rPr>
                <w:i/>
                <w:sz w:val="24"/>
              </w:rPr>
            </w:pPr>
            <w:r>
              <w:rPr>
                <w:spacing w:val="-60"/>
                <w:sz w:val="24"/>
                <w:u w:val="single"/>
              </w:rPr>
              <w:t xml:space="preserve"> </w:t>
            </w:r>
            <w:r>
              <w:rPr>
                <w:i/>
                <w:sz w:val="24"/>
                <w:u w:val="single"/>
              </w:rPr>
              <w:t>Приготовление пищи</w:t>
            </w:r>
          </w:p>
        </w:tc>
      </w:tr>
      <w:tr w:rsidR="002E0B2D">
        <w:trPr>
          <w:trHeight w:val="827"/>
        </w:trPr>
        <w:tc>
          <w:tcPr>
            <w:tcW w:w="3154" w:type="dxa"/>
          </w:tcPr>
          <w:p w:rsidR="002E0B2D" w:rsidRPr="003B4AC6" w:rsidRDefault="003B4AC6">
            <w:pPr>
              <w:pStyle w:val="TableParagraph"/>
              <w:ind w:left="86" w:right="339"/>
              <w:rPr>
                <w:sz w:val="24"/>
                <w:lang w:val="ru-RU"/>
              </w:rPr>
            </w:pPr>
            <w:r w:rsidRPr="003B4AC6">
              <w:rPr>
                <w:sz w:val="24"/>
                <w:lang w:val="ru-RU"/>
              </w:rPr>
              <w:t>Газовая плита и централизованное горячее</w:t>
            </w:r>
          </w:p>
          <w:p w:rsidR="002E0B2D" w:rsidRPr="003B4AC6" w:rsidRDefault="003B4AC6">
            <w:pPr>
              <w:pStyle w:val="TableParagraph"/>
              <w:spacing w:line="264" w:lineRule="exact"/>
              <w:ind w:left="86"/>
              <w:rPr>
                <w:sz w:val="24"/>
                <w:lang w:val="ru-RU"/>
              </w:rPr>
            </w:pPr>
            <w:r w:rsidRPr="003B4AC6">
              <w:rPr>
                <w:sz w:val="24"/>
                <w:lang w:val="ru-RU"/>
              </w:rPr>
              <w:t>водоснабжение</w:t>
            </w:r>
          </w:p>
        </w:tc>
        <w:tc>
          <w:tcPr>
            <w:tcW w:w="1416" w:type="dxa"/>
          </w:tcPr>
          <w:p w:rsidR="002E0B2D" w:rsidRDefault="003B4AC6">
            <w:pPr>
              <w:pStyle w:val="TableParagraph"/>
              <w:ind w:left="84"/>
              <w:rPr>
                <w:sz w:val="24"/>
              </w:rPr>
            </w:pPr>
            <w:r>
              <w:rPr>
                <w:sz w:val="24"/>
              </w:rPr>
              <w:t>На 1 человека в</w:t>
            </w:r>
          </w:p>
          <w:p w:rsidR="002E0B2D" w:rsidRDefault="003B4AC6">
            <w:pPr>
              <w:pStyle w:val="TableParagraph"/>
              <w:spacing w:line="264" w:lineRule="exact"/>
              <w:ind w:left="84"/>
              <w:rPr>
                <w:sz w:val="24"/>
              </w:rPr>
            </w:pPr>
            <w:r>
              <w:rPr>
                <w:sz w:val="24"/>
              </w:rPr>
              <w:t>месяц</w:t>
            </w:r>
          </w:p>
        </w:tc>
        <w:tc>
          <w:tcPr>
            <w:tcW w:w="1421" w:type="dxa"/>
          </w:tcPr>
          <w:p w:rsidR="002E0B2D" w:rsidRDefault="003B4AC6">
            <w:pPr>
              <w:pStyle w:val="TableParagraph"/>
              <w:spacing w:line="268" w:lineRule="exact"/>
              <w:ind w:left="84"/>
              <w:rPr>
                <w:sz w:val="24"/>
              </w:rPr>
            </w:pPr>
            <w:r>
              <w:rPr>
                <w:sz w:val="24"/>
              </w:rPr>
              <w:t>6,91</w:t>
            </w:r>
          </w:p>
        </w:tc>
      </w:tr>
      <w:tr w:rsidR="002E0B2D" w:rsidRPr="00A272C2">
        <w:trPr>
          <w:trHeight w:val="551"/>
        </w:trPr>
        <w:tc>
          <w:tcPr>
            <w:tcW w:w="5991" w:type="dxa"/>
            <w:gridSpan w:val="3"/>
          </w:tcPr>
          <w:p w:rsidR="002E0B2D" w:rsidRPr="003B4AC6" w:rsidRDefault="003B4AC6">
            <w:pPr>
              <w:pStyle w:val="TableParagraph"/>
              <w:spacing w:line="268" w:lineRule="exact"/>
              <w:ind w:left="86"/>
              <w:rPr>
                <w:i/>
                <w:sz w:val="24"/>
                <w:lang w:val="ru-RU"/>
              </w:rPr>
            </w:pPr>
            <w:r w:rsidRPr="003B4AC6">
              <w:rPr>
                <w:spacing w:val="-60"/>
                <w:sz w:val="24"/>
                <w:u w:val="single"/>
                <w:lang w:val="ru-RU"/>
              </w:rPr>
              <w:t xml:space="preserve"> </w:t>
            </w:r>
            <w:r w:rsidRPr="003B4AC6">
              <w:rPr>
                <w:i/>
                <w:sz w:val="24"/>
                <w:u w:val="single"/>
                <w:lang w:val="ru-RU"/>
              </w:rPr>
              <w:t>Приготовление пищи и подогрев воды</w:t>
            </w:r>
          </w:p>
        </w:tc>
      </w:tr>
      <w:tr w:rsidR="002E0B2D">
        <w:trPr>
          <w:trHeight w:val="275"/>
        </w:trPr>
        <w:tc>
          <w:tcPr>
            <w:tcW w:w="3154" w:type="dxa"/>
          </w:tcPr>
          <w:p w:rsidR="002E0B2D" w:rsidRDefault="003B4AC6">
            <w:pPr>
              <w:pStyle w:val="TableParagraph"/>
              <w:spacing w:line="256" w:lineRule="exact"/>
              <w:ind w:left="86"/>
              <w:rPr>
                <w:sz w:val="24"/>
              </w:rPr>
            </w:pPr>
            <w:r>
              <w:rPr>
                <w:sz w:val="24"/>
              </w:rPr>
              <w:t>Газовая плита и газовый</w:t>
            </w:r>
          </w:p>
        </w:tc>
        <w:tc>
          <w:tcPr>
            <w:tcW w:w="1416" w:type="dxa"/>
          </w:tcPr>
          <w:p w:rsidR="002E0B2D" w:rsidRDefault="003B4AC6">
            <w:pPr>
              <w:pStyle w:val="TableParagraph"/>
              <w:spacing w:line="256" w:lineRule="exact"/>
              <w:ind w:left="84"/>
              <w:rPr>
                <w:sz w:val="24"/>
              </w:rPr>
            </w:pPr>
            <w:r>
              <w:rPr>
                <w:sz w:val="24"/>
              </w:rPr>
              <w:t>На 1</w:t>
            </w:r>
          </w:p>
        </w:tc>
        <w:tc>
          <w:tcPr>
            <w:tcW w:w="1421" w:type="dxa"/>
          </w:tcPr>
          <w:p w:rsidR="002E0B2D" w:rsidRDefault="003B4AC6">
            <w:pPr>
              <w:pStyle w:val="TableParagraph"/>
              <w:spacing w:line="256" w:lineRule="exact"/>
              <w:ind w:left="84"/>
              <w:rPr>
                <w:sz w:val="24"/>
              </w:rPr>
            </w:pPr>
            <w:r>
              <w:rPr>
                <w:sz w:val="24"/>
              </w:rPr>
              <w:t>16,88</w:t>
            </w:r>
          </w:p>
        </w:tc>
      </w:tr>
    </w:tbl>
    <w:p w:rsidR="002E0B2D" w:rsidRDefault="002E0B2D">
      <w:pPr>
        <w:spacing w:line="256" w:lineRule="exact"/>
        <w:rPr>
          <w:sz w:val="24"/>
        </w:rPr>
        <w:sectPr w:rsidR="002E0B2D">
          <w:pgSz w:w="16840" w:h="11910" w:orient="landscape"/>
          <w:pgMar w:top="1100" w:right="1020" w:bottom="1160" w:left="1020" w:header="0" w:footer="978" w:gutter="0"/>
          <w:cols w:space="720"/>
        </w:sectPr>
      </w:pPr>
    </w:p>
    <w:p w:rsidR="002E0B2D" w:rsidRDefault="00FB2A0D">
      <w:pPr>
        <w:pStyle w:val="a3"/>
        <w:ind w:left="0"/>
        <w:rPr>
          <w:sz w:val="20"/>
        </w:rPr>
      </w:pPr>
      <w:r w:rsidRPr="00FB2A0D">
        <w:rPr>
          <w:noProof/>
        </w:rPr>
        <w:lastRenderedPageBreak/>
        <w:pict>
          <v:group id="Group 12" o:spid="_x0000_s1039" style="position:absolute;margin-left:81.75pt;margin-top:85.1pt;width:.25pt;height:443.6pt;z-index:1984;mso-position-horizontal-relative:page;mso-position-vertical-relative:page" coordorigin="1635,1702" coordsize="5,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">
            <v:rect id="Rectangle 14" o:spid="_x0000_s1041" style="position:absolute;left:1634;top:170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13" o:spid="_x0000_s1040" style="position:absolute;visibility:visible" from="1637,1707" to="1637,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w10:wrap anchorx="page" anchory="page"/>
          </v:group>
        </w:pict>
      </w:r>
      <w:r w:rsidRPr="00FB2A0D">
        <w:rPr>
          <w:noProof/>
        </w:rPr>
        <w:pict>
          <v:line id="Line 11" o:spid="_x0000_s1038" style="position:absolute;z-index:2008;visibility:visible;mso-position-horizontal-relative:page;mso-position-vertical-relative:page" from="56.65pt,85.35pt" to="56.6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2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25"/>
        <w:gridCol w:w="1488"/>
        <w:gridCol w:w="2352"/>
        <w:gridCol w:w="3154"/>
        <w:gridCol w:w="266"/>
        <w:gridCol w:w="1149"/>
        <w:gridCol w:w="1421"/>
      </w:tblGrid>
      <w:tr w:rsidR="002E0B2D">
        <w:trPr>
          <w:trHeight w:val="1103"/>
        </w:trPr>
        <w:tc>
          <w:tcPr>
            <w:tcW w:w="1825" w:type="dxa"/>
            <w:vMerge w:val="restart"/>
            <w:tcBorders>
              <w:top w:val="nil"/>
            </w:tcBorders>
          </w:tcPr>
          <w:p w:rsidR="002E0B2D" w:rsidRDefault="002E0B2D">
            <w:pPr>
              <w:pStyle w:val="TableParagraph"/>
              <w:rPr>
                <w:sz w:val="24"/>
              </w:rPr>
            </w:pPr>
          </w:p>
        </w:tc>
        <w:tc>
          <w:tcPr>
            <w:tcW w:w="1488" w:type="dxa"/>
            <w:vMerge w:val="restart"/>
            <w:tcBorders>
              <w:top w:val="nil"/>
            </w:tcBorders>
          </w:tcPr>
          <w:p w:rsidR="002E0B2D" w:rsidRDefault="002E0B2D">
            <w:pPr>
              <w:pStyle w:val="TableParagraph"/>
              <w:rPr>
                <w:sz w:val="24"/>
              </w:rPr>
            </w:pPr>
          </w:p>
        </w:tc>
        <w:tc>
          <w:tcPr>
            <w:tcW w:w="2352" w:type="dxa"/>
            <w:vMerge w:val="restart"/>
            <w:tcBorders>
              <w:top w:val="nil"/>
            </w:tcBorders>
          </w:tcPr>
          <w:p w:rsidR="002E0B2D" w:rsidRDefault="002E0B2D">
            <w:pPr>
              <w:pStyle w:val="TableParagraph"/>
              <w:rPr>
                <w:sz w:val="24"/>
              </w:rPr>
            </w:pPr>
          </w:p>
        </w:tc>
        <w:tc>
          <w:tcPr>
            <w:tcW w:w="3154" w:type="dxa"/>
          </w:tcPr>
          <w:p w:rsidR="002E0B2D" w:rsidRPr="003B4AC6" w:rsidRDefault="003B4AC6">
            <w:pPr>
              <w:pStyle w:val="TableParagraph"/>
              <w:ind w:left="86"/>
              <w:rPr>
                <w:sz w:val="24"/>
                <w:lang w:val="ru-RU"/>
              </w:rPr>
            </w:pPr>
            <w:r w:rsidRPr="003B4AC6">
              <w:rPr>
                <w:sz w:val="24"/>
                <w:lang w:val="ru-RU"/>
              </w:rPr>
              <w:t>водонагреватель (при отсутствии централизованного горячего</w:t>
            </w:r>
          </w:p>
          <w:p w:rsidR="002E0B2D" w:rsidRPr="003B4AC6" w:rsidRDefault="003B4AC6">
            <w:pPr>
              <w:pStyle w:val="TableParagraph"/>
              <w:spacing w:line="264" w:lineRule="exact"/>
              <w:ind w:left="86"/>
              <w:rPr>
                <w:sz w:val="24"/>
                <w:lang w:val="ru-RU"/>
              </w:rPr>
            </w:pPr>
            <w:r w:rsidRPr="003B4AC6">
              <w:rPr>
                <w:sz w:val="24"/>
                <w:lang w:val="ru-RU"/>
              </w:rPr>
              <w:t>водоснабжения)</w:t>
            </w:r>
          </w:p>
        </w:tc>
        <w:tc>
          <w:tcPr>
            <w:tcW w:w="1415" w:type="dxa"/>
            <w:gridSpan w:val="2"/>
          </w:tcPr>
          <w:p w:rsidR="002E0B2D" w:rsidRDefault="003B4AC6">
            <w:pPr>
              <w:pStyle w:val="TableParagraph"/>
              <w:ind w:left="84"/>
              <w:rPr>
                <w:sz w:val="24"/>
              </w:rPr>
            </w:pPr>
            <w:r>
              <w:rPr>
                <w:sz w:val="24"/>
              </w:rPr>
              <w:t>человека в месяц</w:t>
            </w:r>
          </w:p>
        </w:tc>
        <w:tc>
          <w:tcPr>
            <w:tcW w:w="1421" w:type="dxa"/>
          </w:tcPr>
          <w:p w:rsidR="002E0B2D" w:rsidRDefault="002E0B2D">
            <w:pPr>
              <w:pStyle w:val="TableParagraph"/>
              <w:rPr>
                <w:sz w:val="24"/>
              </w:rPr>
            </w:pPr>
          </w:p>
        </w:tc>
      </w:tr>
      <w:tr w:rsidR="002E0B2D">
        <w:trPr>
          <w:trHeight w:val="165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3154" w:type="dxa"/>
          </w:tcPr>
          <w:p w:rsidR="002E0B2D" w:rsidRPr="003B4AC6" w:rsidRDefault="003B4AC6">
            <w:pPr>
              <w:pStyle w:val="TableParagraph"/>
              <w:ind w:left="86"/>
              <w:rPr>
                <w:sz w:val="24"/>
                <w:lang w:val="ru-RU"/>
              </w:rPr>
            </w:pPr>
            <w:r w:rsidRPr="003B4AC6">
              <w:rPr>
                <w:sz w:val="24"/>
                <w:lang w:val="ru-RU"/>
              </w:rPr>
              <w:t>Газовая плита (при отсутствии централизованного горячего водоснабжения и газового водонагревателя)</w:t>
            </w:r>
          </w:p>
        </w:tc>
        <w:tc>
          <w:tcPr>
            <w:tcW w:w="1415" w:type="dxa"/>
            <w:gridSpan w:val="2"/>
          </w:tcPr>
          <w:p w:rsidR="002E0B2D" w:rsidRDefault="003B4AC6">
            <w:pPr>
              <w:pStyle w:val="TableParagraph"/>
              <w:ind w:left="84"/>
              <w:rPr>
                <w:sz w:val="24"/>
              </w:rPr>
            </w:pPr>
            <w:r>
              <w:rPr>
                <w:sz w:val="24"/>
              </w:rPr>
              <w:t>На 1 человека в месяц</w:t>
            </w:r>
          </w:p>
        </w:tc>
        <w:tc>
          <w:tcPr>
            <w:tcW w:w="1421" w:type="dxa"/>
          </w:tcPr>
          <w:p w:rsidR="002E0B2D" w:rsidRDefault="003B4AC6">
            <w:pPr>
              <w:pStyle w:val="TableParagraph"/>
              <w:spacing w:line="268" w:lineRule="exact"/>
              <w:ind w:left="85"/>
              <w:rPr>
                <w:sz w:val="24"/>
              </w:rPr>
            </w:pPr>
            <w:r>
              <w:rPr>
                <w:sz w:val="24"/>
              </w:rPr>
              <w:t>10,42</w:t>
            </w:r>
          </w:p>
        </w:tc>
      </w:tr>
      <w:tr w:rsidR="002E0B2D">
        <w:trPr>
          <w:trHeight w:val="2484"/>
        </w:trPr>
        <w:tc>
          <w:tcPr>
            <w:tcW w:w="1825" w:type="dxa"/>
            <w:vMerge/>
            <w:tcBorders>
              <w:top w:val="nil"/>
            </w:tcBorders>
          </w:tcPr>
          <w:p w:rsidR="002E0B2D" w:rsidRDefault="002E0B2D">
            <w:pPr>
              <w:rPr>
                <w:sz w:val="2"/>
                <w:szCs w:val="2"/>
              </w:rPr>
            </w:pPr>
          </w:p>
        </w:tc>
        <w:tc>
          <w:tcPr>
            <w:tcW w:w="1488" w:type="dxa"/>
            <w:vMerge w:val="restart"/>
          </w:tcPr>
          <w:p w:rsidR="002E0B2D" w:rsidRPr="003B4AC6" w:rsidRDefault="003B4AC6">
            <w:pPr>
              <w:pStyle w:val="TableParagraph"/>
              <w:ind w:left="85" w:right="104"/>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2352" w:type="dxa"/>
          </w:tcPr>
          <w:p w:rsidR="002E0B2D" w:rsidRPr="003B4AC6" w:rsidRDefault="003B4AC6">
            <w:pPr>
              <w:pStyle w:val="TableParagraph"/>
              <w:ind w:left="85" w:right="112"/>
              <w:rPr>
                <w:sz w:val="24"/>
                <w:lang w:val="ru-RU"/>
              </w:rPr>
            </w:pPr>
            <w:r w:rsidRPr="003B4AC6">
              <w:rPr>
                <w:sz w:val="24"/>
                <w:lang w:val="ru-RU"/>
              </w:rPr>
              <w:t>Размер земельного участка для размещения пунктов редуцирования газа, кв. м</w:t>
            </w:r>
          </w:p>
        </w:tc>
        <w:tc>
          <w:tcPr>
            <w:tcW w:w="5990" w:type="dxa"/>
            <w:gridSpan w:val="4"/>
          </w:tcPr>
          <w:p w:rsidR="002E0B2D" w:rsidRDefault="003B4AC6">
            <w:pPr>
              <w:pStyle w:val="TableParagraph"/>
              <w:spacing w:line="268" w:lineRule="exact"/>
              <w:ind w:left="86"/>
              <w:rPr>
                <w:sz w:val="24"/>
              </w:rPr>
            </w:pPr>
            <w:r>
              <w:rPr>
                <w:sz w:val="24"/>
              </w:rPr>
              <w:t>от 4</w:t>
            </w:r>
          </w:p>
        </w:tc>
      </w:tr>
      <w:tr w:rsidR="002E0B2D">
        <w:trPr>
          <w:trHeight w:val="1379"/>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val="restart"/>
          </w:tcPr>
          <w:p w:rsidR="002E0B2D" w:rsidRPr="003B4AC6" w:rsidRDefault="003B4AC6">
            <w:pPr>
              <w:pStyle w:val="TableParagraph"/>
              <w:ind w:left="85" w:right="144"/>
              <w:rPr>
                <w:sz w:val="24"/>
                <w:lang w:val="ru-RU"/>
              </w:rPr>
            </w:pPr>
            <w:r w:rsidRPr="003B4AC6">
              <w:rPr>
                <w:sz w:val="24"/>
                <w:lang w:val="ru-RU"/>
              </w:rPr>
              <w:t>Размер земельного участка для размещения газонаполнительной станции, га</w:t>
            </w:r>
          </w:p>
        </w:tc>
        <w:tc>
          <w:tcPr>
            <w:tcW w:w="3420" w:type="dxa"/>
            <w:gridSpan w:val="2"/>
          </w:tcPr>
          <w:p w:rsidR="002E0B2D" w:rsidRPr="003B4AC6" w:rsidRDefault="003B4AC6">
            <w:pPr>
              <w:pStyle w:val="TableParagraph"/>
              <w:ind w:left="86" w:right="93"/>
              <w:rPr>
                <w:sz w:val="24"/>
                <w:lang w:val="ru-RU"/>
              </w:rPr>
            </w:pPr>
            <w:r w:rsidRPr="003B4AC6">
              <w:rPr>
                <w:sz w:val="24"/>
                <w:lang w:val="ru-RU"/>
              </w:rPr>
              <w:t>Производительность ГНС, тыс. т/год</w:t>
            </w:r>
          </w:p>
        </w:tc>
        <w:tc>
          <w:tcPr>
            <w:tcW w:w="2570" w:type="dxa"/>
            <w:gridSpan w:val="2"/>
          </w:tcPr>
          <w:p w:rsidR="002E0B2D" w:rsidRDefault="003B4AC6">
            <w:pPr>
              <w:pStyle w:val="TableParagraph"/>
              <w:spacing w:line="268" w:lineRule="exact"/>
              <w:ind w:left="86"/>
              <w:rPr>
                <w:sz w:val="24"/>
              </w:rPr>
            </w:pPr>
            <w:r>
              <w:rPr>
                <w:sz w:val="24"/>
              </w:rPr>
              <w:t>Размер участка, га</w:t>
            </w:r>
          </w:p>
        </w:tc>
      </w:tr>
      <w:tr w:rsidR="002E0B2D">
        <w:trPr>
          <w:trHeight w:val="275"/>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3420" w:type="dxa"/>
            <w:gridSpan w:val="2"/>
          </w:tcPr>
          <w:p w:rsidR="002E0B2D" w:rsidRDefault="003B4AC6">
            <w:pPr>
              <w:pStyle w:val="TableParagraph"/>
              <w:spacing w:line="256" w:lineRule="exact"/>
              <w:ind w:left="86"/>
              <w:rPr>
                <w:sz w:val="24"/>
              </w:rPr>
            </w:pPr>
            <w:r>
              <w:rPr>
                <w:sz w:val="24"/>
              </w:rPr>
              <w:t>10</w:t>
            </w:r>
          </w:p>
        </w:tc>
        <w:tc>
          <w:tcPr>
            <w:tcW w:w="2570" w:type="dxa"/>
            <w:gridSpan w:val="2"/>
          </w:tcPr>
          <w:p w:rsidR="002E0B2D" w:rsidRDefault="003B4AC6">
            <w:pPr>
              <w:pStyle w:val="TableParagraph"/>
              <w:spacing w:line="256" w:lineRule="exact"/>
              <w:ind w:left="86"/>
              <w:rPr>
                <w:sz w:val="24"/>
              </w:rPr>
            </w:pPr>
            <w:r>
              <w:rPr>
                <w:sz w:val="24"/>
              </w:rPr>
              <w:t>6</w:t>
            </w:r>
          </w:p>
        </w:tc>
      </w:tr>
      <w:tr w:rsidR="002E0B2D">
        <w:trPr>
          <w:trHeight w:val="27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3420" w:type="dxa"/>
            <w:gridSpan w:val="2"/>
          </w:tcPr>
          <w:p w:rsidR="002E0B2D" w:rsidRDefault="003B4AC6">
            <w:pPr>
              <w:pStyle w:val="TableParagraph"/>
              <w:spacing w:line="256" w:lineRule="exact"/>
              <w:ind w:left="86"/>
              <w:rPr>
                <w:sz w:val="24"/>
              </w:rPr>
            </w:pPr>
            <w:r>
              <w:rPr>
                <w:sz w:val="24"/>
              </w:rPr>
              <w:t>20</w:t>
            </w:r>
          </w:p>
        </w:tc>
        <w:tc>
          <w:tcPr>
            <w:tcW w:w="2570" w:type="dxa"/>
            <w:gridSpan w:val="2"/>
          </w:tcPr>
          <w:p w:rsidR="002E0B2D" w:rsidRDefault="003B4AC6">
            <w:pPr>
              <w:pStyle w:val="TableParagraph"/>
              <w:spacing w:line="256" w:lineRule="exact"/>
              <w:ind w:left="86"/>
              <w:rPr>
                <w:sz w:val="24"/>
              </w:rPr>
            </w:pPr>
            <w:r>
              <w:rPr>
                <w:sz w:val="24"/>
              </w:rPr>
              <w:t>7</w:t>
            </w:r>
          </w:p>
        </w:tc>
      </w:tr>
      <w:tr w:rsidR="002E0B2D">
        <w:trPr>
          <w:trHeight w:val="275"/>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3420" w:type="dxa"/>
            <w:gridSpan w:val="2"/>
          </w:tcPr>
          <w:p w:rsidR="002E0B2D" w:rsidRDefault="003B4AC6">
            <w:pPr>
              <w:pStyle w:val="TableParagraph"/>
              <w:spacing w:line="256" w:lineRule="exact"/>
              <w:ind w:left="86"/>
              <w:rPr>
                <w:sz w:val="24"/>
              </w:rPr>
            </w:pPr>
            <w:r>
              <w:rPr>
                <w:sz w:val="24"/>
              </w:rPr>
              <w:t>40</w:t>
            </w:r>
          </w:p>
        </w:tc>
        <w:tc>
          <w:tcPr>
            <w:tcW w:w="2570" w:type="dxa"/>
            <w:gridSpan w:val="2"/>
          </w:tcPr>
          <w:p w:rsidR="002E0B2D" w:rsidRDefault="003B4AC6">
            <w:pPr>
              <w:pStyle w:val="TableParagraph"/>
              <w:spacing w:line="256" w:lineRule="exact"/>
              <w:ind w:left="86"/>
              <w:rPr>
                <w:sz w:val="24"/>
              </w:rPr>
            </w:pPr>
            <w:r>
              <w:rPr>
                <w:sz w:val="24"/>
              </w:rPr>
              <w:t>8</w:t>
            </w:r>
          </w:p>
        </w:tc>
      </w:tr>
      <w:tr w:rsidR="002E0B2D">
        <w:trPr>
          <w:trHeight w:val="1379"/>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tcPr>
          <w:p w:rsidR="002E0B2D" w:rsidRPr="003B4AC6" w:rsidRDefault="003B4AC6">
            <w:pPr>
              <w:pStyle w:val="TableParagraph"/>
              <w:ind w:left="85" w:right="111"/>
              <w:rPr>
                <w:sz w:val="24"/>
                <w:lang w:val="ru-RU"/>
              </w:rPr>
            </w:pPr>
            <w:r w:rsidRPr="003B4AC6">
              <w:rPr>
                <w:sz w:val="24"/>
                <w:lang w:val="ru-RU"/>
              </w:rPr>
              <w:t>Размер земельных участков газонаполнительных пунктов и</w:t>
            </w:r>
          </w:p>
          <w:p w:rsidR="002E0B2D" w:rsidRDefault="003B4AC6">
            <w:pPr>
              <w:pStyle w:val="TableParagraph"/>
              <w:spacing w:line="264" w:lineRule="exact"/>
              <w:ind w:left="85"/>
              <w:rPr>
                <w:sz w:val="24"/>
              </w:rPr>
            </w:pPr>
            <w:r>
              <w:rPr>
                <w:sz w:val="24"/>
              </w:rPr>
              <w:t>промежуточных</w:t>
            </w:r>
          </w:p>
        </w:tc>
        <w:tc>
          <w:tcPr>
            <w:tcW w:w="5990" w:type="dxa"/>
            <w:gridSpan w:val="4"/>
          </w:tcPr>
          <w:p w:rsidR="002E0B2D" w:rsidRDefault="003B4AC6">
            <w:pPr>
              <w:pStyle w:val="TableParagraph"/>
              <w:spacing w:line="268" w:lineRule="exact"/>
              <w:ind w:left="86"/>
              <w:rPr>
                <w:sz w:val="24"/>
              </w:rPr>
            </w:pPr>
            <w:r>
              <w:rPr>
                <w:sz w:val="24"/>
              </w:rPr>
              <w:t>0,6</w:t>
            </w:r>
          </w:p>
        </w:tc>
      </w:tr>
    </w:tbl>
    <w:p w:rsidR="002E0B2D" w:rsidRDefault="002E0B2D">
      <w:pPr>
        <w:spacing w:line="268" w:lineRule="exact"/>
        <w:rPr>
          <w:sz w:val="24"/>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2303"/>
        <w:gridCol w:w="1114"/>
        <w:gridCol w:w="1006"/>
        <w:gridCol w:w="346"/>
        <w:gridCol w:w="358"/>
        <w:gridCol w:w="852"/>
      </w:tblGrid>
      <w:tr w:rsidR="002E0B2D" w:rsidRPr="00A272C2">
        <w:trPr>
          <w:trHeight w:val="551"/>
        </w:trPr>
        <w:tc>
          <w:tcPr>
            <w:tcW w:w="504" w:type="dxa"/>
            <w:vMerge w:val="restart"/>
            <w:tcBorders>
              <w:top w:val="nil"/>
            </w:tcBorders>
          </w:tcPr>
          <w:p w:rsidR="002E0B2D" w:rsidRDefault="002E0B2D">
            <w:pPr>
              <w:pStyle w:val="TableParagraph"/>
              <w:rPr>
                <w:sz w:val="24"/>
              </w:rPr>
            </w:pPr>
          </w:p>
        </w:tc>
        <w:tc>
          <w:tcPr>
            <w:tcW w:w="2301" w:type="dxa"/>
            <w:vMerge w:val="restart"/>
            <w:tcBorders>
              <w:top w:val="nil"/>
            </w:tcBorders>
          </w:tcPr>
          <w:p w:rsidR="002E0B2D" w:rsidRDefault="002E0B2D">
            <w:pPr>
              <w:pStyle w:val="TableParagraph"/>
              <w:rPr>
                <w:sz w:val="24"/>
              </w:rPr>
            </w:pPr>
          </w:p>
        </w:tc>
        <w:tc>
          <w:tcPr>
            <w:tcW w:w="1824" w:type="dxa"/>
            <w:tcBorders>
              <w:top w:val="nil"/>
            </w:tcBorders>
          </w:tcPr>
          <w:p w:rsidR="002E0B2D" w:rsidRDefault="002E0B2D">
            <w:pPr>
              <w:pStyle w:val="TableParagraph"/>
              <w:rPr>
                <w:sz w:val="24"/>
              </w:rPr>
            </w:pPr>
          </w:p>
        </w:tc>
        <w:tc>
          <w:tcPr>
            <w:tcW w:w="1487" w:type="dxa"/>
            <w:tcBorders>
              <w:top w:val="nil"/>
            </w:tcBorders>
          </w:tcPr>
          <w:p w:rsidR="002E0B2D" w:rsidRDefault="002E0B2D">
            <w:pPr>
              <w:pStyle w:val="TableParagraph"/>
              <w:rPr>
                <w:sz w:val="24"/>
              </w:rPr>
            </w:pPr>
          </w:p>
        </w:tc>
        <w:tc>
          <w:tcPr>
            <w:tcW w:w="2351" w:type="dxa"/>
          </w:tcPr>
          <w:p w:rsidR="002E0B2D" w:rsidRPr="003B4AC6" w:rsidRDefault="003B4AC6">
            <w:pPr>
              <w:pStyle w:val="TableParagraph"/>
              <w:spacing w:line="268" w:lineRule="exact"/>
              <w:ind w:left="88"/>
              <w:rPr>
                <w:sz w:val="24"/>
                <w:lang w:val="ru-RU"/>
              </w:rPr>
            </w:pPr>
            <w:r w:rsidRPr="003B4AC6">
              <w:rPr>
                <w:sz w:val="24"/>
                <w:lang w:val="ru-RU"/>
              </w:rPr>
              <w:t>складов баллонов не</w:t>
            </w:r>
          </w:p>
          <w:p w:rsidR="002E0B2D" w:rsidRPr="003B4AC6" w:rsidRDefault="003B4AC6">
            <w:pPr>
              <w:pStyle w:val="TableParagraph"/>
              <w:spacing w:line="264" w:lineRule="exact"/>
              <w:ind w:left="88"/>
              <w:rPr>
                <w:sz w:val="24"/>
                <w:lang w:val="ru-RU"/>
              </w:rPr>
            </w:pPr>
            <w:r w:rsidRPr="003B4AC6">
              <w:rPr>
                <w:sz w:val="24"/>
                <w:lang w:val="ru-RU"/>
              </w:rPr>
              <w:t>более, га</w:t>
            </w:r>
          </w:p>
        </w:tc>
        <w:tc>
          <w:tcPr>
            <w:tcW w:w="5979" w:type="dxa"/>
            <w:gridSpan w:val="6"/>
          </w:tcPr>
          <w:p w:rsidR="002E0B2D" w:rsidRPr="003B4AC6" w:rsidRDefault="002E0B2D">
            <w:pPr>
              <w:pStyle w:val="TableParagraph"/>
              <w:rPr>
                <w:sz w:val="24"/>
                <w:lang w:val="ru-RU"/>
              </w:rPr>
            </w:pPr>
          </w:p>
        </w:tc>
      </w:tr>
      <w:tr w:rsidR="002E0B2D">
        <w:trPr>
          <w:trHeight w:val="1103"/>
        </w:trPr>
        <w:tc>
          <w:tcPr>
            <w:tcW w:w="504" w:type="dxa"/>
            <w:vMerge/>
            <w:tcBorders>
              <w:top w:val="nil"/>
            </w:tcBorders>
          </w:tcPr>
          <w:p w:rsidR="002E0B2D" w:rsidRPr="003B4AC6" w:rsidRDefault="002E0B2D">
            <w:pPr>
              <w:rPr>
                <w:sz w:val="2"/>
                <w:szCs w:val="2"/>
                <w:lang w:val="ru-RU"/>
              </w:rPr>
            </w:pPr>
          </w:p>
        </w:tc>
        <w:tc>
          <w:tcPr>
            <w:tcW w:w="2301" w:type="dxa"/>
            <w:vMerge/>
            <w:tcBorders>
              <w:top w:val="nil"/>
            </w:tcBorders>
          </w:tcPr>
          <w:p w:rsidR="002E0B2D" w:rsidRPr="003B4AC6" w:rsidRDefault="002E0B2D">
            <w:pPr>
              <w:rPr>
                <w:sz w:val="2"/>
                <w:szCs w:val="2"/>
                <w:lang w:val="ru-RU"/>
              </w:rPr>
            </w:pPr>
          </w:p>
        </w:tc>
        <w:tc>
          <w:tcPr>
            <w:tcW w:w="3311" w:type="dxa"/>
            <w:gridSpan w:val="2"/>
          </w:tcPr>
          <w:p w:rsidR="002E0B2D" w:rsidRPr="003B4AC6" w:rsidRDefault="003B4AC6">
            <w:pPr>
              <w:pStyle w:val="TableParagraph"/>
              <w:ind w:left="87" w:right="472"/>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2351" w:type="dxa"/>
          </w:tcPr>
          <w:p w:rsidR="002E0B2D" w:rsidRDefault="003B4AC6">
            <w:pPr>
              <w:pStyle w:val="TableParagraph"/>
              <w:spacing w:line="268" w:lineRule="exact"/>
              <w:ind w:left="14"/>
              <w:jc w:val="center"/>
              <w:rPr>
                <w:sz w:val="24"/>
              </w:rPr>
            </w:pPr>
            <w:r>
              <w:rPr>
                <w:w w:val="99"/>
                <w:sz w:val="24"/>
              </w:rPr>
              <w:t>-</w:t>
            </w:r>
          </w:p>
        </w:tc>
        <w:tc>
          <w:tcPr>
            <w:tcW w:w="5979" w:type="dxa"/>
            <w:gridSpan w:val="6"/>
          </w:tcPr>
          <w:p w:rsidR="002E0B2D" w:rsidRDefault="003B4AC6">
            <w:pPr>
              <w:pStyle w:val="TableParagraph"/>
              <w:spacing w:line="268" w:lineRule="exact"/>
              <w:ind w:left="90"/>
              <w:rPr>
                <w:sz w:val="24"/>
              </w:rPr>
            </w:pPr>
            <w:r>
              <w:rPr>
                <w:sz w:val="24"/>
              </w:rPr>
              <w:t>не нормируется</w:t>
            </w:r>
          </w:p>
        </w:tc>
      </w:tr>
      <w:tr w:rsidR="002E0B2D">
        <w:trPr>
          <w:trHeight w:val="2208"/>
        </w:trPr>
        <w:tc>
          <w:tcPr>
            <w:tcW w:w="504" w:type="dxa"/>
            <w:vMerge w:val="restart"/>
            <w:tcBorders>
              <w:bottom w:val="nil"/>
            </w:tcBorders>
          </w:tcPr>
          <w:p w:rsidR="002E0B2D" w:rsidRDefault="003B4AC6">
            <w:pPr>
              <w:pStyle w:val="TableParagraph"/>
              <w:spacing w:line="268" w:lineRule="exact"/>
              <w:ind w:left="163"/>
              <w:rPr>
                <w:sz w:val="24"/>
              </w:rPr>
            </w:pPr>
            <w:r>
              <w:rPr>
                <w:sz w:val="24"/>
              </w:rPr>
              <w:t>3.</w:t>
            </w:r>
          </w:p>
        </w:tc>
        <w:tc>
          <w:tcPr>
            <w:tcW w:w="2301" w:type="dxa"/>
            <w:vMerge w:val="restart"/>
            <w:tcBorders>
              <w:bottom w:val="nil"/>
            </w:tcBorders>
          </w:tcPr>
          <w:p w:rsidR="002E0B2D" w:rsidRPr="003B4AC6" w:rsidRDefault="003B4AC6">
            <w:pPr>
              <w:pStyle w:val="TableParagraph"/>
              <w:ind w:left="84" w:right="276"/>
              <w:rPr>
                <w:sz w:val="24"/>
                <w:lang w:val="ru-RU"/>
              </w:rPr>
            </w:pPr>
            <w:r w:rsidRPr="003B4AC6">
              <w:rPr>
                <w:sz w:val="24"/>
                <w:lang w:val="ru-RU"/>
              </w:rPr>
              <w:t>Котельные, тепловые перекачивающие насосные станции, центральные тепловые пункты, теплопровод магистральный</w:t>
            </w:r>
          </w:p>
        </w:tc>
        <w:tc>
          <w:tcPr>
            <w:tcW w:w="1824" w:type="dxa"/>
            <w:vMerge w:val="restart"/>
            <w:tcBorders>
              <w:bottom w:val="nil"/>
            </w:tcBorders>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1487" w:type="dxa"/>
            <w:vMerge w:val="restart"/>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допустимог о уровня мощности объекта</w:t>
            </w:r>
          </w:p>
        </w:tc>
        <w:tc>
          <w:tcPr>
            <w:tcW w:w="2351" w:type="dxa"/>
            <w:vMerge w:val="restart"/>
          </w:tcPr>
          <w:p w:rsidR="002E0B2D" w:rsidRPr="003B4AC6" w:rsidRDefault="003B4AC6">
            <w:pPr>
              <w:pStyle w:val="TableParagraph"/>
              <w:ind w:left="88" w:right="110"/>
              <w:rPr>
                <w:sz w:val="24"/>
                <w:lang w:val="ru-RU"/>
              </w:rPr>
            </w:pPr>
            <w:r w:rsidRPr="003B4AC6">
              <w:rPr>
                <w:sz w:val="24"/>
                <w:lang w:val="ru-RU"/>
              </w:rPr>
              <w:t>Удельные расходы тепла на отопление жилых зданий, кДж/(кв.м°С·сут) общей площади здания по этажности</w:t>
            </w:r>
          </w:p>
        </w:tc>
        <w:tc>
          <w:tcPr>
            <w:tcW w:w="2303" w:type="dxa"/>
            <w:vMerge w:val="restart"/>
          </w:tcPr>
          <w:p w:rsidR="002E0B2D" w:rsidRPr="003B4AC6" w:rsidRDefault="003B4AC6">
            <w:pPr>
              <w:pStyle w:val="TableParagraph"/>
              <w:ind w:left="90" w:right="114"/>
              <w:rPr>
                <w:sz w:val="24"/>
                <w:lang w:val="ru-RU"/>
              </w:rPr>
            </w:pPr>
            <w:r w:rsidRPr="003B4AC6">
              <w:rPr>
                <w:sz w:val="24"/>
                <w:lang w:val="ru-RU"/>
              </w:rPr>
              <w:t>Отапливаемая площадь дома, кв. м</w:t>
            </w:r>
          </w:p>
        </w:tc>
        <w:tc>
          <w:tcPr>
            <w:tcW w:w="3676" w:type="dxa"/>
            <w:gridSpan w:val="5"/>
          </w:tcPr>
          <w:p w:rsidR="002E0B2D" w:rsidRDefault="003B4AC6">
            <w:pPr>
              <w:pStyle w:val="TableParagraph"/>
              <w:spacing w:line="268" w:lineRule="exact"/>
              <w:ind w:left="91"/>
              <w:rPr>
                <w:sz w:val="24"/>
              </w:rPr>
            </w:pPr>
            <w:r>
              <w:rPr>
                <w:sz w:val="24"/>
              </w:rPr>
              <w:t>Этажность</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vMerge/>
            <w:tcBorders>
              <w:top w:val="nil"/>
            </w:tcBorders>
          </w:tcPr>
          <w:p w:rsidR="002E0B2D" w:rsidRDefault="002E0B2D">
            <w:pPr>
              <w:rPr>
                <w:sz w:val="2"/>
                <w:szCs w:val="2"/>
              </w:rPr>
            </w:pPr>
          </w:p>
        </w:tc>
        <w:tc>
          <w:tcPr>
            <w:tcW w:w="1114" w:type="dxa"/>
          </w:tcPr>
          <w:p w:rsidR="002E0B2D" w:rsidRDefault="003B4AC6">
            <w:pPr>
              <w:pStyle w:val="TableParagraph"/>
              <w:spacing w:line="256" w:lineRule="exact"/>
              <w:ind w:left="91"/>
              <w:rPr>
                <w:sz w:val="24"/>
              </w:rPr>
            </w:pPr>
            <w:r>
              <w:rPr>
                <w:sz w:val="24"/>
              </w:rPr>
              <w:t>1</w:t>
            </w:r>
          </w:p>
        </w:tc>
        <w:tc>
          <w:tcPr>
            <w:tcW w:w="1006" w:type="dxa"/>
          </w:tcPr>
          <w:p w:rsidR="002E0B2D" w:rsidRDefault="003B4AC6">
            <w:pPr>
              <w:pStyle w:val="TableParagraph"/>
              <w:spacing w:line="256" w:lineRule="exact"/>
              <w:ind w:left="93"/>
              <w:rPr>
                <w:sz w:val="24"/>
              </w:rPr>
            </w:pPr>
            <w:r>
              <w:rPr>
                <w:sz w:val="24"/>
              </w:rPr>
              <w:t>2</w:t>
            </w:r>
          </w:p>
        </w:tc>
        <w:tc>
          <w:tcPr>
            <w:tcW w:w="704" w:type="dxa"/>
            <w:gridSpan w:val="2"/>
          </w:tcPr>
          <w:p w:rsidR="002E0B2D" w:rsidRDefault="003B4AC6">
            <w:pPr>
              <w:pStyle w:val="TableParagraph"/>
              <w:spacing w:line="256" w:lineRule="exact"/>
              <w:ind w:left="95"/>
              <w:rPr>
                <w:sz w:val="24"/>
              </w:rPr>
            </w:pPr>
            <w:r>
              <w:rPr>
                <w:sz w:val="24"/>
              </w:rPr>
              <w:t>3</w:t>
            </w:r>
          </w:p>
        </w:tc>
        <w:tc>
          <w:tcPr>
            <w:tcW w:w="852" w:type="dxa"/>
          </w:tcPr>
          <w:p w:rsidR="002E0B2D" w:rsidRDefault="003B4AC6">
            <w:pPr>
              <w:pStyle w:val="TableParagraph"/>
              <w:spacing w:line="256" w:lineRule="exact"/>
              <w:ind w:left="100"/>
              <w:rPr>
                <w:sz w:val="24"/>
              </w:rPr>
            </w:pPr>
            <w:r>
              <w:rPr>
                <w:sz w:val="24"/>
              </w:rPr>
              <w:t>4, 5</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60 и менее</w:t>
            </w:r>
          </w:p>
        </w:tc>
        <w:tc>
          <w:tcPr>
            <w:tcW w:w="1114" w:type="dxa"/>
          </w:tcPr>
          <w:p w:rsidR="002E0B2D" w:rsidRDefault="003B4AC6">
            <w:pPr>
              <w:pStyle w:val="TableParagraph"/>
              <w:spacing w:line="256" w:lineRule="exact"/>
              <w:ind w:left="91"/>
              <w:rPr>
                <w:sz w:val="24"/>
              </w:rPr>
            </w:pPr>
            <w:r>
              <w:rPr>
                <w:sz w:val="24"/>
              </w:rPr>
              <w:t>140</w:t>
            </w:r>
          </w:p>
        </w:tc>
        <w:tc>
          <w:tcPr>
            <w:tcW w:w="1006" w:type="dxa"/>
          </w:tcPr>
          <w:p w:rsidR="002E0B2D" w:rsidRDefault="003B4AC6">
            <w:pPr>
              <w:pStyle w:val="TableParagraph"/>
              <w:spacing w:line="256" w:lineRule="exact"/>
              <w:ind w:left="93"/>
              <w:rPr>
                <w:sz w:val="24"/>
              </w:rPr>
            </w:pPr>
            <w:r>
              <w:rPr>
                <w:w w:val="99"/>
                <w:sz w:val="24"/>
              </w:rPr>
              <w:t>-</w:t>
            </w:r>
          </w:p>
        </w:tc>
        <w:tc>
          <w:tcPr>
            <w:tcW w:w="704" w:type="dxa"/>
            <w:gridSpan w:val="2"/>
          </w:tcPr>
          <w:p w:rsidR="002E0B2D" w:rsidRDefault="003B4AC6">
            <w:pPr>
              <w:pStyle w:val="TableParagraph"/>
              <w:spacing w:line="256" w:lineRule="exact"/>
              <w:ind w:left="95"/>
              <w:rPr>
                <w:sz w:val="24"/>
              </w:rPr>
            </w:pPr>
            <w:r>
              <w:rPr>
                <w:w w:val="99"/>
                <w:sz w:val="24"/>
              </w:rPr>
              <w:t>-</w:t>
            </w:r>
          </w:p>
        </w:tc>
        <w:tc>
          <w:tcPr>
            <w:tcW w:w="852" w:type="dxa"/>
          </w:tcPr>
          <w:p w:rsidR="002E0B2D" w:rsidRDefault="003B4AC6">
            <w:pPr>
              <w:pStyle w:val="TableParagraph"/>
              <w:spacing w:line="256" w:lineRule="exact"/>
              <w:ind w:left="100"/>
              <w:rPr>
                <w:sz w:val="24"/>
              </w:rPr>
            </w:pPr>
            <w:r>
              <w:rPr>
                <w:w w:val="99"/>
                <w:sz w:val="24"/>
              </w:rPr>
              <w:t>-</w:t>
            </w:r>
          </w:p>
        </w:tc>
      </w:tr>
      <w:tr w:rsidR="002E0B2D">
        <w:trPr>
          <w:trHeight w:val="276"/>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100</w:t>
            </w:r>
          </w:p>
        </w:tc>
        <w:tc>
          <w:tcPr>
            <w:tcW w:w="1114" w:type="dxa"/>
          </w:tcPr>
          <w:p w:rsidR="002E0B2D" w:rsidRDefault="003B4AC6">
            <w:pPr>
              <w:pStyle w:val="TableParagraph"/>
              <w:spacing w:line="256" w:lineRule="exact"/>
              <w:ind w:left="91"/>
              <w:rPr>
                <w:sz w:val="24"/>
              </w:rPr>
            </w:pPr>
            <w:r>
              <w:rPr>
                <w:sz w:val="24"/>
              </w:rPr>
              <w:t>125</w:t>
            </w:r>
          </w:p>
        </w:tc>
        <w:tc>
          <w:tcPr>
            <w:tcW w:w="1006" w:type="dxa"/>
          </w:tcPr>
          <w:p w:rsidR="002E0B2D" w:rsidRDefault="003B4AC6">
            <w:pPr>
              <w:pStyle w:val="TableParagraph"/>
              <w:spacing w:line="256" w:lineRule="exact"/>
              <w:ind w:left="93"/>
              <w:rPr>
                <w:sz w:val="24"/>
              </w:rPr>
            </w:pPr>
            <w:r>
              <w:rPr>
                <w:sz w:val="24"/>
              </w:rPr>
              <w:t>135</w:t>
            </w:r>
          </w:p>
        </w:tc>
        <w:tc>
          <w:tcPr>
            <w:tcW w:w="704" w:type="dxa"/>
            <w:gridSpan w:val="2"/>
          </w:tcPr>
          <w:p w:rsidR="002E0B2D" w:rsidRDefault="003B4AC6">
            <w:pPr>
              <w:pStyle w:val="TableParagraph"/>
              <w:spacing w:line="256" w:lineRule="exact"/>
              <w:ind w:left="95"/>
              <w:rPr>
                <w:sz w:val="24"/>
              </w:rPr>
            </w:pPr>
            <w:r>
              <w:rPr>
                <w:w w:val="99"/>
                <w:sz w:val="24"/>
              </w:rPr>
              <w:t>-</w:t>
            </w:r>
          </w:p>
        </w:tc>
        <w:tc>
          <w:tcPr>
            <w:tcW w:w="852" w:type="dxa"/>
          </w:tcPr>
          <w:p w:rsidR="002E0B2D" w:rsidRDefault="003B4AC6">
            <w:pPr>
              <w:pStyle w:val="TableParagraph"/>
              <w:spacing w:line="256" w:lineRule="exact"/>
              <w:ind w:left="100"/>
              <w:rPr>
                <w:sz w:val="24"/>
              </w:rPr>
            </w:pPr>
            <w:r>
              <w:rPr>
                <w:w w:val="99"/>
                <w:sz w:val="24"/>
              </w:rPr>
              <w:t>-</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150</w:t>
            </w:r>
          </w:p>
        </w:tc>
        <w:tc>
          <w:tcPr>
            <w:tcW w:w="1114" w:type="dxa"/>
          </w:tcPr>
          <w:p w:rsidR="002E0B2D" w:rsidRDefault="003B4AC6">
            <w:pPr>
              <w:pStyle w:val="TableParagraph"/>
              <w:spacing w:line="256" w:lineRule="exact"/>
              <w:ind w:left="91"/>
              <w:rPr>
                <w:sz w:val="24"/>
              </w:rPr>
            </w:pPr>
            <w:r>
              <w:rPr>
                <w:sz w:val="24"/>
              </w:rPr>
              <w:t>110</w:t>
            </w:r>
          </w:p>
        </w:tc>
        <w:tc>
          <w:tcPr>
            <w:tcW w:w="1006" w:type="dxa"/>
          </w:tcPr>
          <w:p w:rsidR="002E0B2D" w:rsidRDefault="003B4AC6">
            <w:pPr>
              <w:pStyle w:val="TableParagraph"/>
              <w:spacing w:line="256" w:lineRule="exact"/>
              <w:ind w:left="93"/>
              <w:rPr>
                <w:sz w:val="24"/>
              </w:rPr>
            </w:pPr>
            <w:r>
              <w:rPr>
                <w:sz w:val="24"/>
              </w:rPr>
              <w:t>120</w:t>
            </w:r>
          </w:p>
        </w:tc>
        <w:tc>
          <w:tcPr>
            <w:tcW w:w="704" w:type="dxa"/>
            <w:gridSpan w:val="2"/>
          </w:tcPr>
          <w:p w:rsidR="002E0B2D" w:rsidRDefault="003B4AC6">
            <w:pPr>
              <w:pStyle w:val="TableParagraph"/>
              <w:spacing w:line="256" w:lineRule="exact"/>
              <w:ind w:left="95"/>
              <w:rPr>
                <w:sz w:val="24"/>
              </w:rPr>
            </w:pPr>
            <w:r>
              <w:rPr>
                <w:sz w:val="24"/>
              </w:rPr>
              <w:t>130</w:t>
            </w:r>
          </w:p>
        </w:tc>
        <w:tc>
          <w:tcPr>
            <w:tcW w:w="852" w:type="dxa"/>
          </w:tcPr>
          <w:p w:rsidR="002E0B2D" w:rsidRDefault="003B4AC6">
            <w:pPr>
              <w:pStyle w:val="TableParagraph"/>
              <w:spacing w:line="256" w:lineRule="exact"/>
              <w:ind w:left="100"/>
              <w:rPr>
                <w:sz w:val="24"/>
              </w:rPr>
            </w:pPr>
            <w:r>
              <w:rPr>
                <w:w w:val="99"/>
                <w:sz w:val="24"/>
              </w:rPr>
              <w:t>-</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250</w:t>
            </w:r>
          </w:p>
        </w:tc>
        <w:tc>
          <w:tcPr>
            <w:tcW w:w="1114" w:type="dxa"/>
          </w:tcPr>
          <w:p w:rsidR="002E0B2D" w:rsidRDefault="003B4AC6">
            <w:pPr>
              <w:pStyle w:val="TableParagraph"/>
              <w:spacing w:line="256" w:lineRule="exact"/>
              <w:ind w:left="91"/>
              <w:rPr>
                <w:sz w:val="24"/>
              </w:rPr>
            </w:pPr>
            <w:r>
              <w:rPr>
                <w:sz w:val="24"/>
              </w:rPr>
              <w:t>100</w:t>
            </w:r>
          </w:p>
        </w:tc>
        <w:tc>
          <w:tcPr>
            <w:tcW w:w="1006" w:type="dxa"/>
          </w:tcPr>
          <w:p w:rsidR="002E0B2D" w:rsidRDefault="003B4AC6">
            <w:pPr>
              <w:pStyle w:val="TableParagraph"/>
              <w:spacing w:line="256" w:lineRule="exact"/>
              <w:ind w:left="93"/>
              <w:rPr>
                <w:sz w:val="24"/>
              </w:rPr>
            </w:pPr>
            <w:r>
              <w:rPr>
                <w:sz w:val="24"/>
              </w:rPr>
              <w:t>105</w:t>
            </w:r>
          </w:p>
        </w:tc>
        <w:tc>
          <w:tcPr>
            <w:tcW w:w="704" w:type="dxa"/>
            <w:gridSpan w:val="2"/>
          </w:tcPr>
          <w:p w:rsidR="002E0B2D" w:rsidRDefault="003B4AC6">
            <w:pPr>
              <w:pStyle w:val="TableParagraph"/>
              <w:spacing w:line="256" w:lineRule="exact"/>
              <w:ind w:left="95"/>
              <w:rPr>
                <w:sz w:val="24"/>
              </w:rPr>
            </w:pPr>
            <w:r>
              <w:rPr>
                <w:sz w:val="24"/>
              </w:rPr>
              <w:t>110</w:t>
            </w:r>
          </w:p>
        </w:tc>
        <w:tc>
          <w:tcPr>
            <w:tcW w:w="852" w:type="dxa"/>
          </w:tcPr>
          <w:p w:rsidR="002E0B2D" w:rsidRDefault="003B4AC6">
            <w:pPr>
              <w:pStyle w:val="TableParagraph"/>
              <w:spacing w:line="256" w:lineRule="exact"/>
              <w:ind w:left="100"/>
              <w:rPr>
                <w:sz w:val="24"/>
              </w:rPr>
            </w:pPr>
            <w:r>
              <w:rPr>
                <w:sz w:val="24"/>
              </w:rPr>
              <w:t>115</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400</w:t>
            </w:r>
          </w:p>
        </w:tc>
        <w:tc>
          <w:tcPr>
            <w:tcW w:w="1114" w:type="dxa"/>
          </w:tcPr>
          <w:p w:rsidR="002E0B2D" w:rsidRDefault="003B4AC6">
            <w:pPr>
              <w:pStyle w:val="TableParagraph"/>
              <w:spacing w:line="256" w:lineRule="exact"/>
              <w:ind w:left="91"/>
              <w:rPr>
                <w:sz w:val="24"/>
              </w:rPr>
            </w:pPr>
            <w:r>
              <w:rPr>
                <w:w w:val="99"/>
                <w:sz w:val="24"/>
              </w:rPr>
              <w:t>-</w:t>
            </w:r>
          </w:p>
        </w:tc>
        <w:tc>
          <w:tcPr>
            <w:tcW w:w="1006" w:type="dxa"/>
          </w:tcPr>
          <w:p w:rsidR="002E0B2D" w:rsidRDefault="003B4AC6">
            <w:pPr>
              <w:pStyle w:val="TableParagraph"/>
              <w:spacing w:line="256" w:lineRule="exact"/>
              <w:ind w:left="93"/>
              <w:rPr>
                <w:sz w:val="24"/>
              </w:rPr>
            </w:pPr>
            <w:r>
              <w:rPr>
                <w:sz w:val="24"/>
              </w:rPr>
              <w:t>90</w:t>
            </w:r>
          </w:p>
        </w:tc>
        <w:tc>
          <w:tcPr>
            <w:tcW w:w="704" w:type="dxa"/>
            <w:gridSpan w:val="2"/>
          </w:tcPr>
          <w:p w:rsidR="002E0B2D" w:rsidRDefault="003B4AC6">
            <w:pPr>
              <w:pStyle w:val="TableParagraph"/>
              <w:spacing w:line="256" w:lineRule="exact"/>
              <w:ind w:left="95"/>
              <w:rPr>
                <w:sz w:val="24"/>
              </w:rPr>
            </w:pPr>
            <w:r>
              <w:rPr>
                <w:sz w:val="24"/>
              </w:rPr>
              <w:t>95</w:t>
            </w:r>
          </w:p>
        </w:tc>
        <w:tc>
          <w:tcPr>
            <w:tcW w:w="852" w:type="dxa"/>
          </w:tcPr>
          <w:p w:rsidR="002E0B2D" w:rsidRDefault="003B4AC6">
            <w:pPr>
              <w:pStyle w:val="TableParagraph"/>
              <w:spacing w:line="256" w:lineRule="exact"/>
              <w:ind w:left="100"/>
              <w:rPr>
                <w:sz w:val="24"/>
              </w:rPr>
            </w:pPr>
            <w:r>
              <w:rPr>
                <w:sz w:val="24"/>
              </w:rPr>
              <w:t>100</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600</w:t>
            </w:r>
          </w:p>
        </w:tc>
        <w:tc>
          <w:tcPr>
            <w:tcW w:w="1114" w:type="dxa"/>
          </w:tcPr>
          <w:p w:rsidR="002E0B2D" w:rsidRDefault="003B4AC6">
            <w:pPr>
              <w:pStyle w:val="TableParagraph"/>
              <w:spacing w:line="256" w:lineRule="exact"/>
              <w:ind w:left="91"/>
              <w:rPr>
                <w:sz w:val="24"/>
              </w:rPr>
            </w:pPr>
            <w:r>
              <w:rPr>
                <w:w w:val="99"/>
                <w:sz w:val="24"/>
              </w:rPr>
              <w:t>-</w:t>
            </w:r>
          </w:p>
        </w:tc>
        <w:tc>
          <w:tcPr>
            <w:tcW w:w="1006" w:type="dxa"/>
          </w:tcPr>
          <w:p w:rsidR="002E0B2D" w:rsidRDefault="003B4AC6">
            <w:pPr>
              <w:pStyle w:val="TableParagraph"/>
              <w:spacing w:line="256" w:lineRule="exact"/>
              <w:ind w:left="93"/>
              <w:rPr>
                <w:sz w:val="24"/>
              </w:rPr>
            </w:pPr>
            <w:r>
              <w:rPr>
                <w:sz w:val="24"/>
              </w:rPr>
              <w:t>80</w:t>
            </w:r>
          </w:p>
        </w:tc>
        <w:tc>
          <w:tcPr>
            <w:tcW w:w="704" w:type="dxa"/>
            <w:gridSpan w:val="2"/>
          </w:tcPr>
          <w:p w:rsidR="002E0B2D" w:rsidRDefault="003B4AC6">
            <w:pPr>
              <w:pStyle w:val="TableParagraph"/>
              <w:spacing w:line="256" w:lineRule="exact"/>
              <w:ind w:left="95"/>
              <w:rPr>
                <w:sz w:val="24"/>
              </w:rPr>
            </w:pPr>
            <w:r>
              <w:rPr>
                <w:sz w:val="24"/>
              </w:rPr>
              <w:t>85</w:t>
            </w:r>
          </w:p>
        </w:tc>
        <w:tc>
          <w:tcPr>
            <w:tcW w:w="852" w:type="dxa"/>
          </w:tcPr>
          <w:p w:rsidR="002E0B2D" w:rsidRDefault="003B4AC6">
            <w:pPr>
              <w:pStyle w:val="TableParagraph"/>
              <w:spacing w:line="256" w:lineRule="exact"/>
              <w:ind w:left="100"/>
              <w:rPr>
                <w:sz w:val="24"/>
              </w:rPr>
            </w:pPr>
            <w:r>
              <w:rPr>
                <w:sz w:val="24"/>
              </w:rPr>
              <w:t>90</w:t>
            </w:r>
          </w:p>
        </w:tc>
      </w:tr>
      <w:tr w:rsidR="002E0B2D">
        <w:trPr>
          <w:trHeight w:val="275"/>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1000 и более</w:t>
            </w:r>
          </w:p>
        </w:tc>
        <w:tc>
          <w:tcPr>
            <w:tcW w:w="1114" w:type="dxa"/>
          </w:tcPr>
          <w:p w:rsidR="002E0B2D" w:rsidRDefault="003B4AC6">
            <w:pPr>
              <w:pStyle w:val="TableParagraph"/>
              <w:spacing w:line="256" w:lineRule="exact"/>
              <w:ind w:left="91"/>
              <w:rPr>
                <w:sz w:val="24"/>
              </w:rPr>
            </w:pPr>
            <w:r>
              <w:rPr>
                <w:w w:val="99"/>
                <w:sz w:val="24"/>
              </w:rPr>
              <w:t>-</w:t>
            </w:r>
          </w:p>
        </w:tc>
        <w:tc>
          <w:tcPr>
            <w:tcW w:w="1006" w:type="dxa"/>
          </w:tcPr>
          <w:p w:rsidR="002E0B2D" w:rsidRDefault="003B4AC6">
            <w:pPr>
              <w:pStyle w:val="TableParagraph"/>
              <w:spacing w:line="256" w:lineRule="exact"/>
              <w:ind w:left="93"/>
              <w:rPr>
                <w:sz w:val="24"/>
              </w:rPr>
            </w:pPr>
            <w:r>
              <w:rPr>
                <w:sz w:val="24"/>
              </w:rPr>
              <w:t>70</w:t>
            </w:r>
          </w:p>
        </w:tc>
        <w:tc>
          <w:tcPr>
            <w:tcW w:w="704" w:type="dxa"/>
            <w:gridSpan w:val="2"/>
          </w:tcPr>
          <w:p w:rsidR="002E0B2D" w:rsidRDefault="003B4AC6">
            <w:pPr>
              <w:pStyle w:val="TableParagraph"/>
              <w:spacing w:line="256" w:lineRule="exact"/>
              <w:ind w:left="95"/>
              <w:rPr>
                <w:sz w:val="24"/>
              </w:rPr>
            </w:pPr>
            <w:r>
              <w:rPr>
                <w:sz w:val="24"/>
              </w:rPr>
              <w:t>75</w:t>
            </w:r>
          </w:p>
        </w:tc>
        <w:tc>
          <w:tcPr>
            <w:tcW w:w="852" w:type="dxa"/>
          </w:tcPr>
          <w:p w:rsidR="002E0B2D" w:rsidRDefault="003B4AC6">
            <w:pPr>
              <w:pStyle w:val="TableParagraph"/>
              <w:spacing w:line="256" w:lineRule="exact"/>
              <w:ind w:left="100"/>
              <w:rPr>
                <w:sz w:val="24"/>
              </w:rPr>
            </w:pPr>
            <w:r>
              <w:rPr>
                <w:sz w:val="24"/>
              </w:rPr>
              <w:t>80</w:t>
            </w:r>
          </w:p>
        </w:tc>
      </w:tr>
      <w:tr w:rsidR="002E0B2D" w:rsidRPr="00A272C2">
        <w:trPr>
          <w:trHeight w:val="2484"/>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val="restart"/>
            <w:tcBorders>
              <w:bottom w:val="nil"/>
            </w:tcBorders>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допустимой площади территории для размещения объекта</w:t>
            </w:r>
          </w:p>
        </w:tc>
        <w:tc>
          <w:tcPr>
            <w:tcW w:w="2351" w:type="dxa"/>
            <w:vMerge w:val="restart"/>
            <w:tcBorders>
              <w:bottom w:val="nil"/>
            </w:tcBorders>
          </w:tcPr>
          <w:p w:rsidR="002E0B2D" w:rsidRPr="003B4AC6" w:rsidRDefault="003B4AC6">
            <w:pPr>
              <w:pStyle w:val="TableParagraph"/>
              <w:ind w:left="88" w:right="308"/>
              <w:rPr>
                <w:sz w:val="24"/>
                <w:lang w:val="ru-RU"/>
              </w:rPr>
            </w:pPr>
            <w:r w:rsidRPr="003B4AC6">
              <w:rPr>
                <w:sz w:val="24"/>
                <w:lang w:val="ru-RU"/>
              </w:rPr>
              <w:t>Размер земельного участка для отдельно стоящих котельных в зависимости от мощности, га</w:t>
            </w:r>
          </w:p>
        </w:tc>
        <w:tc>
          <w:tcPr>
            <w:tcW w:w="2303" w:type="dxa"/>
            <w:vMerge w:val="restart"/>
          </w:tcPr>
          <w:p w:rsidR="002E0B2D" w:rsidRPr="003B4AC6" w:rsidRDefault="003B4AC6">
            <w:pPr>
              <w:pStyle w:val="TableParagraph"/>
              <w:ind w:left="90" w:right="344"/>
              <w:rPr>
                <w:sz w:val="24"/>
                <w:lang w:val="ru-RU"/>
              </w:rPr>
            </w:pPr>
            <w:r w:rsidRPr="003B4AC6">
              <w:rPr>
                <w:sz w:val="24"/>
                <w:lang w:val="ru-RU"/>
              </w:rPr>
              <w:t>Теплопроизво- дительность котельной, Гкал/ч (МВт)</w:t>
            </w:r>
          </w:p>
        </w:tc>
        <w:tc>
          <w:tcPr>
            <w:tcW w:w="3676" w:type="dxa"/>
            <w:gridSpan w:val="5"/>
          </w:tcPr>
          <w:p w:rsidR="002E0B2D" w:rsidRPr="003B4AC6" w:rsidRDefault="003B4AC6">
            <w:pPr>
              <w:pStyle w:val="TableParagraph"/>
              <w:ind w:left="91" w:right="173"/>
              <w:rPr>
                <w:sz w:val="24"/>
                <w:lang w:val="ru-RU"/>
              </w:rPr>
            </w:pPr>
            <w:r w:rsidRPr="003B4AC6">
              <w:rPr>
                <w:sz w:val="24"/>
                <w:lang w:val="ru-RU"/>
              </w:rPr>
              <w:t>Размеры земельных участков, га, котельных, работающих</w:t>
            </w:r>
          </w:p>
        </w:tc>
      </w:tr>
      <w:tr w:rsidR="002E0B2D">
        <w:trPr>
          <w:trHeight w:val="278"/>
        </w:trPr>
        <w:tc>
          <w:tcPr>
            <w:tcW w:w="504" w:type="dxa"/>
            <w:vMerge/>
            <w:tcBorders>
              <w:top w:val="nil"/>
              <w:bottom w:val="nil"/>
            </w:tcBorders>
          </w:tcPr>
          <w:p w:rsidR="002E0B2D" w:rsidRPr="003B4AC6" w:rsidRDefault="002E0B2D">
            <w:pPr>
              <w:rPr>
                <w:sz w:val="2"/>
                <w:szCs w:val="2"/>
                <w:lang w:val="ru-RU"/>
              </w:rPr>
            </w:pPr>
          </w:p>
        </w:tc>
        <w:tc>
          <w:tcPr>
            <w:tcW w:w="2301" w:type="dxa"/>
            <w:vMerge/>
            <w:tcBorders>
              <w:top w:val="nil"/>
              <w:bottom w:val="nil"/>
            </w:tcBorders>
          </w:tcPr>
          <w:p w:rsidR="002E0B2D" w:rsidRPr="003B4AC6" w:rsidRDefault="002E0B2D">
            <w:pPr>
              <w:rPr>
                <w:sz w:val="2"/>
                <w:szCs w:val="2"/>
                <w:lang w:val="ru-RU"/>
              </w:rPr>
            </w:pPr>
          </w:p>
        </w:tc>
        <w:tc>
          <w:tcPr>
            <w:tcW w:w="1824" w:type="dxa"/>
            <w:vMerge/>
            <w:tcBorders>
              <w:top w:val="nil"/>
              <w:bottom w:val="nil"/>
            </w:tcBorders>
          </w:tcPr>
          <w:p w:rsidR="002E0B2D" w:rsidRPr="003B4AC6" w:rsidRDefault="002E0B2D">
            <w:pPr>
              <w:rPr>
                <w:sz w:val="2"/>
                <w:szCs w:val="2"/>
                <w:lang w:val="ru-RU"/>
              </w:rPr>
            </w:pPr>
          </w:p>
        </w:tc>
        <w:tc>
          <w:tcPr>
            <w:tcW w:w="1487" w:type="dxa"/>
            <w:vMerge/>
            <w:tcBorders>
              <w:top w:val="nil"/>
              <w:bottom w:val="nil"/>
            </w:tcBorders>
          </w:tcPr>
          <w:p w:rsidR="002E0B2D" w:rsidRPr="003B4AC6" w:rsidRDefault="002E0B2D">
            <w:pPr>
              <w:rPr>
                <w:sz w:val="2"/>
                <w:szCs w:val="2"/>
                <w:lang w:val="ru-RU"/>
              </w:rPr>
            </w:pPr>
          </w:p>
        </w:tc>
        <w:tc>
          <w:tcPr>
            <w:tcW w:w="2351" w:type="dxa"/>
            <w:vMerge/>
            <w:tcBorders>
              <w:top w:val="nil"/>
              <w:bottom w:val="nil"/>
            </w:tcBorders>
          </w:tcPr>
          <w:p w:rsidR="002E0B2D" w:rsidRPr="003B4AC6" w:rsidRDefault="002E0B2D">
            <w:pPr>
              <w:rPr>
                <w:sz w:val="2"/>
                <w:szCs w:val="2"/>
                <w:lang w:val="ru-RU"/>
              </w:rPr>
            </w:pPr>
          </w:p>
        </w:tc>
        <w:tc>
          <w:tcPr>
            <w:tcW w:w="2303" w:type="dxa"/>
            <w:vMerge/>
            <w:tcBorders>
              <w:top w:val="nil"/>
            </w:tcBorders>
          </w:tcPr>
          <w:p w:rsidR="002E0B2D" w:rsidRPr="003B4AC6" w:rsidRDefault="002E0B2D">
            <w:pPr>
              <w:rPr>
                <w:sz w:val="2"/>
                <w:szCs w:val="2"/>
                <w:lang w:val="ru-RU"/>
              </w:rPr>
            </w:pPr>
          </w:p>
        </w:tc>
        <w:tc>
          <w:tcPr>
            <w:tcW w:w="2466" w:type="dxa"/>
            <w:gridSpan w:val="3"/>
          </w:tcPr>
          <w:p w:rsidR="002E0B2D" w:rsidRDefault="003B4AC6">
            <w:pPr>
              <w:pStyle w:val="TableParagraph"/>
              <w:spacing w:line="258" w:lineRule="exact"/>
              <w:ind w:left="91"/>
              <w:rPr>
                <w:sz w:val="24"/>
              </w:rPr>
            </w:pPr>
            <w:r>
              <w:rPr>
                <w:sz w:val="24"/>
              </w:rPr>
              <w:t>на твердом топливе</w:t>
            </w:r>
          </w:p>
        </w:tc>
        <w:tc>
          <w:tcPr>
            <w:tcW w:w="1210" w:type="dxa"/>
            <w:gridSpan w:val="2"/>
          </w:tcPr>
          <w:p w:rsidR="002E0B2D" w:rsidRDefault="003B4AC6">
            <w:pPr>
              <w:pStyle w:val="TableParagraph"/>
              <w:spacing w:line="258" w:lineRule="exact"/>
              <w:ind w:left="97"/>
              <w:rPr>
                <w:sz w:val="24"/>
              </w:rPr>
            </w:pPr>
            <w:r>
              <w:rPr>
                <w:sz w:val="24"/>
              </w:rPr>
              <w:t>на</w:t>
            </w:r>
          </w:p>
        </w:tc>
      </w:tr>
    </w:tbl>
    <w:p w:rsidR="002E0B2D" w:rsidRDefault="002E0B2D">
      <w:pPr>
        <w:spacing w:line="258" w:lineRule="exact"/>
        <w:rPr>
          <w:sz w:val="24"/>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2303"/>
        <w:gridCol w:w="1981"/>
        <w:gridCol w:w="488"/>
        <w:gridCol w:w="1213"/>
      </w:tblGrid>
      <w:tr w:rsidR="002E0B2D">
        <w:trPr>
          <w:trHeight w:val="827"/>
        </w:trPr>
        <w:tc>
          <w:tcPr>
            <w:tcW w:w="504" w:type="dxa"/>
            <w:vMerge w:val="restart"/>
            <w:tcBorders>
              <w:top w:val="nil"/>
            </w:tcBorders>
          </w:tcPr>
          <w:p w:rsidR="002E0B2D" w:rsidRDefault="002E0B2D">
            <w:pPr>
              <w:pStyle w:val="TableParagraph"/>
              <w:rPr>
                <w:sz w:val="24"/>
              </w:rPr>
            </w:pPr>
          </w:p>
        </w:tc>
        <w:tc>
          <w:tcPr>
            <w:tcW w:w="2301" w:type="dxa"/>
            <w:vMerge w:val="restart"/>
            <w:tcBorders>
              <w:top w:val="nil"/>
            </w:tcBorders>
          </w:tcPr>
          <w:p w:rsidR="002E0B2D" w:rsidRDefault="002E0B2D">
            <w:pPr>
              <w:pStyle w:val="TableParagraph"/>
              <w:rPr>
                <w:sz w:val="24"/>
              </w:rPr>
            </w:pPr>
          </w:p>
        </w:tc>
        <w:tc>
          <w:tcPr>
            <w:tcW w:w="1824" w:type="dxa"/>
            <w:vMerge w:val="restart"/>
            <w:tcBorders>
              <w:top w:val="nil"/>
            </w:tcBorders>
          </w:tcPr>
          <w:p w:rsidR="002E0B2D" w:rsidRDefault="002E0B2D">
            <w:pPr>
              <w:pStyle w:val="TableParagraph"/>
              <w:rPr>
                <w:sz w:val="24"/>
              </w:rPr>
            </w:pPr>
          </w:p>
        </w:tc>
        <w:tc>
          <w:tcPr>
            <w:tcW w:w="1487" w:type="dxa"/>
            <w:vMerge w:val="restart"/>
            <w:tcBorders>
              <w:top w:val="nil"/>
            </w:tcBorders>
          </w:tcPr>
          <w:p w:rsidR="002E0B2D" w:rsidRDefault="002E0B2D">
            <w:pPr>
              <w:pStyle w:val="TableParagraph"/>
              <w:rPr>
                <w:sz w:val="24"/>
              </w:rPr>
            </w:pPr>
          </w:p>
        </w:tc>
        <w:tc>
          <w:tcPr>
            <w:tcW w:w="2351" w:type="dxa"/>
            <w:vMerge w:val="restart"/>
            <w:tcBorders>
              <w:top w:val="nil"/>
            </w:tcBorders>
          </w:tcPr>
          <w:p w:rsidR="002E0B2D" w:rsidRDefault="002E0B2D">
            <w:pPr>
              <w:pStyle w:val="TableParagraph"/>
              <w:rPr>
                <w:sz w:val="24"/>
              </w:rPr>
            </w:pPr>
          </w:p>
        </w:tc>
        <w:tc>
          <w:tcPr>
            <w:tcW w:w="2303" w:type="dxa"/>
            <w:tcBorders>
              <w:top w:val="nil"/>
            </w:tcBorders>
          </w:tcPr>
          <w:p w:rsidR="002E0B2D" w:rsidRDefault="002E0B2D">
            <w:pPr>
              <w:pStyle w:val="TableParagraph"/>
              <w:rPr>
                <w:sz w:val="24"/>
              </w:rPr>
            </w:pPr>
          </w:p>
        </w:tc>
        <w:tc>
          <w:tcPr>
            <w:tcW w:w="2469" w:type="dxa"/>
            <w:gridSpan w:val="2"/>
          </w:tcPr>
          <w:p w:rsidR="002E0B2D" w:rsidRDefault="002E0B2D">
            <w:pPr>
              <w:pStyle w:val="TableParagraph"/>
              <w:rPr>
                <w:sz w:val="24"/>
              </w:rPr>
            </w:pPr>
          </w:p>
        </w:tc>
        <w:tc>
          <w:tcPr>
            <w:tcW w:w="1213" w:type="dxa"/>
          </w:tcPr>
          <w:p w:rsidR="002E0B2D" w:rsidRDefault="003B4AC6">
            <w:pPr>
              <w:pStyle w:val="TableParagraph"/>
              <w:ind w:left="94" w:right="96"/>
              <w:rPr>
                <w:sz w:val="24"/>
              </w:rPr>
            </w:pPr>
            <w:r>
              <w:rPr>
                <w:sz w:val="24"/>
              </w:rPr>
              <w:t>газомазут ном</w:t>
            </w:r>
          </w:p>
          <w:p w:rsidR="002E0B2D" w:rsidRDefault="003B4AC6">
            <w:pPr>
              <w:pStyle w:val="TableParagraph"/>
              <w:spacing w:line="264" w:lineRule="exact"/>
              <w:ind w:left="94"/>
              <w:rPr>
                <w:sz w:val="24"/>
              </w:rPr>
            </w:pPr>
            <w:r>
              <w:rPr>
                <w:sz w:val="24"/>
              </w:rPr>
              <w:t>топливе</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56" w:lineRule="exact"/>
              <w:ind w:left="90"/>
              <w:rPr>
                <w:sz w:val="24"/>
              </w:rPr>
            </w:pPr>
            <w:r>
              <w:rPr>
                <w:sz w:val="24"/>
              </w:rPr>
              <w:t>до 5</w:t>
            </w:r>
          </w:p>
        </w:tc>
        <w:tc>
          <w:tcPr>
            <w:tcW w:w="2469" w:type="dxa"/>
            <w:gridSpan w:val="2"/>
          </w:tcPr>
          <w:p w:rsidR="002E0B2D" w:rsidRDefault="003B4AC6">
            <w:pPr>
              <w:pStyle w:val="TableParagraph"/>
              <w:spacing w:line="256" w:lineRule="exact"/>
              <w:ind w:left="91"/>
              <w:rPr>
                <w:sz w:val="24"/>
              </w:rPr>
            </w:pPr>
            <w:r>
              <w:rPr>
                <w:sz w:val="24"/>
              </w:rPr>
              <w:t>0,7</w:t>
            </w:r>
          </w:p>
        </w:tc>
        <w:tc>
          <w:tcPr>
            <w:tcW w:w="1213" w:type="dxa"/>
          </w:tcPr>
          <w:p w:rsidR="002E0B2D" w:rsidRDefault="003B4AC6">
            <w:pPr>
              <w:pStyle w:val="TableParagraph"/>
              <w:spacing w:line="256" w:lineRule="exact"/>
              <w:ind w:left="94"/>
              <w:rPr>
                <w:sz w:val="24"/>
              </w:rPr>
            </w:pPr>
            <w:r>
              <w:rPr>
                <w:sz w:val="24"/>
              </w:rPr>
              <w:t>0,7</w:t>
            </w:r>
          </w:p>
        </w:tc>
      </w:tr>
      <w:tr w:rsidR="002E0B2D">
        <w:trPr>
          <w:trHeight w:val="55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68" w:lineRule="exact"/>
              <w:ind w:left="90"/>
              <w:rPr>
                <w:sz w:val="24"/>
              </w:rPr>
            </w:pPr>
            <w:r>
              <w:rPr>
                <w:sz w:val="24"/>
              </w:rPr>
              <w:t>св. 5 до 10 (св. 6 до</w:t>
            </w:r>
          </w:p>
          <w:p w:rsidR="002E0B2D" w:rsidRDefault="003B4AC6">
            <w:pPr>
              <w:pStyle w:val="TableParagraph"/>
              <w:spacing w:line="264" w:lineRule="exact"/>
              <w:ind w:left="90"/>
              <w:rPr>
                <w:sz w:val="24"/>
              </w:rPr>
            </w:pPr>
            <w:r>
              <w:rPr>
                <w:sz w:val="24"/>
              </w:rPr>
              <w:t>12)</w:t>
            </w:r>
          </w:p>
        </w:tc>
        <w:tc>
          <w:tcPr>
            <w:tcW w:w="2469" w:type="dxa"/>
            <w:gridSpan w:val="2"/>
          </w:tcPr>
          <w:p w:rsidR="002E0B2D" w:rsidRDefault="003B4AC6">
            <w:pPr>
              <w:pStyle w:val="TableParagraph"/>
              <w:spacing w:line="268" w:lineRule="exact"/>
              <w:ind w:left="91"/>
              <w:rPr>
                <w:sz w:val="24"/>
              </w:rPr>
            </w:pPr>
            <w:r>
              <w:rPr>
                <w:sz w:val="24"/>
              </w:rPr>
              <w:t>1</w:t>
            </w:r>
          </w:p>
        </w:tc>
        <w:tc>
          <w:tcPr>
            <w:tcW w:w="1213" w:type="dxa"/>
          </w:tcPr>
          <w:p w:rsidR="002E0B2D" w:rsidRDefault="003B4AC6">
            <w:pPr>
              <w:pStyle w:val="TableParagraph"/>
              <w:spacing w:line="268" w:lineRule="exact"/>
              <w:ind w:left="94"/>
              <w:rPr>
                <w:sz w:val="24"/>
              </w:rPr>
            </w:pPr>
            <w:r>
              <w:rPr>
                <w:sz w:val="24"/>
              </w:rPr>
              <w:t>1</w:t>
            </w:r>
          </w:p>
        </w:tc>
      </w:tr>
      <w:tr w:rsidR="002E0B2D">
        <w:trPr>
          <w:trHeight w:val="552"/>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68" w:lineRule="exact"/>
              <w:ind w:left="90"/>
              <w:rPr>
                <w:sz w:val="24"/>
              </w:rPr>
            </w:pPr>
            <w:r>
              <w:rPr>
                <w:sz w:val="24"/>
              </w:rPr>
              <w:t>св. 10 до 50 (св. 12</w:t>
            </w:r>
          </w:p>
          <w:p w:rsidR="002E0B2D" w:rsidRDefault="003B4AC6">
            <w:pPr>
              <w:pStyle w:val="TableParagraph"/>
              <w:spacing w:line="264" w:lineRule="exact"/>
              <w:ind w:left="90"/>
              <w:rPr>
                <w:sz w:val="24"/>
              </w:rPr>
            </w:pPr>
            <w:r>
              <w:rPr>
                <w:sz w:val="24"/>
              </w:rPr>
              <w:t>до 58)</w:t>
            </w:r>
          </w:p>
        </w:tc>
        <w:tc>
          <w:tcPr>
            <w:tcW w:w="2469" w:type="dxa"/>
            <w:gridSpan w:val="2"/>
          </w:tcPr>
          <w:p w:rsidR="002E0B2D" w:rsidRDefault="003B4AC6">
            <w:pPr>
              <w:pStyle w:val="TableParagraph"/>
              <w:spacing w:line="268" w:lineRule="exact"/>
              <w:ind w:left="91"/>
              <w:rPr>
                <w:sz w:val="24"/>
              </w:rPr>
            </w:pPr>
            <w:r>
              <w:rPr>
                <w:sz w:val="24"/>
              </w:rPr>
              <w:t>2</w:t>
            </w:r>
          </w:p>
        </w:tc>
        <w:tc>
          <w:tcPr>
            <w:tcW w:w="1213" w:type="dxa"/>
          </w:tcPr>
          <w:p w:rsidR="002E0B2D" w:rsidRDefault="003B4AC6">
            <w:pPr>
              <w:pStyle w:val="TableParagraph"/>
              <w:spacing w:line="268" w:lineRule="exact"/>
              <w:ind w:left="94"/>
              <w:rPr>
                <w:sz w:val="24"/>
              </w:rPr>
            </w:pPr>
            <w:r>
              <w:rPr>
                <w:sz w:val="24"/>
              </w:rPr>
              <w:t>1,5</w:t>
            </w:r>
          </w:p>
        </w:tc>
      </w:tr>
      <w:tr w:rsidR="002E0B2D">
        <w:trPr>
          <w:trHeight w:val="55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68" w:lineRule="exact"/>
              <w:ind w:left="90"/>
              <w:rPr>
                <w:sz w:val="24"/>
              </w:rPr>
            </w:pPr>
            <w:r>
              <w:rPr>
                <w:sz w:val="24"/>
              </w:rPr>
              <w:t>св. 50 до 100 (св. 58</w:t>
            </w:r>
          </w:p>
          <w:p w:rsidR="002E0B2D" w:rsidRDefault="003B4AC6">
            <w:pPr>
              <w:pStyle w:val="TableParagraph"/>
              <w:spacing w:line="264" w:lineRule="exact"/>
              <w:ind w:left="90"/>
              <w:rPr>
                <w:sz w:val="24"/>
              </w:rPr>
            </w:pPr>
            <w:r>
              <w:rPr>
                <w:sz w:val="24"/>
              </w:rPr>
              <w:t>до 116)</w:t>
            </w:r>
          </w:p>
        </w:tc>
        <w:tc>
          <w:tcPr>
            <w:tcW w:w="2469" w:type="dxa"/>
            <w:gridSpan w:val="2"/>
          </w:tcPr>
          <w:p w:rsidR="002E0B2D" w:rsidRDefault="003B4AC6">
            <w:pPr>
              <w:pStyle w:val="TableParagraph"/>
              <w:spacing w:line="268" w:lineRule="exact"/>
              <w:ind w:left="91"/>
              <w:rPr>
                <w:sz w:val="24"/>
              </w:rPr>
            </w:pPr>
            <w:r>
              <w:rPr>
                <w:sz w:val="24"/>
              </w:rPr>
              <w:t>3</w:t>
            </w:r>
          </w:p>
        </w:tc>
        <w:tc>
          <w:tcPr>
            <w:tcW w:w="1213" w:type="dxa"/>
          </w:tcPr>
          <w:p w:rsidR="002E0B2D" w:rsidRDefault="003B4AC6">
            <w:pPr>
              <w:pStyle w:val="TableParagraph"/>
              <w:spacing w:line="268" w:lineRule="exact"/>
              <w:ind w:left="94"/>
              <w:rPr>
                <w:sz w:val="24"/>
              </w:rPr>
            </w:pPr>
            <w:r>
              <w:rPr>
                <w:sz w:val="24"/>
              </w:rPr>
              <w:t>2,5</w:t>
            </w:r>
          </w:p>
        </w:tc>
      </w:tr>
      <w:tr w:rsidR="002E0B2D">
        <w:trPr>
          <w:trHeight w:val="55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68" w:lineRule="exact"/>
              <w:ind w:left="90"/>
              <w:rPr>
                <w:sz w:val="24"/>
              </w:rPr>
            </w:pPr>
            <w:r>
              <w:rPr>
                <w:sz w:val="24"/>
              </w:rPr>
              <w:t>св. 100 до 200 (св.</w:t>
            </w:r>
          </w:p>
          <w:p w:rsidR="002E0B2D" w:rsidRDefault="003B4AC6">
            <w:pPr>
              <w:pStyle w:val="TableParagraph"/>
              <w:spacing w:line="264" w:lineRule="exact"/>
              <w:ind w:left="90"/>
              <w:rPr>
                <w:sz w:val="24"/>
              </w:rPr>
            </w:pPr>
            <w:r>
              <w:rPr>
                <w:sz w:val="24"/>
              </w:rPr>
              <w:t>16 до 233)</w:t>
            </w:r>
          </w:p>
        </w:tc>
        <w:tc>
          <w:tcPr>
            <w:tcW w:w="2469" w:type="dxa"/>
            <w:gridSpan w:val="2"/>
          </w:tcPr>
          <w:p w:rsidR="002E0B2D" w:rsidRDefault="003B4AC6">
            <w:pPr>
              <w:pStyle w:val="TableParagraph"/>
              <w:spacing w:line="268" w:lineRule="exact"/>
              <w:ind w:left="91"/>
              <w:rPr>
                <w:sz w:val="24"/>
              </w:rPr>
            </w:pPr>
            <w:r>
              <w:rPr>
                <w:sz w:val="24"/>
              </w:rPr>
              <w:t>3,7</w:t>
            </w:r>
          </w:p>
        </w:tc>
        <w:tc>
          <w:tcPr>
            <w:tcW w:w="1213" w:type="dxa"/>
          </w:tcPr>
          <w:p w:rsidR="002E0B2D" w:rsidRDefault="003B4AC6">
            <w:pPr>
              <w:pStyle w:val="TableParagraph"/>
              <w:spacing w:line="268" w:lineRule="exact"/>
              <w:ind w:left="94"/>
              <w:rPr>
                <w:sz w:val="24"/>
              </w:rPr>
            </w:pPr>
            <w:r>
              <w:rPr>
                <w:sz w:val="24"/>
              </w:rPr>
              <w:t>3</w:t>
            </w:r>
          </w:p>
        </w:tc>
      </w:tr>
      <w:tr w:rsidR="002E0B2D">
        <w:trPr>
          <w:trHeight w:val="55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2303" w:type="dxa"/>
          </w:tcPr>
          <w:p w:rsidR="002E0B2D" w:rsidRDefault="003B4AC6">
            <w:pPr>
              <w:pStyle w:val="TableParagraph"/>
              <w:spacing w:line="268" w:lineRule="exact"/>
              <w:ind w:left="90"/>
              <w:rPr>
                <w:sz w:val="24"/>
              </w:rPr>
            </w:pPr>
            <w:r>
              <w:rPr>
                <w:sz w:val="24"/>
              </w:rPr>
              <w:t>св. 200 до 400 (св.</w:t>
            </w:r>
          </w:p>
          <w:p w:rsidR="002E0B2D" w:rsidRDefault="003B4AC6">
            <w:pPr>
              <w:pStyle w:val="TableParagraph"/>
              <w:spacing w:line="264" w:lineRule="exact"/>
              <w:ind w:left="90"/>
              <w:rPr>
                <w:sz w:val="24"/>
              </w:rPr>
            </w:pPr>
            <w:r>
              <w:rPr>
                <w:sz w:val="24"/>
              </w:rPr>
              <w:t>233 до 466)</w:t>
            </w:r>
          </w:p>
        </w:tc>
        <w:tc>
          <w:tcPr>
            <w:tcW w:w="2469" w:type="dxa"/>
            <w:gridSpan w:val="2"/>
          </w:tcPr>
          <w:p w:rsidR="002E0B2D" w:rsidRDefault="003B4AC6">
            <w:pPr>
              <w:pStyle w:val="TableParagraph"/>
              <w:spacing w:line="268" w:lineRule="exact"/>
              <w:ind w:left="91"/>
              <w:rPr>
                <w:sz w:val="24"/>
              </w:rPr>
            </w:pPr>
            <w:r>
              <w:rPr>
                <w:sz w:val="24"/>
              </w:rPr>
              <w:t>4,3</w:t>
            </w:r>
          </w:p>
        </w:tc>
        <w:tc>
          <w:tcPr>
            <w:tcW w:w="1213" w:type="dxa"/>
          </w:tcPr>
          <w:p w:rsidR="002E0B2D" w:rsidRDefault="003B4AC6">
            <w:pPr>
              <w:pStyle w:val="TableParagraph"/>
              <w:spacing w:line="268" w:lineRule="exact"/>
              <w:ind w:left="94"/>
              <w:rPr>
                <w:sz w:val="24"/>
              </w:rPr>
            </w:pPr>
            <w:r>
              <w:rPr>
                <w:sz w:val="24"/>
              </w:rPr>
              <w:t>3,5</w:t>
            </w:r>
          </w:p>
        </w:tc>
      </w:tr>
      <w:tr w:rsidR="002E0B2D">
        <w:trPr>
          <w:trHeight w:val="1104"/>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3311" w:type="dxa"/>
            <w:gridSpan w:val="2"/>
          </w:tcPr>
          <w:p w:rsidR="002E0B2D" w:rsidRPr="003B4AC6" w:rsidRDefault="003B4AC6">
            <w:pPr>
              <w:pStyle w:val="TableParagraph"/>
              <w:ind w:left="87" w:right="472"/>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2351" w:type="dxa"/>
          </w:tcPr>
          <w:p w:rsidR="002E0B2D" w:rsidRDefault="003B4AC6">
            <w:pPr>
              <w:pStyle w:val="TableParagraph"/>
              <w:spacing w:line="268" w:lineRule="exact"/>
              <w:ind w:left="14"/>
              <w:jc w:val="center"/>
              <w:rPr>
                <w:sz w:val="24"/>
              </w:rPr>
            </w:pPr>
            <w:r>
              <w:rPr>
                <w:w w:val="99"/>
                <w:sz w:val="24"/>
              </w:rPr>
              <w:t>-</w:t>
            </w:r>
          </w:p>
        </w:tc>
        <w:tc>
          <w:tcPr>
            <w:tcW w:w="5985" w:type="dxa"/>
            <w:gridSpan w:val="4"/>
          </w:tcPr>
          <w:p w:rsidR="002E0B2D" w:rsidRDefault="003B4AC6">
            <w:pPr>
              <w:pStyle w:val="TableParagraph"/>
              <w:spacing w:line="268" w:lineRule="exact"/>
              <w:ind w:left="90"/>
              <w:rPr>
                <w:sz w:val="24"/>
              </w:rPr>
            </w:pPr>
            <w:r>
              <w:rPr>
                <w:sz w:val="24"/>
              </w:rPr>
              <w:t>не нормируется</w:t>
            </w:r>
          </w:p>
        </w:tc>
      </w:tr>
      <w:tr w:rsidR="002E0B2D">
        <w:trPr>
          <w:trHeight w:val="3312"/>
        </w:trPr>
        <w:tc>
          <w:tcPr>
            <w:tcW w:w="504" w:type="dxa"/>
            <w:vMerge w:val="restart"/>
            <w:tcBorders>
              <w:bottom w:val="nil"/>
            </w:tcBorders>
          </w:tcPr>
          <w:p w:rsidR="002E0B2D" w:rsidRDefault="003B4AC6">
            <w:pPr>
              <w:pStyle w:val="TableParagraph"/>
              <w:spacing w:line="268" w:lineRule="exact"/>
              <w:ind w:left="163"/>
              <w:rPr>
                <w:sz w:val="24"/>
              </w:rPr>
            </w:pPr>
            <w:r>
              <w:rPr>
                <w:sz w:val="24"/>
              </w:rPr>
              <w:t>4.</w:t>
            </w:r>
          </w:p>
        </w:tc>
        <w:tc>
          <w:tcPr>
            <w:tcW w:w="2301" w:type="dxa"/>
            <w:vMerge w:val="restart"/>
            <w:tcBorders>
              <w:bottom w:val="nil"/>
            </w:tcBorders>
          </w:tcPr>
          <w:p w:rsidR="002E0B2D" w:rsidRPr="003B4AC6" w:rsidRDefault="003B4AC6">
            <w:pPr>
              <w:pStyle w:val="TableParagraph"/>
              <w:ind w:left="84" w:right="282"/>
              <w:rPr>
                <w:sz w:val="24"/>
                <w:lang w:val="ru-RU"/>
              </w:rPr>
            </w:pPr>
            <w:r w:rsidRPr="003B4AC6">
              <w:rPr>
                <w:sz w:val="24"/>
                <w:lang w:val="ru-RU"/>
              </w:rPr>
              <w:t>Водозаборы, станции водоподготовки (водопроводные очистные сооружения), насосные станции, резервуары, водонапорные башни, водопровод</w:t>
            </w:r>
          </w:p>
        </w:tc>
        <w:tc>
          <w:tcPr>
            <w:tcW w:w="1824" w:type="dxa"/>
            <w:vMerge w:val="restart"/>
            <w:tcBorders>
              <w:bottom w:val="nil"/>
            </w:tcBorders>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1487" w:type="dxa"/>
            <w:vMerge w:val="restart"/>
            <w:tcBorders>
              <w:bottom w:val="nil"/>
            </w:tcBorders>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допустимог о уровня мощности объекта</w:t>
            </w:r>
          </w:p>
        </w:tc>
        <w:tc>
          <w:tcPr>
            <w:tcW w:w="2351" w:type="dxa"/>
            <w:vMerge w:val="restart"/>
            <w:tcBorders>
              <w:bottom w:val="nil"/>
            </w:tcBorders>
          </w:tcPr>
          <w:p w:rsidR="002E0B2D" w:rsidRPr="003B4AC6" w:rsidRDefault="003B4AC6">
            <w:pPr>
              <w:pStyle w:val="TableParagraph"/>
              <w:ind w:left="88" w:right="407"/>
              <w:rPr>
                <w:sz w:val="24"/>
                <w:lang w:val="ru-RU"/>
              </w:rPr>
            </w:pPr>
            <w:r w:rsidRPr="003B4AC6">
              <w:rPr>
                <w:sz w:val="24"/>
                <w:lang w:val="ru-RU"/>
              </w:rPr>
              <w:t>Показатель удельного водопотребления, л/сут. на 1 чел.</w:t>
            </w:r>
          </w:p>
        </w:tc>
        <w:tc>
          <w:tcPr>
            <w:tcW w:w="4284" w:type="dxa"/>
            <w:gridSpan w:val="2"/>
          </w:tcPr>
          <w:p w:rsidR="002E0B2D" w:rsidRPr="003B4AC6" w:rsidRDefault="003B4AC6">
            <w:pPr>
              <w:pStyle w:val="TableParagraph"/>
              <w:ind w:left="90" w:right="670"/>
              <w:rPr>
                <w:sz w:val="24"/>
                <w:lang w:val="ru-RU"/>
              </w:rPr>
            </w:pPr>
            <w:r w:rsidRPr="003B4AC6">
              <w:rPr>
                <w:sz w:val="24"/>
                <w:lang w:val="ru-RU"/>
              </w:rPr>
              <w:t>Степень благоустройства районов жилой застройки</w:t>
            </w:r>
          </w:p>
        </w:tc>
        <w:tc>
          <w:tcPr>
            <w:tcW w:w="1701" w:type="dxa"/>
            <w:gridSpan w:val="2"/>
          </w:tcPr>
          <w:p w:rsidR="002E0B2D" w:rsidRPr="003B4AC6" w:rsidRDefault="003B4AC6">
            <w:pPr>
              <w:pStyle w:val="TableParagraph"/>
              <w:ind w:left="93" w:right="68"/>
              <w:rPr>
                <w:sz w:val="24"/>
                <w:lang w:val="ru-RU"/>
              </w:rPr>
            </w:pPr>
            <w:r w:rsidRPr="003B4AC6">
              <w:rPr>
                <w:sz w:val="24"/>
                <w:lang w:val="ru-RU"/>
              </w:rPr>
              <w:t>Минимальная норма удельного хозяйственно- питьевого водопотреблен ия на одного жителя среднесуточна я (за год),</w:t>
            </w:r>
          </w:p>
          <w:p w:rsidR="002E0B2D" w:rsidRDefault="003B4AC6">
            <w:pPr>
              <w:pStyle w:val="TableParagraph"/>
              <w:spacing w:line="270" w:lineRule="atLeast"/>
              <w:ind w:left="93" w:right="673"/>
              <w:rPr>
                <w:sz w:val="24"/>
              </w:rPr>
            </w:pPr>
            <w:r>
              <w:rPr>
                <w:sz w:val="24"/>
              </w:rPr>
              <w:t>л/сут. на человека</w:t>
            </w:r>
          </w:p>
        </w:tc>
      </w:tr>
      <w:tr w:rsidR="002E0B2D">
        <w:trPr>
          <w:trHeight w:val="551"/>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bottom w:val="nil"/>
            </w:tcBorders>
          </w:tcPr>
          <w:p w:rsidR="002E0B2D" w:rsidRDefault="002E0B2D">
            <w:pPr>
              <w:rPr>
                <w:sz w:val="2"/>
                <w:szCs w:val="2"/>
              </w:rPr>
            </w:pPr>
          </w:p>
        </w:tc>
        <w:tc>
          <w:tcPr>
            <w:tcW w:w="2351" w:type="dxa"/>
            <w:vMerge/>
            <w:tcBorders>
              <w:top w:val="nil"/>
              <w:bottom w:val="nil"/>
            </w:tcBorders>
          </w:tcPr>
          <w:p w:rsidR="002E0B2D" w:rsidRDefault="002E0B2D">
            <w:pPr>
              <w:rPr>
                <w:sz w:val="2"/>
                <w:szCs w:val="2"/>
              </w:rPr>
            </w:pPr>
          </w:p>
        </w:tc>
        <w:tc>
          <w:tcPr>
            <w:tcW w:w="4284" w:type="dxa"/>
            <w:gridSpan w:val="2"/>
          </w:tcPr>
          <w:p w:rsidR="002E0B2D" w:rsidRPr="003B4AC6" w:rsidRDefault="003B4AC6">
            <w:pPr>
              <w:pStyle w:val="TableParagraph"/>
              <w:spacing w:line="268" w:lineRule="exact"/>
              <w:ind w:left="90"/>
              <w:rPr>
                <w:sz w:val="24"/>
                <w:lang w:val="ru-RU"/>
              </w:rPr>
            </w:pPr>
            <w:r w:rsidRPr="003B4AC6">
              <w:rPr>
                <w:sz w:val="24"/>
                <w:lang w:val="ru-RU"/>
              </w:rPr>
              <w:t>Застройка зданиями, оборудованными</w:t>
            </w:r>
          </w:p>
          <w:p w:rsidR="002E0B2D" w:rsidRPr="003B4AC6" w:rsidRDefault="003B4AC6">
            <w:pPr>
              <w:pStyle w:val="TableParagraph"/>
              <w:spacing w:line="264" w:lineRule="exact"/>
              <w:ind w:left="90"/>
              <w:rPr>
                <w:sz w:val="24"/>
                <w:lang w:val="ru-RU"/>
              </w:rPr>
            </w:pPr>
            <w:r w:rsidRPr="003B4AC6">
              <w:rPr>
                <w:sz w:val="24"/>
                <w:lang w:val="ru-RU"/>
              </w:rPr>
              <w:t>внутренним водопроводом и</w:t>
            </w:r>
          </w:p>
        </w:tc>
        <w:tc>
          <w:tcPr>
            <w:tcW w:w="1701" w:type="dxa"/>
            <w:gridSpan w:val="2"/>
          </w:tcPr>
          <w:p w:rsidR="002E0B2D" w:rsidRDefault="003B4AC6">
            <w:pPr>
              <w:pStyle w:val="TableParagraph"/>
              <w:spacing w:line="268" w:lineRule="exact"/>
              <w:ind w:left="93"/>
              <w:rPr>
                <w:sz w:val="24"/>
              </w:rPr>
            </w:pPr>
            <w:r>
              <w:rPr>
                <w:sz w:val="24"/>
              </w:rPr>
              <w:t>125</w:t>
            </w:r>
          </w:p>
        </w:tc>
      </w:tr>
    </w:tbl>
    <w:p w:rsidR="002E0B2D" w:rsidRDefault="002E0B2D">
      <w:pPr>
        <w:spacing w:line="268" w:lineRule="exact"/>
        <w:rPr>
          <w:sz w:val="24"/>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4286"/>
        <w:gridCol w:w="1703"/>
      </w:tblGrid>
      <w:tr w:rsidR="002E0B2D">
        <w:trPr>
          <w:trHeight w:val="275"/>
        </w:trPr>
        <w:tc>
          <w:tcPr>
            <w:tcW w:w="504" w:type="dxa"/>
            <w:vMerge w:val="restart"/>
            <w:tcBorders>
              <w:top w:val="nil"/>
            </w:tcBorders>
          </w:tcPr>
          <w:p w:rsidR="002E0B2D" w:rsidRDefault="002E0B2D">
            <w:pPr>
              <w:pStyle w:val="TableParagraph"/>
              <w:rPr>
                <w:sz w:val="24"/>
              </w:rPr>
            </w:pPr>
          </w:p>
        </w:tc>
        <w:tc>
          <w:tcPr>
            <w:tcW w:w="2301" w:type="dxa"/>
            <w:vMerge w:val="restart"/>
            <w:tcBorders>
              <w:top w:val="nil"/>
            </w:tcBorders>
          </w:tcPr>
          <w:p w:rsidR="002E0B2D" w:rsidRDefault="002E0B2D">
            <w:pPr>
              <w:pStyle w:val="TableParagraph"/>
              <w:rPr>
                <w:sz w:val="24"/>
              </w:rPr>
            </w:pPr>
          </w:p>
        </w:tc>
        <w:tc>
          <w:tcPr>
            <w:tcW w:w="1824" w:type="dxa"/>
            <w:vMerge w:val="restart"/>
            <w:tcBorders>
              <w:top w:val="nil"/>
            </w:tcBorders>
          </w:tcPr>
          <w:p w:rsidR="002E0B2D" w:rsidRDefault="002E0B2D">
            <w:pPr>
              <w:pStyle w:val="TableParagraph"/>
              <w:rPr>
                <w:sz w:val="24"/>
              </w:rPr>
            </w:pPr>
          </w:p>
        </w:tc>
        <w:tc>
          <w:tcPr>
            <w:tcW w:w="1487" w:type="dxa"/>
            <w:vMerge w:val="restart"/>
            <w:tcBorders>
              <w:top w:val="nil"/>
            </w:tcBorders>
          </w:tcPr>
          <w:p w:rsidR="002E0B2D" w:rsidRDefault="002E0B2D">
            <w:pPr>
              <w:pStyle w:val="TableParagraph"/>
              <w:rPr>
                <w:sz w:val="24"/>
              </w:rPr>
            </w:pPr>
          </w:p>
        </w:tc>
        <w:tc>
          <w:tcPr>
            <w:tcW w:w="2351" w:type="dxa"/>
            <w:vMerge w:val="restart"/>
            <w:tcBorders>
              <w:top w:val="nil"/>
            </w:tcBorders>
          </w:tcPr>
          <w:p w:rsidR="002E0B2D" w:rsidRDefault="002E0B2D">
            <w:pPr>
              <w:pStyle w:val="TableParagraph"/>
              <w:rPr>
                <w:sz w:val="24"/>
              </w:rPr>
            </w:pPr>
          </w:p>
        </w:tc>
        <w:tc>
          <w:tcPr>
            <w:tcW w:w="4286" w:type="dxa"/>
          </w:tcPr>
          <w:p w:rsidR="002E0B2D" w:rsidRDefault="003B4AC6">
            <w:pPr>
              <w:pStyle w:val="TableParagraph"/>
              <w:spacing w:line="256" w:lineRule="exact"/>
              <w:ind w:left="90"/>
              <w:rPr>
                <w:sz w:val="24"/>
              </w:rPr>
            </w:pPr>
            <w:r>
              <w:rPr>
                <w:sz w:val="24"/>
              </w:rPr>
              <w:t>канализацией, без ванн</w:t>
            </w:r>
          </w:p>
        </w:tc>
        <w:tc>
          <w:tcPr>
            <w:tcW w:w="1703" w:type="dxa"/>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bottom w:val="nil"/>
            </w:tcBorders>
          </w:tcPr>
          <w:p w:rsidR="002E0B2D" w:rsidRDefault="003B4AC6">
            <w:pPr>
              <w:pStyle w:val="TableParagraph"/>
              <w:spacing w:line="250" w:lineRule="exact"/>
              <w:ind w:left="90"/>
              <w:rPr>
                <w:sz w:val="24"/>
              </w:rPr>
            </w:pPr>
            <w:r>
              <w:rPr>
                <w:sz w:val="24"/>
              </w:rPr>
              <w:t>Застройка зданиями, оборудованными</w:t>
            </w:r>
          </w:p>
        </w:tc>
        <w:tc>
          <w:tcPr>
            <w:tcW w:w="1703" w:type="dxa"/>
            <w:tcBorders>
              <w:bottom w:val="nil"/>
            </w:tcBorders>
          </w:tcPr>
          <w:p w:rsidR="002E0B2D" w:rsidRDefault="003B4AC6">
            <w:pPr>
              <w:pStyle w:val="TableParagraph"/>
              <w:spacing w:line="250" w:lineRule="exact"/>
              <w:ind w:left="91"/>
              <w:rPr>
                <w:sz w:val="24"/>
              </w:rPr>
            </w:pPr>
            <w:r>
              <w:rPr>
                <w:sz w:val="24"/>
              </w:rPr>
              <w:t>160</w:t>
            </w: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bottom w:val="nil"/>
            </w:tcBorders>
          </w:tcPr>
          <w:p w:rsidR="002E0B2D" w:rsidRDefault="003B4AC6">
            <w:pPr>
              <w:pStyle w:val="TableParagraph"/>
              <w:spacing w:line="251" w:lineRule="exact"/>
              <w:ind w:left="90"/>
              <w:rPr>
                <w:sz w:val="24"/>
              </w:rPr>
            </w:pPr>
            <w:r>
              <w:rPr>
                <w:sz w:val="24"/>
              </w:rPr>
              <w:t>внутренним водопроводом и</w:t>
            </w:r>
          </w:p>
        </w:tc>
        <w:tc>
          <w:tcPr>
            <w:tcW w:w="1703" w:type="dxa"/>
            <w:tcBorders>
              <w:top w:val="nil"/>
              <w:bottom w:val="nil"/>
            </w:tcBorders>
          </w:tcPr>
          <w:p w:rsidR="002E0B2D" w:rsidRDefault="002E0B2D">
            <w:pPr>
              <w:pStyle w:val="TableParagraph"/>
              <w:rPr>
                <w:sz w:val="20"/>
              </w:rPr>
            </w:pPr>
          </w:p>
        </w:tc>
      </w:tr>
      <w:tr w:rsidR="002E0B2D" w:rsidRPr="00A272C2">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bottom w:val="nil"/>
            </w:tcBorders>
          </w:tcPr>
          <w:p w:rsidR="002E0B2D" w:rsidRPr="003B4AC6" w:rsidRDefault="003B4AC6">
            <w:pPr>
              <w:pStyle w:val="TableParagraph"/>
              <w:spacing w:line="251" w:lineRule="exact"/>
              <w:ind w:left="90"/>
              <w:rPr>
                <w:sz w:val="24"/>
                <w:lang w:val="ru-RU"/>
              </w:rPr>
            </w:pPr>
            <w:r w:rsidRPr="003B4AC6">
              <w:rPr>
                <w:sz w:val="24"/>
                <w:lang w:val="ru-RU"/>
              </w:rPr>
              <w:t>канализацией, с ванными и местными</w:t>
            </w:r>
          </w:p>
        </w:tc>
        <w:tc>
          <w:tcPr>
            <w:tcW w:w="1703" w:type="dxa"/>
            <w:tcBorders>
              <w:top w:val="nil"/>
              <w:bottom w:val="nil"/>
            </w:tcBorders>
          </w:tcPr>
          <w:p w:rsidR="002E0B2D" w:rsidRPr="003B4AC6" w:rsidRDefault="002E0B2D">
            <w:pPr>
              <w:pStyle w:val="TableParagraph"/>
              <w:rPr>
                <w:sz w:val="20"/>
                <w:lang w:val="ru-RU"/>
              </w:rPr>
            </w:pPr>
          </w:p>
        </w:tc>
      </w:tr>
      <w:tr w:rsidR="002E0B2D">
        <w:trPr>
          <w:trHeight w:val="276"/>
        </w:trPr>
        <w:tc>
          <w:tcPr>
            <w:tcW w:w="504" w:type="dxa"/>
            <w:vMerge/>
            <w:tcBorders>
              <w:top w:val="nil"/>
            </w:tcBorders>
          </w:tcPr>
          <w:p w:rsidR="002E0B2D" w:rsidRPr="003B4AC6" w:rsidRDefault="002E0B2D">
            <w:pPr>
              <w:rPr>
                <w:sz w:val="2"/>
                <w:szCs w:val="2"/>
                <w:lang w:val="ru-RU"/>
              </w:rPr>
            </w:pPr>
          </w:p>
        </w:tc>
        <w:tc>
          <w:tcPr>
            <w:tcW w:w="2301" w:type="dxa"/>
            <w:vMerge/>
            <w:tcBorders>
              <w:top w:val="nil"/>
            </w:tcBorders>
          </w:tcPr>
          <w:p w:rsidR="002E0B2D" w:rsidRPr="003B4AC6" w:rsidRDefault="002E0B2D">
            <w:pPr>
              <w:rPr>
                <w:sz w:val="2"/>
                <w:szCs w:val="2"/>
                <w:lang w:val="ru-RU"/>
              </w:rPr>
            </w:pPr>
          </w:p>
        </w:tc>
        <w:tc>
          <w:tcPr>
            <w:tcW w:w="1824" w:type="dxa"/>
            <w:vMerge/>
            <w:tcBorders>
              <w:top w:val="nil"/>
            </w:tcBorders>
          </w:tcPr>
          <w:p w:rsidR="002E0B2D" w:rsidRPr="003B4AC6" w:rsidRDefault="002E0B2D">
            <w:pPr>
              <w:rPr>
                <w:sz w:val="2"/>
                <w:szCs w:val="2"/>
                <w:lang w:val="ru-RU"/>
              </w:rPr>
            </w:pPr>
          </w:p>
        </w:tc>
        <w:tc>
          <w:tcPr>
            <w:tcW w:w="1487" w:type="dxa"/>
            <w:vMerge/>
            <w:tcBorders>
              <w:top w:val="nil"/>
            </w:tcBorders>
          </w:tcPr>
          <w:p w:rsidR="002E0B2D" w:rsidRPr="003B4AC6" w:rsidRDefault="002E0B2D">
            <w:pPr>
              <w:rPr>
                <w:sz w:val="2"/>
                <w:szCs w:val="2"/>
                <w:lang w:val="ru-RU"/>
              </w:rPr>
            </w:pPr>
          </w:p>
        </w:tc>
        <w:tc>
          <w:tcPr>
            <w:tcW w:w="2351" w:type="dxa"/>
            <w:vMerge/>
            <w:tcBorders>
              <w:top w:val="nil"/>
            </w:tcBorders>
          </w:tcPr>
          <w:p w:rsidR="002E0B2D" w:rsidRPr="003B4AC6" w:rsidRDefault="002E0B2D">
            <w:pPr>
              <w:rPr>
                <w:sz w:val="2"/>
                <w:szCs w:val="2"/>
                <w:lang w:val="ru-RU"/>
              </w:rPr>
            </w:pPr>
          </w:p>
        </w:tc>
        <w:tc>
          <w:tcPr>
            <w:tcW w:w="4286" w:type="dxa"/>
            <w:tcBorders>
              <w:top w:val="nil"/>
            </w:tcBorders>
          </w:tcPr>
          <w:p w:rsidR="002E0B2D" w:rsidRDefault="003B4AC6">
            <w:pPr>
              <w:pStyle w:val="TableParagraph"/>
              <w:spacing w:line="256" w:lineRule="exact"/>
              <w:ind w:left="90"/>
              <w:rPr>
                <w:sz w:val="24"/>
              </w:rPr>
            </w:pPr>
            <w:r>
              <w:rPr>
                <w:sz w:val="24"/>
              </w:rPr>
              <w:t>водонагревателями</w:t>
            </w:r>
          </w:p>
        </w:tc>
        <w:tc>
          <w:tcPr>
            <w:tcW w:w="1703" w:type="dxa"/>
            <w:tcBorders>
              <w:top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bottom w:val="nil"/>
            </w:tcBorders>
          </w:tcPr>
          <w:p w:rsidR="002E0B2D" w:rsidRDefault="003B4AC6">
            <w:pPr>
              <w:pStyle w:val="TableParagraph"/>
              <w:spacing w:line="250" w:lineRule="exact"/>
              <w:ind w:left="90"/>
              <w:rPr>
                <w:sz w:val="24"/>
              </w:rPr>
            </w:pPr>
            <w:r>
              <w:rPr>
                <w:sz w:val="24"/>
              </w:rPr>
              <w:t>Застройка зданиями, оборудованными</w:t>
            </w:r>
          </w:p>
        </w:tc>
        <w:tc>
          <w:tcPr>
            <w:tcW w:w="1703" w:type="dxa"/>
            <w:tcBorders>
              <w:bottom w:val="nil"/>
            </w:tcBorders>
          </w:tcPr>
          <w:p w:rsidR="002E0B2D" w:rsidRDefault="003B4AC6">
            <w:pPr>
              <w:pStyle w:val="TableParagraph"/>
              <w:spacing w:line="250" w:lineRule="exact"/>
              <w:ind w:left="91"/>
              <w:rPr>
                <w:sz w:val="24"/>
              </w:rPr>
            </w:pPr>
            <w:r>
              <w:rPr>
                <w:sz w:val="24"/>
              </w:rPr>
              <w:t>220</w:t>
            </w: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bottom w:val="nil"/>
            </w:tcBorders>
          </w:tcPr>
          <w:p w:rsidR="002E0B2D" w:rsidRDefault="003B4AC6">
            <w:pPr>
              <w:pStyle w:val="TableParagraph"/>
              <w:spacing w:line="251" w:lineRule="exact"/>
              <w:ind w:left="90"/>
              <w:rPr>
                <w:sz w:val="24"/>
              </w:rPr>
            </w:pPr>
            <w:r>
              <w:rPr>
                <w:sz w:val="24"/>
              </w:rPr>
              <w:t>внутренним водопроводом и</w:t>
            </w:r>
          </w:p>
        </w:tc>
        <w:tc>
          <w:tcPr>
            <w:tcW w:w="1703"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bottom w:val="nil"/>
            </w:tcBorders>
          </w:tcPr>
          <w:p w:rsidR="002E0B2D" w:rsidRDefault="003B4AC6">
            <w:pPr>
              <w:pStyle w:val="TableParagraph"/>
              <w:spacing w:line="251" w:lineRule="exact"/>
              <w:ind w:left="90"/>
              <w:rPr>
                <w:sz w:val="24"/>
              </w:rPr>
            </w:pPr>
            <w:r>
              <w:rPr>
                <w:sz w:val="24"/>
              </w:rPr>
              <w:t>канализацией, с ванными и</w:t>
            </w:r>
          </w:p>
        </w:tc>
        <w:tc>
          <w:tcPr>
            <w:tcW w:w="1703" w:type="dxa"/>
            <w:tcBorders>
              <w:top w:val="nil"/>
              <w:bottom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bottom w:val="nil"/>
            </w:tcBorders>
          </w:tcPr>
          <w:p w:rsidR="002E0B2D" w:rsidRDefault="003B4AC6">
            <w:pPr>
              <w:pStyle w:val="TableParagraph"/>
              <w:spacing w:line="251" w:lineRule="exact"/>
              <w:ind w:left="90"/>
              <w:rPr>
                <w:sz w:val="24"/>
              </w:rPr>
            </w:pPr>
            <w:r>
              <w:rPr>
                <w:sz w:val="24"/>
              </w:rPr>
              <w:t>централизованным горячим</w:t>
            </w:r>
          </w:p>
        </w:tc>
        <w:tc>
          <w:tcPr>
            <w:tcW w:w="1703" w:type="dxa"/>
            <w:tcBorders>
              <w:top w:val="nil"/>
              <w:bottom w:val="nil"/>
            </w:tcBorders>
          </w:tcPr>
          <w:p w:rsidR="002E0B2D" w:rsidRDefault="002E0B2D">
            <w:pPr>
              <w:pStyle w:val="TableParagraph"/>
              <w:rPr>
                <w:sz w:val="20"/>
              </w:rPr>
            </w:pPr>
          </w:p>
        </w:tc>
      </w:tr>
      <w:tr w:rsidR="002E0B2D">
        <w:trPr>
          <w:trHeight w:val="276"/>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6" w:type="dxa"/>
            <w:tcBorders>
              <w:top w:val="nil"/>
            </w:tcBorders>
          </w:tcPr>
          <w:p w:rsidR="002E0B2D" w:rsidRDefault="003B4AC6">
            <w:pPr>
              <w:pStyle w:val="TableParagraph"/>
              <w:spacing w:line="256" w:lineRule="exact"/>
              <w:ind w:left="90"/>
              <w:rPr>
                <w:sz w:val="24"/>
              </w:rPr>
            </w:pPr>
            <w:r>
              <w:rPr>
                <w:sz w:val="24"/>
              </w:rPr>
              <w:t>водоснабжением</w:t>
            </w:r>
          </w:p>
        </w:tc>
        <w:tc>
          <w:tcPr>
            <w:tcW w:w="1703" w:type="dxa"/>
            <w:tcBorders>
              <w:top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bottom w:val="nil"/>
            </w:tcBorders>
          </w:tcPr>
          <w:p w:rsidR="002E0B2D" w:rsidRDefault="003B4AC6">
            <w:pPr>
              <w:pStyle w:val="TableParagraph"/>
              <w:spacing w:line="250" w:lineRule="exact"/>
              <w:ind w:left="87"/>
              <w:rPr>
                <w:sz w:val="24"/>
              </w:rPr>
            </w:pPr>
            <w:r>
              <w:rPr>
                <w:sz w:val="24"/>
              </w:rPr>
              <w:t>Расчетный</w:t>
            </w:r>
          </w:p>
        </w:tc>
        <w:tc>
          <w:tcPr>
            <w:tcW w:w="2351" w:type="dxa"/>
            <w:tcBorders>
              <w:bottom w:val="nil"/>
            </w:tcBorders>
          </w:tcPr>
          <w:p w:rsidR="002E0B2D" w:rsidRDefault="003B4AC6">
            <w:pPr>
              <w:pStyle w:val="TableParagraph"/>
              <w:spacing w:line="250" w:lineRule="exact"/>
              <w:ind w:left="88"/>
              <w:rPr>
                <w:sz w:val="24"/>
              </w:rPr>
            </w:pPr>
            <w:r>
              <w:rPr>
                <w:sz w:val="24"/>
              </w:rPr>
              <w:t>Размер земельного</w:t>
            </w:r>
          </w:p>
        </w:tc>
        <w:tc>
          <w:tcPr>
            <w:tcW w:w="4286" w:type="dxa"/>
            <w:tcBorders>
              <w:bottom w:val="nil"/>
            </w:tcBorders>
          </w:tcPr>
          <w:p w:rsidR="002E0B2D" w:rsidRDefault="003B4AC6">
            <w:pPr>
              <w:pStyle w:val="TableParagraph"/>
              <w:spacing w:line="250" w:lineRule="exact"/>
              <w:ind w:left="90"/>
              <w:rPr>
                <w:sz w:val="24"/>
              </w:rPr>
            </w:pPr>
            <w:r>
              <w:rPr>
                <w:sz w:val="24"/>
              </w:rPr>
              <w:t>Производительность станций</w:t>
            </w:r>
          </w:p>
        </w:tc>
        <w:tc>
          <w:tcPr>
            <w:tcW w:w="1703" w:type="dxa"/>
            <w:tcBorders>
              <w:bottom w:val="nil"/>
            </w:tcBorders>
          </w:tcPr>
          <w:p w:rsidR="002E0B2D" w:rsidRDefault="003B4AC6">
            <w:pPr>
              <w:pStyle w:val="TableParagraph"/>
              <w:spacing w:line="250" w:lineRule="exact"/>
              <w:ind w:left="91"/>
              <w:rPr>
                <w:sz w:val="24"/>
              </w:rPr>
            </w:pPr>
            <w:r>
              <w:rPr>
                <w:sz w:val="24"/>
              </w:rPr>
              <w:t>Размер</w:t>
            </w: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показатель</w:t>
            </w:r>
          </w:p>
        </w:tc>
        <w:tc>
          <w:tcPr>
            <w:tcW w:w="2351" w:type="dxa"/>
            <w:tcBorders>
              <w:top w:val="nil"/>
              <w:bottom w:val="nil"/>
            </w:tcBorders>
          </w:tcPr>
          <w:p w:rsidR="002E0B2D" w:rsidRDefault="003B4AC6">
            <w:pPr>
              <w:pStyle w:val="TableParagraph"/>
              <w:spacing w:line="251" w:lineRule="exact"/>
              <w:ind w:left="88"/>
              <w:rPr>
                <w:sz w:val="24"/>
              </w:rPr>
            </w:pPr>
            <w:r>
              <w:rPr>
                <w:sz w:val="24"/>
              </w:rPr>
              <w:t>участка для</w:t>
            </w:r>
          </w:p>
        </w:tc>
        <w:tc>
          <w:tcPr>
            <w:tcW w:w="4286" w:type="dxa"/>
            <w:tcBorders>
              <w:top w:val="nil"/>
              <w:bottom w:val="nil"/>
            </w:tcBorders>
          </w:tcPr>
          <w:p w:rsidR="002E0B2D" w:rsidRPr="003B4AC6" w:rsidRDefault="003B4AC6">
            <w:pPr>
              <w:pStyle w:val="TableParagraph"/>
              <w:spacing w:line="251" w:lineRule="exact"/>
              <w:ind w:left="90"/>
              <w:rPr>
                <w:sz w:val="24"/>
                <w:lang w:val="ru-RU"/>
              </w:rPr>
            </w:pPr>
            <w:r w:rsidRPr="003B4AC6">
              <w:rPr>
                <w:sz w:val="24"/>
                <w:lang w:val="ru-RU"/>
              </w:rPr>
              <w:t>водоподготовки, тыс. куб. м/сут.</w:t>
            </w:r>
          </w:p>
        </w:tc>
        <w:tc>
          <w:tcPr>
            <w:tcW w:w="1703" w:type="dxa"/>
            <w:tcBorders>
              <w:top w:val="nil"/>
              <w:bottom w:val="nil"/>
            </w:tcBorders>
          </w:tcPr>
          <w:p w:rsidR="002E0B2D" w:rsidRDefault="003B4AC6">
            <w:pPr>
              <w:pStyle w:val="TableParagraph"/>
              <w:spacing w:line="251" w:lineRule="exact"/>
              <w:ind w:left="91"/>
              <w:rPr>
                <w:sz w:val="24"/>
              </w:rPr>
            </w:pPr>
            <w:r>
              <w:rPr>
                <w:sz w:val="24"/>
              </w:rPr>
              <w:t>земельного</w:t>
            </w: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минимально</w:t>
            </w:r>
          </w:p>
        </w:tc>
        <w:tc>
          <w:tcPr>
            <w:tcW w:w="2351" w:type="dxa"/>
            <w:tcBorders>
              <w:top w:val="nil"/>
              <w:bottom w:val="nil"/>
            </w:tcBorders>
          </w:tcPr>
          <w:p w:rsidR="002E0B2D" w:rsidRDefault="003B4AC6">
            <w:pPr>
              <w:pStyle w:val="TableParagraph"/>
              <w:spacing w:line="251" w:lineRule="exact"/>
              <w:ind w:left="88"/>
              <w:rPr>
                <w:sz w:val="24"/>
              </w:rPr>
            </w:pPr>
            <w:r>
              <w:rPr>
                <w:sz w:val="24"/>
              </w:rPr>
              <w:t>размещения станций</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3B4AC6">
            <w:pPr>
              <w:pStyle w:val="TableParagraph"/>
              <w:spacing w:line="251" w:lineRule="exact"/>
              <w:ind w:left="91"/>
              <w:rPr>
                <w:sz w:val="24"/>
              </w:rPr>
            </w:pPr>
            <w:r>
              <w:rPr>
                <w:sz w:val="24"/>
              </w:rPr>
              <w:t>участка, га</w:t>
            </w: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допустимой</w:t>
            </w:r>
          </w:p>
        </w:tc>
        <w:tc>
          <w:tcPr>
            <w:tcW w:w="2351" w:type="dxa"/>
            <w:tcBorders>
              <w:top w:val="nil"/>
              <w:bottom w:val="nil"/>
            </w:tcBorders>
          </w:tcPr>
          <w:p w:rsidR="002E0B2D" w:rsidRDefault="003B4AC6">
            <w:pPr>
              <w:pStyle w:val="TableParagraph"/>
              <w:spacing w:line="251" w:lineRule="exact"/>
              <w:ind w:left="88"/>
              <w:rPr>
                <w:sz w:val="24"/>
              </w:rPr>
            </w:pPr>
            <w:r>
              <w:rPr>
                <w:sz w:val="24"/>
              </w:rPr>
              <w:t>водоподготовки в</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2E0B2D">
            <w:pPr>
              <w:pStyle w:val="TableParagraph"/>
              <w:rPr>
                <w:sz w:val="20"/>
              </w:rPr>
            </w:pP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площади</w:t>
            </w:r>
          </w:p>
        </w:tc>
        <w:tc>
          <w:tcPr>
            <w:tcW w:w="2351" w:type="dxa"/>
            <w:tcBorders>
              <w:top w:val="nil"/>
              <w:bottom w:val="nil"/>
            </w:tcBorders>
          </w:tcPr>
          <w:p w:rsidR="002E0B2D" w:rsidRDefault="003B4AC6">
            <w:pPr>
              <w:pStyle w:val="TableParagraph"/>
              <w:spacing w:line="251" w:lineRule="exact"/>
              <w:ind w:left="88"/>
              <w:rPr>
                <w:sz w:val="24"/>
              </w:rPr>
            </w:pPr>
            <w:r>
              <w:rPr>
                <w:sz w:val="24"/>
              </w:rPr>
              <w:t>зависимости от их</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территории</w:t>
            </w:r>
          </w:p>
        </w:tc>
        <w:tc>
          <w:tcPr>
            <w:tcW w:w="2351" w:type="dxa"/>
            <w:tcBorders>
              <w:top w:val="nil"/>
              <w:bottom w:val="nil"/>
            </w:tcBorders>
          </w:tcPr>
          <w:p w:rsidR="002E0B2D" w:rsidRDefault="003B4AC6">
            <w:pPr>
              <w:pStyle w:val="TableParagraph"/>
              <w:spacing w:line="251" w:lineRule="exact"/>
              <w:ind w:left="88"/>
              <w:rPr>
                <w:sz w:val="24"/>
              </w:rPr>
            </w:pPr>
            <w:r>
              <w:rPr>
                <w:sz w:val="24"/>
              </w:rPr>
              <w:t>производительности,</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для</w:t>
            </w:r>
          </w:p>
        </w:tc>
        <w:tc>
          <w:tcPr>
            <w:tcW w:w="2351" w:type="dxa"/>
            <w:tcBorders>
              <w:top w:val="nil"/>
              <w:bottom w:val="nil"/>
            </w:tcBorders>
          </w:tcPr>
          <w:p w:rsidR="002E0B2D" w:rsidRDefault="003B4AC6">
            <w:pPr>
              <w:pStyle w:val="TableParagraph"/>
              <w:spacing w:line="251" w:lineRule="exact"/>
              <w:ind w:left="88"/>
              <w:rPr>
                <w:sz w:val="24"/>
              </w:rPr>
            </w:pPr>
            <w:r>
              <w:rPr>
                <w:sz w:val="24"/>
              </w:rPr>
              <w:t>следует принимать</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2E0B2D">
            <w:pPr>
              <w:pStyle w:val="TableParagraph"/>
              <w:rPr>
                <w:sz w:val="20"/>
              </w:rPr>
            </w:pPr>
          </w:p>
        </w:tc>
      </w:tr>
      <w:tr w:rsidR="002E0B2D">
        <w:trPr>
          <w:trHeight w:val="271"/>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1" w:lineRule="exact"/>
              <w:ind w:left="87"/>
              <w:rPr>
                <w:sz w:val="24"/>
              </w:rPr>
            </w:pPr>
            <w:r>
              <w:rPr>
                <w:sz w:val="24"/>
              </w:rPr>
              <w:t>размещения</w:t>
            </w:r>
          </w:p>
        </w:tc>
        <w:tc>
          <w:tcPr>
            <w:tcW w:w="2351" w:type="dxa"/>
            <w:tcBorders>
              <w:top w:val="nil"/>
              <w:bottom w:val="nil"/>
            </w:tcBorders>
          </w:tcPr>
          <w:p w:rsidR="002E0B2D" w:rsidRDefault="003B4AC6">
            <w:pPr>
              <w:pStyle w:val="TableParagraph"/>
              <w:spacing w:line="251" w:lineRule="exact"/>
              <w:ind w:left="88"/>
              <w:rPr>
                <w:sz w:val="24"/>
              </w:rPr>
            </w:pPr>
            <w:r>
              <w:rPr>
                <w:sz w:val="24"/>
              </w:rPr>
              <w:t>по проекту, но не</w:t>
            </w:r>
          </w:p>
        </w:tc>
        <w:tc>
          <w:tcPr>
            <w:tcW w:w="4286" w:type="dxa"/>
            <w:tcBorders>
              <w:top w:val="nil"/>
              <w:bottom w:val="nil"/>
            </w:tcBorders>
          </w:tcPr>
          <w:p w:rsidR="002E0B2D" w:rsidRDefault="002E0B2D">
            <w:pPr>
              <w:pStyle w:val="TableParagraph"/>
              <w:rPr>
                <w:sz w:val="20"/>
              </w:rPr>
            </w:pPr>
          </w:p>
        </w:tc>
        <w:tc>
          <w:tcPr>
            <w:tcW w:w="1703" w:type="dxa"/>
            <w:tcBorders>
              <w:top w:val="nil"/>
              <w:bottom w:val="nil"/>
            </w:tcBorders>
          </w:tcPr>
          <w:p w:rsidR="002E0B2D" w:rsidRDefault="002E0B2D">
            <w:pPr>
              <w:pStyle w:val="TableParagraph"/>
              <w:rPr>
                <w:sz w:val="20"/>
              </w:rPr>
            </w:pPr>
          </w:p>
        </w:tc>
      </w:tr>
      <w:tr w:rsidR="002E0B2D">
        <w:trPr>
          <w:trHeight w:val="276"/>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3B4AC6">
            <w:pPr>
              <w:pStyle w:val="TableParagraph"/>
              <w:spacing w:line="256" w:lineRule="exact"/>
              <w:ind w:left="87"/>
              <w:rPr>
                <w:sz w:val="24"/>
              </w:rPr>
            </w:pPr>
            <w:r>
              <w:rPr>
                <w:sz w:val="24"/>
              </w:rPr>
              <w:t>объекта</w:t>
            </w:r>
          </w:p>
        </w:tc>
        <w:tc>
          <w:tcPr>
            <w:tcW w:w="2351" w:type="dxa"/>
            <w:tcBorders>
              <w:top w:val="nil"/>
              <w:bottom w:val="nil"/>
            </w:tcBorders>
          </w:tcPr>
          <w:p w:rsidR="002E0B2D" w:rsidRDefault="003B4AC6">
            <w:pPr>
              <w:pStyle w:val="TableParagraph"/>
              <w:spacing w:line="256" w:lineRule="exact"/>
              <w:ind w:left="88"/>
              <w:rPr>
                <w:sz w:val="24"/>
              </w:rPr>
            </w:pPr>
            <w:r>
              <w:rPr>
                <w:sz w:val="24"/>
              </w:rPr>
              <w:t>более, га</w:t>
            </w:r>
          </w:p>
        </w:tc>
        <w:tc>
          <w:tcPr>
            <w:tcW w:w="4286" w:type="dxa"/>
            <w:tcBorders>
              <w:top w:val="nil"/>
            </w:tcBorders>
          </w:tcPr>
          <w:p w:rsidR="002E0B2D" w:rsidRDefault="002E0B2D">
            <w:pPr>
              <w:pStyle w:val="TableParagraph"/>
              <w:rPr>
                <w:sz w:val="20"/>
              </w:rPr>
            </w:pPr>
          </w:p>
        </w:tc>
        <w:tc>
          <w:tcPr>
            <w:tcW w:w="1703" w:type="dxa"/>
            <w:tcBorders>
              <w:top w:val="nil"/>
            </w:tcBorders>
          </w:tcPr>
          <w:p w:rsidR="002E0B2D" w:rsidRDefault="002E0B2D">
            <w:pPr>
              <w:pStyle w:val="TableParagraph"/>
              <w:rPr>
                <w:sz w:val="20"/>
              </w:rPr>
            </w:pP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До 0,1</w:t>
            </w:r>
          </w:p>
        </w:tc>
        <w:tc>
          <w:tcPr>
            <w:tcW w:w="1703" w:type="dxa"/>
          </w:tcPr>
          <w:p w:rsidR="002E0B2D" w:rsidRDefault="003B4AC6">
            <w:pPr>
              <w:pStyle w:val="TableParagraph"/>
              <w:spacing w:line="256" w:lineRule="exact"/>
              <w:ind w:left="91"/>
              <w:rPr>
                <w:sz w:val="24"/>
              </w:rPr>
            </w:pPr>
            <w:r>
              <w:rPr>
                <w:sz w:val="24"/>
              </w:rPr>
              <w:t>0,1</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0,1 до 0,2</w:t>
            </w:r>
          </w:p>
        </w:tc>
        <w:tc>
          <w:tcPr>
            <w:tcW w:w="1703" w:type="dxa"/>
          </w:tcPr>
          <w:p w:rsidR="002E0B2D" w:rsidRDefault="003B4AC6">
            <w:pPr>
              <w:pStyle w:val="TableParagraph"/>
              <w:spacing w:line="256" w:lineRule="exact"/>
              <w:ind w:left="91"/>
              <w:rPr>
                <w:sz w:val="24"/>
              </w:rPr>
            </w:pPr>
            <w:r>
              <w:rPr>
                <w:sz w:val="24"/>
              </w:rPr>
              <w:t>0,25</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0,2 до 0,4</w:t>
            </w:r>
          </w:p>
        </w:tc>
        <w:tc>
          <w:tcPr>
            <w:tcW w:w="1703" w:type="dxa"/>
          </w:tcPr>
          <w:p w:rsidR="002E0B2D" w:rsidRDefault="003B4AC6">
            <w:pPr>
              <w:pStyle w:val="TableParagraph"/>
              <w:spacing w:line="256" w:lineRule="exact"/>
              <w:ind w:left="91"/>
              <w:rPr>
                <w:sz w:val="24"/>
              </w:rPr>
            </w:pPr>
            <w:r>
              <w:rPr>
                <w:sz w:val="24"/>
              </w:rPr>
              <w:t>0,4</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0,4 до 0,8</w:t>
            </w:r>
          </w:p>
        </w:tc>
        <w:tc>
          <w:tcPr>
            <w:tcW w:w="1703" w:type="dxa"/>
          </w:tcPr>
          <w:p w:rsidR="002E0B2D" w:rsidRDefault="003B4AC6">
            <w:pPr>
              <w:pStyle w:val="TableParagraph"/>
              <w:spacing w:line="256" w:lineRule="exact"/>
              <w:ind w:left="91"/>
              <w:rPr>
                <w:sz w:val="24"/>
              </w:rPr>
            </w:pPr>
            <w:r>
              <w:rPr>
                <w:sz w:val="24"/>
              </w:rPr>
              <w:t>1</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0,8 до 12</w:t>
            </w:r>
          </w:p>
        </w:tc>
        <w:tc>
          <w:tcPr>
            <w:tcW w:w="1703" w:type="dxa"/>
          </w:tcPr>
          <w:p w:rsidR="002E0B2D" w:rsidRDefault="003B4AC6">
            <w:pPr>
              <w:pStyle w:val="TableParagraph"/>
              <w:spacing w:line="256" w:lineRule="exact"/>
              <w:ind w:left="91"/>
              <w:rPr>
                <w:sz w:val="24"/>
              </w:rPr>
            </w:pPr>
            <w:r>
              <w:rPr>
                <w:sz w:val="24"/>
              </w:rPr>
              <w:t>2</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12 до 32</w:t>
            </w:r>
          </w:p>
        </w:tc>
        <w:tc>
          <w:tcPr>
            <w:tcW w:w="1703" w:type="dxa"/>
          </w:tcPr>
          <w:p w:rsidR="002E0B2D" w:rsidRDefault="003B4AC6">
            <w:pPr>
              <w:pStyle w:val="TableParagraph"/>
              <w:spacing w:line="256" w:lineRule="exact"/>
              <w:ind w:left="91"/>
              <w:rPr>
                <w:sz w:val="24"/>
              </w:rPr>
            </w:pPr>
            <w:r>
              <w:rPr>
                <w:sz w:val="24"/>
              </w:rPr>
              <w:t>3</w:t>
            </w:r>
          </w:p>
        </w:tc>
      </w:tr>
      <w:tr w:rsidR="002E0B2D">
        <w:trPr>
          <w:trHeight w:val="276"/>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32 до 80</w:t>
            </w:r>
          </w:p>
        </w:tc>
        <w:tc>
          <w:tcPr>
            <w:tcW w:w="1703" w:type="dxa"/>
          </w:tcPr>
          <w:p w:rsidR="002E0B2D" w:rsidRDefault="003B4AC6">
            <w:pPr>
              <w:pStyle w:val="TableParagraph"/>
              <w:spacing w:line="256" w:lineRule="exact"/>
              <w:ind w:left="91"/>
              <w:rPr>
                <w:sz w:val="24"/>
              </w:rPr>
            </w:pPr>
            <w:r>
              <w:rPr>
                <w:sz w:val="24"/>
              </w:rPr>
              <w:t>4</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80 до 125</w:t>
            </w:r>
          </w:p>
        </w:tc>
        <w:tc>
          <w:tcPr>
            <w:tcW w:w="1703" w:type="dxa"/>
          </w:tcPr>
          <w:p w:rsidR="002E0B2D" w:rsidRDefault="003B4AC6">
            <w:pPr>
              <w:pStyle w:val="TableParagraph"/>
              <w:spacing w:line="256" w:lineRule="exact"/>
              <w:ind w:left="91"/>
              <w:rPr>
                <w:sz w:val="24"/>
              </w:rPr>
            </w:pPr>
            <w:r>
              <w:rPr>
                <w:sz w:val="24"/>
              </w:rPr>
              <w:t>6</w:t>
            </w:r>
          </w:p>
        </w:tc>
      </w:tr>
      <w:tr w:rsidR="002E0B2D">
        <w:trPr>
          <w:trHeight w:val="278"/>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8" w:lineRule="exact"/>
              <w:ind w:left="90"/>
              <w:rPr>
                <w:sz w:val="24"/>
              </w:rPr>
            </w:pPr>
            <w:r>
              <w:rPr>
                <w:sz w:val="24"/>
              </w:rPr>
              <w:t>Свыше 125 до 250</w:t>
            </w:r>
          </w:p>
        </w:tc>
        <w:tc>
          <w:tcPr>
            <w:tcW w:w="1703" w:type="dxa"/>
          </w:tcPr>
          <w:p w:rsidR="002E0B2D" w:rsidRDefault="003B4AC6">
            <w:pPr>
              <w:pStyle w:val="TableParagraph"/>
              <w:spacing w:line="258" w:lineRule="exact"/>
              <w:ind w:left="91"/>
              <w:rPr>
                <w:sz w:val="24"/>
              </w:rPr>
            </w:pPr>
            <w:r>
              <w:rPr>
                <w:sz w:val="24"/>
              </w:rPr>
              <w:t>12</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bottom w:val="nil"/>
            </w:tcBorders>
          </w:tcPr>
          <w:p w:rsidR="002E0B2D" w:rsidRDefault="002E0B2D">
            <w:pPr>
              <w:pStyle w:val="TableParagraph"/>
              <w:rPr>
                <w:sz w:val="20"/>
              </w:rPr>
            </w:pPr>
          </w:p>
        </w:tc>
        <w:tc>
          <w:tcPr>
            <w:tcW w:w="2351" w:type="dxa"/>
            <w:tcBorders>
              <w:top w:val="nil"/>
              <w:bottom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250 до 400</w:t>
            </w:r>
          </w:p>
        </w:tc>
        <w:tc>
          <w:tcPr>
            <w:tcW w:w="1703" w:type="dxa"/>
          </w:tcPr>
          <w:p w:rsidR="002E0B2D" w:rsidRDefault="003B4AC6">
            <w:pPr>
              <w:pStyle w:val="TableParagraph"/>
              <w:spacing w:line="256" w:lineRule="exact"/>
              <w:ind w:left="91"/>
              <w:rPr>
                <w:sz w:val="24"/>
              </w:rPr>
            </w:pPr>
            <w:r>
              <w:rPr>
                <w:sz w:val="24"/>
              </w:rPr>
              <w:t>18</w:t>
            </w:r>
          </w:p>
        </w:tc>
      </w:tr>
      <w:tr w:rsidR="002E0B2D">
        <w:trPr>
          <w:trHeight w:val="275"/>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1824" w:type="dxa"/>
            <w:vMerge/>
            <w:tcBorders>
              <w:top w:val="nil"/>
            </w:tcBorders>
          </w:tcPr>
          <w:p w:rsidR="002E0B2D" w:rsidRDefault="002E0B2D">
            <w:pPr>
              <w:rPr>
                <w:sz w:val="2"/>
                <w:szCs w:val="2"/>
              </w:rPr>
            </w:pPr>
          </w:p>
        </w:tc>
        <w:tc>
          <w:tcPr>
            <w:tcW w:w="1487" w:type="dxa"/>
            <w:tcBorders>
              <w:top w:val="nil"/>
            </w:tcBorders>
          </w:tcPr>
          <w:p w:rsidR="002E0B2D" w:rsidRDefault="002E0B2D">
            <w:pPr>
              <w:pStyle w:val="TableParagraph"/>
              <w:rPr>
                <w:sz w:val="20"/>
              </w:rPr>
            </w:pPr>
          </w:p>
        </w:tc>
        <w:tc>
          <w:tcPr>
            <w:tcW w:w="2351" w:type="dxa"/>
            <w:tcBorders>
              <w:top w:val="nil"/>
            </w:tcBorders>
          </w:tcPr>
          <w:p w:rsidR="002E0B2D" w:rsidRDefault="002E0B2D">
            <w:pPr>
              <w:pStyle w:val="TableParagraph"/>
              <w:rPr>
                <w:sz w:val="20"/>
              </w:rPr>
            </w:pPr>
          </w:p>
        </w:tc>
        <w:tc>
          <w:tcPr>
            <w:tcW w:w="4286" w:type="dxa"/>
          </w:tcPr>
          <w:p w:rsidR="002E0B2D" w:rsidRDefault="003B4AC6">
            <w:pPr>
              <w:pStyle w:val="TableParagraph"/>
              <w:spacing w:line="256" w:lineRule="exact"/>
              <w:ind w:left="90"/>
              <w:rPr>
                <w:sz w:val="24"/>
              </w:rPr>
            </w:pPr>
            <w:r>
              <w:rPr>
                <w:sz w:val="24"/>
              </w:rPr>
              <w:t>Свыше 400 до 800</w:t>
            </w:r>
          </w:p>
        </w:tc>
        <w:tc>
          <w:tcPr>
            <w:tcW w:w="1703" w:type="dxa"/>
          </w:tcPr>
          <w:p w:rsidR="002E0B2D" w:rsidRDefault="003B4AC6">
            <w:pPr>
              <w:pStyle w:val="TableParagraph"/>
              <w:spacing w:line="256" w:lineRule="exact"/>
              <w:ind w:left="91"/>
              <w:rPr>
                <w:sz w:val="24"/>
              </w:rPr>
            </w:pPr>
            <w:r>
              <w:rPr>
                <w:sz w:val="24"/>
              </w:rPr>
              <w:t>24</w:t>
            </w:r>
          </w:p>
        </w:tc>
      </w:tr>
      <w:tr w:rsidR="002E0B2D">
        <w:trPr>
          <w:trHeight w:val="270"/>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3311" w:type="dxa"/>
            <w:gridSpan w:val="2"/>
            <w:tcBorders>
              <w:bottom w:val="nil"/>
            </w:tcBorders>
          </w:tcPr>
          <w:p w:rsidR="002E0B2D" w:rsidRDefault="003B4AC6">
            <w:pPr>
              <w:pStyle w:val="TableParagraph"/>
              <w:spacing w:line="250" w:lineRule="exact"/>
              <w:ind w:left="87"/>
              <w:rPr>
                <w:sz w:val="24"/>
              </w:rPr>
            </w:pPr>
            <w:r>
              <w:rPr>
                <w:sz w:val="24"/>
              </w:rPr>
              <w:t>Расчетный показатель</w:t>
            </w:r>
          </w:p>
        </w:tc>
        <w:tc>
          <w:tcPr>
            <w:tcW w:w="2351" w:type="dxa"/>
            <w:tcBorders>
              <w:bottom w:val="nil"/>
            </w:tcBorders>
          </w:tcPr>
          <w:p w:rsidR="002E0B2D" w:rsidRDefault="003B4AC6">
            <w:pPr>
              <w:pStyle w:val="TableParagraph"/>
              <w:spacing w:line="250" w:lineRule="exact"/>
              <w:ind w:left="14"/>
              <w:jc w:val="center"/>
              <w:rPr>
                <w:sz w:val="24"/>
              </w:rPr>
            </w:pPr>
            <w:r>
              <w:rPr>
                <w:w w:val="99"/>
                <w:sz w:val="24"/>
              </w:rPr>
              <w:t>-</w:t>
            </w:r>
          </w:p>
        </w:tc>
        <w:tc>
          <w:tcPr>
            <w:tcW w:w="5989" w:type="dxa"/>
            <w:gridSpan w:val="2"/>
            <w:tcBorders>
              <w:bottom w:val="nil"/>
            </w:tcBorders>
          </w:tcPr>
          <w:p w:rsidR="002E0B2D" w:rsidRDefault="003B4AC6">
            <w:pPr>
              <w:pStyle w:val="TableParagraph"/>
              <w:spacing w:line="250" w:lineRule="exact"/>
              <w:ind w:left="90"/>
              <w:rPr>
                <w:sz w:val="24"/>
              </w:rPr>
            </w:pPr>
            <w:r>
              <w:rPr>
                <w:sz w:val="24"/>
              </w:rPr>
              <w:t>не нормируется</w:t>
            </w:r>
          </w:p>
        </w:tc>
      </w:tr>
      <w:tr w:rsidR="002E0B2D">
        <w:trPr>
          <w:trHeight w:val="276"/>
        </w:trPr>
        <w:tc>
          <w:tcPr>
            <w:tcW w:w="504" w:type="dxa"/>
            <w:vMerge/>
            <w:tcBorders>
              <w:top w:val="nil"/>
            </w:tcBorders>
          </w:tcPr>
          <w:p w:rsidR="002E0B2D" w:rsidRDefault="002E0B2D">
            <w:pPr>
              <w:rPr>
                <w:sz w:val="2"/>
                <w:szCs w:val="2"/>
              </w:rPr>
            </w:pPr>
          </w:p>
        </w:tc>
        <w:tc>
          <w:tcPr>
            <w:tcW w:w="2301" w:type="dxa"/>
            <w:vMerge/>
            <w:tcBorders>
              <w:top w:val="nil"/>
            </w:tcBorders>
          </w:tcPr>
          <w:p w:rsidR="002E0B2D" w:rsidRDefault="002E0B2D">
            <w:pPr>
              <w:rPr>
                <w:sz w:val="2"/>
                <w:szCs w:val="2"/>
              </w:rPr>
            </w:pPr>
          </w:p>
        </w:tc>
        <w:tc>
          <w:tcPr>
            <w:tcW w:w="3311" w:type="dxa"/>
            <w:gridSpan w:val="2"/>
            <w:tcBorders>
              <w:top w:val="nil"/>
            </w:tcBorders>
          </w:tcPr>
          <w:p w:rsidR="002E0B2D" w:rsidRDefault="003B4AC6">
            <w:pPr>
              <w:pStyle w:val="TableParagraph"/>
              <w:spacing w:line="256" w:lineRule="exact"/>
              <w:ind w:left="87"/>
              <w:rPr>
                <w:sz w:val="24"/>
              </w:rPr>
            </w:pPr>
            <w:r>
              <w:rPr>
                <w:sz w:val="24"/>
              </w:rPr>
              <w:t>максимально допустимого</w:t>
            </w:r>
          </w:p>
        </w:tc>
        <w:tc>
          <w:tcPr>
            <w:tcW w:w="2351" w:type="dxa"/>
            <w:tcBorders>
              <w:top w:val="nil"/>
            </w:tcBorders>
          </w:tcPr>
          <w:p w:rsidR="002E0B2D" w:rsidRDefault="002E0B2D">
            <w:pPr>
              <w:pStyle w:val="TableParagraph"/>
              <w:rPr>
                <w:sz w:val="20"/>
              </w:rPr>
            </w:pPr>
          </w:p>
        </w:tc>
        <w:tc>
          <w:tcPr>
            <w:tcW w:w="5989" w:type="dxa"/>
            <w:gridSpan w:val="2"/>
            <w:tcBorders>
              <w:top w:val="nil"/>
            </w:tcBorders>
          </w:tcPr>
          <w:p w:rsidR="002E0B2D" w:rsidRDefault="002E0B2D">
            <w:pPr>
              <w:pStyle w:val="TableParagraph"/>
              <w:rPr>
                <w:sz w:val="20"/>
              </w:rPr>
            </w:pPr>
          </w:p>
        </w:tc>
      </w:tr>
    </w:tbl>
    <w:p w:rsidR="002E0B2D" w:rsidRDefault="002E0B2D">
      <w:pPr>
        <w:rPr>
          <w:sz w:val="20"/>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1824"/>
        <w:gridCol w:w="1487"/>
        <w:gridCol w:w="2351"/>
        <w:gridCol w:w="2303"/>
        <w:gridCol w:w="1981"/>
        <w:gridCol w:w="1703"/>
      </w:tblGrid>
      <w:tr w:rsidR="002E0B2D">
        <w:trPr>
          <w:trHeight w:val="551"/>
        </w:trPr>
        <w:tc>
          <w:tcPr>
            <w:tcW w:w="504" w:type="dxa"/>
            <w:tcBorders>
              <w:top w:val="nil"/>
            </w:tcBorders>
          </w:tcPr>
          <w:p w:rsidR="002E0B2D" w:rsidRDefault="002E0B2D">
            <w:pPr>
              <w:pStyle w:val="TableParagraph"/>
              <w:rPr>
                <w:sz w:val="24"/>
              </w:rPr>
            </w:pPr>
          </w:p>
        </w:tc>
        <w:tc>
          <w:tcPr>
            <w:tcW w:w="2301" w:type="dxa"/>
            <w:tcBorders>
              <w:top w:val="nil"/>
            </w:tcBorders>
          </w:tcPr>
          <w:p w:rsidR="002E0B2D" w:rsidRDefault="002E0B2D">
            <w:pPr>
              <w:pStyle w:val="TableParagraph"/>
              <w:rPr>
                <w:sz w:val="24"/>
              </w:rPr>
            </w:pPr>
          </w:p>
        </w:tc>
        <w:tc>
          <w:tcPr>
            <w:tcW w:w="3311" w:type="dxa"/>
            <w:gridSpan w:val="2"/>
          </w:tcPr>
          <w:p w:rsidR="002E0B2D" w:rsidRDefault="003B4AC6">
            <w:pPr>
              <w:pStyle w:val="TableParagraph"/>
              <w:spacing w:line="268" w:lineRule="exact"/>
              <w:ind w:left="87"/>
              <w:rPr>
                <w:sz w:val="24"/>
              </w:rPr>
            </w:pPr>
            <w:r>
              <w:rPr>
                <w:sz w:val="24"/>
              </w:rPr>
              <w:t>уровня территориальной</w:t>
            </w:r>
          </w:p>
          <w:p w:rsidR="002E0B2D" w:rsidRDefault="003B4AC6">
            <w:pPr>
              <w:pStyle w:val="TableParagraph"/>
              <w:spacing w:line="264" w:lineRule="exact"/>
              <w:ind w:left="87"/>
              <w:rPr>
                <w:sz w:val="24"/>
              </w:rPr>
            </w:pPr>
            <w:r>
              <w:rPr>
                <w:sz w:val="24"/>
              </w:rPr>
              <w:t>доступности</w:t>
            </w:r>
          </w:p>
        </w:tc>
        <w:tc>
          <w:tcPr>
            <w:tcW w:w="2351" w:type="dxa"/>
          </w:tcPr>
          <w:p w:rsidR="002E0B2D" w:rsidRDefault="002E0B2D">
            <w:pPr>
              <w:pStyle w:val="TableParagraph"/>
              <w:rPr>
                <w:sz w:val="24"/>
              </w:rPr>
            </w:pPr>
          </w:p>
        </w:tc>
        <w:tc>
          <w:tcPr>
            <w:tcW w:w="5987" w:type="dxa"/>
            <w:gridSpan w:val="3"/>
          </w:tcPr>
          <w:p w:rsidR="002E0B2D" w:rsidRDefault="002E0B2D">
            <w:pPr>
              <w:pStyle w:val="TableParagraph"/>
              <w:rPr>
                <w:sz w:val="24"/>
              </w:rPr>
            </w:pPr>
          </w:p>
        </w:tc>
      </w:tr>
      <w:tr w:rsidR="002E0B2D">
        <w:trPr>
          <w:trHeight w:val="2760"/>
        </w:trPr>
        <w:tc>
          <w:tcPr>
            <w:tcW w:w="504" w:type="dxa"/>
            <w:vMerge w:val="restart"/>
            <w:tcBorders>
              <w:bottom w:val="nil"/>
            </w:tcBorders>
          </w:tcPr>
          <w:p w:rsidR="002E0B2D" w:rsidRDefault="003B4AC6">
            <w:pPr>
              <w:pStyle w:val="TableParagraph"/>
              <w:spacing w:line="268" w:lineRule="exact"/>
              <w:ind w:left="163"/>
              <w:rPr>
                <w:sz w:val="24"/>
              </w:rPr>
            </w:pPr>
            <w:r>
              <w:rPr>
                <w:sz w:val="24"/>
              </w:rPr>
              <w:t>5.</w:t>
            </w:r>
          </w:p>
        </w:tc>
        <w:tc>
          <w:tcPr>
            <w:tcW w:w="2301" w:type="dxa"/>
            <w:vMerge w:val="restart"/>
            <w:tcBorders>
              <w:bottom w:val="nil"/>
            </w:tcBorders>
          </w:tcPr>
          <w:p w:rsidR="002E0B2D" w:rsidRPr="003B4AC6" w:rsidRDefault="003B4AC6">
            <w:pPr>
              <w:pStyle w:val="TableParagraph"/>
              <w:ind w:left="84" w:right="276"/>
              <w:rPr>
                <w:sz w:val="24"/>
                <w:lang w:val="ru-RU"/>
              </w:rPr>
            </w:pPr>
            <w:r w:rsidRPr="003B4AC6">
              <w:rPr>
                <w:sz w:val="24"/>
                <w:lang w:val="ru-RU"/>
              </w:rPr>
              <w:t>Очистные сооружения, канализационные насосные станции, канализация магистральная</w:t>
            </w:r>
          </w:p>
        </w:tc>
        <w:tc>
          <w:tcPr>
            <w:tcW w:w="1824" w:type="dxa"/>
            <w:vMerge w:val="restart"/>
            <w:tcBorders>
              <w:bottom w:val="nil"/>
            </w:tcBorders>
          </w:tcPr>
          <w:p w:rsidR="002E0B2D" w:rsidRPr="003B4AC6" w:rsidRDefault="003B4AC6">
            <w:pPr>
              <w:pStyle w:val="TableParagraph"/>
              <w:ind w:left="87" w:right="77"/>
              <w:rPr>
                <w:sz w:val="24"/>
                <w:lang w:val="ru-RU"/>
              </w:rPr>
            </w:pPr>
            <w:r w:rsidRPr="003B4AC6">
              <w:rPr>
                <w:sz w:val="24"/>
                <w:lang w:val="ru-RU"/>
              </w:rPr>
              <w:t>Расчетные показатели минимально допустимого уровня обеспеченности</w:t>
            </w:r>
          </w:p>
        </w:tc>
        <w:tc>
          <w:tcPr>
            <w:tcW w:w="1487" w:type="dxa"/>
            <w:vMerge w:val="restart"/>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допустимог о уровня мощности объекта</w:t>
            </w:r>
          </w:p>
        </w:tc>
        <w:tc>
          <w:tcPr>
            <w:tcW w:w="2351" w:type="dxa"/>
            <w:vMerge w:val="restart"/>
          </w:tcPr>
          <w:p w:rsidR="002E0B2D" w:rsidRPr="003B4AC6" w:rsidRDefault="003B4AC6">
            <w:pPr>
              <w:pStyle w:val="TableParagraph"/>
              <w:ind w:left="88" w:right="661"/>
              <w:rPr>
                <w:sz w:val="24"/>
                <w:lang w:val="ru-RU"/>
              </w:rPr>
            </w:pPr>
            <w:r w:rsidRPr="003B4AC6">
              <w:rPr>
                <w:sz w:val="24"/>
                <w:lang w:val="ru-RU"/>
              </w:rPr>
              <w:t>Показатель удельного водоотведения, л/сут. на 1 чел.</w:t>
            </w:r>
          </w:p>
        </w:tc>
        <w:tc>
          <w:tcPr>
            <w:tcW w:w="4284" w:type="dxa"/>
            <w:gridSpan w:val="2"/>
          </w:tcPr>
          <w:p w:rsidR="002E0B2D" w:rsidRPr="003B4AC6" w:rsidRDefault="003B4AC6">
            <w:pPr>
              <w:pStyle w:val="TableParagraph"/>
              <w:ind w:left="90" w:right="670"/>
              <w:rPr>
                <w:sz w:val="24"/>
                <w:lang w:val="ru-RU"/>
              </w:rPr>
            </w:pPr>
            <w:r w:rsidRPr="003B4AC6">
              <w:rPr>
                <w:sz w:val="24"/>
                <w:lang w:val="ru-RU"/>
              </w:rPr>
              <w:t>Степень благоустройства районов жилой застройки</w:t>
            </w:r>
          </w:p>
        </w:tc>
        <w:tc>
          <w:tcPr>
            <w:tcW w:w="1703" w:type="dxa"/>
          </w:tcPr>
          <w:p w:rsidR="002E0B2D" w:rsidRPr="003B4AC6" w:rsidRDefault="003B4AC6">
            <w:pPr>
              <w:pStyle w:val="TableParagraph"/>
              <w:ind w:left="93" w:right="68"/>
              <w:rPr>
                <w:sz w:val="24"/>
                <w:lang w:val="ru-RU"/>
              </w:rPr>
            </w:pPr>
            <w:r w:rsidRPr="003B4AC6">
              <w:rPr>
                <w:sz w:val="24"/>
                <w:lang w:val="ru-RU"/>
              </w:rPr>
              <w:t>Минимальная норма удельного водоотведения на одного жителя среднесуточна я (за год), л/сут. на</w:t>
            </w:r>
          </w:p>
          <w:p w:rsidR="002E0B2D" w:rsidRDefault="003B4AC6">
            <w:pPr>
              <w:pStyle w:val="TableParagraph"/>
              <w:spacing w:line="264" w:lineRule="exact"/>
              <w:ind w:left="93"/>
              <w:rPr>
                <w:sz w:val="24"/>
              </w:rPr>
            </w:pPr>
            <w:r>
              <w:rPr>
                <w:sz w:val="24"/>
              </w:rPr>
              <w:t>человека</w:t>
            </w:r>
          </w:p>
        </w:tc>
      </w:tr>
      <w:tr w:rsidR="002E0B2D">
        <w:trPr>
          <w:trHeight w:val="827"/>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4" w:type="dxa"/>
            <w:gridSpan w:val="2"/>
          </w:tcPr>
          <w:p w:rsidR="002E0B2D" w:rsidRPr="003B4AC6" w:rsidRDefault="003B4AC6">
            <w:pPr>
              <w:pStyle w:val="TableParagraph"/>
              <w:spacing w:line="268" w:lineRule="exact"/>
              <w:ind w:left="90"/>
              <w:rPr>
                <w:sz w:val="24"/>
                <w:lang w:val="ru-RU"/>
              </w:rPr>
            </w:pPr>
            <w:r w:rsidRPr="003B4AC6">
              <w:rPr>
                <w:sz w:val="24"/>
                <w:lang w:val="ru-RU"/>
              </w:rPr>
              <w:t>Застройка зданиями, оборудованными</w:t>
            </w:r>
          </w:p>
          <w:p w:rsidR="002E0B2D" w:rsidRPr="003B4AC6" w:rsidRDefault="003B4AC6">
            <w:pPr>
              <w:pStyle w:val="TableParagraph"/>
              <w:spacing w:line="270" w:lineRule="atLeast"/>
              <w:ind w:left="90" w:right="1219"/>
              <w:rPr>
                <w:sz w:val="24"/>
                <w:lang w:val="ru-RU"/>
              </w:rPr>
            </w:pPr>
            <w:r w:rsidRPr="003B4AC6">
              <w:rPr>
                <w:sz w:val="24"/>
                <w:lang w:val="ru-RU"/>
              </w:rPr>
              <w:t>внутренним водопроводом и канализацией, без ванн</w:t>
            </w:r>
          </w:p>
        </w:tc>
        <w:tc>
          <w:tcPr>
            <w:tcW w:w="1703" w:type="dxa"/>
          </w:tcPr>
          <w:p w:rsidR="002E0B2D" w:rsidRDefault="003B4AC6">
            <w:pPr>
              <w:pStyle w:val="TableParagraph"/>
              <w:spacing w:line="268" w:lineRule="exact"/>
              <w:ind w:left="93"/>
              <w:rPr>
                <w:sz w:val="24"/>
              </w:rPr>
            </w:pPr>
            <w:r>
              <w:rPr>
                <w:sz w:val="24"/>
              </w:rPr>
              <w:t>125</w:t>
            </w:r>
          </w:p>
        </w:tc>
      </w:tr>
      <w:tr w:rsidR="002E0B2D">
        <w:trPr>
          <w:trHeight w:val="1104"/>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4" w:type="dxa"/>
            <w:gridSpan w:val="2"/>
          </w:tcPr>
          <w:p w:rsidR="002E0B2D" w:rsidRPr="003B4AC6" w:rsidRDefault="003B4AC6">
            <w:pPr>
              <w:pStyle w:val="TableParagraph"/>
              <w:ind w:left="90" w:right="225"/>
              <w:rPr>
                <w:sz w:val="24"/>
                <w:lang w:val="ru-RU"/>
              </w:rPr>
            </w:pPr>
            <w:r w:rsidRPr="003B4AC6">
              <w:rPr>
                <w:sz w:val="24"/>
                <w:lang w:val="ru-RU"/>
              </w:rPr>
              <w:t>Застройка зданиями, оборудованными внутренним водопроводом и</w:t>
            </w:r>
          </w:p>
          <w:p w:rsidR="002E0B2D" w:rsidRPr="003B4AC6" w:rsidRDefault="003B4AC6">
            <w:pPr>
              <w:pStyle w:val="TableParagraph"/>
              <w:spacing w:line="270" w:lineRule="atLeast"/>
              <w:ind w:left="90"/>
              <w:rPr>
                <w:sz w:val="24"/>
                <w:lang w:val="ru-RU"/>
              </w:rPr>
            </w:pPr>
            <w:r w:rsidRPr="003B4AC6">
              <w:rPr>
                <w:sz w:val="24"/>
                <w:lang w:val="ru-RU"/>
              </w:rPr>
              <w:t>канализацией, с ванными и местными водонагревателями</w:t>
            </w:r>
          </w:p>
        </w:tc>
        <w:tc>
          <w:tcPr>
            <w:tcW w:w="1703" w:type="dxa"/>
          </w:tcPr>
          <w:p w:rsidR="002E0B2D" w:rsidRDefault="003B4AC6">
            <w:pPr>
              <w:pStyle w:val="TableParagraph"/>
              <w:spacing w:line="268" w:lineRule="exact"/>
              <w:ind w:left="93"/>
              <w:rPr>
                <w:sz w:val="24"/>
              </w:rPr>
            </w:pPr>
            <w:r>
              <w:rPr>
                <w:sz w:val="24"/>
              </w:rPr>
              <w:t>160</w:t>
            </w:r>
          </w:p>
        </w:tc>
      </w:tr>
      <w:tr w:rsidR="002E0B2D">
        <w:trPr>
          <w:trHeight w:val="1379"/>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vMerge/>
            <w:tcBorders>
              <w:top w:val="nil"/>
            </w:tcBorders>
          </w:tcPr>
          <w:p w:rsidR="002E0B2D" w:rsidRDefault="002E0B2D">
            <w:pPr>
              <w:rPr>
                <w:sz w:val="2"/>
                <w:szCs w:val="2"/>
              </w:rPr>
            </w:pPr>
          </w:p>
        </w:tc>
        <w:tc>
          <w:tcPr>
            <w:tcW w:w="2351" w:type="dxa"/>
            <w:vMerge/>
            <w:tcBorders>
              <w:top w:val="nil"/>
            </w:tcBorders>
          </w:tcPr>
          <w:p w:rsidR="002E0B2D" w:rsidRDefault="002E0B2D">
            <w:pPr>
              <w:rPr>
                <w:sz w:val="2"/>
                <w:szCs w:val="2"/>
              </w:rPr>
            </w:pPr>
          </w:p>
        </w:tc>
        <w:tc>
          <w:tcPr>
            <w:tcW w:w="4284" w:type="dxa"/>
            <w:gridSpan w:val="2"/>
          </w:tcPr>
          <w:p w:rsidR="002E0B2D" w:rsidRPr="003B4AC6" w:rsidRDefault="003B4AC6">
            <w:pPr>
              <w:pStyle w:val="TableParagraph"/>
              <w:ind w:left="90" w:right="225"/>
              <w:rPr>
                <w:sz w:val="24"/>
                <w:lang w:val="ru-RU"/>
              </w:rPr>
            </w:pPr>
            <w:r w:rsidRPr="003B4AC6">
              <w:rPr>
                <w:sz w:val="24"/>
                <w:lang w:val="ru-RU"/>
              </w:rPr>
              <w:t>Застройка зданиями, оборудованными внутренним водопроводом и канализацией, с ванными и централизованным горячим</w:t>
            </w:r>
          </w:p>
          <w:p w:rsidR="002E0B2D" w:rsidRDefault="003B4AC6">
            <w:pPr>
              <w:pStyle w:val="TableParagraph"/>
              <w:spacing w:line="264" w:lineRule="exact"/>
              <w:ind w:left="90"/>
              <w:rPr>
                <w:sz w:val="24"/>
              </w:rPr>
            </w:pPr>
            <w:r>
              <w:rPr>
                <w:sz w:val="24"/>
              </w:rPr>
              <w:t>водоснабжением</w:t>
            </w:r>
          </w:p>
        </w:tc>
        <w:tc>
          <w:tcPr>
            <w:tcW w:w="1703" w:type="dxa"/>
          </w:tcPr>
          <w:p w:rsidR="002E0B2D" w:rsidRDefault="003B4AC6">
            <w:pPr>
              <w:pStyle w:val="TableParagraph"/>
              <w:spacing w:line="268" w:lineRule="exact"/>
              <w:ind w:left="93"/>
              <w:rPr>
                <w:sz w:val="24"/>
              </w:rPr>
            </w:pPr>
            <w:r>
              <w:rPr>
                <w:sz w:val="24"/>
              </w:rPr>
              <w:t>230</w:t>
            </w:r>
          </w:p>
        </w:tc>
      </w:tr>
      <w:tr w:rsidR="002E0B2D">
        <w:trPr>
          <w:trHeight w:val="2208"/>
        </w:trPr>
        <w:tc>
          <w:tcPr>
            <w:tcW w:w="504" w:type="dxa"/>
            <w:vMerge/>
            <w:tcBorders>
              <w:top w:val="nil"/>
              <w:bottom w:val="nil"/>
            </w:tcBorders>
          </w:tcPr>
          <w:p w:rsidR="002E0B2D" w:rsidRDefault="002E0B2D">
            <w:pPr>
              <w:rPr>
                <w:sz w:val="2"/>
                <w:szCs w:val="2"/>
              </w:rPr>
            </w:pPr>
          </w:p>
        </w:tc>
        <w:tc>
          <w:tcPr>
            <w:tcW w:w="2301" w:type="dxa"/>
            <w:vMerge/>
            <w:tcBorders>
              <w:top w:val="nil"/>
              <w:bottom w:val="nil"/>
            </w:tcBorders>
          </w:tcPr>
          <w:p w:rsidR="002E0B2D" w:rsidRDefault="002E0B2D">
            <w:pPr>
              <w:rPr>
                <w:sz w:val="2"/>
                <w:szCs w:val="2"/>
              </w:rPr>
            </w:pPr>
          </w:p>
        </w:tc>
        <w:tc>
          <w:tcPr>
            <w:tcW w:w="1824" w:type="dxa"/>
            <w:vMerge/>
            <w:tcBorders>
              <w:top w:val="nil"/>
              <w:bottom w:val="nil"/>
            </w:tcBorders>
          </w:tcPr>
          <w:p w:rsidR="002E0B2D" w:rsidRDefault="002E0B2D">
            <w:pPr>
              <w:rPr>
                <w:sz w:val="2"/>
                <w:szCs w:val="2"/>
              </w:rPr>
            </w:pPr>
          </w:p>
        </w:tc>
        <w:tc>
          <w:tcPr>
            <w:tcW w:w="1487" w:type="dxa"/>
            <w:tcBorders>
              <w:bottom w:val="nil"/>
            </w:tcBorders>
          </w:tcPr>
          <w:p w:rsidR="002E0B2D" w:rsidRPr="003B4AC6" w:rsidRDefault="003B4AC6">
            <w:pPr>
              <w:pStyle w:val="TableParagraph"/>
              <w:ind w:left="87" w:right="101"/>
              <w:rPr>
                <w:sz w:val="24"/>
                <w:lang w:val="ru-RU"/>
              </w:rPr>
            </w:pPr>
            <w:r w:rsidRPr="003B4AC6">
              <w:rPr>
                <w:sz w:val="24"/>
                <w:lang w:val="ru-RU"/>
              </w:rPr>
              <w:t>Расчетный показатель минимально допустимой площади территории для</w:t>
            </w:r>
          </w:p>
          <w:p w:rsidR="002E0B2D" w:rsidRDefault="003B4AC6">
            <w:pPr>
              <w:pStyle w:val="TableParagraph"/>
              <w:spacing w:line="264" w:lineRule="exact"/>
              <w:ind w:left="87"/>
              <w:rPr>
                <w:sz w:val="24"/>
              </w:rPr>
            </w:pPr>
            <w:r>
              <w:rPr>
                <w:sz w:val="24"/>
              </w:rPr>
              <w:t>размещения</w:t>
            </w:r>
          </w:p>
        </w:tc>
        <w:tc>
          <w:tcPr>
            <w:tcW w:w="2351" w:type="dxa"/>
            <w:tcBorders>
              <w:bottom w:val="nil"/>
            </w:tcBorders>
          </w:tcPr>
          <w:p w:rsidR="002E0B2D" w:rsidRPr="003B4AC6" w:rsidRDefault="003B4AC6">
            <w:pPr>
              <w:pStyle w:val="TableParagraph"/>
              <w:ind w:left="88" w:right="161"/>
              <w:rPr>
                <w:sz w:val="24"/>
                <w:lang w:val="ru-RU"/>
              </w:rPr>
            </w:pPr>
            <w:r w:rsidRPr="003B4AC6">
              <w:rPr>
                <w:sz w:val="24"/>
                <w:lang w:val="ru-RU"/>
              </w:rPr>
              <w:t>Ориентировочные размеры земельного участка для размещения канализационных очистных сооружений в</w:t>
            </w:r>
          </w:p>
          <w:p w:rsidR="002E0B2D" w:rsidRDefault="003B4AC6">
            <w:pPr>
              <w:pStyle w:val="TableParagraph"/>
              <w:spacing w:line="264" w:lineRule="exact"/>
              <w:ind w:left="88"/>
              <w:rPr>
                <w:sz w:val="24"/>
              </w:rPr>
            </w:pPr>
            <w:r>
              <w:rPr>
                <w:sz w:val="24"/>
              </w:rPr>
              <w:t>зависимости от их</w:t>
            </w:r>
          </w:p>
        </w:tc>
        <w:tc>
          <w:tcPr>
            <w:tcW w:w="2303" w:type="dxa"/>
            <w:tcBorders>
              <w:bottom w:val="nil"/>
            </w:tcBorders>
          </w:tcPr>
          <w:p w:rsidR="002E0B2D" w:rsidRPr="003B4AC6" w:rsidRDefault="003B4AC6">
            <w:pPr>
              <w:pStyle w:val="TableParagraph"/>
              <w:ind w:left="90" w:right="57"/>
              <w:rPr>
                <w:sz w:val="24"/>
                <w:lang w:val="ru-RU"/>
              </w:rPr>
            </w:pPr>
            <w:r w:rsidRPr="003B4AC6">
              <w:rPr>
                <w:sz w:val="24"/>
                <w:lang w:val="ru-RU"/>
              </w:rPr>
              <w:t>Производительность канализационных очистных сооружений, тыс. куб. м/сут.</w:t>
            </w:r>
          </w:p>
        </w:tc>
        <w:tc>
          <w:tcPr>
            <w:tcW w:w="3684" w:type="dxa"/>
            <w:gridSpan w:val="2"/>
          </w:tcPr>
          <w:p w:rsidR="002E0B2D" w:rsidRDefault="003B4AC6">
            <w:pPr>
              <w:pStyle w:val="TableParagraph"/>
              <w:spacing w:line="268" w:lineRule="exact"/>
              <w:ind w:left="91"/>
              <w:rPr>
                <w:sz w:val="24"/>
              </w:rPr>
            </w:pPr>
            <w:r>
              <w:rPr>
                <w:sz w:val="24"/>
              </w:rPr>
              <w:t>Размеры земельных участков, га</w:t>
            </w:r>
          </w:p>
        </w:tc>
      </w:tr>
    </w:tbl>
    <w:p w:rsidR="002E0B2D" w:rsidRDefault="002E0B2D">
      <w:pPr>
        <w:spacing w:line="268" w:lineRule="exact"/>
        <w:rPr>
          <w:sz w:val="24"/>
        </w:rPr>
        <w:sectPr w:rsidR="002E0B2D">
          <w:pgSz w:w="16840" w:h="11910" w:orient="landscape"/>
          <w:pgMar w:top="1100" w:right="1020" w:bottom="1160" w:left="1020" w:header="0" w:footer="978" w:gutter="0"/>
          <w:cols w:space="720"/>
        </w:sectPr>
      </w:pPr>
    </w:p>
    <w:p w:rsidR="002E0B2D" w:rsidRDefault="00FB2A0D">
      <w:pPr>
        <w:pStyle w:val="a3"/>
        <w:ind w:left="0"/>
        <w:rPr>
          <w:sz w:val="20"/>
        </w:rPr>
      </w:pPr>
      <w:r w:rsidRPr="00FB2A0D">
        <w:rPr>
          <w:noProof/>
        </w:rPr>
        <w:lastRenderedPageBreak/>
        <w:pict>
          <v:line id="Line 10" o:spid="_x0000_s1037" style="position:absolute;z-index:2032;visibility:visible;mso-position-horizontal-relative:page;mso-position-vertical-relative:page" from="56.65pt,85.35pt" to="56.6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" strokeweight=".24pt">
            <w10:wrap anchorx="page" anchory="page"/>
          </v:line>
        </w:pict>
      </w:r>
      <w:r w:rsidRPr="00FB2A0D">
        <w:rPr>
          <w:noProof/>
        </w:rPr>
        <w:pict>
          <v:line id="Line 9" o:spid="_x0000_s1036" style="position:absolute;z-index:2056;visibility:visible;mso-position-horizontal-relative:page;mso-position-vertical-relative:page" from="81.85pt,85.1pt" to="81.8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LPHAIAAEI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" strokeweight=".24pt">
            <w10:wrap anchorx="page" anchory="page"/>
          </v:line>
        </w:pict>
      </w:r>
      <w:r w:rsidRPr="00FB2A0D">
        <w:rPr>
          <w:noProof/>
        </w:rPr>
        <w:pict>
          <v:line id="Line 8" o:spid="_x0000_s1035" style="position:absolute;z-index:2080;visibility:visible;mso-position-horizontal-relative:page;mso-position-vertical-relative:page" from="196.95pt,85.1pt" to="196.95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D0HAIAAEIEAAAOAAAAZHJzL2Uyb0RvYy54bWysU82O2jAQvlfqO1i+QxI2S7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" strokeweight=".24pt">
            <w10:wrap anchorx="page" anchory="page"/>
          </v:line>
        </w:pict>
      </w: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47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88"/>
        <w:gridCol w:w="2352"/>
        <w:gridCol w:w="2304"/>
        <w:gridCol w:w="1418"/>
        <w:gridCol w:w="873"/>
        <w:gridCol w:w="259"/>
        <w:gridCol w:w="1135"/>
      </w:tblGrid>
      <w:tr w:rsidR="002E0B2D">
        <w:trPr>
          <w:trHeight w:val="551"/>
        </w:trPr>
        <w:tc>
          <w:tcPr>
            <w:tcW w:w="1488" w:type="dxa"/>
            <w:vMerge w:val="restart"/>
            <w:tcBorders>
              <w:bottom w:val="nil"/>
            </w:tcBorders>
          </w:tcPr>
          <w:p w:rsidR="002E0B2D" w:rsidRDefault="003B4AC6">
            <w:pPr>
              <w:pStyle w:val="TableParagraph"/>
              <w:spacing w:line="268" w:lineRule="exact"/>
              <w:ind w:left="86"/>
              <w:rPr>
                <w:sz w:val="24"/>
              </w:rPr>
            </w:pPr>
            <w:r>
              <w:rPr>
                <w:sz w:val="24"/>
              </w:rPr>
              <w:t>объекта</w:t>
            </w:r>
          </w:p>
        </w:tc>
        <w:tc>
          <w:tcPr>
            <w:tcW w:w="2352" w:type="dxa"/>
            <w:vMerge w:val="restart"/>
          </w:tcPr>
          <w:p w:rsidR="002E0B2D" w:rsidRDefault="003B4AC6">
            <w:pPr>
              <w:pStyle w:val="TableParagraph"/>
              <w:ind w:left="86" w:right="76"/>
              <w:rPr>
                <w:sz w:val="24"/>
              </w:rPr>
            </w:pPr>
            <w:r>
              <w:rPr>
                <w:sz w:val="24"/>
              </w:rPr>
              <w:t>производительности, га</w:t>
            </w:r>
          </w:p>
        </w:tc>
        <w:tc>
          <w:tcPr>
            <w:tcW w:w="2304" w:type="dxa"/>
            <w:vMerge w:val="restart"/>
          </w:tcPr>
          <w:p w:rsidR="002E0B2D" w:rsidRDefault="002E0B2D">
            <w:pPr>
              <w:pStyle w:val="TableParagraph"/>
              <w:rPr>
                <w:sz w:val="24"/>
              </w:rPr>
            </w:pPr>
          </w:p>
        </w:tc>
        <w:tc>
          <w:tcPr>
            <w:tcW w:w="3685" w:type="dxa"/>
            <w:gridSpan w:val="4"/>
          </w:tcPr>
          <w:p w:rsidR="002E0B2D" w:rsidRDefault="002E0B2D">
            <w:pPr>
              <w:pStyle w:val="TableParagraph"/>
              <w:rPr>
                <w:sz w:val="24"/>
              </w:rPr>
            </w:pPr>
          </w:p>
        </w:tc>
      </w:tr>
      <w:tr w:rsidR="002E0B2D">
        <w:trPr>
          <w:trHeight w:val="1932"/>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1418" w:type="dxa"/>
          </w:tcPr>
          <w:p w:rsidR="002E0B2D" w:rsidRDefault="003B4AC6">
            <w:pPr>
              <w:pStyle w:val="TableParagraph"/>
              <w:ind w:left="87" w:right="61"/>
              <w:rPr>
                <w:sz w:val="24"/>
              </w:rPr>
            </w:pPr>
            <w:r>
              <w:rPr>
                <w:sz w:val="24"/>
              </w:rPr>
              <w:t>Очистных сооружений</w:t>
            </w:r>
          </w:p>
        </w:tc>
        <w:tc>
          <w:tcPr>
            <w:tcW w:w="1132" w:type="dxa"/>
            <w:gridSpan w:val="2"/>
          </w:tcPr>
          <w:p w:rsidR="002E0B2D" w:rsidRDefault="003B4AC6">
            <w:pPr>
              <w:pStyle w:val="TableParagraph"/>
              <w:ind w:left="85" w:right="120"/>
              <w:rPr>
                <w:sz w:val="24"/>
              </w:rPr>
            </w:pPr>
            <w:r>
              <w:rPr>
                <w:sz w:val="24"/>
              </w:rPr>
              <w:t>Иловых площадо к</w:t>
            </w:r>
          </w:p>
        </w:tc>
        <w:tc>
          <w:tcPr>
            <w:tcW w:w="1135" w:type="dxa"/>
          </w:tcPr>
          <w:p w:rsidR="002E0B2D" w:rsidRPr="003B4AC6" w:rsidRDefault="003B4AC6">
            <w:pPr>
              <w:pStyle w:val="TableParagraph"/>
              <w:ind w:left="88" w:right="76"/>
              <w:rPr>
                <w:sz w:val="24"/>
                <w:lang w:val="ru-RU"/>
              </w:rPr>
            </w:pPr>
            <w:r w:rsidRPr="003B4AC6">
              <w:rPr>
                <w:sz w:val="24"/>
                <w:lang w:val="ru-RU"/>
              </w:rPr>
              <w:t>Биологи ческих прудов глубокой очистки сточных</w:t>
            </w:r>
          </w:p>
          <w:p w:rsidR="002E0B2D" w:rsidRDefault="003B4AC6">
            <w:pPr>
              <w:pStyle w:val="TableParagraph"/>
              <w:spacing w:line="264" w:lineRule="exact"/>
              <w:ind w:left="88"/>
              <w:rPr>
                <w:sz w:val="24"/>
              </w:rPr>
            </w:pPr>
            <w:r>
              <w:rPr>
                <w:sz w:val="24"/>
              </w:rPr>
              <w:t>вод</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до 0,7</w:t>
            </w:r>
          </w:p>
        </w:tc>
        <w:tc>
          <w:tcPr>
            <w:tcW w:w="1418" w:type="dxa"/>
          </w:tcPr>
          <w:p w:rsidR="002E0B2D" w:rsidRDefault="003B4AC6">
            <w:pPr>
              <w:pStyle w:val="TableParagraph"/>
              <w:spacing w:line="256" w:lineRule="exact"/>
              <w:ind w:left="87"/>
              <w:rPr>
                <w:sz w:val="24"/>
              </w:rPr>
            </w:pPr>
            <w:r>
              <w:rPr>
                <w:sz w:val="24"/>
              </w:rPr>
              <w:t>0,5</w:t>
            </w:r>
          </w:p>
        </w:tc>
        <w:tc>
          <w:tcPr>
            <w:tcW w:w="1132" w:type="dxa"/>
            <w:gridSpan w:val="2"/>
          </w:tcPr>
          <w:p w:rsidR="002E0B2D" w:rsidRDefault="003B4AC6">
            <w:pPr>
              <w:pStyle w:val="TableParagraph"/>
              <w:spacing w:line="256" w:lineRule="exact"/>
              <w:ind w:left="85"/>
              <w:rPr>
                <w:sz w:val="24"/>
              </w:rPr>
            </w:pPr>
            <w:r>
              <w:rPr>
                <w:sz w:val="24"/>
              </w:rPr>
              <w:t>0,2</w:t>
            </w:r>
          </w:p>
        </w:tc>
        <w:tc>
          <w:tcPr>
            <w:tcW w:w="1135" w:type="dxa"/>
          </w:tcPr>
          <w:p w:rsidR="002E0B2D" w:rsidRDefault="003B4AC6">
            <w:pPr>
              <w:pStyle w:val="TableParagraph"/>
              <w:spacing w:line="256" w:lineRule="exact"/>
              <w:ind w:left="88"/>
              <w:rPr>
                <w:sz w:val="24"/>
              </w:rPr>
            </w:pPr>
            <w:r>
              <w:rPr>
                <w:w w:val="99"/>
                <w:sz w:val="24"/>
              </w:rPr>
              <w:t>-</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свыше 0,7 до 17</w:t>
            </w:r>
          </w:p>
        </w:tc>
        <w:tc>
          <w:tcPr>
            <w:tcW w:w="1418" w:type="dxa"/>
          </w:tcPr>
          <w:p w:rsidR="002E0B2D" w:rsidRDefault="003B4AC6">
            <w:pPr>
              <w:pStyle w:val="TableParagraph"/>
              <w:spacing w:line="256" w:lineRule="exact"/>
              <w:ind w:left="87"/>
              <w:rPr>
                <w:sz w:val="24"/>
              </w:rPr>
            </w:pPr>
            <w:r>
              <w:rPr>
                <w:sz w:val="24"/>
              </w:rPr>
              <w:t>4</w:t>
            </w:r>
          </w:p>
        </w:tc>
        <w:tc>
          <w:tcPr>
            <w:tcW w:w="1132" w:type="dxa"/>
            <w:gridSpan w:val="2"/>
          </w:tcPr>
          <w:p w:rsidR="002E0B2D" w:rsidRDefault="003B4AC6">
            <w:pPr>
              <w:pStyle w:val="TableParagraph"/>
              <w:spacing w:line="256" w:lineRule="exact"/>
              <w:ind w:left="85"/>
              <w:rPr>
                <w:sz w:val="24"/>
              </w:rPr>
            </w:pPr>
            <w:r>
              <w:rPr>
                <w:sz w:val="24"/>
              </w:rPr>
              <w:t>3</w:t>
            </w:r>
          </w:p>
        </w:tc>
        <w:tc>
          <w:tcPr>
            <w:tcW w:w="1135" w:type="dxa"/>
          </w:tcPr>
          <w:p w:rsidR="002E0B2D" w:rsidRDefault="003B4AC6">
            <w:pPr>
              <w:pStyle w:val="TableParagraph"/>
              <w:spacing w:line="256" w:lineRule="exact"/>
              <w:ind w:left="88"/>
              <w:rPr>
                <w:sz w:val="24"/>
              </w:rPr>
            </w:pPr>
            <w:r>
              <w:rPr>
                <w:sz w:val="24"/>
              </w:rPr>
              <w:t>3</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свыше 17 до 40</w:t>
            </w:r>
          </w:p>
        </w:tc>
        <w:tc>
          <w:tcPr>
            <w:tcW w:w="1418" w:type="dxa"/>
          </w:tcPr>
          <w:p w:rsidR="002E0B2D" w:rsidRDefault="003B4AC6">
            <w:pPr>
              <w:pStyle w:val="TableParagraph"/>
              <w:spacing w:line="256" w:lineRule="exact"/>
              <w:ind w:left="87"/>
              <w:rPr>
                <w:sz w:val="24"/>
              </w:rPr>
            </w:pPr>
            <w:r>
              <w:rPr>
                <w:sz w:val="24"/>
              </w:rPr>
              <w:t>6</w:t>
            </w:r>
          </w:p>
        </w:tc>
        <w:tc>
          <w:tcPr>
            <w:tcW w:w="1132" w:type="dxa"/>
            <w:gridSpan w:val="2"/>
          </w:tcPr>
          <w:p w:rsidR="002E0B2D" w:rsidRDefault="003B4AC6">
            <w:pPr>
              <w:pStyle w:val="TableParagraph"/>
              <w:spacing w:line="256" w:lineRule="exact"/>
              <w:ind w:left="85"/>
              <w:rPr>
                <w:sz w:val="24"/>
              </w:rPr>
            </w:pPr>
            <w:r>
              <w:rPr>
                <w:sz w:val="24"/>
              </w:rPr>
              <w:t>9</w:t>
            </w:r>
          </w:p>
        </w:tc>
        <w:tc>
          <w:tcPr>
            <w:tcW w:w="1135" w:type="dxa"/>
          </w:tcPr>
          <w:p w:rsidR="002E0B2D" w:rsidRDefault="003B4AC6">
            <w:pPr>
              <w:pStyle w:val="TableParagraph"/>
              <w:spacing w:line="256" w:lineRule="exact"/>
              <w:ind w:left="88"/>
              <w:rPr>
                <w:sz w:val="24"/>
              </w:rPr>
            </w:pPr>
            <w:r>
              <w:rPr>
                <w:sz w:val="24"/>
              </w:rPr>
              <w:t>6</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свыше 40 до 130</w:t>
            </w:r>
          </w:p>
        </w:tc>
        <w:tc>
          <w:tcPr>
            <w:tcW w:w="1418" w:type="dxa"/>
          </w:tcPr>
          <w:p w:rsidR="002E0B2D" w:rsidRDefault="003B4AC6">
            <w:pPr>
              <w:pStyle w:val="TableParagraph"/>
              <w:spacing w:line="256" w:lineRule="exact"/>
              <w:ind w:left="87"/>
              <w:rPr>
                <w:sz w:val="24"/>
              </w:rPr>
            </w:pPr>
            <w:r>
              <w:rPr>
                <w:sz w:val="24"/>
              </w:rPr>
              <w:t>12</w:t>
            </w:r>
          </w:p>
        </w:tc>
        <w:tc>
          <w:tcPr>
            <w:tcW w:w="1132" w:type="dxa"/>
            <w:gridSpan w:val="2"/>
          </w:tcPr>
          <w:p w:rsidR="002E0B2D" w:rsidRDefault="003B4AC6">
            <w:pPr>
              <w:pStyle w:val="TableParagraph"/>
              <w:spacing w:line="256" w:lineRule="exact"/>
              <w:ind w:left="85"/>
              <w:rPr>
                <w:sz w:val="24"/>
              </w:rPr>
            </w:pPr>
            <w:r>
              <w:rPr>
                <w:sz w:val="24"/>
              </w:rPr>
              <w:t>25</w:t>
            </w:r>
          </w:p>
        </w:tc>
        <w:tc>
          <w:tcPr>
            <w:tcW w:w="1135" w:type="dxa"/>
          </w:tcPr>
          <w:p w:rsidR="002E0B2D" w:rsidRDefault="003B4AC6">
            <w:pPr>
              <w:pStyle w:val="TableParagraph"/>
              <w:spacing w:line="256" w:lineRule="exact"/>
              <w:ind w:left="88"/>
              <w:rPr>
                <w:sz w:val="24"/>
              </w:rPr>
            </w:pPr>
            <w:r>
              <w:rPr>
                <w:sz w:val="24"/>
              </w:rPr>
              <w:t>20</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свыше 130 до 175</w:t>
            </w:r>
          </w:p>
        </w:tc>
        <w:tc>
          <w:tcPr>
            <w:tcW w:w="1418" w:type="dxa"/>
          </w:tcPr>
          <w:p w:rsidR="002E0B2D" w:rsidRDefault="003B4AC6">
            <w:pPr>
              <w:pStyle w:val="TableParagraph"/>
              <w:spacing w:line="256" w:lineRule="exact"/>
              <w:ind w:left="87"/>
              <w:rPr>
                <w:sz w:val="24"/>
              </w:rPr>
            </w:pPr>
            <w:r>
              <w:rPr>
                <w:sz w:val="24"/>
              </w:rPr>
              <w:t>14</w:t>
            </w:r>
          </w:p>
        </w:tc>
        <w:tc>
          <w:tcPr>
            <w:tcW w:w="1132" w:type="dxa"/>
            <w:gridSpan w:val="2"/>
          </w:tcPr>
          <w:p w:rsidR="002E0B2D" w:rsidRDefault="003B4AC6">
            <w:pPr>
              <w:pStyle w:val="TableParagraph"/>
              <w:spacing w:line="256" w:lineRule="exact"/>
              <w:ind w:left="85"/>
              <w:rPr>
                <w:sz w:val="24"/>
              </w:rPr>
            </w:pPr>
            <w:r>
              <w:rPr>
                <w:sz w:val="24"/>
              </w:rPr>
              <w:t>30</w:t>
            </w:r>
          </w:p>
        </w:tc>
        <w:tc>
          <w:tcPr>
            <w:tcW w:w="1135" w:type="dxa"/>
          </w:tcPr>
          <w:p w:rsidR="002E0B2D" w:rsidRDefault="003B4AC6">
            <w:pPr>
              <w:pStyle w:val="TableParagraph"/>
              <w:spacing w:line="256" w:lineRule="exact"/>
              <w:ind w:left="88"/>
              <w:rPr>
                <w:sz w:val="24"/>
              </w:rPr>
            </w:pPr>
            <w:r>
              <w:rPr>
                <w:sz w:val="24"/>
              </w:rPr>
              <w:t>30</w:t>
            </w:r>
          </w:p>
        </w:tc>
      </w:tr>
      <w:tr w:rsidR="002E0B2D">
        <w:trPr>
          <w:trHeight w:val="275"/>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Default="003B4AC6">
            <w:pPr>
              <w:pStyle w:val="TableParagraph"/>
              <w:spacing w:line="256" w:lineRule="exact"/>
              <w:ind w:left="86"/>
              <w:rPr>
                <w:sz w:val="24"/>
              </w:rPr>
            </w:pPr>
            <w:r>
              <w:rPr>
                <w:sz w:val="24"/>
              </w:rPr>
              <w:t>свыше 175 до 280</w:t>
            </w:r>
          </w:p>
        </w:tc>
        <w:tc>
          <w:tcPr>
            <w:tcW w:w="1418" w:type="dxa"/>
          </w:tcPr>
          <w:p w:rsidR="002E0B2D" w:rsidRDefault="003B4AC6">
            <w:pPr>
              <w:pStyle w:val="TableParagraph"/>
              <w:spacing w:line="256" w:lineRule="exact"/>
              <w:ind w:left="87"/>
              <w:rPr>
                <w:sz w:val="24"/>
              </w:rPr>
            </w:pPr>
            <w:r>
              <w:rPr>
                <w:sz w:val="24"/>
              </w:rPr>
              <w:t>18</w:t>
            </w:r>
          </w:p>
        </w:tc>
        <w:tc>
          <w:tcPr>
            <w:tcW w:w="1132" w:type="dxa"/>
            <w:gridSpan w:val="2"/>
          </w:tcPr>
          <w:p w:rsidR="002E0B2D" w:rsidRDefault="003B4AC6">
            <w:pPr>
              <w:pStyle w:val="TableParagraph"/>
              <w:spacing w:line="256" w:lineRule="exact"/>
              <w:ind w:left="85"/>
              <w:rPr>
                <w:sz w:val="24"/>
              </w:rPr>
            </w:pPr>
            <w:r>
              <w:rPr>
                <w:sz w:val="24"/>
              </w:rPr>
              <w:t>55</w:t>
            </w:r>
          </w:p>
        </w:tc>
        <w:tc>
          <w:tcPr>
            <w:tcW w:w="1135" w:type="dxa"/>
          </w:tcPr>
          <w:p w:rsidR="002E0B2D" w:rsidRDefault="003B4AC6">
            <w:pPr>
              <w:pStyle w:val="TableParagraph"/>
              <w:spacing w:line="256" w:lineRule="exact"/>
              <w:ind w:left="88"/>
              <w:rPr>
                <w:sz w:val="24"/>
              </w:rPr>
            </w:pPr>
            <w:r>
              <w:rPr>
                <w:w w:val="99"/>
                <w:sz w:val="24"/>
              </w:rPr>
              <w:t>-</w:t>
            </w:r>
          </w:p>
        </w:tc>
      </w:tr>
      <w:tr w:rsidR="002E0B2D" w:rsidRPr="00A272C2">
        <w:trPr>
          <w:trHeight w:val="1104"/>
        </w:trPr>
        <w:tc>
          <w:tcPr>
            <w:tcW w:w="1488" w:type="dxa"/>
            <w:vMerge/>
            <w:tcBorders>
              <w:top w:val="nil"/>
              <w:bottom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Pr>
          <w:p w:rsidR="002E0B2D" w:rsidRPr="003B4AC6" w:rsidRDefault="003B4AC6">
            <w:pPr>
              <w:pStyle w:val="TableParagraph"/>
              <w:spacing w:line="268" w:lineRule="exact"/>
              <w:ind w:left="86"/>
              <w:rPr>
                <w:sz w:val="24"/>
                <w:lang w:val="ru-RU"/>
              </w:rPr>
            </w:pPr>
            <w:r w:rsidRPr="003B4AC6">
              <w:rPr>
                <w:sz w:val="24"/>
                <w:lang w:val="ru-RU"/>
              </w:rPr>
              <w:t>свыше</w:t>
            </w:r>
          </w:p>
          <w:p w:rsidR="002E0B2D" w:rsidRPr="003B4AC6" w:rsidRDefault="003B4AC6">
            <w:pPr>
              <w:pStyle w:val="TableParagraph"/>
              <w:ind w:left="86"/>
              <w:rPr>
                <w:sz w:val="24"/>
                <w:lang w:val="ru-RU"/>
              </w:rPr>
            </w:pPr>
            <w:r w:rsidRPr="003B4AC6">
              <w:rPr>
                <w:sz w:val="24"/>
                <w:lang w:val="ru-RU"/>
              </w:rPr>
              <w:t>280 тыс. куб. м/сут.</w:t>
            </w:r>
          </w:p>
        </w:tc>
        <w:tc>
          <w:tcPr>
            <w:tcW w:w="3685" w:type="dxa"/>
            <w:gridSpan w:val="4"/>
          </w:tcPr>
          <w:p w:rsidR="002E0B2D" w:rsidRPr="003B4AC6" w:rsidRDefault="003B4AC6">
            <w:pPr>
              <w:pStyle w:val="TableParagraph"/>
              <w:ind w:left="87" w:right="121"/>
              <w:rPr>
                <w:sz w:val="24"/>
                <w:lang w:val="ru-RU"/>
              </w:rPr>
            </w:pPr>
            <w:r w:rsidRPr="003B4AC6">
              <w:rPr>
                <w:sz w:val="24"/>
                <w:lang w:val="ru-RU"/>
              </w:rPr>
              <w:t>следует принимать по проектам, разработанным при согласовании</w:t>
            </w:r>
          </w:p>
          <w:p w:rsidR="002E0B2D" w:rsidRPr="003B4AC6" w:rsidRDefault="003B4AC6">
            <w:pPr>
              <w:pStyle w:val="TableParagraph"/>
              <w:spacing w:line="270" w:lineRule="atLeast"/>
              <w:ind w:left="87" w:right="106"/>
              <w:rPr>
                <w:sz w:val="24"/>
                <w:lang w:val="ru-RU"/>
              </w:rPr>
            </w:pPr>
            <w:r w:rsidRPr="003B4AC6">
              <w:rPr>
                <w:sz w:val="24"/>
                <w:lang w:val="ru-RU"/>
              </w:rPr>
              <w:t>с Управлением Роспотребнадзора по Нижегородской области</w:t>
            </w:r>
          </w:p>
        </w:tc>
      </w:tr>
      <w:tr w:rsidR="002E0B2D" w:rsidRPr="00A272C2">
        <w:trPr>
          <w:trHeight w:val="2484"/>
        </w:trPr>
        <w:tc>
          <w:tcPr>
            <w:tcW w:w="1488" w:type="dxa"/>
            <w:vMerge/>
            <w:tcBorders>
              <w:top w:val="nil"/>
              <w:bottom w:val="nil"/>
            </w:tcBorders>
          </w:tcPr>
          <w:p w:rsidR="002E0B2D" w:rsidRPr="003B4AC6" w:rsidRDefault="002E0B2D">
            <w:pPr>
              <w:rPr>
                <w:sz w:val="2"/>
                <w:szCs w:val="2"/>
                <w:lang w:val="ru-RU"/>
              </w:rPr>
            </w:pPr>
          </w:p>
        </w:tc>
        <w:tc>
          <w:tcPr>
            <w:tcW w:w="2352" w:type="dxa"/>
            <w:vMerge w:val="restart"/>
            <w:tcBorders>
              <w:bottom w:val="nil"/>
            </w:tcBorders>
          </w:tcPr>
          <w:p w:rsidR="002E0B2D" w:rsidRPr="003B4AC6" w:rsidRDefault="003B4AC6">
            <w:pPr>
              <w:pStyle w:val="TableParagraph"/>
              <w:ind w:left="86" w:right="79"/>
              <w:rPr>
                <w:sz w:val="24"/>
                <w:lang w:val="ru-RU"/>
              </w:rPr>
            </w:pPr>
            <w:r w:rsidRPr="003B4AC6">
              <w:rPr>
                <w:sz w:val="24"/>
                <w:lang w:val="ru-RU"/>
              </w:rPr>
              <w:t>Ориентировочные размеры участков для размещения сооружений систем водоотведения и расстояние от них до жилых и общественных зданий</w:t>
            </w:r>
          </w:p>
        </w:tc>
        <w:tc>
          <w:tcPr>
            <w:tcW w:w="2304" w:type="dxa"/>
          </w:tcPr>
          <w:p w:rsidR="002E0B2D" w:rsidRDefault="003B4AC6">
            <w:pPr>
              <w:pStyle w:val="TableParagraph"/>
              <w:ind w:left="86" w:right="694"/>
              <w:rPr>
                <w:sz w:val="24"/>
              </w:rPr>
            </w:pPr>
            <w:r>
              <w:rPr>
                <w:sz w:val="24"/>
              </w:rPr>
              <w:t>Наименование объекта</w:t>
            </w:r>
          </w:p>
        </w:tc>
        <w:tc>
          <w:tcPr>
            <w:tcW w:w="2291" w:type="dxa"/>
            <w:gridSpan w:val="2"/>
          </w:tcPr>
          <w:p w:rsidR="002E0B2D" w:rsidRDefault="003B4AC6">
            <w:pPr>
              <w:pStyle w:val="TableParagraph"/>
              <w:spacing w:line="268" w:lineRule="exact"/>
              <w:ind w:left="87"/>
              <w:rPr>
                <w:sz w:val="24"/>
              </w:rPr>
            </w:pPr>
            <w:r>
              <w:rPr>
                <w:sz w:val="24"/>
              </w:rPr>
              <w:t>Размер участка, м</w:t>
            </w:r>
          </w:p>
        </w:tc>
        <w:tc>
          <w:tcPr>
            <w:tcW w:w="1394" w:type="dxa"/>
            <w:gridSpan w:val="2"/>
          </w:tcPr>
          <w:p w:rsidR="002E0B2D" w:rsidRPr="003B4AC6" w:rsidRDefault="003B4AC6">
            <w:pPr>
              <w:pStyle w:val="TableParagraph"/>
              <w:ind w:left="88" w:right="59"/>
              <w:rPr>
                <w:sz w:val="24"/>
                <w:lang w:val="ru-RU"/>
              </w:rPr>
            </w:pPr>
            <w:r w:rsidRPr="003B4AC6">
              <w:rPr>
                <w:sz w:val="24"/>
                <w:lang w:val="ru-RU"/>
              </w:rPr>
              <w:t>Расстояние до жилых и общественн ых зданий, м</w:t>
            </w:r>
          </w:p>
        </w:tc>
      </w:tr>
      <w:tr w:rsidR="002E0B2D" w:rsidRPr="00A272C2">
        <w:trPr>
          <w:trHeight w:val="1103"/>
        </w:trPr>
        <w:tc>
          <w:tcPr>
            <w:tcW w:w="1488" w:type="dxa"/>
            <w:vMerge/>
            <w:tcBorders>
              <w:top w:val="nil"/>
              <w:bottom w:val="nil"/>
            </w:tcBorders>
          </w:tcPr>
          <w:p w:rsidR="002E0B2D" w:rsidRPr="003B4AC6" w:rsidRDefault="002E0B2D">
            <w:pPr>
              <w:rPr>
                <w:sz w:val="2"/>
                <w:szCs w:val="2"/>
                <w:lang w:val="ru-RU"/>
              </w:rPr>
            </w:pPr>
          </w:p>
        </w:tc>
        <w:tc>
          <w:tcPr>
            <w:tcW w:w="2352" w:type="dxa"/>
            <w:vMerge/>
            <w:tcBorders>
              <w:top w:val="nil"/>
              <w:bottom w:val="nil"/>
            </w:tcBorders>
          </w:tcPr>
          <w:p w:rsidR="002E0B2D" w:rsidRPr="003B4AC6" w:rsidRDefault="002E0B2D">
            <w:pPr>
              <w:rPr>
                <w:sz w:val="2"/>
                <w:szCs w:val="2"/>
                <w:lang w:val="ru-RU"/>
              </w:rPr>
            </w:pPr>
          </w:p>
        </w:tc>
        <w:tc>
          <w:tcPr>
            <w:tcW w:w="2304" w:type="dxa"/>
          </w:tcPr>
          <w:p w:rsidR="002E0B2D" w:rsidRPr="003B4AC6" w:rsidRDefault="003B4AC6">
            <w:pPr>
              <w:pStyle w:val="TableParagraph"/>
              <w:ind w:left="86" w:right="615"/>
              <w:rPr>
                <w:sz w:val="24"/>
                <w:lang w:val="ru-RU"/>
              </w:rPr>
            </w:pPr>
            <w:r w:rsidRPr="003B4AC6">
              <w:rPr>
                <w:sz w:val="24"/>
                <w:lang w:val="ru-RU"/>
              </w:rPr>
              <w:t>Очистные сооружения поверхностных</w:t>
            </w:r>
          </w:p>
          <w:p w:rsidR="002E0B2D" w:rsidRPr="003B4AC6" w:rsidRDefault="003B4AC6">
            <w:pPr>
              <w:pStyle w:val="TableParagraph"/>
              <w:spacing w:line="264" w:lineRule="exact"/>
              <w:ind w:left="86"/>
              <w:rPr>
                <w:sz w:val="24"/>
                <w:lang w:val="ru-RU"/>
              </w:rPr>
            </w:pPr>
            <w:r w:rsidRPr="003B4AC6">
              <w:rPr>
                <w:sz w:val="24"/>
                <w:lang w:val="ru-RU"/>
              </w:rPr>
              <w:t>сточных вод</w:t>
            </w:r>
          </w:p>
        </w:tc>
        <w:tc>
          <w:tcPr>
            <w:tcW w:w="2291" w:type="dxa"/>
            <w:gridSpan w:val="2"/>
          </w:tcPr>
          <w:p w:rsidR="002E0B2D" w:rsidRPr="003B4AC6" w:rsidRDefault="003B4AC6">
            <w:pPr>
              <w:pStyle w:val="TableParagraph"/>
              <w:ind w:left="87" w:right="74"/>
              <w:rPr>
                <w:sz w:val="24"/>
                <w:lang w:val="ru-RU"/>
              </w:rPr>
            </w:pPr>
            <w:r w:rsidRPr="003B4AC6">
              <w:rPr>
                <w:sz w:val="24"/>
                <w:lang w:val="ru-RU"/>
              </w:rPr>
              <w:t>В зависимости от производительности и типа сооружения</w:t>
            </w:r>
          </w:p>
        </w:tc>
        <w:tc>
          <w:tcPr>
            <w:tcW w:w="1394" w:type="dxa"/>
            <w:gridSpan w:val="2"/>
            <w:tcBorders>
              <w:bottom w:val="nil"/>
            </w:tcBorders>
          </w:tcPr>
          <w:p w:rsidR="002E0B2D" w:rsidRPr="003B4AC6" w:rsidRDefault="003B4AC6">
            <w:pPr>
              <w:pStyle w:val="TableParagraph"/>
              <w:ind w:left="88" w:right="97"/>
              <w:rPr>
                <w:sz w:val="24"/>
                <w:lang w:val="ru-RU"/>
              </w:rPr>
            </w:pPr>
            <w:r w:rsidRPr="003B4AC6">
              <w:rPr>
                <w:sz w:val="24"/>
                <w:lang w:val="ru-RU"/>
              </w:rPr>
              <w:t>Санитарно- защитные зоны и</w:t>
            </w:r>
          </w:p>
          <w:p w:rsidR="002E0B2D" w:rsidRPr="003B4AC6" w:rsidRDefault="003B4AC6">
            <w:pPr>
              <w:pStyle w:val="TableParagraph"/>
              <w:spacing w:line="264" w:lineRule="exact"/>
              <w:ind w:left="88"/>
              <w:rPr>
                <w:sz w:val="24"/>
                <w:lang w:val="ru-RU"/>
              </w:rPr>
            </w:pPr>
            <w:r w:rsidRPr="003B4AC6">
              <w:rPr>
                <w:sz w:val="24"/>
                <w:lang w:val="ru-RU"/>
              </w:rPr>
              <w:t>санитарные</w:t>
            </w:r>
          </w:p>
        </w:tc>
      </w:tr>
    </w:tbl>
    <w:p w:rsidR="002E0B2D" w:rsidRPr="003B4AC6" w:rsidRDefault="002E0B2D">
      <w:pPr>
        <w:spacing w:line="264" w:lineRule="exact"/>
        <w:rPr>
          <w:sz w:val="24"/>
          <w:lang w:val="ru-RU"/>
        </w:rPr>
        <w:sectPr w:rsidR="002E0B2D" w:rsidRPr="003B4AC6">
          <w:pgSz w:w="16840" w:h="11910" w:orient="landscape"/>
          <w:pgMar w:top="1100" w:right="1020" w:bottom="1160" w:left="1020" w:header="0" w:footer="978" w:gutter="0"/>
          <w:cols w:space="720"/>
        </w:sectPr>
      </w:pPr>
    </w:p>
    <w:p w:rsidR="002E0B2D" w:rsidRPr="003B4AC6" w:rsidRDefault="00FB2A0D">
      <w:pPr>
        <w:pStyle w:val="a3"/>
        <w:ind w:left="0"/>
        <w:rPr>
          <w:sz w:val="20"/>
          <w:lang w:val="ru-RU"/>
        </w:rPr>
      </w:pPr>
      <w:r w:rsidRPr="00FB2A0D">
        <w:rPr>
          <w:noProof/>
        </w:rPr>
        <w:lastRenderedPageBreak/>
        <w:pict>
          <v:line id="Line 7" o:spid="_x0000_s1034" style="position:absolute;z-index:2104;visibility:visible;mso-position-horizontal-relative:page;mso-position-vertical-relative:page" from="56.65pt,85.35pt" to="56.65pt,5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BiHQIAAEIEAAAOAAAAZHJzL2Uyb0RvYy54bWysU82O2jAQvlfqO1i+QxI2C9m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" strokeweight=".24pt">
            <w10:wrap anchorx="page" anchory="page"/>
          </v:line>
        </w:pict>
      </w:r>
      <w:r w:rsidRPr="00FB2A0D">
        <w:rPr>
          <w:noProof/>
        </w:rPr>
        <w:pict>
          <v:line id="Line 6" o:spid="_x0000_s1033" style="position:absolute;z-index:2128;visibility:visible;mso-position-horizontal-relative:page;mso-position-vertical-relative:page" from="81.85pt,85.1pt" to="81.85pt,5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" strokeweight=".24pt">
            <w10:wrap anchorx="page" anchory="page"/>
          </v:line>
        </w:pict>
      </w:r>
    </w:p>
    <w:p w:rsidR="002E0B2D" w:rsidRPr="003B4AC6" w:rsidRDefault="002E0B2D">
      <w:pPr>
        <w:pStyle w:val="a3"/>
        <w:ind w:left="0"/>
        <w:rPr>
          <w:sz w:val="20"/>
          <w:lang w:val="ru-RU"/>
        </w:rPr>
      </w:pPr>
    </w:p>
    <w:p w:rsidR="002E0B2D" w:rsidRPr="003B4AC6" w:rsidRDefault="002E0B2D">
      <w:pPr>
        <w:pStyle w:val="a3"/>
        <w:spacing w:before="9"/>
        <w:ind w:left="0"/>
        <w:rPr>
          <w:sz w:val="11"/>
          <w:lang w:val="ru-RU"/>
        </w:rPr>
      </w:pPr>
    </w:p>
    <w:tbl>
      <w:tblPr>
        <w:tblStyle w:val="TableNormal"/>
        <w:tblW w:w="0" w:type="auto"/>
        <w:tblInd w:w="2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25"/>
        <w:gridCol w:w="1488"/>
        <w:gridCol w:w="2352"/>
        <w:gridCol w:w="2304"/>
        <w:gridCol w:w="2291"/>
        <w:gridCol w:w="1394"/>
      </w:tblGrid>
      <w:tr w:rsidR="002E0B2D">
        <w:trPr>
          <w:trHeight w:val="270"/>
        </w:trPr>
        <w:tc>
          <w:tcPr>
            <w:tcW w:w="1825" w:type="dxa"/>
            <w:vMerge w:val="restart"/>
            <w:tcBorders>
              <w:top w:val="nil"/>
            </w:tcBorders>
          </w:tcPr>
          <w:p w:rsidR="002E0B2D" w:rsidRPr="003B4AC6" w:rsidRDefault="002E0B2D">
            <w:pPr>
              <w:pStyle w:val="TableParagraph"/>
              <w:rPr>
                <w:sz w:val="24"/>
                <w:lang w:val="ru-RU"/>
              </w:rPr>
            </w:pPr>
          </w:p>
        </w:tc>
        <w:tc>
          <w:tcPr>
            <w:tcW w:w="1488" w:type="dxa"/>
            <w:vMerge w:val="restart"/>
            <w:tcBorders>
              <w:top w:val="nil"/>
            </w:tcBorders>
          </w:tcPr>
          <w:p w:rsidR="002E0B2D" w:rsidRPr="003B4AC6" w:rsidRDefault="002E0B2D">
            <w:pPr>
              <w:pStyle w:val="TableParagraph"/>
              <w:rPr>
                <w:sz w:val="24"/>
                <w:lang w:val="ru-RU"/>
              </w:rPr>
            </w:pPr>
          </w:p>
        </w:tc>
        <w:tc>
          <w:tcPr>
            <w:tcW w:w="2352" w:type="dxa"/>
            <w:vMerge w:val="restart"/>
            <w:tcBorders>
              <w:top w:val="nil"/>
            </w:tcBorders>
          </w:tcPr>
          <w:p w:rsidR="002E0B2D" w:rsidRPr="003B4AC6" w:rsidRDefault="002E0B2D">
            <w:pPr>
              <w:pStyle w:val="TableParagraph"/>
              <w:rPr>
                <w:sz w:val="24"/>
                <w:lang w:val="ru-RU"/>
              </w:rPr>
            </w:pPr>
          </w:p>
        </w:tc>
        <w:tc>
          <w:tcPr>
            <w:tcW w:w="2304" w:type="dxa"/>
            <w:vMerge w:val="restart"/>
          </w:tcPr>
          <w:p w:rsidR="002E0B2D" w:rsidRPr="003B4AC6" w:rsidRDefault="002E0B2D">
            <w:pPr>
              <w:pStyle w:val="TableParagraph"/>
              <w:rPr>
                <w:sz w:val="24"/>
                <w:lang w:val="ru-RU"/>
              </w:rPr>
            </w:pPr>
          </w:p>
        </w:tc>
        <w:tc>
          <w:tcPr>
            <w:tcW w:w="2291" w:type="dxa"/>
            <w:vMerge w:val="restart"/>
          </w:tcPr>
          <w:p w:rsidR="002E0B2D" w:rsidRPr="003B4AC6" w:rsidRDefault="002E0B2D">
            <w:pPr>
              <w:pStyle w:val="TableParagraph"/>
              <w:rPr>
                <w:sz w:val="24"/>
                <w:lang w:val="ru-RU"/>
              </w:rPr>
            </w:pPr>
          </w:p>
        </w:tc>
        <w:tc>
          <w:tcPr>
            <w:tcW w:w="1394" w:type="dxa"/>
            <w:tcBorders>
              <w:bottom w:val="nil"/>
            </w:tcBorders>
          </w:tcPr>
          <w:p w:rsidR="002E0B2D" w:rsidRDefault="003B4AC6">
            <w:pPr>
              <w:pStyle w:val="TableParagraph"/>
              <w:spacing w:line="250" w:lineRule="exact"/>
              <w:ind w:left="87"/>
              <w:rPr>
                <w:sz w:val="24"/>
              </w:rPr>
            </w:pPr>
            <w:r>
              <w:rPr>
                <w:sz w:val="24"/>
              </w:rPr>
              <w:t>разрывы</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при</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размещени</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и объектов</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определяют</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ся в</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каждом</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конкретном</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случае в</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соответств</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ии с</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действующ</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ими</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санитарно-</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эпидемиол</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огическими</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правилами</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и</w:t>
            </w: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1" w:lineRule="exact"/>
              <w:ind w:left="87"/>
              <w:rPr>
                <w:sz w:val="24"/>
              </w:rPr>
            </w:pPr>
            <w:r>
              <w:rPr>
                <w:sz w:val="24"/>
              </w:rPr>
              <w:t>норматива</w:t>
            </w:r>
          </w:p>
        </w:tc>
      </w:tr>
      <w:tr w:rsidR="002E0B2D">
        <w:trPr>
          <w:trHeight w:val="27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vMerge/>
            <w:tcBorders>
              <w:top w:val="nil"/>
            </w:tcBorders>
          </w:tcPr>
          <w:p w:rsidR="002E0B2D" w:rsidRDefault="002E0B2D">
            <w:pPr>
              <w:rPr>
                <w:sz w:val="2"/>
                <w:szCs w:val="2"/>
              </w:rPr>
            </w:pPr>
          </w:p>
        </w:tc>
        <w:tc>
          <w:tcPr>
            <w:tcW w:w="2291" w:type="dxa"/>
            <w:vMerge/>
            <w:tcBorders>
              <w:top w:val="nil"/>
            </w:tcBorders>
          </w:tcPr>
          <w:p w:rsidR="002E0B2D" w:rsidRDefault="002E0B2D">
            <w:pPr>
              <w:rPr>
                <w:sz w:val="2"/>
                <w:szCs w:val="2"/>
              </w:rPr>
            </w:pPr>
          </w:p>
        </w:tc>
        <w:tc>
          <w:tcPr>
            <w:tcW w:w="1394" w:type="dxa"/>
            <w:tcBorders>
              <w:top w:val="nil"/>
              <w:bottom w:val="nil"/>
            </w:tcBorders>
          </w:tcPr>
          <w:p w:rsidR="002E0B2D" w:rsidRDefault="003B4AC6">
            <w:pPr>
              <w:pStyle w:val="TableParagraph"/>
              <w:spacing w:line="256" w:lineRule="exact"/>
              <w:ind w:left="87"/>
              <w:rPr>
                <w:sz w:val="24"/>
              </w:rPr>
            </w:pPr>
            <w:r>
              <w:rPr>
                <w:sz w:val="24"/>
              </w:rPr>
              <w:t>ми</w:t>
            </w: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bottom w:val="nil"/>
            </w:tcBorders>
          </w:tcPr>
          <w:p w:rsidR="002E0B2D" w:rsidRDefault="003B4AC6">
            <w:pPr>
              <w:pStyle w:val="TableParagraph"/>
              <w:spacing w:line="250" w:lineRule="exact"/>
              <w:ind w:left="86"/>
              <w:rPr>
                <w:sz w:val="24"/>
              </w:rPr>
            </w:pPr>
            <w:r>
              <w:rPr>
                <w:sz w:val="24"/>
              </w:rPr>
              <w:t>Внутриквартальная</w:t>
            </w:r>
          </w:p>
        </w:tc>
        <w:tc>
          <w:tcPr>
            <w:tcW w:w="2291" w:type="dxa"/>
            <w:tcBorders>
              <w:bottom w:val="nil"/>
            </w:tcBorders>
          </w:tcPr>
          <w:p w:rsidR="002E0B2D" w:rsidRDefault="003B4AC6">
            <w:pPr>
              <w:pStyle w:val="TableParagraph"/>
              <w:spacing w:line="250" w:lineRule="exact"/>
              <w:ind w:left="86"/>
              <w:rPr>
                <w:sz w:val="24"/>
              </w:rPr>
            </w:pPr>
            <w:r>
              <w:rPr>
                <w:sz w:val="24"/>
              </w:rPr>
              <w:t>10x10</w:t>
            </w:r>
          </w:p>
        </w:tc>
        <w:tc>
          <w:tcPr>
            <w:tcW w:w="1394" w:type="dxa"/>
            <w:tcBorders>
              <w:top w:val="nil"/>
              <w:bottom w:val="nil"/>
            </w:tcBorders>
          </w:tcPr>
          <w:p w:rsidR="002E0B2D" w:rsidRDefault="002E0B2D">
            <w:pPr>
              <w:pStyle w:val="TableParagraph"/>
              <w:rPr>
                <w:sz w:val="20"/>
              </w:rPr>
            </w:pP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top w:val="nil"/>
              <w:bottom w:val="nil"/>
            </w:tcBorders>
          </w:tcPr>
          <w:p w:rsidR="002E0B2D" w:rsidRDefault="003B4AC6">
            <w:pPr>
              <w:pStyle w:val="TableParagraph"/>
              <w:spacing w:line="251" w:lineRule="exact"/>
              <w:ind w:left="86"/>
              <w:rPr>
                <w:sz w:val="24"/>
              </w:rPr>
            </w:pPr>
            <w:r>
              <w:rPr>
                <w:sz w:val="24"/>
              </w:rPr>
              <w:t>канализационная</w:t>
            </w:r>
          </w:p>
        </w:tc>
        <w:tc>
          <w:tcPr>
            <w:tcW w:w="2291" w:type="dxa"/>
            <w:tcBorders>
              <w:top w:val="nil"/>
              <w:bottom w:val="nil"/>
            </w:tcBorders>
          </w:tcPr>
          <w:p w:rsidR="002E0B2D" w:rsidRDefault="002E0B2D">
            <w:pPr>
              <w:pStyle w:val="TableParagraph"/>
              <w:rPr>
                <w:sz w:val="20"/>
              </w:rPr>
            </w:pPr>
          </w:p>
        </w:tc>
        <w:tc>
          <w:tcPr>
            <w:tcW w:w="1394" w:type="dxa"/>
            <w:tcBorders>
              <w:top w:val="nil"/>
              <w:bottom w:val="nil"/>
            </w:tcBorders>
          </w:tcPr>
          <w:p w:rsidR="002E0B2D" w:rsidRDefault="002E0B2D">
            <w:pPr>
              <w:pStyle w:val="TableParagraph"/>
              <w:rPr>
                <w:sz w:val="20"/>
              </w:rPr>
            </w:pPr>
          </w:p>
        </w:tc>
      </w:tr>
      <w:tr w:rsidR="002E0B2D">
        <w:trPr>
          <w:trHeight w:val="27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top w:val="nil"/>
            </w:tcBorders>
          </w:tcPr>
          <w:p w:rsidR="002E0B2D" w:rsidRDefault="003B4AC6">
            <w:pPr>
              <w:pStyle w:val="TableParagraph"/>
              <w:spacing w:line="256" w:lineRule="exact"/>
              <w:ind w:left="86"/>
              <w:rPr>
                <w:sz w:val="24"/>
              </w:rPr>
            </w:pPr>
            <w:r>
              <w:rPr>
                <w:sz w:val="24"/>
              </w:rPr>
              <w:t>насосная станция</w:t>
            </w:r>
          </w:p>
        </w:tc>
        <w:tc>
          <w:tcPr>
            <w:tcW w:w="2291" w:type="dxa"/>
            <w:tcBorders>
              <w:top w:val="nil"/>
            </w:tcBorders>
          </w:tcPr>
          <w:p w:rsidR="002E0B2D" w:rsidRDefault="002E0B2D">
            <w:pPr>
              <w:pStyle w:val="TableParagraph"/>
              <w:rPr>
                <w:sz w:val="20"/>
              </w:rPr>
            </w:pPr>
          </w:p>
        </w:tc>
        <w:tc>
          <w:tcPr>
            <w:tcW w:w="1394" w:type="dxa"/>
            <w:tcBorders>
              <w:top w:val="nil"/>
              <w:bottom w:val="nil"/>
            </w:tcBorders>
          </w:tcPr>
          <w:p w:rsidR="002E0B2D" w:rsidRDefault="002E0B2D">
            <w:pPr>
              <w:pStyle w:val="TableParagraph"/>
              <w:rPr>
                <w:sz w:val="20"/>
              </w:rPr>
            </w:pP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bottom w:val="nil"/>
            </w:tcBorders>
          </w:tcPr>
          <w:p w:rsidR="002E0B2D" w:rsidRDefault="003B4AC6">
            <w:pPr>
              <w:pStyle w:val="TableParagraph"/>
              <w:spacing w:line="250" w:lineRule="exact"/>
              <w:ind w:left="86"/>
              <w:rPr>
                <w:sz w:val="24"/>
              </w:rPr>
            </w:pPr>
            <w:r>
              <w:rPr>
                <w:sz w:val="24"/>
              </w:rPr>
              <w:t>Эксплуатационные</w:t>
            </w:r>
          </w:p>
        </w:tc>
        <w:tc>
          <w:tcPr>
            <w:tcW w:w="2291" w:type="dxa"/>
            <w:tcBorders>
              <w:bottom w:val="nil"/>
            </w:tcBorders>
          </w:tcPr>
          <w:p w:rsidR="002E0B2D" w:rsidRDefault="003B4AC6">
            <w:pPr>
              <w:pStyle w:val="TableParagraph"/>
              <w:spacing w:line="250" w:lineRule="exact"/>
              <w:ind w:left="86"/>
              <w:rPr>
                <w:sz w:val="24"/>
              </w:rPr>
            </w:pPr>
            <w:r>
              <w:rPr>
                <w:sz w:val="24"/>
              </w:rPr>
              <w:t>20x20</w:t>
            </w:r>
          </w:p>
        </w:tc>
        <w:tc>
          <w:tcPr>
            <w:tcW w:w="1394" w:type="dxa"/>
            <w:tcBorders>
              <w:top w:val="nil"/>
              <w:bottom w:val="nil"/>
            </w:tcBorders>
          </w:tcPr>
          <w:p w:rsidR="002E0B2D" w:rsidRDefault="002E0B2D">
            <w:pPr>
              <w:pStyle w:val="TableParagraph"/>
              <w:rPr>
                <w:sz w:val="20"/>
              </w:rPr>
            </w:pP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top w:val="nil"/>
              <w:bottom w:val="nil"/>
            </w:tcBorders>
          </w:tcPr>
          <w:p w:rsidR="002E0B2D" w:rsidRDefault="003B4AC6">
            <w:pPr>
              <w:pStyle w:val="TableParagraph"/>
              <w:spacing w:line="251" w:lineRule="exact"/>
              <w:ind w:left="86"/>
              <w:rPr>
                <w:sz w:val="24"/>
              </w:rPr>
            </w:pPr>
            <w:r>
              <w:rPr>
                <w:sz w:val="24"/>
              </w:rPr>
              <w:t>площадки вокруг</w:t>
            </w:r>
          </w:p>
        </w:tc>
        <w:tc>
          <w:tcPr>
            <w:tcW w:w="2291" w:type="dxa"/>
            <w:tcBorders>
              <w:top w:val="nil"/>
              <w:bottom w:val="nil"/>
            </w:tcBorders>
          </w:tcPr>
          <w:p w:rsidR="002E0B2D" w:rsidRDefault="002E0B2D">
            <w:pPr>
              <w:pStyle w:val="TableParagraph"/>
              <w:rPr>
                <w:sz w:val="20"/>
              </w:rPr>
            </w:pPr>
          </w:p>
        </w:tc>
        <w:tc>
          <w:tcPr>
            <w:tcW w:w="1394" w:type="dxa"/>
            <w:tcBorders>
              <w:top w:val="nil"/>
              <w:bottom w:val="nil"/>
            </w:tcBorders>
          </w:tcPr>
          <w:p w:rsidR="002E0B2D" w:rsidRDefault="002E0B2D">
            <w:pPr>
              <w:pStyle w:val="TableParagraph"/>
              <w:rPr>
                <w:sz w:val="20"/>
              </w:rPr>
            </w:pPr>
          </w:p>
        </w:tc>
      </w:tr>
      <w:tr w:rsidR="002E0B2D">
        <w:trPr>
          <w:trHeight w:val="271"/>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top w:val="nil"/>
              <w:bottom w:val="nil"/>
            </w:tcBorders>
          </w:tcPr>
          <w:p w:rsidR="002E0B2D" w:rsidRDefault="003B4AC6">
            <w:pPr>
              <w:pStyle w:val="TableParagraph"/>
              <w:spacing w:line="251" w:lineRule="exact"/>
              <w:ind w:left="86"/>
              <w:rPr>
                <w:sz w:val="24"/>
              </w:rPr>
            </w:pPr>
            <w:r>
              <w:rPr>
                <w:sz w:val="24"/>
              </w:rPr>
              <w:t>шахт тоннельных</w:t>
            </w:r>
          </w:p>
        </w:tc>
        <w:tc>
          <w:tcPr>
            <w:tcW w:w="2291" w:type="dxa"/>
            <w:tcBorders>
              <w:top w:val="nil"/>
              <w:bottom w:val="nil"/>
            </w:tcBorders>
          </w:tcPr>
          <w:p w:rsidR="002E0B2D" w:rsidRDefault="002E0B2D">
            <w:pPr>
              <w:pStyle w:val="TableParagraph"/>
              <w:rPr>
                <w:sz w:val="20"/>
              </w:rPr>
            </w:pPr>
          </w:p>
        </w:tc>
        <w:tc>
          <w:tcPr>
            <w:tcW w:w="1394" w:type="dxa"/>
            <w:tcBorders>
              <w:top w:val="nil"/>
              <w:bottom w:val="nil"/>
            </w:tcBorders>
          </w:tcPr>
          <w:p w:rsidR="002E0B2D" w:rsidRDefault="002E0B2D">
            <w:pPr>
              <w:pStyle w:val="TableParagraph"/>
              <w:rPr>
                <w:sz w:val="20"/>
              </w:rPr>
            </w:pPr>
          </w:p>
        </w:tc>
      </w:tr>
      <w:tr w:rsidR="002E0B2D">
        <w:trPr>
          <w:trHeight w:val="27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vMerge/>
            <w:tcBorders>
              <w:top w:val="nil"/>
            </w:tcBorders>
          </w:tcPr>
          <w:p w:rsidR="002E0B2D" w:rsidRDefault="002E0B2D">
            <w:pPr>
              <w:rPr>
                <w:sz w:val="2"/>
                <w:szCs w:val="2"/>
              </w:rPr>
            </w:pPr>
          </w:p>
        </w:tc>
        <w:tc>
          <w:tcPr>
            <w:tcW w:w="2304" w:type="dxa"/>
            <w:tcBorders>
              <w:top w:val="nil"/>
            </w:tcBorders>
          </w:tcPr>
          <w:p w:rsidR="002E0B2D" w:rsidRDefault="003B4AC6">
            <w:pPr>
              <w:pStyle w:val="TableParagraph"/>
              <w:spacing w:line="257" w:lineRule="exact"/>
              <w:ind w:left="86"/>
              <w:rPr>
                <w:sz w:val="24"/>
              </w:rPr>
            </w:pPr>
            <w:r>
              <w:rPr>
                <w:sz w:val="24"/>
              </w:rPr>
              <w:t>коллекторов</w:t>
            </w:r>
          </w:p>
        </w:tc>
        <w:tc>
          <w:tcPr>
            <w:tcW w:w="2291" w:type="dxa"/>
            <w:tcBorders>
              <w:top w:val="nil"/>
            </w:tcBorders>
          </w:tcPr>
          <w:p w:rsidR="002E0B2D" w:rsidRDefault="002E0B2D">
            <w:pPr>
              <w:pStyle w:val="TableParagraph"/>
              <w:rPr>
                <w:sz w:val="20"/>
              </w:rPr>
            </w:pPr>
          </w:p>
        </w:tc>
        <w:tc>
          <w:tcPr>
            <w:tcW w:w="1394" w:type="dxa"/>
            <w:tcBorders>
              <w:top w:val="nil"/>
            </w:tcBorders>
          </w:tcPr>
          <w:p w:rsidR="002E0B2D" w:rsidRDefault="002E0B2D">
            <w:pPr>
              <w:pStyle w:val="TableParagraph"/>
              <w:rPr>
                <w:sz w:val="20"/>
              </w:rPr>
            </w:pPr>
          </w:p>
        </w:tc>
      </w:tr>
      <w:tr w:rsidR="002E0B2D" w:rsidRPr="00A272C2">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tcBorders>
              <w:bottom w:val="nil"/>
            </w:tcBorders>
          </w:tcPr>
          <w:p w:rsidR="002E0B2D" w:rsidRDefault="003B4AC6">
            <w:pPr>
              <w:pStyle w:val="TableParagraph"/>
              <w:spacing w:line="250" w:lineRule="exact"/>
              <w:ind w:left="85"/>
              <w:rPr>
                <w:sz w:val="24"/>
              </w:rPr>
            </w:pPr>
            <w:r>
              <w:rPr>
                <w:sz w:val="24"/>
              </w:rPr>
              <w:t>Размеры земельных</w:t>
            </w:r>
          </w:p>
        </w:tc>
        <w:tc>
          <w:tcPr>
            <w:tcW w:w="5989" w:type="dxa"/>
            <w:gridSpan w:val="3"/>
            <w:tcBorders>
              <w:bottom w:val="nil"/>
            </w:tcBorders>
          </w:tcPr>
          <w:p w:rsidR="002E0B2D" w:rsidRPr="003B4AC6" w:rsidRDefault="003B4AC6">
            <w:pPr>
              <w:pStyle w:val="TableParagraph"/>
              <w:spacing w:line="250" w:lineRule="exact"/>
              <w:ind w:left="86"/>
              <w:rPr>
                <w:sz w:val="24"/>
                <w:lang w:val="ru-RU"/>
              </w:rPr>
            </w:pPr>
            <w:r w:rsidRPr="003B4AC6">
              <w:rPr>
                <w:sz w:val="24"/>
                <w:lang w:val="ru-RU"/>
              </w:rPr>
              <w:t>следует принимать в зависимости от грунтовых условий</w:t>
            </w:r>
          </w:p>
        </w:tc>
      </w:tr>
      <w:tr w:rsidR="002E0B2D" w:rsidRPr="00A272C2">
        <w:trPr>
          <w:trHeight w:val="270"/>
        </w:trPr>
        <w:tc>
          <w:tcPr>
            <w:tcW w:w="1825" w:type="dxa"/>
            <w:vMerge/>
            <w:tcBorders>
              <w:top w:val="nil"/>
            </w:tcBorders>
          </w:tcPr>
          <w:p w:rsidR="002E0B2D" w:rsidRPr="003B4AC6" w:rsidRDefault="002E0B2D">
            <w:pPr>
              <w:rPr>
                <w:sz w:val="2"/>
                <w:szCs w:val="2"/>
                <w:lang w:val="ru-RU"/>
              </w:rPr>
            </w:pPr>
          </w:p>
        </w:tc>
        <w:tc>
          <w:tcPr>
            <w:tcW w:w="1488" w:type="dxa"/>
            <w:vMerge/>
            <w:tcBorders>
              <w:top w:val="nil"/>
            </w:tcBorders>
          </w:tcPr>
          <w:p w:rsidR="002E0B2D" w:rsidRPr="003B4AC6" w:rsidRDefault="002E0B2D">
            <w:pPr>
              <w:rPr>
                <w:sz w:val="2"/>
                <w:szCs w:val="2"/>
                <w:lang w:val="ru-RU"/>
              </w:rPr>
            </w:pPr>
          </w:p>
        </w:tc>
        <w:tc>
          <w:tcPr>
            <w:tcW w:w="2352" w:type="dxa"/>
            <w:tcBorders>
              <w:top w:val="nil"/>
              <w:bottom w:val="nil"/>
            </w:tcBorders>
          </w:tcPr>
          <w:p w:rsidR="002E0B2D" w:rsidRDefault="003B4AC6">
            <w:pPr>
              <w:pStyle w:val="TableParagraph"/>
              <w:spacing w:line="251" w:lineRule="exact"/>
              <w:ind w:left="85"/>
              <w:rPr>
                <w:sz w:val="24"/>
              </w:rPr>
            </w:pPr>
            <w:r>
              <w:rPr>
                <w:sz w:val="24"/>
              </w:rPr>
              <w:t>участков очистных</w:t>
            </w:r>
          </w:p>
        </w:tc>
        <w:tc>
          <w:tcPr>
            <w:tcW w:w="5989" w:type="dxa"/>
            <w:gridSpan w:val="3"/>
            <w:tcBorders>
              <w:top w:val="nil"/>
              <w:bottom w:val="nil"/>
            </w:tcBorders>
          </w:tcPr>
          <w:p w:rsidR="002E0B2D" w:rsidRPr="003B4AC6" w:rsidRDefault="003B4AC6">
            <w:pPr>
              <w:pStyle w:val="TableParagraph"/>
              <w:spacing w:line="251" w:lineRule="exact"/>
              <w:ind w:left="86"/>
              <w:rPr>
                <w:sz w:val="24"/>
                <w:lang w:val="ru-RU"/>
              </w:rPr>
            </w:pPr>
            <w:r w:rsidRPr="003B4AC6">
              <w:rPr>
                <w:sz w:val="24"/>
                <w:lang w:val="ru-RU"/>
              </w:rPr>
              <w:t>и количества сточных вод, но не более 0,25 га</w:t>
            </w:r>
          </w:p>
        </w:tc>
      </w:tr>
      <w:tr w:rsidR="002E0B2D">
        <w:trPr>
          <w:trHeight w:val="270"/>
        </w:trPr>
        <w:tc>
          <w:tcPr>
            <w:tcW w:w="1825" w:type="dxa"/>
            <w:vMerge/>
            <w:tcBorders>
              <w:top w:val="nil"/>
            </w:tcBorders>
          </w:tcPr>
          <w:p w:rsidR="002E0B2D" w:rsidRPr="003B4AC6" w:rsidRDefault="002E0B2D">
            <w:pPr>
              <w:rPr>
                <w:sz w:val="2"/>
                <w:szCs w:val="2"/>
                <w:lang w:val="ru-RU"/>
              </w:rPr>
            </w:pPr>
          </w:p>
        </w:tc>
        <w:tc>
          <w:tcPr>
            <w:tcW w:w="1488" w:type="dxa"/>
            <w:vMerge/>
            <w:tcBorders>
              <w:top w:val="nil"/>
            </w:tcBorders>
          </w:tcPr>
          <w:p w:rsidR="002E0B2D" w:rsidRPr="003B4AC6" w:rsidRDefault="002E0B2D">
            <w:pPr>
              <w:rPr>
                <w:sz w:val="2"/>
                <w:szCs w:val="2"/>
                <w:lang w:val="ru-RU"/>
              </w:rPr>
            </w:pPr>
          </w:p>
        </w:tc>
        <w:tc>
          <w:tcPr>
            <w:tcW w:w="2352" w:type="dxa"/>
            <w:tcBorders>
              <w:top w:val="nil"/>
              <w:bottom w:val="nil"/>
            </w:tcBorders>
          </w:tcPr>
          <w:p w:rsidR="002E0B2D" w:rsidRDefault="003B4AC6">
            <w:pPr>
              <w:pStyle w:val="TableParagraph"/>
              <w:spacing w:line="251" w:lineRule="exact"/>
              <w:ind w:left="85"/>
              <w:rPr>
                <w:sz w:val="24"/>
              </w:rPr>
            </w:pPr>
            <w:r>
              <w:rPr>
                <w:sz w:val="24"/>
              </w:rPr>
              <w:t>сооружений</w:t>
            </w:r>
          </w:p>
        </w:tc>
        <w:tc>
          <w:tcPr>
            <w:tcW w:w="5989" w:type="dxa"/>
            <w:gridSpan w:val="3"/>
            <w:tcBorders>
              <w:top w:val="nil"/>
              <w:bottom w:val="nil"/>
            </w:tcBorders>
          </w:tcPr>
          <w:p w:rsidR="002E0B2D" w:rsidRDefault="002E0B2D">
            <w:pPr>
              <w:pStyle w:val="TableParagraph"/>
              <w:rPr>
                <w:sz w:val="20"/>
              </w:rPr>
            </w:pPr>
          </w:p>
        </w:tc>
      </w:tr>
      <w:tr w:rsidR="002E0B2D">
        <w:trPr>
          <w:trHeight w:val="270"/>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tcBorders>
              <w:top w:val="nil"/>
              <w:bottom w:val="nil"/>
            </w:tcBorders>
          </w:tcPr>
          <w:p w:rsidR="002E0B2D" w:rsidRDefault="003B4AC6">
            <w:pPr>
              <w:pStyle w:val="TableParagraph"/>
              <w:spacing w:line="251" w:lineRule="exact"/>
              <w:ind w:left="85"/>
              <w:rPr>
                <w:sz w:val="24"/>
              </w:rPr>
            </w:pPr>
            <w:r>
              <w:rPr>
                <w:sz w:val="24"/>
              </w:rPr>
              <w:t>локальных систем</w:t>
            </w:r>
          </w:p>
        </w:tc>
        <w:tc>
          <w:tcPr>
            <w:tcW w:w="5989" w:type="dxa"/>
            <w:gridSpan w:val="3"/>
            <w:tcBorders>
              <w:top w:val="nil"/>
              <w:bottom w:val="nil"/>
            </w:tcBorders>
          </w:tcPr>
          <w:p w:rsidR="002E0B2D" w:rsidRDefault="002E0B2D">
            <w:pPr>
              <w:pStyle w:val="TableParagraph"/>
              <w:rPr>
                <w:sz w:val="20"/>
              </w:rPr>
            </w:pPr>
          </w:p>
        </w:tc>
      </w:tr>
      <w:tr w:rsidR="002E0B2D">
        <w:trPr>
          <w:trHeight w:val="276"/>
        </w:trPr>
        <w:tc>
          <w:tcPr>
            <w:tcW w:w="1825" w:type="dxa"/>
            <w:vMerge/>
            <w:tcBorders>
              <w:top w:val="nil"/>
            </w:tcBorders>
          </w:tcPr>
          <w:p w:rsidR="002E0B2D" w:rsidRDefault="002E0B2D">
            <w:pPr>
              <w:rPr>
                <w:sz w:val="2"/>
                <w:szCs w:val="2"/>
              </w:rPr>
            </w:pPr>
          </w:p>
        </w:tc>
        <w:tc>
          <w:tcPr>
            <w:tcW w:w="1488" w:type="dxa"/>
            <w:vMerge/>
            <w:tcBorders>
              <w:top w:val="nil"/>
            </w:tcBorders>
          </w:tcPr>
          <w:p w:rsidR="002E0B2D" w:rsidRDefault="002E0B2D">
            <w:pPr>
              <w:rPr>
                <w:sz w:val="2"/>
                <w:szCs w:val="2"/>
              </w:rPr>
            </w:pPr>
          </w:p>
        </w:tc>
        <w:tc>
          <w:tcPr>
            <w:tcW w:w="2352" w:type="dxa"/>
            <w:tcBorders>
              <w:top w:val="nil"/>
            </w:tcBorders>
          </w:tcPr>
          <w:p w:rsidR="002E0B2D" w:rsidRDefault="003B4AC6">
            <w:pPr>
              <w:pStyle w:val="TableParagraph"/>
              <w:spacing w:line="256" w:lineRule="exact"/>
              <w:ind w:left="85"/>
              <w:rPr>
                <w:sz w:val="24"/>
              </w:rPr>
            </w:pPr>
            <w:r>
              <w:rPr>
                <w:sz w:val="24"/>
              </w:rPr>
              <w:t>канализации</w:t>
            </w:r>
          </w:p>
        </w:tc>
        <w:tc>
          <w:tcPr>
            <w:tcW w:w="5989" w:type="dxa"/>
            <w:gridSpan w:val="3"/>
            <w:tcBorders>
              <w:top w:val="nil"/>
            </w:tcBorders>
          </w:tcPr>
          <w:p w:rsidR="002E0B2D" w:rsidRDefault="002E0B2D">
            <w:pPr>
              <w:pStyle w:val="TableParagraph"/>
              <w:rPr>
                <w:sz w:val="20"/>
              </w:rPr>
            </w:pPr>
          </w:p>
        </w:tc>
      </w:tr>
    </w:tbl>
    <w:p w:rsidR="002E0B2D" w:rsidRDefault="002E0B2D">
      <w:pPr>
        <w:rPr>
          <w:sz w:val="20"/>
        </w:rPr>
        <w:sectPr w:rsidR="002E0B2D">
          <w:pgSz w:w="16840" w:h="11910" w:orient="landscape"/>
          <w:pgMar w:top="1100" w:right="1020" w:bottom="1160" w:left="1020" w:header="0" w:footer="978" w:gutter="0"/>
          <w:cols w:space="720"/>
        </w:sectPr>
      </w:pPr>
    </w:p>
    <w:p w:rsidR="002E0B2D" w:rsidRDefault="002E0B2D">
      <w:pPr>
        <w:pStyle w:val="a3"/>
        <w:ind w:left="0"/>
        <w:rPr>
          <w:sz w:val="20"/>
        </w:rPr>
      </w:pPr>
    </w:p>
    <w:p w:rsidR="002E0B2D" w:rsidRDefault="002E0B2D">
      <w:pPr>
        <w:pStyle w:val="a3"/>
        <w:ind w:left="0"/>
        <w:rPr>
          <w:sz w:val="20"/>
        </w:rPr>
      </w:pPr>
    </w:p>
    <w:p w:rsidR="002E0B2D" w:rsidRDefault="002E0B2D">
      <w:pPr>
        <w:pStyle w:val="a3"/>
        <w:spacing w:before="9"/>
        <w:ind w:left="0"/>
        <w:rPr>
          <w:sz w:val="11"/>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04"/>
        <w:gridCol w:w="2301"/>
        <w:gridCol w:w="3312"/>
        <w:gridCol w:w="2352"/>
        <w:gridCol w:w="5991"/>
      </w:tblGrid>
      <w:tr w:rsidR="002E0B2D">
        <w:trPr>
          <w:trHeight w:val="1103"/>
        </w:trPr>
        <w:tc>
          <w:tcPr>
            <w:tcW w:w="504" w:type="dxa"/>
            <w:tcBorders>
              <w:top w:val="nil"/>
            </w:tcBorders>
          </w:tcPr>
          <w:p w:rsidR="002E0B2D" w:rsidRDefault="002E0B2D">
            <w:pPr>
              <w:pStyle w:val="TableParagraph"/>
              <w:rPr>
                <w:sz w:val="24"/>
              </w:rPr>
            </w:pPr>
          </w:p>
        </w:tc>
        <w:tc>
          <w:tcPr>
            <w:tcW w:w="2301" w:type="dxa"/>
            <w:tcBorders>
              <w:top w:val="nil"/>
            </w:tcBorders>
          </w:tcPr>
          <w:p w:rsidR="002E0B2D" w:rsidRDefault="002E0B2D">
            <w:pPr>
              <w:pStyle w:val="TableParagraph"/>
              <w:rPr>
                <w:sz w:val="24"/>
              </w:rPr>
            </w:pPr>
          </w:p>
        </w:tc>
        <w:tc>
          <w:tcPr>
            <w:tcW w:w="3312" w:type="dxa"/>
          </w:tcPr>
          <w:p w:rsidR="002E0B2D" w:rsidRPr="003B4AC6" w:rsidRDefault="003B4AC6">
            <w:pPr>
              <w:pStyle w:val="TableParagraph"/>
              <w:ind w:left="87" w:right="473"/>
              <w:rPr>
                <w:sz w:val="24"/>
                <w:lang w:val="ru-RU"/>
              </w:rPr>
            </w:pPr>
            <w:r w:rsidRPr="003B4AC6">
              <w:rPr>
                <w:sz w:val="24"/>
                <w:lang w:val="ru-RU"/>
              </w:rPr>
              <w:t>Расчетный показатель максимально допустимого уровня территориальной</w:t>
            </w:r>
          </w:p>
          <w:p w:rsidR="002E0B2D" w:rsidRDefault="003B4AC6">
            <w:pPr>
              <w:pStyle w:val="TableParagraph"/>
              <w:spacing w:line="264" w:lineRule="exact"/>
              <w:ind w:left="87"/>
              <w:rPr>
                <w:sz w:val="24"/>
              </w:rPr>
            </w:pPr>
            <w:r>
              <w:rPr>
                <w:sz w:val="24"/>
              </w:rPr>
              <w:t>доступности</w:t>
            </w:r>
          </w:p>
        </w:tc>
        <w:tc>
          <w:tcPr>
            <w:tcW w:w="2352" w:type="dxa"/>
          </w:tcPr>
          <w:p w:rsidR="002E0B2D" w:rsidRDefault="003B4AC6">
            <w:pPr>
              <w:pStyle w:val="TableParagraph"/>
              <w:spacing w:line="268" w:lineRule="exact"/>
              <w:ind w:left="11"/>
              <w:jc w:val="center"/>
              <w:rPr>
                <w:sz w:val="24"/>
              </w:rPr>
            </w:pPr>
            <w:r>
              <w:rPr>
                <w:w w:val="99"/>
                <w:sz w:val="24"/>
              </w:rPr>
              <w:t>-</w:t>
            </w:r>
          </w:p>
        </w:tc>
        <w:tc>
          <w:tcPr>
            <w:tcW w:w="5991" w:type="dxa"/>
          </w:tcPr>
          <w:p w:rsidR="002E0B2D" w:rsidRDefault="003B4AC6">
            <w:pPr>
              <w:pStyle w:val="TableParagraph"/>
              <w:spacing w:line="268" w:lineRule="exact"/>
              <w:ind w:left="88"/>
              <w:rPr>
                <w:sz w:val="24"/>
              </w:rPr>
            </w:pPr>
            <w:r>
              <w:rPr>
                <w:sz w:val="24"/>
              </w:rPr>
              <w:t>не нормируется</w:t>
            </w:r>
          </w:p>
        </w:tc>
      </w:tr>
      <w:tr w:rsidR="002E0B2D" w:rsidRPr="00A272C2">
        <w:trPr>
          <w:trHeight w:val="1380"/>
        </w:trPr>
        <w:tc>
          <w:tcPr>
            <w:tcW w:w="14460" w:type="dxa"/>
            <w:gridSpan w:val="5"/>
          </w:tcPr>
          <w:p w:rsidR="002E0B2D" w:rsidRPr="003B4AC6" w:rsidRDefault="003B4AC6">
            <w:pPr>
              <w:pStyle w:val="TableParagraph"/>
              <w:spacing w:line="268" w:lineRule="exact"/>
              <w:ind w:left="86"/>
              <w:rPr>
                <w:sz w:val="24"/>
                <w:lang w:val="ru-RU"/>
              </w:rPr>
            </w:pPr>
            <w:r w:rsidRPr="003B4AC6">
              <w:rPr>
                <w:sz w:val="24"/>
                <w:lang w:val="ru-RU"/>
              </w:rPr>
              <w:t>Примечания:</w:t>
            </w:r>
          </w:p>
          <w:p w:rsidR="002E0B2D" w:rsidRPr="003B4AC6" w:rsidRDefault="003B4AC6">
            <w:pPr>
              <w:pStyle w:val="TableParagraph"/>
              <w:ind w:left="86"/>
              <w:rPr>
                <w:sz w:val="24"/>
                <w:lang w:val="ru-RU"/>
              </w:rPr>
            </w:pPr>
            <w:r w:rsidRPr="003B4AC6">
              <w:rPr>
                <w:sz w:val="24"/>
                <w:lang w:val="ru-RU"/>
              </w:rPr>
              <w:t>1. Расстояние от инженерных коммуникаций до объектов культурного наследия и их территорий следует принимать в соответствии с п.</w:t>
            </w:r>
          </w:p>
          <w:p w:rsidR="002E0B2D" w:rsidRPr="003B4AC6" w:rsidRDefault="003B4AC6">
            <w:pPr>
              <w:pStyle w:val="TableParagraph"/>
              <w:ind w:left="86"/>
              <w:rPr>
                <w:sz w:val="24"/>
                <w:lang w:val="ru-RU"/>
              </w:rPr>
            </w:pPr>
            <w:r w:rsidRPr="003B4AC6">
              <w:rPr>
                <w:sz w:val="24"/>
                <w:lang w:val="ru-RU"/>
              </w:rPr>
              <w:t>12.35 СП 42.13330.2011 Свод правил. Градостроительство. Планировка и застройка городских и сельских поселений.</w:t>
            </w:r>
          </w:p>
          <w:p w:rsidR="002E0B2D" w:rsidRPr="003B4AC6" w:rsidRDefault="003B4AC6">
            <w:pPr>
              <w:pStyle w:val="TableParagraph"/>
              <w:spacing w:line="270" w:lineRule="atLeast"/>
              <w:ind w:left="86" w:right="308"/>
              <w:rPr>
                <w:sz w:val="24"/>
                <w:lang w:val="ru-RU"/>
              </w:rPr>
            </w:pPr>
            <w:r w:rsidRPr="003B4AC6">
              <w:rPr>
                <w:sz w:val="24"/>
                <w:lang w:val="ru-RU"/>
              </w:rPr>
              <w:t>2. В условиях реконструкции объектов культурного наследия указанные расстояния допускается сокращать, но принимать, м., не менее: от водонесущих сетей - 5, неводонесущих - 2.</w:t>
            </w:r>
          </w:p>
        </w:tc>
      </w:tr>
    </w:tbl>
    <w:p w:rsidR="002E0B2D" w:rsidRPr="003B4AC6" w:rsidRDefault="002E0B2D">
      <w:pPr>
        <w:spacing w:line="270" w:lineRule="atLeast"/>
        <w:rPr>
          <w:sz w:val="24"/>
          <w:lang w:val="ru-RU"/>
        </w:rPr>
        <w:sectPr w:rsidR="002E0B2D" w:rsidRPr="003B4AC6">
          <w:pgSz w:w="16840" w:h="11910" w:orient="landscape"/>
          <w:pgMar w:top="1100" w:right="1020" w:bottom="1160" w:left="1020" w:header="0" w:footer="978" w:gutter="0"/>
          <w:cols w:space="720"/>
        </w:sectPr>
      </w:pPr>
    </w:p>
    <w:p w:rsidR="002E0B2D" w:rsidRPr="003B4AC6" w:rsidRDefault="003B4AC6">
      <w:pPr>
        <w:pStyle w:val="1"/>
        <w:numPr>
          <w:ilvl w:val="0"/>
          <w:numId w:val="60"/>
        </w:numPr>
        <w:tabs>
          <w:tab w:val="left" w:pos="1525"/>
        </w:tabs>
        <w:spacing w:before="83"/>
        <w:ind w:left="1428" w:right="1739" w:hanging="264"/>
        <w:jc w:val="left"/>
        <w:rPr>
          <w:lang w:val="ru-RU"/>
        </w:rPr>
      </w:pPr>
      <w:r w:rsidRPr="003B4AC6">
        <w:rPr>
          <w:lang w:val="ru-RU"/>
        </w:rPr>
        <w:lastRenderedPageBreak/>
        <w:t>Требования по обеспечению безбарьерной среды для инвалидов и маломобильных групп населения на территории</w:t>
      </w:r>
      <w:r w:rsidRPr="003B4AC6">
        <w:rPr>
          <w:spacing w:val="-14"/>
          <w:lang w:val="ru-RU"/>
        </w:rPr>
        <w:t xml:space="preserve">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7"/>
        <w:ind w:left="0"/>
        <w:rPr>
          <w:b/>
          <w:sz w:val="23"/>
          <w:lang w:val="ru-RU"/>
        </w:rPr>
      </w:pPr>
    </w:p>
    <w:p w:rsidR="002E0B2D" w:rsidRPr="003B4AC6" w:rsidRDefault="003B4AC6">
      <w:pPr>
        <w:pStyle w:val="a3"/>
        <w:ind w:right="836" w:firstLine="283"/>
        <w:rPr>
          <w:lang w:val="ru-RU"/>
        </w:rPr>
      </w:pPr>
      <w:r w:rsidRPr="003B4AC6">
        <w:rPr>
          <w:lang w:val="ru-RU"/>
        </w:rPr>
        <w:t xml:space="preserve">17.1 Для обеспечения доступности инвалидов и маломобильных групп населения при реконструкции и новом строительстве на территории </w:t>
      </w:r>
      <w:r w:rsidR="00BF352A">
        <w:rPr>
          <w:lang w:val="ru-RU"/>
        </w:rPr>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следует соблюдать требования РДС 35-201-99 «Порядок реализации требований доступности для инвалидов к объектам социальной инфраструктуры», СП 35-101-2001 «Проектирование зданий и сооружений с учетом доступности для маломобильных групп населения». СП 35- 105-2002 «Реконструкция городской застройки с учетом доступности для инвалидов и других маломобильных групп населения», СП 59.13330.2012 «СНиП 35-01-2001</w:t>
      </w:r>
    </w:p>
    <w:p w:rsidR="002E0B2D" w:rsidRPr="003B4AC6" w:rsidRDefault="003B4AC6">
      <w:pPr>
        <w:pStyle w:val="a3"/>
        <w:rPr>
          <w:lang w:val="ru-RU"/>
        </w:rPr>
      </w:pPr>
      <w:r w:rsidRPr="003B4AC6">
        <w:rPr>
          <w:lang w:val="ru-RU"/>
        </w:rPr>
        <w:t>«Доступность зданий и сооружений для маломобильных групп населения».</w:t>
      </w:r>
    </w:p>
    <w:p w:rsidR="002E0B2D" w:rsidRPr="003B4AC6" w:rsidRDefault="002E0B2D">
      <w:pPr>
        <w:pStyle w:val="a3"/>
        <w:ind w:left="0"/>
        <w:rPr>
          <w:sz w:val="26"/>
          <w:lang w:val="ru-RU"/>
        </w:rPr>
      </w:pPr>
    </w:p>
    <w:p w:rsidR="002E0B2D" w:rsidRPr="003B4AC6" w:rsidRDefault="002E0B2D">
      <w:pPr>
        <w:pStyle w:val="a3"/>
        <w:spacing w:before="5"/>
        <w:ind w:left="0"/>
        <w:rPr>
          <w:sz w:val="22"/>
          <w:lang w:val="ru-RU"/>
        </w:rPr>
      </w:pPr>
    </w:p>
    <w:p w:rsidR="002E0B2D" w:rsidRPr="003B4AC6" w:rsidRDefault="003B4AC6">
      <w:pPr>
        <w:pStyle w:val="1"/>
        <w:numPr>
          <w:ilvl w:val="0"/>
          <w:numId w:val="60"/>
        </w:numPr>
        <w:tabs>
          <w:tab w:val="left" w:pos="1162"/>
        </w:tabs>
        <w:spacing w:before="1"/>
        <w:ind w:left="1162" w:hanging="360"/>
        <w:jc w:val="left"/>
        <w:rPr>
          <w:lang w:val="ru-RU"/>
        </w:rPr>
      </w:pPr>
      <w:r w:rsidRPr="003B4AC6">
        <w:rPr>
          <w:lang w:val="ru-RU"/>
        </w:rPr>
        <w:t>Ограничения по условиям охраны объектов культурного</w:t>
      </w:r>
      <w:r w:rsidRPr="003B4AC6">
        <w:rPr>
          <w:spacing w:val="-6"/>
          <w:lang w:val="ru-RU"/>
        </w:rPr>
        <w:t xml:space="preserve"> </w:t>
      </w:r>
      <w:r w:rsidRPr="003B4AC6">
        <w:rPr>
          <w:lang w:val="ru-RU"/>
        </w:rPr>
        <w:t>наследия.</w:t>
      </w:r>
    </w:p>
    <w:p w:rsidR="002E0B2D" w:rsidRPr="003B4AC6" w:rsidRDefault="002E0B2D">
      <w:pPr>
        <w:pStyle w:val="a3"/>
        <w:spacing w:before="6"/>
        <w:ind w:left="0"/>
        <w:rPr>
          <w:b/>
          <w:sz w:val="23"/>
          <w:lang w:val="ru-RU"/>
        </w:rPr>
      </w:pPr>
    </w:p>
    <w:p w:rsidR="002E0B2D" w:rsidRPr="003B4AC6" w:rsidRDefault="003B4AC6">
      <w:pPr>
        <w:pStyle w:val="a4"/>
        <w:numPr>
          <w:ilvl w:val="1"/>
          <w:numId w:val="60"/>
        </w:numPr>
        <w:tabs>
          <w:tab w:val="left" w:pos="1086"/>
        </w:tabs>
        <w:ind w:right="1252" w:firstLine="283"/>
        <w:jc w:val="left"/>
        <w:rPr>
          <w:sz w:val="24"/>
          <w:lang w:val="ru-RU"/>
        </w:rPr>
      </w:pPr>
      <w:r w:rsidRPr="003B4AC6">
        <w:rPr>
          <w:sz w:val="24"/>
          <w:lang w:val="ru-RU"/>
        </w:rPr>
        <w:t xml:space="preserve">На 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 xml:space="preserve">градостроительная деятельность осуществляется в соответствии с Федеральным законом 25.06.2002 № 73-ФЗ </w:t>
      </w:r>
      <w:r w:rsidRPr="003B4AC6">
        <w:rPr>
          <w:spacing w:val="-3"/>
          <w:sz w:val="24"/>
          <w:lang w:val="ru-RU"/>
        </w:rPr>
        <w:t xml:space="preserve">«Об </w:t>
      </w:r>
      <w:r w:rsidRPr="003B4AC6">
        <w:rPr>
          <w:sz w:val="24"/>
          <w:lang w:val="ru-RU"/>
        </w:rPr>
        <w:t>объектах культурного наследия (памятниках истории и культуры) народов Российской Федерации».</w:t>
      </w:r>
    </w:p>
    <w:p w:rsidR="002E0B2D" w:rsidRPr="003B4AC6" w:rsidRDefault="002E0B2D">
      <w:pPr>
        <w:pStyle w:val="a3"/>
        <w:ind w:left="0"/>
        <w:rPr>
          <w:sz w:val="26"/>
          <w:lang w:val="ru-RU"/>
        </w:rPr>
      </w:pPr>
    </w:p>
    <w:p w:rsidR="002E0B2D" w:rsidRPr="003B4AC6" w:rsidRDefault="002E0B2D">
      <w:pPr>
        <w:pStyle w:val="a3"/>
        <w:spacing w:before="8"/>
        <w:ind w:left="0"/>
        <w:rPr>
          <w:sz w:val="22"/>
          <w:lang w:val="ru-RU"/>
        </w:rPr>
      </w:pPr>
    </w:p>
    <w:p w:rsidR="002E0B2D" w:rsidRPr="003B4AC6" w:rsidRDefault="003B4AC6">
      <w:pPr>
        <w:pStyle w:val="1"/>
        <w:numPr>
          <w:ilvl w:val="0"/>
          <w:numId w:val="60"/>
        </w:numPr>
        <w:tabs>
          <w:tab w:val="left" w:pos="1062"/>
        </w:tabs>
        <w:ind w:left="1061" w:hanging="341"/>
        <w:jc w:val="left"/>
        <w:rPr>
          <w:lang w:val="ru-RU"/>
        </w:rPr>
      </w:pPr>
      <w:r w:rsidRPr="003B4AC6">
        <w:rPr>
          <w:spacing w:val="-5"/>
          <w:lang w:val="ru-RU"/>
        </w:rPr>
        <w:t xml:space="preserve">Охрана </w:t>
      </w:r>
      <w:r w:rsidRPr="003B4AC6">
        <w:rPr>
          <w:spacing w:val="-6"/>
          <w:lang w:val="ru-RU"/>
        </w:rPr>
        <w:t xml:space="preserve">окружающей </w:t>
      </w:r>
      <w:r w:rsidRPr="003B4AC6">
        <w:rPr>
          <w:spacing w:val="-5"/>
          <w:lang w:val="ru-RU"/>
        </w:rPr>
        <w:t xml:space="preserve">среды. Обеспечение </w:t>
      </w:r>
      <w:r w:rsidRPr="003B4AC6">
        <w:rPr>
          <w:spacing w:val="-6"/>
          <w:lang w:val="ru-RU"/>
        </w:rPr>
        <w:t xml:space="preserve">безопасности </w:t>
      </w:r>
      <w:r w:rsidRPr="003B4AC6">
        <w:rPr>
          <w:lang w:val="ru-RU"/>
        </w:rPr>
        <w:t xml:space="preserve">и </w:t>
      </w:r>
      <w:r w:rsidRPr="003B4AC6">
        <w:rPr>
          <w:spacing w:val="-5"/>
          <w:lang w:val="ru-RU"/>
        </w:rPr>
        <w:t>здоровья</w:t>
      </w:r>
      <w:r w:rsidRPr="003B4AC6">
        <w:rPr>
          <w:spacing w:val="-36"/>
          <w:lang w:val="ru-RU"/>
        </w:rPr>
        <w:t xml:space="preserve"> </w:t>
      </w:r>
      <w:r w:rsidRPr="003B4AC6">
        <w:rPr>
          <w:spacing w:val="-5"/>
          <w:lang w:val="ru-RU"/>
        </w:rPr>
        <w:t>населения</w:t>
      </w:r>
    </w:p>
    <w:p w:rsidR="002E0B2D" w:rsidRPr="003B4AC6" w:rsidRDefault="002E0B2D">
      <w:pPr>
        <w:pStyle w:val="a3"/>
        <w:spacing w:before="6"/>
        <w:ind w:left="0"/>
        <w:rPr>
          <w:b/>
          <w:sz w:val="21"/>
          <w:lang w:val="ru-RU"/>
        </w:rPr>
      </w:pPr>
    </w:p>
    <w:p w:rsidR="002E0B2D" w:rsidRPr="003B4AC6" w:rsidRDefault="003B4AC6">
      <w:pPr>
        <w:pStyle w:val="a4"/>
        <w:numPr>
          <w:ilvl w:val="1"/>
          <w:numId w:val="60"/>
        </w:numPr>
        <w:tabs>
          <w:tab w:val="left" w:pos="1057"/>
        </w:tabs>
        <w:ind w:right="1884" w:firstLine="283"/>
        <w:jc w:val="left"/>
        <w:rPr>
          <w:b/>
          <w:sz w:val="24"/>
          <w:lang w:val="ru-RU"/>
        </w:rPr>
      </w:pPr>
      <w:r w:rsidRPr="003B4AC6">
        <w:rPr>
          <w:b/>
          <w:spacing w:val="-5"/>
          <w:sz w:val="24"/>
          <w:lang w:val="ru-RU"/>
        </w:rPr>
        <w:t xml:space="preserve">Общие положения </w:t>
      </w:r>
      <w:r w:rsidRPr="003B4AC6">
        <w:rPr>
          <w:b/>
          <w:sz w:val="24"/>
          <w:lang w:val="ru-RU"/>
        </w:rPr>
        <w:t xml:space="preserve">по </w:t>
      </w:r>
      <w:r w:rsidRPr="003B4AC6">
        <w:rPr>
          <w:b/>
          <w:spacing w:val="-5"/>
          <w:sz w:val="24"/>
          <w:lang w:val="ru-RU"/>
        </w:rPr>
        <w:t xml:space="preserve">охране окружающей среды, </w:t>
      </w:r>
      <w:r w:rsidRPr="003B4AC6">
        <w:rPr>
          <w:b/>
          <w:sz w:val="24"/>
          <w:lang w:val="ru-RU"/>
        </w:rPr>
        <w:t xml:space="preserve">а </w:t>
      </w:r>
      <w:r w:rsidRPr="003B4AC6">
        <w:rPr>
          <w:b/>
          <w:spacing w:val="-5"/>
          <w:sz w:val="24"/>
          <w:lang w:val="ru-RU"/>
        </w:rPr>
        <w:t>также</w:t>
      </w:r>
      <w:r w:rsidRPr="003B4AC6">
        <w:rPr>
          <w:b/>
          <w:spacing w:val="-44"/>
          <w:sz w:val="24"/>
          <w:lang w:val="ru-RU"/>
        </w:rPr>
        <w:t xml:space="preserve"> </w:t>
      </w:r>
      <w:r w:rsidRPr="003B4AC6">
        <w:rPr>
          <w:b/>
          <w:spacing w:val="-5"/>
          <w:sz w:val="24"/>
          <w:lang w:val="ru-RU"/>
        </w:rPr>
        <w:t xml:space="preserve">обеспечению безопасности </w:t>
      </w:r>
      <w:r w:rsidRPr="003B4AC6">
        <w:rPr>
          <w:b/>
          <w:sz w:val="24"/>
          <w:lang w:val="ru-RU"/>
        </w:rPr>
        <w:t xml:space="preserve">и </w:t>
      </w:r>
      <w:r w:rsidRPr="003B4AC6">
        <w:rPr>
          <w:b/>
          <w:spacing w:val="-6"/>
          <w:sz w:val="24"/>
          <w:lang w:val="ru-RU"/>
        </w:rPr>
        <w:t>здоровья</w:t>
      </w:r>
      <w:r w:rsidRPr="003B4AC6">
        <w:rPr>
          <w:b/>
          <w:spacing w:val="-23"/>
          <w:sz w:val="24"/>
          <w:lang w:val="ru-RU"/>
        </w:rPr>
        <w:t xml:space="preserve"> </w:t>
      </w:r>
      <w:r w:rsidRPr="003B4AC6">
        <w:rPr>
          <w:b/>
          <w:spacing w:val="-5"/>
          <w:sz w:val="24"/>
          <w:lang w:val="ru-RU"/>
        </w:rPr>
        <w:t>населения.</w:t>
      </w:r>
    </w:p>
    <w:p w:rsidR="002E0B2D" w:rsidRPr="003B4AC6" w:rsidRDefault="002E0B2D">
      <w:pPr>
        <w:pStyle w:val="a3"/>
        <w:ind w:left="0"/>
        <w:rPr>
          <w:b/>
          <w:sz w:val="26"/>
          <w:lang w:val="ru-RU"/>
        </w:rPr>
      </w:pPr>
    </w:p>
    <w:p w:rsidR="002E0B2D" w:rsidRPr="003B4AC6" w:rsidRDefault="00FB2A0D">
      <w:pPr>
        <w:pStyle w:val="a4"/>
        <w:numPr>
          <w:ilvl w:val="2"/>
          <w:numId w:val="60"/>
        </w:numPr>
        <w:tabs>
          <w:tab w:val="left" w:pos="1333"/>
        </w:tabs>
        <w:spacing w:before="219" w:line="199" w:lineRule="auto"/>
        <w:ind w:right="820" w:firstLine="283"/>
        <w:rPr>
          <w:sz w:val="24"/>
          <w:lang w:val="ru-RU"/>
        </w:rPr>
      </w:pPr>
      <w:r w:rsidRPr="00FB2A0D">
        <w:rPr>
          <w:noProof/>
        </w:rPr>
        <w:pict>
          <v:rect id="Rectangle 5" o:spid="_x0000_s1032" style="position:absolute;left:0;text-align:left;margin-left:141.6pt;margin-top:20.5pt;width:9.95pt;height:14.15pt;z-index:-3467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afAIAAPs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" stroked="f">
            <w10:wrap anchorx="page"/>
          </v:rect>
        </w:pict>
      </w:r>
      <w:r w:rsidR="003B4AC6" w:rsidRPr="003B4AC6">
        <w:rPr>
          <w:spacing w:val="-4"/>
          <w:sz w:val="24"/>
          <w:lang w:val="ru-RU"/>
        </w:rPr>
        <w:t>При</w:t>
      </w:r>
      <w:r w:rsidR="003B4AC6" w:rsidRPr="003B4AC6">
        <w:rPr>
          <w:spacing w:val="51"/>
          <w:sz w:val="24"/>
          <w:lang w:val="ru-RU"/>
        </w:rPr>
        <w:t xml:space="preserve"> </w:t>
      </w:r>
      <w:r w:rsidR="003B4AC6" w:rsidRPr="003B4AC6">
        <w:rPr>
          <w:spacing w:val="-5"/>
          <w:sz w:val="24"/>
          <w:lang w:val="ru-RU"/>
        </w:rPr>
        <w:t xml:space="preserve">осуществлении </w:t>
      </w:r>
      <w:r w:rsidR="003B4AC6" w:rsidRPr="003B4AC6">
        <w:rPr>
          <w:spacing w:val="-6"/>
          <w:sz w:val="24"/>
          <w:lang w:val="ru-RU"/>
        </w:rPr>
        <w:t xml:space="preserve">градостроительной </w:t>
      </w:r>
      <w:r w:rsidR="003B4AC6" w:rsidRPr="003B4AC6">
        <w:rPr>
          <w:spacing w:val="-5"/>
          <w:sz w:val="24"/>
          <w:lang w:val="ru-RU"/>
        </w:rPr>
        <w:t xml:space="preserve">деятельности обязательно соблюдение требований </w:t>
      </w:r>
      <w:r w:rsidR="003B4AC6" w:rsidRPr="003B4AC6">
        <w:rPr>
          <w:sz w:val="24"/>
          <w:lang w:val="ru-RU"/>
        </w:rPr>
        <w:t xml:space="preserve">в </w:t>
      </w:r>
      <w:r w:rsidR="003B4AC6" w:rsidRPr="003B4AC6">
        <w:rPr>
          <w:spacing w:val="-5"/>
          <w:sz w:val="24"/>
          <w:lang w:val="ru-RU"/>
        </w:rPr>
        <w:t xml:space="preserve">области охраны </w:t>
      </w:r>
      <w:r w:rsidR="003B4AC6" w:rsidRPr="003B4AC6">
        <w:rPr>
          <w:spacing w:val="-6"/>
          <w:sz w:val="24"/>
          <w:lang w:val="ru-RU"/>
        </w:rPr>
        <w:t xml:space="preserve">окружающей </w:t>
      </w:r>
      <w:r w:rsidR="003B4AC6" w:rsidRPr="003B4AC6">
        <w:rPr>
          <w:spacing w:val="-5"/>
          <w:sz w:val="24"/>
          <w:lang w:val="ru-RU"/>
        </w:rPr>
        <w:t xml:space="preserve">среды, рационального использования </w:t>
      </w:r>
      <w:r w:rsidR="003B4AC6" w:rsidRPr="003B4AC6">
        <w:rPr>
          <w:spacing w:val="-6"/>
          <w:sz w:val="24"/>
          <w:lang w:val="ru-RU"/>
        </w:rPr>
        <w:t xml:space="preserve">природных </w:t>
      </w:r>
      <w:r w:rsidR="003B4AC6" w:rsidRPr="003B4AC6">
        <w:rPr>
          <w:spacing w:val="-5"/>
          <w:sz w:val="24"/>
          <w:lang w:val="ru-RU"/>
        </w:rPr>
        <w:t xml:space="preserve">ресурсов, здоровья </w:t>
      </w:r>
      <w:r w:rsidR="003B4AC6" w:rsidRPr="003B4AC6">
        <w:rPr>
          <w:sz w:val="24"/>
          <w:lang w:val="ru-RU"/>
        </w:rPr>
        <w:t xml:space="preserve">и </w:t>
      </w:r>
      <w:r w:rsidR="003B4AC6" w:rsidRPr="003B4AC6">
        <w:rPr>
          <w:spacing w:val="-5"/>
          <w:sz w:val="24"/>
          <w:lang w:val="ru-RU"/>
        </w:rPr>
        <w:t xml:space="preserve">безопасности населения, </w:t>
      </w:r>
      <w:r w:rsidR="003B4AC6" w:rsidRPr="003B4AC6">
        <w:rPr>
          <w:spacing w:val="-6"/>
          <w:sz w:val="24"/>
          <w:lang w:val="ru-RU"/>
        </w:rPr>
        <w:t xml:space="preserve">установленных </w:t>
      </w:r>
      <w:r w:rsidR="003B4AC6" w:rsidRPr="003B4AC6">
        <w:rPr>
          <w:spacing w:val="-5"/>
          <w:sz w:val="24"/>
          <w:lang w:val="ru-RU"/>
        </w:rPr>
        <w:t xml:space="preserve">Федеральным законом </w:t>
      </w:r>
      <w:r w:rsidR="003B4AC6" w:rsidRPr="003B4AC6">
        <w:rPr>
          <w:spacing w:val="-4"/>
          <w:sz w:val="24"/>
          <w:lang w:val="ru-RU"/>
        </w:rPr>
        <w:t xml:space="preserve">от </w:t>
      </w:r>
      <w:r w:rsidR="003B4AC6" w:rsidRPr="003B4AC6">
        <w:rPr>
          <w:spacing w:val="-5"/>
          <w:sz w:val="24"/>
          <w:lang w:val="ru-RU"/>
        </w:rPr>
        <w:t xml:space="preserve">10.01.2002 №7-ФЗ «Об охране окружающей среды, Правилами создания, охраны </w:t>
      </w:r>
      <w:r w:rsidR="003B4AC6" w:rsidRPr="003B4AC6">
        <w:rPr>
          <w:sz w:val="24"/>
          <w:lang w:val="ru-RU"/>
        </w:rPr>
        <w:t xml:space="preserve">и </w:t>
      </w:r>
      <w:r w:rsidR="003B4AC6" w:rsidRPr="003B4AC6">
        <w:rPr>
          <w:spacing w:val="-5"/>
          <w:sz w:val="24"/>
          <w:lang w:val="ru-RU"/>
        </w:rPr>
        <w:t xml:space="preserve">содержания зеленых насаждений </w:t>
      </w:r>
      <w:r w:rsidR="003B4AC6" w:rsidRPr="003B4AC6">
        <w:rPr>
          <w:sz w:val="24"/>
          <w:lang w:val="ru-RU"/>
        </w:rPr>
        <w:t xml:space="preserve">в </w:t>
      </w:r>
      <w:r w:rsidR="003B4AC6" w:rsidRPr="003B4AC6">
        <w:rPr>
          <w:spacing w:val="-5"/>
          <w:sz w:val="24"/>
          <w:lang w:val="ru-RU"/>
        </w:rPr>
        <w:t xml:space="preserve">городах Российской </w:t>
      </w:r>
      <w:r w:rsidR="003B4AC6" w:rsidRPr="003B4AC6">
        <w:rPr>
          <w:spacing w:val="-6"/>
          <w:sz w:val="24"/>
          <w:lang w:val="ru-RU"/>
        </w:rPr>
        <w:t xml:space="preserve">Федерации, утвержденными </w:t>
      </w:r>
      <w:r w:rsidR="003B4AC6" w:rsidRPr="003B4AC6">
        <w:rPr>
          <w:spacing w:val="-5"/>
          <w:sz w:val="24"/>
          <w:lang w:val="ru-RU"/>
        </w:rPr>
        <w:t xml:space="preserve">Приказом Госстроя </w:t>
      </w:r>
      <w:r w:rsidR="003B4AC6" w:rsidRPr="003B4AC6">
        <w:rPr>
          <w:sz w:val="24"/>
          <w:lang w:val="ru-RU"/>
        </w:rPr>
        <w:t xml:space="preserve">РФ </w:t>
      </w:r>
      <w:r w:rsidR="003B4AC6" w:rsidRPr="003B4AC6">
        <w:rPr>
          <w:spacing w:val="-3"/>
          <w:sz w:val="24"/>
          <w:lang w:val="ru-RU"/>
        </w:rPr>
        <w:t xml:space="preserve">от </w:t>
      </w:r>
      <w:r w:rsidR="003B4AC6" w:rsidRPr="003B4AC6">
        <w:rPr>
          <w:spacing w:val="-6"/>
          <w:sz w:val="24"/>
          <w:lang w:val="ru-RU"/>
        </w:rPr>
        <w:t xml:space="preserve">15.12.1999 </w:t>
      </w:r>
      <w:r w:rsidR="003B4AC6" w:rsidRPr="003B4AC6">
        <w:rPr>
          <w:spacing w:val="-5"/>
          <w:sz w:val="24"/>
          <w:lang w:val="ru-RU"/>
        </w:rPr>
        <w:t xml:space="preserve">№153, </w:t>
      </w:r>
      <w:r w:rsidR="003B4AC6" w:rsidRPr="003B4AC6">
        <w:rPr>
          <w:spacing w:val="-4"/>
          <w:sz w:val="24"/>
          <w:lang w:val="ru-RU"/>
        </w:rPr>
        <w:t xml:space="preserve">законом </w:t>
      </w:r>
      <w:r w:rsidR="003B4AC6" w:rsidRPr="003B4AC6">
        <w:rPr>
          <w:spacing w:val="-5"/>
          <w:sz w:val="24"/>
          <w:lang w:val="ru-RU"/>
        </w:rPr>
        <w:t xml:space="preserve">Нижегородской области </w:t>
      </w:r>
      <w:r w:rsidR="003B4AC6" w:rsidRPr="003B4AC6">
        <w:rPr>
          <w:spacing w:val="-3"/>
          <w:sz w:val="24"/>
          <w:lang w:val="ru-RU"/>
        </w:rPr>
        <w:t xml:space="preserve">от </w:t>
      </w:r>
      <w:r w:rsidR="003B4AC6" w:rsidRPr="003B4AC6">
        <w:rPr>
          <w:spacing w:val="-5"/>
          <w:sz w:val="24"/>
          <w:lang w:val="ru-RU"/>
        </w:rPr>
        <w:t xml:space="preserve">07.09.2007 №110-З </w:t>
      </w:r>
      <w:r w:rsidR="003B4AC6" w:rsidRPr="003B4AC6">
        <w:rPr>
          <w:spacing w:val="-6"/>
          <w:sz w:val="24"/>
          <w:lang w:val="ru-RU"/>
        </w:rPr>
        <w:t xml:space="preserve">«Об </w:t>
      </w:r>
      <w:r w:rsidR="003B4AC6" w:rsidRPr="003B4AC6">
        <w:rPr>
          <w:spacing w:val="-4"/>
          <w:sz w:val="24"/>
          <w:lang w:val="ru-RU"/>
        </w:rPr>
        <w:t xml:space="preserve">охране </w:t>
      </w:r>
      <w:r w:rsidR="003B4AC6" w:rsidRPr="003B4AC6">
        <w:rPr>
          <w:spacing w:val="-6"/>
          <w:sz w:val="24"/>
          <w:lang w:val="ru-RU"/>
        </w:rPr>
        <w:t xml:space="preserve">озелененных </w:t>
      </w:r>
      <w:r w:rsidR="003B4AC6" w:rsidRPr="003B4AC6">
        <w:rPr>
          <w:spacing w:val="-5"/>
          <w:sz w:val="24"/>
          <w:lang w:val="ru-RU"/>
        </w:rPr>
        <w:t xml:space="preserve">территорий </w:t>
      </w:r>
      <w:r w:rsidR="003B4AC6" w:rsidRPr="003B4AC6">
        <w:rPr>
          <w:spacing w:val="-6"/>
          <w:sz w:val="24"/>
          <w:lang w:val="ru-RU"/>
        </w:rPr>
        <w:t xml:space="preserve">Нижегородской области», </w:t>
      </w:r>
      <w:r w:rsidR="003B4AC6" w:rsidRPr="003B4AC6">
        <w:rPr>
          <w:spacing w:val="-5"/>
          <w:sz w:val="24"/>
          <w:lang w:val="ru-RU"/>
        </w:rPr>
        <w:t xml:space="preserve">другими </w:t>
      </w:r>
      <w:r w:rsidR="003B4AC6" w:rsidRPr="003B4AC6">
        <w:rPr>
          <w:spacing w:val="-6"/>
          <w:sz w:val="24"/>
          <w:lang w:val="ru-RU"/>
        </w:rPr>
        <w:t xml:space="preserve">законодательными </w:t>
      </w:r>
      <w:r w:rsidR="003B4AC6" w:rsidRPr="003B4AC6">
        <w:rPr>
          <w:sz w:val="24"/>
          <w:lang w:val="ru-RU"/>
        </w:rPr>
        <w:t xml:space="preserve">и </w:t>
      </w:r>
      <w:r w:rsidR="003B4AC6" w:rsidRPr="003B4AC6">
        <w:rPr>
          <w:spacing w:val="-5"/>
          <w:sz w:val="24"/>
          <w:lang w:val="ru-RU"/>
        </w:rPr>
        <w:t xml:space="preserve">нормативными актами Российской Федерации, Нижегородской области, </w:t>
      </w:r>
      <w:r w:rsidR="00BF352A">
        <w:rPr>
          <w:sz w:val="24"/>
          <w:lang w:val="ru-RU"/>
        </w:rPr>
        <w:t xml:space="preserve">Муниципального образования </w:t>
      </w:r>
      <w:r w:rsidR="00BF352A">
        <w:rPr>
          <w:spacing w:val="-3"/>
          <w:sz w:val="24"/>
          <w:lang w:val="ru-RU"/>
        </w:rPr>
        <w:t>р.п. Тумботино</w:t>
      </w:r>
      <w:r w:rsidR="00F6378B">
        <w:rPr>
          <w:sz w:val="24"/>
          <w:lang w:val="ru-RU"/>
        </w:rPr>
        <w:t xml:space="preserve"> </w:t>
      </w:r>
      <w:r w:rsidR="003B4AC6" w:rsidRPr="003B4AC6">
        <w:rPr>
          <w:sz w:val="24"/>
          <w:lang w:val="ru-RU"/>
        </w:rPr>
        <w:t xml:space="preserve">в </w:t>
      </w:r>
      <w:r w:rsidR="003B4AC6" w:rsidRPr="003B4AC6">
        <w:rPr>
          <w:spacing w:val="-5"/>
          <w:sz w:val="24"/>
          <w:lang w:val="ru-RU"/>
        </w:rPr>
        <w:t xml:space="preserve">области охраны </w:t>
      </w:r>
      <w:r w:rsidR="003B4AC6" w:rsidRPr="003B4AC6">
        <w:rPr>
          <w:spacing w:val="-6"/>
          <w:sz w:val="24"/>
          <w:lang w:val="ru-RU"/>
        </w:rPr>
        <w:t xml:space="preserve">окружающей </w:t>
      </w:r>
      <w:r w:rsidR="003B4AC6" w:rsidRPr="003B4AC6">
        <w:rPr>
          <w:spacing w:val="-5"/>
          <w:sz w:val="24"/>
          <w:lang w:val="ru-RU"/>
        </w:rPr>
        <w:t xml:space="preserve">среды», </w:t>
      </w:r>
      <w:r w:rsidR="003B4AC6" w:rsidRPr="003B4AC6">
        <w:rPr>
          <w:sz w:val="24"/>
          <w:lang w:val="ru-RU"/>
        </w:rPr>
        <w:t xml:space="preserve">а </w:t>
      </w:r>
      <w:r w:rsidR="003B4AC6" w:rsidRPr="003B4AC6">
        <w:rPr>
          <w:spacing w:val="-5"/>
          <w:sz w:val="24"/>
          <w:lang w:val="ru-RU"/>
        </w:rPr>
        <w:t xml:space="preserve">также </w:t>
      </w:r>
      <w:r w:rsidR="003B4AC6" w:rsidRPr="003B4AC6">
        <w:rPr>
          <w:spacing w:val="-6"/>
          <w:sz w:val="24"/>
          <w:lang w:val="ru-RU"/>
        </w:rPr>
        <w:t xml:space="preserve">настоящих градостроительных </w:t>
      </w:r>
      <w:r w:rsidR="003B4AC6" w:rsidRPr="003B4AC6">
        <w:rPr>
          <w:spacing w:val="-5"/>
          <w:sz w:val="24"/>
          <w:lang w:val="ru-RU"/>
        </w:rPr>
        <w:t>Нормативов.</w:t>
      </w:r>
    </w:p>
    <w:p w:rsidR="002E0B2D" w:rsidRDefault="003B4AC6">
      <w:pPr>
        <w:pStyle w:val="a4"/>
        <w:numPr>
          <w:ilvl w:val="2"/>
          <w:numId w:val="60"/>
        </w:numPr>
        <w:tabs>
          <w:tab w:val="left" w:pos="1352"/>
        </w:tabs>
        <w:spacing w:before="12" w:line="199" w:lineRule="auto"/>
        <w:ind w:right="826" w:firstLine="283"/>
        <w:rPr>
          <w:sz w:val="24"/>
        </w:rPr>
      </w:pPr>
      <w:r w:rsidRPr="003B4AC6">
        <w:rPr>
          <w:spacing w:val="-5"/>
          <w:sz w:val="24"/>
          <w:lang w:val="ru-RU"/>
        </w:rPr>
        <w:t xml:space="preserve">Обоснование мероприятий </w:t>
      </w:r>
      <w:r w:rsidRPr="003B4AC6">
        <w:rPr>
          <w:sz w:val="24"/>
          <w:lang w:val="ru-RU"/>
        </w:rPr>
        <w:t xml:space="preserve">по </w:t>
      </w:r>
      <w:r w:rsidRPr="003B4AC6">
        <w:rPr>
          <w:spacing w:val="-5"/>
          <w:sz w:val="24"/>
          <w:lang w:val="ru-RU"/>
        </w:rPr>
        <w:t xml:space="preserve">охране </w:t>
      </w:r>
      <w:r w:rsidRPr="003B4AC6">
        <w:rPr>
          <w:spacing w:val="-6"/>
          <w:sz w:val="24"/>
          <w:lang w:val="ru-RU"/>
        </w:rPr>
        <w:t xml:space="preserve">окружающей </w:t>
      </w:r>
      <w:r w:rsidRPr="003B4AC6">
        <w:rPr>
          <w:spacing w:val="-5"/>
          <w:sz w:val="24"/>
          <w:lang w:val="ru-RU"/>
        </w:rPr>
        <w:t xml:space="preserve">среды выполняется </w:t>
      </w:r>
      <w:r w:rsidRPr="003B4AC6">
        <w:rPr>
          <w:spacing w:val="-4"/>
          <w:sz w:val="24"/>
          <w:lang w:val="ru-RU"/>
        </w:rPr>
        <w:t xml:space="preserve">при </w:t>
      </w:r>
      <w:r w:rsidRPr="003B4AC6">
        <w:rPr>
          <w:spacing w:val="-5"/>
          <w:sz w:val="24"/>
          <w:lang w:val="ru-RU"/>
        </w:rPr>
        <w:t xml:space="preserve">разработке </w:t>
      </w:r>
      <w:r w:rsidRPr="003B4AC6">
        <w:rPr>
          <w:spacing w:val="-6"/>
          <w:sz w:val="24"/>
          <w:lang w:val="ru-RU"/>
        </w:rPr>
        <w:t xml:space="preserve">градостроительной </w:t>
      </w:r>
      <w:r w:rsidRPr="003B4AC6">
        <w:rPr>
          <w:spacing w:val="-5"/>
          <w:sz w:val="24"/>
          <w:lang w:val="ru-RU"/>
        </w:rPr>
        <w:t xml:space="preserve">документации </w:t>
      </w:r>
      <w:r w:rsidRPr="003B4AC6">
        <w:rPr>
          <w:sz w:val="24"/>
          <w:lang w:val="ru-RU"/>
        </w:rPr>
        <w:t xml:space="preserve">с </w:t>
      </w:r>
      <w:r w:rsidRPr="003B4AC6">
        <w:rPr>
          <w:spacing w:val="-5"/>
          <w:sz w:val="24"/>
          <w:lang w:val="ru-RU"/>
        </w:rPr>
        <w:t xml:space="preserve">учетом ограничений </w:t>
      </w:r>
      <w:r w:rsidRPr="003B4AC6">
        <w:rPr>
          <w:sz w:val="24"/>
          <w:lang w:val="ru-RU"/>
        </w:rPr>
        <w:t xml:space="preserve">на </w:t>
      </w:r>
      <w:r w:rsidRPr="003B4AC6">
        <w:rPr>
          <w:spacing w:val="-6"/>
          <w:sz w:val="24"/>
          <w:lang w:val="ru-RU"/>
        </w:rPr>
        <w:t xml:space="preserve">рассматриваемую </w:t>
      </w:r>
      <w:r w:rsidRPr="003B4AC6">
        <w:rPr>
          <w:spacing w:val="-5"/>
          <w:sz w:val="24"/>
          <w:lang w:val="ru-RU"/>
        </w:rPr>
        <w:t xml:space="preserve">территорию </w:t>
      </w:r>
      <w:r>
        <w:rPr>
          <w:spacing w:val="-5"/>
          <w:sz w:val="24"/>
        </w:rPr>
        <w:t xml:space="preserve">(охранных, защитных, </w:t>
      </w:r>
      <w:r>
        <w:rPr>
          <w:spacing w:val="-6"/>
          <w:sz w:val="24"/>
        </w:rPr>
        <w:t xml:space="preserve">санитарных </w:t>
      </w:r>
      <w:r>
        <w:rPr>
          <w:sz w:val="24"/>
        </w:rPr>
        <w:t xml:space="preserve">и </w:t>
      </w:r>
      <w:r>
        <w:rPr>
          <w:spacing w:val="-6"/>
          <w:sz w:val="24"/>
        </w:rPr>
        <w:t>технических</w:t>
      </w:r>
      <w:r>
        <w:rPr>
          <w:spacing w:val="-37"/>
          <w:sz w:val="24"/>
        </w:rPr>
        <w:t xml:space="preserve"> </w:t>
      </w:r>
      <w:r>
        <w:rPr>
          <w:spacing w:val="-5"/>
          <w:sz w:val="24"/>
        </w:rPr>
        <w:t>зон).</w:t>
      </w:r>
    </w:p>
    <w:p w:rsidR="002E0B2D" w:rsidRDefault="002E0B2D">
      <w:pPr>
        <w:pStyle w:val="a3"/>
        <w:ind w:left="0"/>
        <w:rPr>
          <w:sz w:val="26"/>
        </w:rPr>
      </w:pPr>
    </w:p>
    <w:p w:rsidR="002E0B2D" w:rsidRPr="003B4AC6" w:rsidRDefault="003B4AC6">
      <w:pPr>
        <w:pStyle w:val="1"/>
        <w:numPr>
          <w:ilvl w:val="1"/>
          <w:numId w:val="60"/>
        </w:numPr>
        <w:tabs>
          <w:tab w:val="left" w:pos="810"/>
        </w:tabs>
        <w:spacing w:before="208" w:line="228" w:lineRule="auto"/>
        <w:ind w:left="1394" w:right="1681" w:hanging="1096"/>
        <w:jc w:val="left"/>
        <w:rPr>
          <w:lang w:val="ru-RU"/>
        </w:rPr>
      </w:pPr>
      <w:r w:rsidRPr="003B4AC6">
        <w:rPr>
          <w:spacing w:val="-5"/>
          <w:lang w:val="ru-RU"/>
        </w:rPr>
        <w:t xml:space="preserve">Обеспечение инженерно-технических мероприятий гражданской </w:t>
      </w:r>
      <w:r w:rsidRPr="003B4AC6">
        <w:rPr>
          <w:spacing w:val="-4"/>
          <w:lang w:val="ru-RU"/>
        </w:rPr>
        <w:t>обороны</w:t>
      </w:r>
      <w:r w:rsidRPr="003B4AC6">
        <w:rPr>
          <w:spacing w:val="-31"/>
          <w:lang w:val="ru-RU"/>
        </w:rPr>
        <w:t xml:space="preserve"> </w:t>
      </w:r>
      <w:r w:rsidRPr="003B4AC6">
        <w:rPr>
          <w:lang w:val="ru-RU"/>
        </w:rPr>
        <w:t xml:space="preserve">и </w:t>
      </w:r>
      <w:r w:rsidRPr="003B4AC6">
        <w:rPr>
          <w:spacing w:val="-5"/>
          <w:lang w:val="ru-RU"/>
        </w:rPr>
        <w:t xml:space="preserve">мероприятий </w:t>
      </w:r>
      <w:r w:rsidRPr="003B4AC6">
        <w:rPr>
          <w:lang w:val="ru-RU"/>
        </w:rPr>
        <w:t xml:space="preserve">по </w:t>
      </w:r>
      <w:r w:rsidRPr="003B4AC6">
        <w:rPr>
          <w:spacing w:val="-5"/>
          <w:lang w:val="ru-RU"/>
        </w:rPr>
        <w:t>предупреждению чрезвычайных</w:t>
      </w:r>
      <w:r w:rsidRPr="003B4AC6">
        <w:rPr>
          <w:spacing w:val="-34"/>
          <w:lang w:val="ru-RU"/>
        </w:rPr>
        <w:t xml:space="preserve"> </w:t>
      </w:r>
      <w:r w:rsidRPr="003B4AC6">
        <w:rPr>
          <w:spacing w:val="-5"/>
          <w:lang w:val="ru-RU"/>
        </w:rPr>
        <w:t>ситуаций.</w:t>
      </w:r>
    </w:p>
    <w:p w:rsidR="002E0B2D" w:rsidRPr="003B4AC6" w:rsidRDefault="002E0B2D">
      <w:pPr>
        <w:pStyle w:val="a3"/>
        <w:spacing w:before="1"/>
        <w:ind w:left="0"/>
        <w:rPr>
          <w:b/>
          <w:sz w:val="23"/>
          <w:lang w:val="ru-RU"/>
        </w:rPr>
      </w:pPr>
    </w:p>
    <w:p w:rsidR="002E0B2D" w:rsidRPr="003B4AC6" w:rsidRDefault="003B4AC6">
      <w:pPr>
        <w:pStyle w:val="a4"/>
        <w:numPr>
          <w:ilvl w:val="2"/>
          <w:numId w:val="60"/>
        </w:numPr>
        <w:tabs>
          <w:tab w:val="left" w:pos="1280"/>
        </w:tabs>
        <w:spacing w:line="228" w:lineRule="auto"/>
        <w:ind w:right="632" w:firstLine="283"/>
        <w:rPr>
          <w:sz w:val="24"/>
          <w:lang w:val="ru-RU"/>
        </w:rPr>
      </w:pPr>
      <w:r w:rsidRPr="003B4AC6">
        <w:rPr>
          <w:spacing w:val="-4"/>
          <w:sz w:val="24"/>
          <w:lang w:val="ru-RU"/>
        </w:rPr>
        <w:t xml:space="preserve">При </w:t>
      </w:r>
      <w:r w:rsidRPr="003B4AC6">
        <w:rPr>
          <w:spacing w:val="-6"/>
          <w:sz w:val="24"/>
          <w:lang w:val="ru-RU"/>
        </w:rPr>
        <w:t xml:space="preserve">реконструкции </w:t>
      </w:r>
      <w:r w:rsidRPr="003B4AC6">
        <w:rPr>
          <w:sz w:val="24"/>
          <w:lang w:val="ru-RU"/>
        </w:rPr>
        <w:t xml:space="preserve">и </w:t>
      </w:r>
      <w:r w:rsidRPr="003B4AC6">
        <w:rPr>
          <w:spacing w:val="-4"/>
          <w:sz w:val="24"/>
          <w:lang w:val="ru-RU"/>
        </w:rPr>
        <w:t xml:space="preserve">новом </w:t>
      </w:r>
      <w:r w:rsidRPr="003B4AC6">
        <w:rPr>
          <w:spacing w:val="-6"/>
          <w:sz w:val="24"/>
          <w:lang w:val="ru-RU"/>
        </w:rPr>
        <w:t xml:space="preserve">строительстве </w:t>
      </w:r>
      <w:r w:rsidRPr="003B4AC6">
        <w:rPr>
          <w:sz w:val="24"/>
          <w:lang w:val="ru-RU"/>
        </w:rPr>
        <w:t xml:space="preserve">на </w:t>
      </w:r>
      <w:r w:rsidRPr="003B4AC6">
        <w:rPr>
          <w:spacing w:val="-5"/>
          <w:sz w:val="24"/>
          <w:lang w:val="ru-RU"/>
        </w:rPr>
        <w:t xml:space="preserve">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pacing w:val="-6"/>
          <w:sz w:val="24"/>
          <w:lang w:val="ru-RU"/>
        </w:rPr>
        <w:t xml:space="preserve"> </w:t>
      </w:r>
      <w:r w:rsidRPr="003B4AC6">
        <w:rPr>
          <w:spacing w:val="-6"/>
          <w:sz w:val="24"/>
          <w:lang w:val="ru-RU"/>
        </w:rPr>
        <w:t xml:space="preserve">следует </w:t>
      </w:r>
      <w:r w:rsidRPr="003B4AC6">
        <w:rPr>
          <w:spacing w:val="-5"/>
          <w:sz w:val="24"/>
          <w:lang w:val="ru-RU"/>
        </w:rPr>
        <w:t xml:space="preserve">соблюдать требования </w:t>
      </w:r>
      <w:r w:rsidRPr="003B4AC6">
        <w:rPr>
          <w:spacing w:val="-3"/>
          <w:sz w:val="24"/>
          <w:lang w:val="ru-RU"/>
        </w:rPr>
        <w:t xml:space="preserve">СП </w:t>
      </w:r>
      <w:r w:rsidRPr="003B4AC6">
        <w:rPr>
          <w:spacing w:val="-6"/>
          <w:sz w:val="24"/>
          <w:lang w:val="ru-RU"/>
        </w:rPr>
        <w:t xml:space="preserve">165.1325800.2014 «Инженерно-технические </w:t>
      </w:r>
      <w:r w:rsidRPr="003B4AC6">
        <w:rPr>
          <w:spacing w:val="-5"/>
          <w:sz w:val="24"/>
          <w:lang w:val="ru-RU"/>
        </w:rPr>
        <w:t>мероприятия гражданской</w:t>
      </w:r>
      <w:r w:rsidRPr="003B4AC6">
        <w:rPr>
          <w:spacing w:val="-9"/>
          <w:sz w:val="24"/>
          <w:lang w:val="ru-RU"/>
        </w:rPr>
        <w:t xml:space="preserve"> </w:t>
      </w:r>
      <w:r w:rsidRPr="003B4AC6">
        <w:rPr>
          <w:spacing w:val="-6"/>
          <w:sz w:val="24"/>
          <w:lang w:val="ru-RU"/>
        </w:rPr>
        <w:t>обороны»;</w:t>
      </w:r>
    </w:p>
    <w:p w:rsidR="002E0B2D" w:rsidRPr="003B4AC6" w:rsidRDefault="003B4AC6">
      <w:pPr>
        <w:pStyle w:val="a4"/>
        <w:numPr>
          <w:ilvl w:val="2"/>
          <w:numId w:val="60"/>
        </w:numPr>
        <w:tabs>
          <w:tab w:val="left" w:pos="1261"/>
        </w:tabs>
        <w:spacing w:before="1" w:line="228" w:lineRule="auto"/>
        <w:ind w:right="633" w:firstLine="283"/>
        <w:rPr>
          <w:sz w:val="24"/>
          <w:lang w:val="ru-RU"/>
        </w:rPr>
      </w:pPr>
      <w:r w:rsidRPr="003B4AC6">
        <w:rPr>
          <w:spacing w:val="-5"/>
          <w:sz w:val="24"/>
          <w:lang w:val="ru-RU"/>
        </w:rPr>
        <w:t xml:space="preserve">Проектная документация </w:t>
      </w:r>
      <w:r w:rsidRPr="003B4AC6">
        <w:rPr>
          <w:sz w:val="24"/>
          <w:lang w:val="ru-RU"/>
        </w:rPr>
        <w:t xml:space="preserve">на </w:t>
      </w:r>
      <w:r w:rsidRPr="003B4AC6">
        <w:rPr>
          <w:spacing w:val="-6"/>
          <w:sz w:val="24"/>
          <w:lang w:val="ru-RU"/>
        </w:rPr>
        <w:t xml:space="preserve">строительство </w:t>
      </w:r>
      <w:r w:rsidRPr="003B4AC6">
        <w:rPr>
          <w:sz w:val="24"/>
          <w:lang w:val="ru-RU"/>
        </w:rPr>
        <w:t xml:space="preserve">и </w:t>
      </w:r>
      <w:r w:rsidRPr="003B4AC6">
        <w:rPr>
          <w:spacing w:val="-5"/>
          <w:sz w:val="24"/>
          <w:lang w:val="ru-RU"/>
        </w:rPr>
        <w:t xml:space="preserve">реконструкцию объектов </w:t>
      </w:r>
      <w:r w:rsidRPr="003B4AC6">
        <w:rPr>
          <w:spacing w:val="-6"/>
          <w:sz w:val="24"/>
          <w:lang w:val="ru-RU"/>
        </w:rPr>
        <w:t xml:space="preserve">капитального </w:t>
      </w:r>
      <w:r w:rsidRPr="003B4AC6">
        <w:rPr>
          <w:spacing w:val="-5"/>
          <w:sz w:val="24"/>
          <w:lang w:val="ru-RU"/>
        </w:rPr>
        <w:t xml:space="preserve">строительства </w:t>
      </w:r>
      <w:r w:rsidRPr="003B4AC6">
        <w:rPr>
          <w:sz w:val="24"/>
          <w:lang w:val="ru-RU"/>
        </w:rPr>
        <w:t xml:space="preserve">на </w:t>
      </w:r>
      <w:r w:rsidRPr="003B4AC6">
        <w:rPr>
          <w:spacing w:val="-5"/>
          <w:sz w:val="24"/>
          <w:lang w:val="ru-RU"/>
        </w:rPr>
        <w:t xml:space="preserve">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pacing w:val="-5"/>
          <w:sz w:val="24"/>
          <w:lang w:val="ru-RU"/>
        </w:rPr>
        <w:t xml:space="preserve"> </w:t>
      </w:r>
      <w:r w:rsidRPr="003B4AC6">
        <w:rPr>
          <w:spacing w:val="-5"/>
          <w:sz w:val="24"/>
          <w:lang w:val="ru-RU"/>
        </w:rPr>
        <w:t xml:space="preserve">должна </w:t>
      </w:r>
      <w:r w:rsidRPr="003B4AC6">
        <w:rPr>
          <w:spacing w:val="-6"/>
          <w:sz w:val="24"/>
          <w:lang w:val="ru-RU"/>
        </w:rPr>
        <w:t xml:space="preserve">соответствовать </w:t>
      </w:r>
      <w:r w:rsidRPr="003B4AC6">
        <w:rPr>
          <w:spacing w:val="-5"/>
          <w:sz w:val="24"/>
          <w:lang w:val="ru-RU"/>
        </w:rPr>
        <w:t xml:space="preserve">требованиям Поставновления </w:t>
      </w:r>
      <w:r w:rsidRPr="003B4AC6">
        <w:rPr>
          <w:spacing w:val="-6"/>
          <w:sz w:val="24"/>
          <w:lang w:val="ru-RU"/>
        </w:rPr>
        <w:t xml:space="preserve">Правительства </w:t>
      </w:r>
      <w:r w:rsidRPr="003B4AC6">
        <w:rPr>
          <w:sz w:val="24"/>
          <w:lang w:val="ru-RU"/>
        </w:rPr>
        <w:t xml:space="preserve">РФ </w:t>
      </w:r>
      <w:r w:rsidRPr="003B4AC6">
        <w:rPr>
          <w:spacing w:val="-3"/>
          <w:sz w:val="24"/>
          <w:lang w:val="ru-RU"/>
        </w:rPr>
        <w:t xml:space="preserve">от </w:t>
      </w:r>
      <w:r w:rsidRPr="003B4AC6">
        <w:rPr>
          <w:spacing w:val="-5"/>
          <w:sz w:val="24"/>
          <w:lang w:val="ru-RU"/>
        </w:rPr>
        <w:t xml:space="preserve">16.02.2008 </w:t>
      </w:r>
      <w:r w:rsidRPr="003B4AC6">
        <w:rPr>
          <w:spacing w:val="-4"/>
          <w:sz w:val="24"/>
          <w:lang w:val="ru-RU"/>
        </w:rPr>
        <w:t>№87</w:t>
      </w:r>
      <w:r w:rsidRPr="003B4AC6">
        <w:rPr>
          <w:spacing w:val="51"/>
          <w:sz w:val="24"/>
          <w:lang w:val="ru-RU"/>
        </w:rPr>
        <w:t xml:space="preserve"> </w:t>
      </w:r>
      <w:r w:rsidRPr="003B4AC6">
        <w:rPr>
          <w:spacing w:val="-6"/>
          <w:sz w:val="24"/>
          <w:lang w:val="ru-RU"/>
        </w:rPr>
        <w:t xml:space="preserve">«О </w:t>
      </w:r>
      <w:r w:rsidRPr="003B4AC6">
        <w:rPr>
          <w:spacing w:val="-5"/>
          <w:sz w:val="24"/>
          <w:lang w:val="ru-RU"/>
        </w:rPr>
        <w:t>составе разделов проектной документации</w:t>
      </w:r>
      <w:r w:rsidRPr="003B4AC6">
        <w:rPr>
          <w:spacing w:val="-7"/>
          <w:sz w:val="24"/>
          <w:lang w:val="ru-RU"/>
        </w:rPr>
        <w:t xml:space="preserve"> </w:t>
      </w:r>
      <w:r w:rsidRPr="003B4AC6">
        <w:rPr>
          <w:sz w:val="24"/>
          <w:lang w:val="ru-RU"/>
        </w:rPr>
        <w:t>и</w:t>
      </w:r>
      <w:r w:rsidRPr="003B4AC6">
        <w:rPr>
          <w:spacing w:val="-9"/>
          <w:sz w:val="24"/>
          <w:lang w:val="ru-RU"/>
        </w:rPr>
        <w:t xml:space="preserve"> </w:t>
      </w:r>
      <w:r w:rsidRPr="003B4AC6">
        <w:rPr>
          <w:spacing w:val="-5"/>
          <w:sz w:val="24"/>
          <w:lang w:val="ru-RU"/>
        </w:rPr>
        <w:t>требованиях</w:t>
      </w:r>
      <w:r w:rsidRPr="003B4AC6">
        <w:rPr>
          <w:spacing w:val="-8"/>
          <w:sz w:val="24"/>
          <w:lang w:val="ru-RU"/>
        </w:rPr>
        <w:t xml:space="preserve"> </w:t>
      </w:r>
      <w:r w:rsidRPr="003B4AC6">
        <w:rPr>
          <w:sz w:val="24"/>
          <w:lang w:val="ru-RU"/>
        </w:rPr>
        <w:t>к</w:t>
      </w:r>
      <w:r w:rsidRPr="003B4AC6">
        <w:rPr>
          <w:spacing w:val="-9"/>
          <w:sz w:val="24"/>
          <w:lang w:val="ru-RU"/>
        </w:rPr>
        <w:t xml:space="preserve"> </w:t>
      </w:r>
      <w:r w:rsidRPr="003B4AC6">
        <w:rPr>
          <w:spacing w:val="-4"/>
          <w:sz w:val="24"/>
          <w:lang w:val="ru-RU"/>
        </w:rPr>
        <w:t>их</w:t>
      </w:r>
      <w:r w:rsidRPr="003B4AC6">
        <w:rPr>
          <w:spacing w:val="-5"/>
          <w:sz w:val="24"/>
          <w:lang w:val="ru-RU"/>
        </w:rPr>
        <w:t xml:space="preserve"> содержанию»</w:t>
      </w:r>
      <w:r w:rsidRPr="003B4AC6">
        <w:rPr>
          <w:spacing w:val="-12"/>
          <w:sz w:val="24"/>
          <w:lang w:val="ru-RU"/>
        </w:rPr>
        <w:t xml:space="preserve"> </w:t>
      </w:r>
      <w:r w:rsidRPr="003B4AC6">
        <w:rPr>
          <w:sz w:val="24"/>
          <w:lang w:val="ru-RU"/>
        </w:rPr>
        <w:t>в</w:t>
      </w:r>
      <w:r w:rsidRPr="003B4AC6">
        <w:rPr>
          <w:spacing w:val="-8"/>
          <w:sz w:val="24"/>
          <w:lang w:val="ru-RU"/>
        </w:rPr>
        <w:t xml:space="preserve"> </w:t>
      </w:r>
      <w:r w:rsidRPr="003B4AC6">
        <w:rPr>
          <w:spacing w:val="-5"/>
          <w:sz w:val="24"/>
          <w:lang w:val="ru-RU"/>
        </w:rPr>
        <w:t>части</w:t>
      </w:r>
      <w:r w:rsidRPr="003B4AC6">
        <w:rPr>
          <w:spacing w:val="-7"/>
          <w:sz w:val="24"/>
          <w:lang w:val="ru-RU"/>
        </w:rPr>
        <w:t xml:space="preserve"> </w:t>
      </w:r>
      <w:r w:rsidRPr="003B4AC6">
        <w:rPr>
          <w:spacing w:val="-5"/>
          <w:sz w:val="24"/>
          <w:lang w:val="ru-RU"/>
        </w:rPr>
        <w:t>мероприятий</w:t>
      </w:r>
      <w:r w:rsidRPr="003B4AC6">
        <w:rPr>
          <w:spacing w:val="-7"/>
          <w:sz w:val="24"/>
          <w:lang w:val="ru-RU"/>
        </w:rPr>
        <w:t xml:space="preserve"> </w:t>
      </w:r>
      <w:r w:rsidRPr="003B4AC6">
        <w:rPr>
          <w:sz w:val="24"/>
          <w:lang w:val="ru-RU"/>
        </w:rPr>
        <w:t>по</w:t>
      </w:r>
      <w:r w:rsidRPr="003B4AC6">
        <w:rPr>
          <w:spacing w:val="-10"/>
          <w:sz w:val="24"/>
          <w:lang w:val="ru-RU"/>
        </w:rPr>
        <w:t xml:space="preserve"> </w:t>
      </w:r>
      <w:r w:rsidRPr="003B4AC6">
        <w:rPr>
          <w:spacing w:val="-5"/>
          <w:sz w:val="24"/>
          <w:lang w:val="ru-RU"/>
        </w:rPr>
        <w:t>обеспечению</w:t>
      </w:r>
      <w:r w:rsidRPr="003B4AC6">
        <w:rPr>
          <w:spacing w:val="-9"/>
          <w:sz w:val="24"/>
          <w:lang w:val="ru-RU"/>
        </w:rPr>
        <w:t xml:space="preserve"> </w:t>
      </w:r>
      <w:r w:rsidRPr="003B4AC6">
        <w:rPr>
          <w:spacing w:val="-5"/>
          <w:sz w:val="24"/>
          <w:lang w:val="ru-RU"/>
        </w:rPr>
        <w:t>пожарной</w:t>
      </w:r>
    </w:p>
    <w:p w:rsidR="002E0B2D" w:rsidRPr="003B4AC6" w:rsidRDefault="003B4AC6">
      <w:pPr>
        <w:pStyle w:val="a3"/>
        <w:spacing w:before="88" w:line="230" w:lineRule="auto"/>
        <w:rPr>
          <w:lang w:val="ru-RU"/>
        </w:rPr>
      </w:pPr>
      <w:r w:rsidRPr="003B4AC6">
        <w:rPr>
          <w:spacing w:val="-5"/>
          <w:lang w:val="ru-RU"/>
        </w:rPr>
        <w:lastRenderedPageBreak/>
        <w:t xml:space="preserve">безопасности, </w:t>
      </w:r>
      <w:r w:rsidRPr="003B4AC6">
        <w:rPr>
          <w:lang w:val="ru-RU"/>
        </w:rPr>
        <w:t xml:space="preserve">а </w:t>
      </w:r>
      <w:r w:rsidRPr="003B4AC6">
        <w:rPr>
          <w:spacing w:val="-4"/>
          <w:lang w:val="ru-RU"/>
        </w:rPr>
        <w:t xml:space="preserve">так </w:t>
      </w:r>
      <w:r w:rsidRPr="003B4AC6">
        <w:rPr>
          <w:spacing w:val="-3"/>
          <w:lang w:val="ru-RU"/>
        </w:rPr>
        <w:t xml:space="preserve">же </w:t>
      </w:r>
      <w:r w:rsidRPr="003B4AC6">
        <w:rPr>
          <w:spacing w:val="-6"/>
          <w:lang w:val="ru-RU"/>
        </w:rPr>
        <w:t xml:space="preserve">мероприятий </w:t>
      </w:r>
      <w:r w:rsidRPr="003B4AC6">
        <w:rPr>
          <w:lang w:val="ru-RU"/>
        </w:rPr>
        <w:t xml:space="preserve">по </w:t>
      </w:r>
      <w:r w:rsidRPr="003B4AC6">
        <w:rPr>
          <w:spacing w:val="-5"/>
          <w:lang w:val="ru-RU"/>
        </w:rPr>
        <w:t xml:space="preserve">гражданской обороне </w:t>
      </w:r>
      <w:r w:rsidRPr="003B4AC6">
        <w:rPr>
          <w:lang w:val="ru-RU"/>
        </w:rPr>
        <w:t xml:space="preserve">и </w:t>
      </w:r>
      <w:r w:rsidRPr="003B4AC6">
        <w:rPr>
          <w:spacing w:val="-5"/>
          <w:lang w:val="ru-RU"/>
        </w:rPr>
        <w:t xml:space="preserve">предупреждению </w:t>
      </w:r>
      <w:r w:rsidRPr="003B4AC6">
        <w:rPr>
          <w:spacing w:val="-6"/>
          <w:lang w:val="ru-RU"/>
        </w:rPr>
        <w:t xml:space="preserve">чрезвычайных </w:t>
      </w:r>
      <w:r w:rsidRPr="003B4AC6">
        <w:rPr>
          <w:spacing w:val="-5"/>
          <w:lang w:val="ru-RU"/>
        </w:rPr>
        <w:t xml:space="preserve">ситуаций природного </w:t>
      </w:r>
      <w:r w:rsidRPr="003B4AC6">
        <w:rPr>
          <w:lang w:val="ru-RU"/>
        </w:rPr>
        <w:t xml:space="preserve">и </w:t>
      </w:r>
      <w:r w:rsidRPr="003B4AC6">
        <w:rPr>
          <w:spacing w:val="-5"/>
          <w:lang w:val="ru-RU"/>
        </w:rPr>
        <w:t>техногенного характера.</w:t>
      </w:r>
    </w:p>
    <w:p w:rsidR="002E0B2D" w:rsidRPr="003B4AC6" w:rsidRDefault="003B4AC6">
      <w:pPr>
        <w:pStyle w:val="a4"/>
        <w:numPr>
          <w:ilvl w:val="2"/>
          <w:numId w:val="60"/>
        </w:numPr>
        <w:tabs>
          <w:tab w:val="left" w:pos="1345"/>
        </w:tabs>
        <w:spacing w:before="1" w:line="228" w:lineRule="auto"/>
        <w:ind w:right="633" w:firstLine="283"/>
        <w:rPr>
          <w:sz w:val="24"/>
          <w:lang w:val="ru-RU"/>
        </w:rPr>
      </w:pPr>
      <w:r w:rsidRPr="003B4AC6">
        <w:rPr>
          <w:spacing w:val="-6"/>
          <w:sz w:val="24"/>
          <w:lang w:val="ru-RU"/>
        </w:rPr>
        <w:t xml:space="preserve">Следует </w:t>
      </w:r>
      <w:r w:rsidRPr="003B4AC6">
        <w:rPr>
          <w:spacing w:val="-5"/>
          <w:sz w:val="24"/>
          <w:lang w:val="ru-RU"/>
        </w:rPr>
        <w:t xml:space="preserve">разрабатывать необходимые превентивные защитные мероприятия </w:t>
      </w:r>
      <w:r w:rsidRPr="003B4AC6">
        <w:rPr>
          <w:sz w:val="24"/>
          <w:lang w:val="ru-RU"/>
        </w:rPr>
        <w:t xml:space="preserve">по </w:t>
      </w:r>
      <w:r w:rsidRPr="003B4AC6">
        <w:rPr>
          <w:spacing w:val="-5"/>
          <w:sz w:val="24"/>
          <w:lang w:val="ru-RU"/>
        </w:rPr>
        <w:t xml:space="preserve">предупреждению </w:t>
      </w:r>
      <w:r w:rsidRPr="003B4AC6">
        <w:rPr>
          <w:spacing w:val="-3"/>
          <w:sz w:val="24"/>
          <w:lang w:val="ru-RU"/>
        </w:rPr>
        <w:t xml:space="preserve">ЧС </w:t>
      </w:r>
      <w:r w:rsidRPr="003B4AC6">
        <w:rPr>
          <w:sz w:val="24"/>
          <w:lang w:val="ru-RU"/>
        </w:rPr>
        <w:t xml:space="preserve">в </w:t>
      </w:r>
      <w:r w:rsidRPr="003B4AC6">
        <w:rPr>
          <w:spacing w:val="-5"/>
          <w:sz w:val="24"/>
          <w:lang w:val="ru-RU"/>
        </w:rPr>
        <w:t xml:space="preserve">соответствии </w:t>
      </w:r>
      <w:r w:rsidRPr="003B4AC6">
        <w:rPr>
          <w:sz w:val="24"/>
          <w:lang w:val="ru-RU"/>
        </w:rPr>
        <w:t xml:space="preserve">с </w:t>
      </w:r>
      <w:r w:rsidRPr="003B4AC6">
        <w:rPr>
          <w:spacing w:val="-5"/>
          <w:sz w:val="24"/>
          <w:lang w:val="ru-RU"/>
        </w:rPr>
        <w:t xml:space="preserve">результатами </w:t>
      </w:r>
      <w:r w:rsidRPr="003B4AC6">
        <w:rPr>
          <w:spacing w:val="-6"/>
          <w:sz w:val="24"/>
          <w:lang w:val="ru-RU"/>
        </w:rPr>
        <w:t xml:space="preserve">инженерно-геологических </w:t>
      </w:r>
      <w:r w:rsidRPr="003B4AC6">
        <w:rPr>
          <w:spacing w:val="-5"/>
          <w:sz w:val="24"/>
          <w:lang w:val="ru-RU"/>
        </w:rPr>
        <w:t xml:space="preserve">изысканий </w:t>
      </w:r>
      <w:r w:rsidRPr="003B4AC6">
        <w:rPr>
          <w:sz w:val="24"/>
          <w:lang w:val="ru-RU"/>
        </w:rPr>
        <w:t xml:space="preserve">на </w:t>
      </w:r>
      <w:r w:rsidRPr="003B4AC6">
        <w:rPr>
          <w:spacing w:val="-5"/>
          <w:sz w:val="24"/>
          <w:lang w:val="ru-RU"/>
        </w:rPr>
        <w:t xml:space="preserve">территории </w:t>
      </w:r>
      <w:r w:rsidRPr="003B4AC6">
        <w:rPr>
          <w:spacing w:val="-6"/>
          <w:sz w:val="24"/>
          <w:lang w:val="ru-RU"/>
        </w:rPr>
        <w:t xml:space="preserve">планировки. </w:t>
      </w:r>
      <w:r w:rsidRPr="003B4AC6">
        <w:rPr>
          <w:sz w:val="24"/>
          <w:lang w:val="ru-RU"/>
        </w:rPr>
        <w:t xml:space="preserve">В </w:t>
      </w:r>
      <w:r w:rsidRPr="003B4AC6">
        <w:rPr>
          <w:spacing w:val="-5"/>
          <w:sz w:val="24"/>
          <w:lang w:val="ru-RU"/>
        </w:rPr>
        <w:t xml:space="preserve">случае необходимости </w:t>
      </w:r>
      <w:r w:rsidRPr="003B4AC6">
        <w:rPr>
          <w:spacing w:val="-6"/>
          <w:sz w:val="24"/>
          <w:lang w:val="ru-RU"/>
        </w:rPr>
        <w:t xml:space="preserve">следует </w:t>
      </w:r>
      <w:r w:rsidRPr="003B4AC6">
        <w:rPr>
          <w:spacing w:val="-5"/>
          <w:sz w:val="24"/>
          <w:lang w:val="ru-RU"/>
        </w:rPr>
        <w:t xml:space="preserve">предусматривать мероприятия </w:t>
      </w:r>
      <w:r w:rsidRPr="003B4AC6">
        <w:rPr>
          <w:spacing w:val="-4"/>
          <w:sz w:val="24"/>
          <w:lang w:val="ru-RU"/>
        </w:rPr>
        <w:t xml:space="preserve">по </w:t>
      </w:r>
      <w:r w:rsidRPr="003B4AC6">
        <w:rPr>
          <w:spacing w:val="-5"/>
          <w:sz w:val="24"/>
          <w:lang w:val="ru-RU"/>
        </w:rPr>
        <w:t>инженерной</w:t>
      </w:r>
      <w:r w:rsidRPr="003B4AC6">
        <w:rPr>
          <w:spacing w:val="-11"/>
          <w:sz w:val="24"/>
          <w:lang w:val="ru-RU"/>
        </w:rPr>
        <w:t xml:space="preserve"> </w:t>
      </w:r>
      <w:r w:rsidRPr="003B4AC6">
        <w:rPr>
          <w:spacing w:val="-5"/>
          <w:sz w:val="24"/>
          <w:lang w:val="ru-RU"/>
        </w:rPr>
        <w:t>защите</w:t>
      </w:r>
      <w:r w:rsidRPr="003B4AC6">
        <w:rPr>
          <w:spacing w:val="-11"/>
          <w:sz w:val="24"/>
          <w:lang w:val="ru-RU"/>
        </w:rPr>
        <w:t xml:space="preserve"> </w:t>
      </w:r>
      <w:r w:rsidRPr="003B4AC6">
        <w:rPr>
          <w:spacing w:val="-5"/>
          <w:sz w:val="24"/>
          <w:lang w:val="ru-RU"/>
        </w:rPr>
        <w:t>территории</w:t>
      </w:r>
      <w:r w:rsidRPr="003B4AC6">
        <w:rPr>
          <w:spacing w:val="-11"/>
          <w:sz w:val="24"/>
          <w:lang w:val="ru-RU"/>
        </w:rPr>
        <w:t xml:space="preserve"> </w:t>
      </w:r>
      <w:r w:rsidRPr="003B4AC6">
        <w:rPr>
          <w:spacing w:val="-5"/>
          <w:sz w:val="24"/>
          <w:lang w:val="ru-RU"/>
        </w:rPr>
        <w:t>застройки</w:t>
      </w:r>
      <w:r w:rsidRPr="003B4AC6">
        <w:rPr>
          <w:spacing w:val="-11"/>
          <w:sz w:val="24"/>
          <w:lang w:val="ru-RU"/>
        </w:rPr>
        <w:t xml:space="preserve"> </w:t>
      </w:r>
      <w:r w:rsidRPr="003B4AC6">
        <w:rPr>
          <w:spacing w:val="-3"/>
          <w:sz w:val="24"/>
          <w:lang w:val="ru-RU"/>
        </w:rPr>
        <w:t>от</w:t>
      </w:r>
      <w:r w:rsidRPr="003B4AC6">
        <w:rPr>
          <w:spacing w:val="-12"/>
          <w:sz w:val="24"/>
          <w:lang w:val="ru-RU"/>
        </w:rPr>
        <w:t xml:space="preserve"> </w:t>
      </w:r>
      <w:r w:rsidRPr="003B4AC6">
        <w:rPr>
          <w:spacing w:val="-5"/>
          <w:sz w:val="24"/>
          <w:lang w:val="ru-RU"/>
        </w:rPr>
        <w:t>затопления</w:t>
      </w:r>
      <w:r w:rsidRPr="003B4AC6">
        <w:rPr>
          <w:spacing w:val="-10"/>
          <w:sz w:val="24"/>
          <w:lang w:val="ru-RU"/>
        </w:rPr>
        <w:t xml:space="preserve"> </w:t>
      </w:r>
      <w:r w:rsidRPr="003B4AC6">
        <w:rPr>
          <w:sz w:val="24"/>
          <w:lang w:val="ru-RU"/>
        </w:rPr>
        <w:t>и</w:t>
      </w:r>
      <w:r w:rsidRPr="003B4AC6">
        <w:rPr>
          <w:spacing w:val="-11"/>
          <w:sz w:val="24"/>
          <w:lang w:val="ru-RU"/>
        </w:rPr>
        <w:t xml:space="preserve"> </w:t>
      </w:r>
      <w:r w:rsidRPr="003B4AC6">
        <w:rPr>
          <w:spacing w:val="-5"/>
          <w:sz w:val="24"/>
          <w:lang w:val="ru-RU"/>
        </w:rPr>
        <w:t>подтопления.</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3B4AC6">
      <w:pPr>
        <w:pStyle w:val="1"/>
        <w:spacing w:before="157"/>
        <w:ind w:left="3697" w:right="1017" w:hanging="3239"/>
        <w:rPr>
          <w:lang w:val="ru-RU"/>
        </w:rPr>
      </w:pPr>
      <w:r w:rsidRPr="003B4AC6">
        <w:rPr>
          <w:lang w:val="ru-RU"/>
        </w:rPr>
        <w:t xml:space="preserve">19.3.Мероприятия по обеспечению противопожарной безопасности на территории </w:t>
      </w:r>
      <w:r w:rsidR="00BF352A">
        <w:rPr>
          <w:lang w:val="ru-RU"/>
        </w:rPr>
        <w:t xml:space="preserve">Муниципального образования </w:t>
      </w:r>
      <w:r w:rsidR="00BF352A">
        <w:rPr>
          <w:spacing w:val="-3"/>
          <w:lang w:val="ru-RU"/>
        </w:rPr>
        <w:t>р.п. Тумботино.</w:t>
      </w:r>
    </w:p>
    <w:p w:rsidR="00BF352A" w:rsidRDefault="003B4AC6">
      <w:pPr>
        <w:pStyle w:val="a4"/>
        <w:numPr>
          <w:ilvl w:val="2"/>
          <w:numId w:val="57"/>
        </w:numPr>
        <w:tabs>
          <w:tab w:val="left" w:pos="1059"/>
        </w:tabs>
        <w:ind w:right="908" w:hanging="2264"/>
        <w:rPr>
          <w:b/>
          <w:sz w:val="24"/>
          <w:lang w:val="ru-RU"/>
        </w:rPr>
      </w:pPr>
      <w:r w:rsidRPr="003B4AC6">
        <w:rPr>
          <w:b/>
          <w:sz w:val="24"/>
          <w:lang w:val="ru-RU"/>
        </w:rPr>
        <w:t xml:space="preserve">Мероприятия по обеспечению противопожарной безопасности на территории </w:t>
      </w:r>
      <w:r w:rsidR="00BF352A" w:rsidRPr="00BF352A">
        <w:rPr>
          <w:b/>
          <w:sz w:val="24"/>
          <w:lang w:val="ru-RU"/>
        </w:rPr>
        <w:t xml:space="preserve">Муниципального образования </w:t>
      </w:r>
      <w:r w:rsidR="00BF352A" w:rsidRPr="00BF352A">
        <w:rPr>
          <w:b/>
          <w:spacing w:val="-3"/>
          <w:sz w:val="24"/>
          <w:lang w:val="ru-RU"/>
        </w:rPr>
        <w:t>р.п. Тумботино</w:t>
      </w:r>
      <w:r w:rsidR="00BF352A" w:rsidRPr="00F6378B">
        <w:rPr>
          <w:b/>
          <w:sz w:val="24"/>
          <w:lang w:val="ru-RU"/>
        </w:rPr>
        <w:t xml:space="preserve"> </w:t>
      </w:r>
      <w:r w:rsidR="00BF352A">
        <w:rPr>
          <w:b/>
          <w:sz w:val="24"/>
          <w:lang w:val="ru-RU"/>
        </w:rPr>
        <w:t>.</w:t>
      </w:r>
    </w:p>
    <w:p w:rsidR="002E0B2D" w:rsidRPr="00F6378B" w:rsidRDefault="003B4AC6" w:rsidP="00BF352A">
      <w:pPr>
        <w:pStyle w:val="a4"/>
        <w:tabs>
          <w:tab w:val="left" w:pos="1059"/>
        </w:tabs>
        <w:ind w:left="2602" w:right="908" w:firstLine="0"/>
        <w:jc w:val="left"/>
        <w:rPr>
          <w:b/>
          <w:sz w:val="24"/>
          <w:lang w:val="ru-RU"/>
        </w:rPr>
      </w:pPr>
      <w:r w:rsidRPr="00F6378B">
        <w:rPr>
          <w:b/>
          <w:sz w:val="24"/>
          <w:lang w:val="ru-RU"/>
        </w:rPr>
        <w:t>Общие</w:t>
      </w:r>
      <w:r w:rsidRPr="00F6378B">
        <w:rPr>
          <w:b/>
          <w:spacing w:val="-2"/>
          <w:sz w:val="24"/>
          <w:lang w:val="ru-RU"/>
        </w:rPr>
        <w:t xml:space="preserve"> </w:t>
      </w:r>
      <w:r w:rsidRPr="00F6378B">
        <w:rPr>
          <w:b/>
          <w:sz w:val="24"/>
          <w:lang w:val="ru-RU"/>
        </w:rPr>
        <w:t>требования.</w:t>
      </w:r>
    </w:p>
    <w:p w:rsidR="002E0B2D" w:rsidRPr="00F6378B" w:rsidRDefault="002E0B2D">
      <w:pPr>
        <w:pStyle w:val="a3"/>
        <w:spacing w:before="7"/>
        <w:ind w:left="0"/>
        <w:rPr>
          <w:b/>
          <w:sz w:val="23"/>
          <w:lang w:val="ru-RU"/>
        </w:rPr>
      </w:pPr>
    </w:p>
    <w:p w:rsidR="002E0B2D" w:rsidRPr="003B4AC6" w:rsidRDefault="003B4AC6">
      <w:pPr>
        <w:pStyle w:val="a4"/>
        <w:numPr>
          <w:ilvl w:val="3"/>
          <w:numId w:val="57"/>
        </w:numPr>
        <w:tabs>
          <w:tab w:val="left" w:pos="1594"/>
        </w:tabs>
        <w:spacing w:before="1"/>
        <w:ind w:right="827" w:firstLine="300"/>
        <w:rPr>
          <w:sz w:val="24"/>
          <w:lang w:val="ru-RU"/>
        </w:rPr>
      </w:pPr>
      <w:r w:rsidRPr="003B4AC6">
        <w:rPr>
          <w:sz w:val="24"/>
          <w:lang w:val="ru-RU"/>
        </w:rPr>
        <w:t xml:space="preserve">При реконструкции и новом строительстве </w:t>
      </w:r>
      <w:r w:rsidRPr="003B4AC6">
        <w:rPr>
          <w:spacing w:val="2"/>
          <w:sz w:val="24"/>
          <w:lang w:val="ru-RU"/>
        </w:rPr>
        <w:t xml:space="preserve">на </w:t>
      </w:r>
      <w:r w:rsidRPr="003B4AC6">
        <w:rPr>
          <w:sz w:val="24"/>
          <w:lang w:val="ru-RU"/>
        </w:rPr>
        <w:t xml:space="preserve">территории </w:t>
      </w:r>
      <w:r w:rsidR="00BF352A">
        <w:rPr>
          <w:sz w:val="24"/>
          <w:lang w:val="ru-RU"/>
        </w:rPr>
        <w:t xml:space="preserve">Муниципального образования </w:t>
      </w:r>
      <w:r w:rsidR="00BF352A">
        <w:rPr>
          <w:spacing w:val="-3"/>
          <w:sz w:val="24"/>
          <w:lang w:val="ru-RU"/>
        </w:rPr>
        <w:t>р.п. Тумботино</w:t>
      </w:r>
      <w:r w:rsidR="004F67D4">
        <w:rPr>
          <w:sz w:val="24"/>
          <w:lang w:val="ru-RU"/>
        </w:rPr>
        <w:t xml:space="preserve"> </w:t>
      </w:r>
      <w:r w:rsidRPr="003B4AC6">
        <w:rPr>
          <w:sz w:val="24"/>
          <w:lang w:val="ru-RU"/>
        </w:rPr>
        <w:t>следует соблюдать требования нормативных правовых актов Российской Федерации и нормативных документов по пожарной</w:t>
      </w:r>
      <w:r w:rsidRPr="003B4AC6">
        <w:rPr>
          <w:spacing w:val="-3"/>
          <w:sz w:val="24"/>
          <w:lang w:val="ru-RU"/>
        </w:rPr>
        <w:t xml:space="preserve"> </w:t>
      </w:r>
      <w:r w:rsidRPr="003B4AC6">
        <w:rPr>
          <w:sz w:val="24"/>
          <w:lang w:val="ru-RU"/>
        </w:rPr>
        <w:t>безопасности.</w:t>
      </w:r>
    </w:p>
    <w:p w:rsidR="002E0B2D" w:rsidRPr="003B4AC6" w:rsidRDefault="003B4AC6">
      <w:pPr>
        <w:pStyle w:val="a4"/>
        <w:numPr>
          <w:ilvl w:val="3"/>
          <w:numId w:val="57"/>
        </w:numPr>
        <w:tabs>
          <w:tab w:val="left" w:pos="1741"/>
        </w:tabs>
        <w:ind w:right="828" w:firstLine="300"/>
        <w:rPr>
          <w:sz w:val="24"/>
          <w:lang w:val="ru-RU"/>
        </w:rPr>
      </w:pPr>
      <w:r w:rsidRPr="003B4AC6">
        <w:rPr>
          <w:sz w:val="24"/>
          <w:lang w:val="ru-RU"/>
        </w:rPr>
        <w:t>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приказом МЧС России от 28 ноября 2011 года №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rsidR="002E0B2D" w:rsidRPr="003B4AC6" w:rsidRDefault="002E0B2D">
      <w:pPr>
        <w:pStyle w:val="a3"/>
        <w:spacing w:before="5"/>
        <w:ind w:left="0"/>
        <w:rPr>
          <w:lang w:val="ru-RU"/>
        </w:rPr>
      </w:pPr>
    </w:p>
    <w:p w:rsidR="002E0B2D" w:rsidRPr="003B4AC6" w:rsidRDefault="003B4AC6">
      <w:pPr>
        <w:pStyle w:val="1"/>
        <w:ind w:left="1046" w:right="836" w:hanging="317"/>
        <w:rPr>
          <w:lang w:val="ru-RU"/>
        </w:rPr>
      </w:pPr>
      <w:r w:rsidRPr="003B4AC6">
        <w:rPr>
          <w:lang w:val="ru-RU"/>
        </w:rPr>
        <w:t>19.3.2. Мероприятия по организации на территории вновь строящейся жилой застройки разворотных площадок и мест установки пожарной техники</w:t>
      </w:r>
    </w:p>
    <w:p w:rsidR="002E0B2D" w:rsidRPr="003B4AC6" w:rsidRDefault="002E0B2D">
      <w:pPr>
        <w:pStyle w:val="a3"/>
        <w:spacing w:before="7"/>
        <w:ind w:left="0"/>
        <w:rPr>
          <w:b/>
          <w:sz w:val="23"/>
          <w:lang w:val="ru-RU"/>
        </w:rPr>
      </w:pPr>
    </w:p>
    <w:p w:rsidR="002E0B2D" w:rsidRPr="003B4AC6" w:rsidRDefault="003B4AC6">
      <w:pPr>
        <w:pStyle w:val="a4"/>
        <w:numPr>
          <w:ilvl w:val="3"/>
          <w:numId w:val="56"/>
        </w:numPr>
        <w:tabs>
          <w:tab w:val="left" w:pos="1496"/>
        </w:tabs>
        <w:ind w:right="826" w:firstLine="283"/>
        <w:rPr>
          <w:sz w:val="24"/>
          <w:lang w:val="ru-RU"/>
        </w:rPr>
      </w:pPr>
      <w:r w:rsidRPr="003B4AC6">
        <w:rPr>
          <w:sz w:val="24"/>
          <w:lang w:val="ru-RU"/>
        </w:rPr>
        <w:t>На территории вновь строящейся жилой застройки следует организовывать разворотные площадки и места установки пожарной техники в соответствии с постановлением</w:t>
      </w:r>
      <w:r w:rsidR="004F67D4">
        <w:rPr>
          <w:sz w:val="24"/>
          <w:lang w:val="ru-RU"/>
        </w:rPr>
        <w:t>.</w:t>
      </w:r>
    </w:p>
    <w:p w:rsidR="002E0B2D" w:rsidRPr="003B4AC6" w:rsidRDefault="003B4AC6">
      <w:pPr>
        <w:pStyle w:val="a3"/>
        <w:spacing w:before="1"/>
        <w:ind w:right="832"/>
        <w:jc w:val="both"/>
        <w:rPr>
          <w:lang w:val="ru-RU"/>
        </w:rPr>
      </w:pPr>
      <w:r w:rsidRPr="003B4AC6">
        <w:rPr>
          <w:lang w:val="ru-RU"/>
        </w:rPr>
        <w:t>Устройство площадок для пожарной техники предназначено для обеспечения беспрепятственной установки пожарных автомобилей на водоисточники и доступа пожарных подразделений с автолестниц или автоподъемников в любое помещение или квартиру.</w:t>
      </w:r>
    </w:p>
    <w:p w:rsidR="002E0B2D" w:rsidRPr="003B4AC6" w:rsidRDefault="003B4AC6">
      <w:pPr>
        <w:pStyle w:val="a4"/>
        <w:numPr>
          <w:ilvl w:val="3"/>
          <w:numId w:val="56"/>
        </w:numPr>
        <w:tabs>
          <w:tab w:val="left" w:pos="1462"/>
        </w:tabs>
        <w:ind w:right="835" w:firstLine="283"/>
        <w:rPr>
          <w:sz w:val="24"/>
          <w:lang w:val="ru-RU"/>
        </w:rPr>
      </w:pPr>
      <w:r w:rsidRPr="003B4AC6">
        <w:rPr>
          <w:sz w:val="24"/>
          <w:lang w:val="ru-RU"/>
        </w:rPr>
        <w:t>Проезды к площадке должны соответствовать требованиям, предъявляемым к пожарному проезду в соответствии с разделом 8 СП 4.13130.2013 «Системы противопожарной защиты. Ограничение распространения пожара на объектах защиты. Требования к объемно-планировочным и конструктивным</w:t>
      </w:r>
      <w:r w:rsidRPr="003B4AC6">
        <w:rPr>
          <w:spacing w:val="-9"/>
          <w:sz w:val="24"/>
          <w:lang w:val="ru-RU"/>
        </w:rPr>
        <w:t xml:space="preserve"> </w:t>
      </w:r>
      <w:r w:rsidRPr="003B4AC6">
        <w:rPr>
          <w:sz w:val="24"/>
          <w:lang w:val="ru-RU"/>
        </w:rPr>
        <w:t>решениям».</w:t>
      </w:r>
    </w:p>
    <w:p w:rsidR="002E0B2D" w:rsidRPr="003B4AC6" w:rsidRDefault="003B4AC6">
      <w:pPr>
        <w:pStyle w:val="a4"/>
        <w:numPr>
          <w:ilvl w:val="3"/>
          <w:numId w:val="56"/>
        </w:numPr>
        <w:tabs>
          <w:tab w:val="left" w:pos="1455"/>
        </w:tabs>
        <w:ind w:right="829" w:firstLine="283"/>
        <w:rPr>
          <w:sz w:val="24"/>
          <w:lang w:val="ru-RU"/>
        </w:rPr>
      </w:pPr>
      <w:r w:rsidRPr="003B4AC6">
        <w:rPr>
          <w:sz w:val="24"/>
          <w:lang w:val="ru-RU"/>
        </w:rPr>
        <w:t>Ширина проездов для пожарной техники в зависимости от высоты зданий или сооружений</w:t>
      </w:r>
      <w:r w:rsidRPr="003B4AC6">
        <w:rPr>
          <w:spacing w:val="11"/>
          <w:sz w:val="24"/>
          <w:lang w:val="ru-RU"/>
        </w:rPr>
        <w:t xml:space="preserve"> </w:t>
      </w:r>
      <w:r w:rsidRPr="003B4AC6">
        <w:rPr>
          <w:sz w:val="24"/>
          <w:lang w:val="ru-RU"/>
        </w:rPr>
        <w:t>должна</w:t>
      </w:r>
      <w:r w:rsidRPr="003B4AC6">
        <w:rPr>
          <w:spacing w:val="10"/>
          <w:sz w:val="24"/>
          <w:lang w:val="ru-RU"/>
        </w:rPr>
        <w:t xml:space="preserve"> </w:t>
      </w:r>
      <w:r w:rsidRPr="003B4AC6">
        <w:rPr>
          <w:sz w:val="24"/>
          <w:lang w:val="ru-RU"/>
        </w:rPr>
        <w:t>составлять</w:t>
      </w:r>
      <w:r w:rsidRPr="003B4AC6">
        <w:rPr>
          <w:spacing w:val="11"/>
          <w:sz w:val="24"/>
          <w:lang w:val="ru-RU"/>
        </w:rPr>
        <w:t xml:space="preserve"> </w:t>
      </w:r>
      <w:r w:rsidRPr="003B4AC6">
        <w:rPr>
          <w:sz w:val="24"/>
          <w:lang w:val="ru-RU"/>
        </w:rPr>
        <w:t>не</w:t>
      </w:r>
      <w:r w:rsidRPr="003B4AC6">
        <w:rPr>
          <w:spacing w:val="10"/>
          <w:sz w:val="24"/>
          <w:lang w:val="ru-RU"/>
        </w:rPr>
        <w:t xml:space="preserve"> </w:t>
      </w:r>
      <w:r w:rsidRPr="003B4AC6">
        <w:rPr>
          <w:sz w:val="24"/>
          <w:lang w:val="ru-RU"/>
        </w:rPr>
        <w:t>менее</w:t>
      </w:r>
      <w:r w:rsidRPr="003B4AC6">
        <w:rPr>
          <w:spacing w:val="10"/>
          <w:sz w:val="24"/>
          <w:lang w:val="ru-RU"/>
        </w:rPr>
        <w:t xml:space="preserve"> </w:t>
      </w:r>
      <w:r w:rsidRPr="003B4AC6">
        <w:rPr>
          <w:sz w:val="24"/>
          <w:lang w:val="ru-RU"/>
        </w:rPr>
        <w:t>3,5</w:t>
      </w:r>
      <w:r w:rsidRPr="003B4AC6">
        <w:rPr>
          <w:spacing w:val="12"/>
          <w:sz w:val="24"/>
          <w:lang w:val="ru-RU"/>
        </w:rPr>
        <w:t xml:space="preserve"> </w:t>
      </w:r>
      <w:r w:rsidRPr="003B4AC6">
        <w:rPr>
          <w:sz w:val="24"/>
          <w:lang w:val="ru-RU"/>
        </w:rPr>
        <w:t>метров</w:t>
      </w:r>
      <w:r w:rsidRPr="003B4AC6">
        <w:rPr>
          <w:spacing w:val="15"/>
          <w:sz w:val="24"/>
          <w:lang w:val="ru-RU"/>
        </w:rPr>
        <w:t xml:space="preserve"> </w:t>
      </w:r>
      <w:r w:rsidRPr="003B4AC6">
        <w:rPr>
          <w:sz w:val="24"/>
          <w:lang w:val="ru-RU"/>
        </w:rPr>
        <w:t>–</w:t>
      </w:r>
      <w:r w:rsidRPr="003B4AC6">
        <w:rPr>
          <w:spacing w:val="10"/>
          <w:sz w:val="24"/>
          <w:lang w:val="ru-RU"/>
        </w:rPr>
        <w:t xml:space="preserve"> </w:t>
      </w:r>
      <w:r w:rsidRPr="003B4AC6">
        <w:rPr>
          <w:sz w:val="24"/>
          <w:lang w:val="ru-RU"/>
        </w:rPr>
        <w:t>при</w:t>
      </w:r>
      <w:r w:rsidRPr="003B4AC6">
        <w:rPr>
          <w:spacing w:val="11"/>
          <w:sz w:val="24"/>
          <w:lang w:val="ru-RU"/>
        </w:rPr>
        <w:t xml:space="preserve"> </w:t>
      </w:r>
      <w:r w:rsidRPr="003B4AC6">
        <w:rPr>
          <w:sz w:val="24"/>
          <w:lang w:val="ru-RU"/>
        </w:rPr>
        <w:t>высоте</w:t>
      </w:r>
      <w:r w:rsidRPr="003B4AC6">
        <w:rPr>
          <w:spacing w:val="10"/>
          <w:sz w:val="24"/>
          <w:lang w:val="ru-RU"/>
        </w:rPr>
        <w:t xml:space="preserve"> </w:t>
      </w:r>
      <w:r w:rsidRPr="003B4AC6">
        <w:rPr>
          <w:sz w:val="24"/>
          <w:lang w:val="ru-RU"/>
        </w:rPr>
        <w:t>здания</w:t>
      </w:r>
      <w:r w:rsidRPr="003B4AC6">
        <w:rPr>
          <w:spacing w:val="10"/>
          <w:sz w:val="24"/>
          <w:lang w:val="ru-RU"/>
        </w:rPr>
        <w:t xml:space="preserve"> </w:t>
      </w:r>
      <w:r w:rsidRPr="003B4AC6">
        <w:rPr>
          <w:sz w:val="24"/>
          <w:lang w:val="ru-RU"/>
        </w:rPr>
        <w:t>или</w:t>
      </w:r>
      <w:r w:rsidRPr="003B4AC6">
        <w:rPr>
          <w:spacing w:val="11"/>
          <w:sz w:val="24"/>
          <w:lang w:val="ru-RU"/>
        </w:rPr>
        <w:t xml:space="preserve"> </w:t>
      </w:r>
      <w:r w:rsidRPr="003B4AC6">
        <w:rPr>
          <w:sz w:val="24"/>
          <w:lang w:val="ru-RU"/>
        </w:rPr>
        <w:t>сооружения</w:t>
      </w:r>
    </w:p>
    <w:p w:rsidR="002E0B2D" w:rsidRPr="003B4AC6" w:rsidRDefault="002E0B2D">
      <w:pPr>
        <w:jc w:val="both"/>
        <w:rPr>
          <w:sz w:val="24"/>
          <w:lang w:val="ru-RU"/>
        </w:rPr>
        <w:sectPr w:rsidR="002E0B2D" w:rsidRPr="003B4AC6">
          <w:footerReference w:type="default" r:id="rId23"/>
          <w:pgSz w:w="11910" w:h="16840"/>
          <w:pgMar w:top="1020" w:right="20" w:bottom="1240" w:left="1440" w:header="0" w:footer="1058" w:gutter="0"/>
          <w:cols w:space="720"/>
        </w:sectPr>
      </w:pPr>
    </w:p>
    <w:p w:rsidR="002E0B2D" w:rsidRPr="003B4AC6" w:rsidRDefault="003B4AC6">
      <w:pPr>
        <w:pStyle w:val="a3"/>
        <w:spacing w:before="66"/>
        <w:ind w:right="825"/>
        <w:jc w:val="both"/>
        <w:rPr>
          <w:lang w:val="ru-RU"/>
        </w:rPr>
      </w:pPr>
      <w:r w:rsidRPr="003B4AC6">
        <w:rPr>
          <w:lang w:val="ru-RU"/>
        </w:rPr>
        <w:lastRenderedPageBreak/>
        <w:t>до 13 метров включительно, 4,2 метра – при высоте здания от 13 до 46 метров включительно, 6 метров – при высоте здания более 46 метров.</w:t>
      </w:r>
    </w:p>
    <w:p w:rsidR="002E0B2D" w:rsidRPr="003B4AC6" w:rsidRDefault="003B4AC6">
      <w:pPr>
        <w:pStyle w:val="a3"/>
        <w:ind w:right="833" w:firstLine="283"/>
        <w:jc w:val="both"/>
        <w:rPr>
          <w:lang w:val="ru-RU"/>
        </w:rPr>
      </w:pPr>
      <w:r w:rsidRPr="003B4AC6">
        <w:rPr>
          <w:lang w:val="ru-RU"/>
        </w:rPr>
        <w:t>Примечание: В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2E0B2D" w:rsidRPr="003B4AC6" w:rsidRDefault="003B4AC6">
      <w:pPr>
        <w:pStyle w:val="a4"/>
        <w:numPr>
          <w:ilvl w:val="3"/>
          <w:numId w:val="56"/>
        </w:numPr>
        <w:tabs>
          <w:tab w:val="left" w:pos="1462"/>
        </w:tabs>
        <w:spacing w:before="1"/>
        <w:ind w:right="828" w:firstLine="283"/>
        <w:rPr>
          <w:sz w:val="24"/>
          <w:lang w:val="ru-RU"/>
        </w:rPr>
      </w:pPr>
      <w:r w:rsidRPr="003B4AC6">
        <w:rPr>
          <w:sz w:val="24"/>
          <w:lang w:val="ru-RU"/>
        </w:rPr>
        <w:t>Сквозные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w:t>
      </w:r>
      <w:r w:rsidRPr="003B4AC6">
        <w:rPr>
          <w:spacing w:val="-1"/>
          <w:sz w:val="24"/>
          <w:lang w:val="ru-RU"/>
        </w:rPr>
        <w:t xml:space="preserve"> </w:t>
      </w:r>
      <w:r w:rsidRPr="003B4AC6">
        <w:rPr>
          <w:sz w:val="24"/>
          <w:lang w:val="ru-RU"/>
        </w:rPr>
        <w:t>метров.</w:t>
      </w:r>
    </w:p>
    <w:p w:rsidR="002E0B2D" w:rsidRPr="003B4AC6" w:rsidRDefault="003B4AC6">
      <w:pPr>
        <w:pStyle w:val="a4"/>
        <w:numPr>
          <w:ilvl w:val="3"/>
          <w:numId w:val="56"/>
        </w:numPr>
        <w:tabs>
          <w:tab w:val="left" w:pos="1460"/>
        </w:tabs>
        <w:ind w:right="834" w:firstLine="283"/>
        <w:rPr>
          <w:sz w:val="24"/>
          <w:lang w:val="ru-RU"/>
        </w:rPr>
      </w:pPr>
      <w:r w:rsidRPr="003B4AC6">
        <w:rPr>
          <w:sz w:val="24"/>
          <w:lang w:val="ru-RU"/>
        </w:rPr>
        <w:t>Конструкция дорожной одежды проездов для пожарной техники должна быть рассчитана на нагрузку от пожарных</w:t>
      </w:r>
      <w:r w:rsidRPr="003B4AC6">
        <w:rPr>
          <w:spacing w:val="-5"/>
          <w:sz w:val="24"/>
          <w:lang w:val="ru-RU"/>
        </w:rPr>
        <w:t xml:space="preserve"> </w:t>
      </w:r>
      <w:r w:rsidRPr="003B4AC6">
        <w:rPr>
          <w:sz w:val="24"/>
          <w:lang w:val="ru-RU"/>
        </w:rPr>
        <w:t>автомобилей.</w:t>
      </w:r>
    </w:p>
    <w:p w:rsidR="002E0B2D" w:rsidRPr="003B4AC6" w:rsidRDefault="003B4AC6">
      <w:pPr>
        <w:pStyle w:val="a4"/>
        <w:numPr>
          <w:ilvl w:val="3"/>
          <w:numId w:val="56"/>
        </w:numPr>
        <w:tabs>
          <w:tab w:val="left" w:pos="1635"/>
        </w:tabs>
        <w:ind w:right="834" w:firstLine="283"/>
        <w:rPr>
          <w:sz w:val="24"/>
          <w:lang w:val="ru-RU"/>
        </w:rPr>
      </w:pPr>
      <w:r w:rsidRPr="003B4AC6">
        <w:rPr>
          <w:sz w:val="24"/>
          <w:lang w:val="ru-RU"/>
        </w:rPr>
        <w:t>Уклон специальной площадки в местах установки автолестниц и автоподъемников должен быть не более</w:t>
      </w:r>
      <w:r w:rsidRPr="003B4AC6">
        <w:rPr>
          <w:spacing w:val="-3"/>
          <w:sz w:val="24"/>
          <w:lang w:val="ru-RU"/>
        </w:rPr>
        <w:t xml:space="preserve"> </w:t>
      </w:r>
      <w:r w:rsidRPr="003B4AC6">
        <w:rPr>
          <w:sz w:val="24"/>
          <w:lang w:val="ru-RU"/>
        </w:rPr>
        <w:t>3</w:t>
      </w:r>
      <w:r w:rsidRPr="003B4AC6">
        <w:rPr>
          <w:sz w:val="24"/>
          <w:vertAlign w:val="superscript"/>
          <w:lang w:val="ru-RU"/>
        </w:rPr>
        <w:t>о</w:t>
      </w:r>
      <w:r w:rsidRPr="003B4AC6">
        <w:rPr>
          <w:sz w:val="24"/>
          <w:lang w:val="ru-RU"/>
        </w:rPr>
        <w:t>.</w:t>
      </w:r>
    </w:p>
    <w:p w:rsidR="002E0B2D" w:rsidRPr="003B4AC6" w:rsidRDefault="003B4AC6">
      <w:pPr>
        <w:pStyle w:val="a4"/>
        <w:numPr>
          <w:ilvl w:val="3"/>
          <w:numId w:val="56"/>
        </w:numPr>
        <w:tabs>
          <w:tab w:val="left" w:pos="1496"/>
        </w:tabs>
        <w:ind w:right="830" w:firstLine="283"/>
        <w:rPr>
          <w:sz w:val="24"/>
          <w:lang w:val="ru-RU"/>
        </w:rPr>
      </w:pPr>
      <w:r w:rsidRPr="003B4AC6">
        <w:rPr>
          <w:sz w:val="24"/>
          <w:lang w:val="ru-RU"/>
        </w:rPr>
        <w:t xml:space="preserve">Тупиковые проезды должны заканчиваться площадками для разворота пожарной техники размером не менее чем 15 </w:t>
      </w:r>
      <w:r>
        <w:rPr>
          <w:sz w:val="24"/>
        </w:rPr>
        <w:t>x</w:t>
      </w:r>
      <w:r w:rsidRPr="003B4AC6">
        <w:rPr>
          <w:sz w:val="24"/>
          <w:lang w:val="ru-RU"/>
        </w:rPr>
        <w:t xml:space="preserve"> 15</w:t>
      </w:r>
      <w:r w:rsidRPr="003B4AC6">
        <w:rPr>
          <w:spacing w:val="-5"/>
          <w:sz w:val="24"/>
          <w:lang w:val="ru-RU"/>
        </w:rPr>
        <w:t xml:space="preserve"> </w:t>
      </w:r>
      <w:r w:rsidRPr="003B4AC6">
        <w:rPr>
          <w:sz w:val="24"/>
          <w:lang w:val="ru-RU"/>
        </w:rPr>
        <w:t>метров.</w:t>
      </w:r>
    </w:p>
    <w:p w:rsidR="002E0B2D" w:rsidRPr="003B4AC6" w:rsidRDefault="003B4AC6">
      <w:pPr>
        <w:pStyle w:val="a4"/>
        <w:numPr>
          <w:ilvl w:val="3"/>
          <w:numId w:val="56"/>
        </w:numPr>
        <w:tabs>
          <w:tab w:val="left" w:pos="1474"/>
        </w:tabs>
        <w:ind w:right="835" w:firstLine="283"/>
        <w:rPr>
          <w:sz w:val="24"/>
          <w:lang w:val="ru-RU"/>
        </w:rPr>
      </w:pPr>
      <w:r w:rsidRPr="003B4AC6">
        <w:rPr>
          <w:sz w:val="24"/>
          <w:lang w:val="ru-RU"/>
        </w:rPr>
        <w:t>Максимальная протяженность тупикового проезда не должна превышать 150 метров.</w:t>
      </w:r>
    </w:p>
    <w:p w:rsidR="002E0B2D" w:rsidRPr="003B4AC6" w:rsidRDefault="003B4AC6">
      <w:pPr>
        <w:pStyle w:val="a4"/>
        <w:numPr>
          <w:ilvl w:val="3"/>
          <w:numId w:val="56"/>
        </w:numPr>
        <w:tabs>
          <w:tab w:val="left" w:pos="1537"/>
        </w:tabs>
        <w:ind w:right="828" w:firstLine="283"/>
        <w:rPr>
          <w:sz w:val="24"/>
          <w:lang w:val="ru-RU"/>
        </w:rPr>
      </w:pPr>
      <w:r w:rsidRPr="003B4AC6">
        <w:rPr>
          <w:sz w:val="24"/>
          <w:lang w:val="ru-RU"/>
        </w:rPr>
        <w:t>Полотно дорожных одежд, а также грунт в месте установки основания выдвижной опоры (в том числе с подкладкой под опору) должны выдерживать давление соответствующего типа подъемного</w:t>
      </w:r>
      <w:r w:rsidRPr="003B4AC6">
        <w:rPr>
          <w:spacing w:val="-3"/>
          <w:sz w:val="24"/>
          <w:lang w:val="ru-RU"/>
        </w:rPr>
        <w:t xml:space="preserve"> </w:t>
      </w:r>
      <w:r w:rsidRPr="003B4AC6">
        <w:rPr>
          <w:sz w:val="24"/>
          <w:lang w:val="ru-RU"/>
        </w:rPr>
        <w:t>механизма.</w:t>
      </w:r>
    </w:p>
    <w:p w:rsidR="002E0B2D" w:rsidRPr="003B4AC6" w:rsidRDefault="003B4AC6">
      <w:pPr>
        <w:pStyle w:val="a4"/>
        <w:numPr>
          <w:ilvl w:val="3"/>
          <w:numId w:val="56"/>
        </w:numPr>
        <w:tabs>
          <w:tab w:val="left" w:pos="1695"/>
        </w:tabs>
        <w:spacing w:before="1"/>
        <w:ind w:right="825" w:firstLine="283"/>
        <w:rPr>
          <w:sz w:val="24"/>
          <w:lang w:val="ru-RU"/>
        </w:rPr>
      </w:pPr>
      <w:r w:rsidRPr="003B4AC6">
        <w:rPr>
          <w:sz w:val="24"/>
          <w:lang w:val="ru-RU"/>
        </w:rPr>
        <w:t>Площадки для установки пожарной техники должны обозначаться с помощью специальной пожарной разметки (за счет покраски устойчивой светоотражающей краской и устройства специальных дорожных знаков). Границы этих площадок должны быть обозначены сплошными линиями красного цвета, а сами площадки – чередующимися наклонными под углом 45-60 градусов полосами красного сигнального и белого контрастного цветов. Ширина линий и полос 50-100 мм. Данная разметка должна быть хорошо различима в любое время суток, регулярно обновляться, а в зимний период года очищаться от снега и</w:t>
      </w:r>
      <w:r w:rsidRPr="003B4AC6">
        <w:rPr>
          <w:spacing w:val="-6"/>
          <w:sz w:val="24"/>
          <w:lang w:val="ru-RU"/>
        </w:rPr>
        <w:t xml:space="preserve"> </w:t>
      </w:r>
      <w:r w:rsidRPr="003B4AC6">
        <w:rPr>
          <w:sz w:val="24"/>
          <w:lang w:val="ru-RU"/>
        </w:rPr>
        <w:t>льда.</w:t>
      </w:r>
    </w:p>
    <w:p w:rsidR="002E0B2D" w:rsidRPr="003B4AC6" w:rsidRDefault="003B4AC6">
      <w:pPr>
        <w:pStyle w:val="a4"/>
        <w:numPr>
          <w:ilvl w:val="3"/>
          <w:numId w:val="56"/>
        </w:numPr>
        <w:tabs>
          <w:tab w:val="left" w:pos="1578"/>
        </w:tabs>
        <w:ind w:right="831" w:firstLine="283"/>
        <w:rPr>
          <w:sz w:val="24"/>
          <w:lang w:val="ru-RU"/>
        </w:rPr>
      </w:pPr>
      <w:r w:rsidRPr="003B4AC6">
        <w:rPr>
          <w:sz w:val="24"/>
          <w:lang w:val="ru-RU"/>
        </w:rP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2E0B2D" w:rsidRPr="003B4AC6" w:rsidRDefault="003B4AC6">
      <w:pPr>
        <w:pStyle w:val="a4"/>
        <w:numPr>
          <w:ilvl w:val="3"/>
          <w:numId w:val="56"/>
        </w:numPr>
        <w:tabs>
          <w:tab w:val="left" w:pos="1618"/>
        </w:tabs>
        <w:ind w:right="836" w:firstLine="283"/>
        <w:rPr>
          <w:sz w:val="24"/>
          <w:lang w:val="ru-RU"/>
        </w:rPr>
      </w:pPr>
      <w:r w:rsidRPr="003B4AC6">
        <w:rPr>
          <w:sz w:val="24"/>
          <w:lang w:val="ru-RU"/>
        </w:rPr>
        <w:t>Площадка для установки основной пожарной техники представляет собой заасфальтированный участок улицы или пожарного проезда с размерами 10х4</w:t>
      </w:r>
      <w:r w:rsidRPr="003B4AC6">
        <w:rPr>
          <w:spacing w:val="-11"/>
          <w:sz w:val="24"/>
          <w:lang w:val="ru-RU"/>
        </w:rPr>
        <w:t xml:space="preserve"> </w:t>
      </w:r>
      <w:r w:rsidRPr="003B4AC6">
        <w:rPr>
          <w:sz w:val="24"/>
          <w:lang w:val="ru-RU"/>
        </w:rPr>
        <w:t>метра.</w:t>
      </w:r>
    </w:p>
    <w:p w:rsidR="002E0B2D" w:rsidRPr="003B4AC6" w:rsidRDefault="003B4AC6">
      <w:pPr>
        <w:pStyle w:val="a3"/>
        <w:ind w:right="825" w:firstLine="283"/>
        <w:jc w:val="both"/>
        <w:rPr>
          <w:lang w:val="ru-RU"/>
        </w:rPr>
      </w:pPr>
      <w:r w:rsidRPr="003B4AC6">
        <w:rPr>
          <w:lang w:val="ru-RU"/>
        </w:rPr>
        <w:t>Рекомендуемые размеры площадок для установки автолестниц и автоподъемников – 12х7 метров. Данные площадки должны располагаться на расстоянии 5-8 метров-для зданий высотой до 28 метров и 8-10 метров-для зданий высотой более 28 метров, обеспечивая наибольший диапазон работы подъемных механизмов.</w:t>
      </w:r>
    </w:p>
    <w:p w:rsidR="002E0B2D" w:rsidRPr="003B4AC6" w:rsidRDefault="003B4AC6">
      <w:pPr>
        <w:pStyle w:val="a4"/>
        <w:numPr>
          <w:ilvl w:val="3"/>
          <w:numId w:val="56"/>
        </w:numPr>
        <w:tabs>
          <w:tab w:val="left" w:pos="1606"/>
        </w:tabs>
        <w:spacing w:before="1"/>
        <w:ind w:right="830" w:firstLine="283"/>
        <w:rPr>
          <w:sz w:val="24"/>
          <w:lang w:val="ru-RU"/>
        </w:rPr>
      </w:pPr>
      <w:r w:rsidRPr="003B4AC6">
        <w:rPr>
          <w:sz w:val="24"/>
          <w:lang w:val="ru-RU"/>
        </w:rPr>
        <w:t>Специальные разворотные площадки и места установки пожарной техники необходимо оборудовать информационными знаками, размерами 25х50 см. На данных знаках белой краской на красном фоне размещается надпись «Разворотная площадка для специальной техники» или «Специальная площадка для установки пожарно-спасательной техники».</w:t>
      </w:r>
    </w:p>
    <w:p w:rsidR="002E0B2D" w:rsidRPr="003B4AC6" w:rsidRDefault="003B4AC6">
      <w:pPr>
        <w:pStyle w:val="a3"/>
        <w:ind w:left="545"/>
        <w:rPr>
          <w:lang w:val="ru-RU"/>
        </w:rPr>
      </w:pPr>
      <w:r w:rsidRPr="003B4AC6">
        <w:rPr>
          <w:lang w:val="ru-RU"/>
        </w:rPr>
        <w:t>Шрифт надписей выполняется в соответствии с приложением Н ГОСТ Р 12.4.026-2001</w:t>
      </w:r>
    </w:p>
    <w:p w:rsidR="002E0B2D" w:rsidRPr="003B4AC6" w:rsidRDefault="003B4AC6">
      <w:pPr>
        <w:pStyle w:val="a3"/>
        <w:ind w:right="835"/>
        <w:jc w:val="both"/>
        <w:rPr>
          <w:lang w:val="ru-RU"/>
        </w:rPr>
      </w:pPr>
      <w:r w:rsidRPr="003B4AC6">
        <w:rPr>
          <w:lang w:val="ru-RU"/>
        </w:rPr>
        <w:t>«Цвета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где высоту шрифта Н следует принимать равной 3 см.</w:t>
      </w:r>
    </w:p>
    <w:p w:rsidR="002E0B2D" w:rsidRPr="003B4AC6" w:rsidRDefault="003B4AC6">
      <w:pPr>
        <w:pStyle w:val="a4"/>
        <w:numPr>
          <w:ilvl w:val="3"/>
          <w:numId w:val="56"/>
        </w:numPr>
        <w:tabs>
          <w:tab w:val="left" w:pos="1681"/>
        </w:tabs>
        <w:ind w:right="833" w:firstLine="283"/>
        <w:rPr>
          <w:sz w:val="24"/>
          <w:lang w:val="ru-RU"/>
        </w:rPr>
      </w:pPr>
      <w:r w:rsidRPr="003B4AC6">
        <w:rPr>
          <w:sz w:val="24"/>
          <w:lang w:val="ru-RU"/>
        </w:rPr>
        <w:t>Запрещается стоянка автотранспортных средств на крышках колодцев пожарных гидрантов.</w:t>
      </w:r>
    </w:p>
    <w:p w:rsidR="002E0B2D" w:rsidRPr="003B4AC6" w:rsidRDefault="003B4AC6">
      <w:pPr>
        <w:pStyle w:val="a4"/>
        <w:numPr>
          <w:ilvl w:val="3"/>
          <w:numId w:val="56"/>
        </w:numPr>
        <w:tabs>
          <w:tab w:val="left" w:pos="1676"/>
        </w:tabs>
        <w:ind w:right="833" w:firstLine="283"/>
        <w:rPr>
          <w:sz w:val="24"/>
          <w:lang w:val="ru-RU"/>
        </w:rPr>
      </w:pPr>
      <w:r w:rsidRPr="003B4AC6">
        <w:rPr>
          <w:sz w:val="24"/>
          <w:lang w:val="ru-RU"/>
        </w:rPr>
        <w:t>При установке шлагбаумов, ворот и иных ограничивающих въезд на территорию устройств выполнять следующие</w:t>
      </w:r>
      <w:r w:rsidRPr="003B4AC6">
        <w:rPr>
          <w:spacing w:val="1"/>
          <w:sz w:val="24"/>
          <w:lang w:val="ru-RU"/>
        </w:rPr>
        <w:t xml:space="preserve"> </w:t>
      </w:r>
      <w:r w:rsidRPr="003B4AC6">
        <w:rPr>
          <w:sz w:val="24"/>
          <w:lang w:val="ru-RU"/>
        </w:rPr>
        <w:t>условия:</w:t>
      </w:r>
    </w:p>
    <w:p w:rsidR="002E0B2D" w:rsidRDefault="003B4AC6">
      <w:pPr>
        <w:pStyle w:val="a4"/>
        <w:numPr>
          <w:ilvl w:val="0"/>
          <w:numId w:val="55"/>
        </w:numPr>
        <w:tabs>
          <w:tab w:val="left" w:pos="685"/>
        </w:tabs>
        <w:spacing w:before="1"/>
        <w:ind w:firstLine="283"/>
        <w:jc w:val="left"/>
        <w:rPr>
          <w:sz w:val="24"/>
        </w:rPr>
      </w:pPr>
      <w:r>
        <w:rPr>
          <w:sz w:val="24"/>
        </w:rPr>
        <w:t>наличие круглосуточного дежурного</w:t>
      </w:r>
      <w:r>
        <w:rPr>
          <w:spacing w:val="-2"/>
          <w:sz w:val="24"/>
        </w:rPr>
        <w:t xml:space="preserve"> </w:t>
      </w:r>
      <w:r>
        <w:rPr>
          <w:sz w:val="24"/>
        </w:rPr>
        <w:t>персонала;</w:t>
      </w:r>
    </w:p>
    <w:p w:rsidR="002E0B2D" w:rsidRPr="003B4AC6" w:rsidRDefault="003B4AC6">
      <w:pPr>
        <w:pStyle w:val="a4"/>
        <w:numPr>
          <w:ilvl w:val="0"/>
          <w:numId w:val="55"/>
        </w:numPr>
        <w:tabs>
          <w:tab w:val="left" w:pos="685"/>
        </w:tabs>
        <w:ind w:firstLine="283"/>
        <w:jc w:val="left"/>
        <w:rPr>
          <w:sz w:val="24"/>
          <w:lang w:val="ru-RU"/>
        </w:rPr>
      </w:pPr>
      <w:r w:rsidRPr="003B4AC6">
        <w:rPr>
          <w:sz w:val="24"/>
          <w:lang w:val="ru-RU"/>
        </w:rPr>
        <w:t>наличие системы видионаблюдения с выводом видиосигнала в помещение</w:t>
      </w:r>
      <w:r w:rsidRPr="003B4AC6">
        <w:rPr>
          <w:spacing w:val="-15"/>
          <w:sz w:val="24"/>
          <w:lang w:val="ru-RU"/>
        </w:rPr>
        <w:t xml:space="preserve"> </w:t>
      </w:r>
      <w:r w:rsidRPr="003B4AC6">
        <w:rPr>
          <w:sz w:val="24"/>
          <w:lang w:val="ru-RU"/>
        </w:rPr>
        <w:t>дежурного;</w:t>
      </w:r>
    </w:p>
    <w:p w:rsidR="002E0B2D" w:rsidRPr="003B4AC6" w:rsidRDefault="002E0B2D">
      <w:pPr>
        <w:rPr>
          <w:sz w:val="24"/>
          <w:lang w:val="ru-RU"/>
        </w:rPr>
        <w:sectPr w:rsidR="002E0B2D" w:rsidRPr="003B4AC6">
          <w:pgSz w:w="11910" w:h="16840"/>
          <w:pgMar w:top="1040" w:right="20" w:bottom="1240" w:left="1440" w:header="0" w:footer="1058" w:gutter="0"/>
          <w:cols w:space="720"/>
        </w:sectPr>
      </w:pPr>
    </w:p>
    <w:p w:rsidR="002E0B2D" w:rsidRPr="003B4AC6" w:rsidRDefault="003B4AC6">
      <w:pPr>
        <w:pStyle w:val="a4"/>
        <w:numPr>
          <w:ilvl w:val="0"/>
          <w:numId w:val="55"/>
        </w:numPr>
        <w:tabs>
          <w:tab w:val="left" w:pos="817"/>
        </w:tabs>
        <w:spacing w:before="66"/>
        <w:ind w:right="827" w:firstLine="283"/>
        <w:rPr>
          <w:sz w:val="24"/>
          <w:lang w:val="ru-RU"/>
        </w:rPr>
      </w:pPr>
      <w:r w:rsidRPr="003B4AC6">
        <w:rPr>
          <w:sz w:val="24"/>
          <w:lang w:val="ru-RU"/>
        </w:rPr>
        <w:lastRenderedPageBreak/>
        <w:t>наличие в инструкции дежурного персонала обязанности по осуществлению беспрепятственного доступа автотранспортных средств служб экстренного реагирования на территорию путем оперативного открытия</w:t>
      </w:r>
      <w:r w:rsidRPr="003B4AC6">
        <w:rPr>
          <w:spacing w:val="-7"/>
          <w:sz w:val="24"/>
          <w:lang w:val="ru-RU"/>
        </w:rPr>
        <w:t xml:space="preserve"> </w:t>
      </w:r>
      <w:r w:rsidRPr="003B4AC6">
        <w:rPr>
          <w:sz w:val="24"/>
          <w:lang w:val="ru-RU"/>
        </w:rPr>
        <w:t>шлагбаума;</w:t>
      </w:r>
    </w:p>
    <w:p w:rsidR="002E0B2D" w:rsidRPr="003B4AC6" w:rsidRDefault="003B4AC6">
      <w:pPr>
        <w:pStyle w:val="a4"/>
        <w:numPr>
          <w:ilvl w:val="0"/>
          <w:numId w:val="55"/>
        </w:numPr>
        <w:tabs>
          <w:tab w:val="left" w:pos="778"/>
        </w:tabs>
        <w:spacing w:before="1"/>
        <w:ind w:right="834" w:firstLine="283"/>
        <w:rPr>
          <w:sz w:val="24"/>
          <w:lang w:val="ru-RU"/>
        </w:rPr>
      </w:pPr>
      <w:r w:rsidRPr="003B4AC6">
        <w:rPr>
          <w:sz w:val="24"/>
          <w:lang w:val="ru-RU"/>
        </w:rPr>
        <w:t>в случае отключения электроэнергии должна быть предусмотрена возможность открытия шлагбаума</w:t>
      </w:r>
      <w:r w:rsidRPr="003B4AC6">
        <w:rPr>
          <w:spacing w:val="-2"/>
          <w:sz w:val="24"/>
          <w:lang w:val="ru-RU"/>
        </w:rPr>
        <w:t xml:space="preserve"> </w:t>
      </w:r>
      <w:r w:rsidRPr="003B4AC6">
        <w:rPr>
          <w:sz w:val="24"/>
          <w:lang w:val="ru-RU"/>
        </w:rPr>
        <w:t>вручную.</w:t>
      </w:r>
    </w:p>
    <w:p w:rsidR="002E0B2D" w:rsidRPr="003B4AC6" w:rsidRDefault="003B4AC6">
      <w:pPr>
        <w:pStyle w:val="a4"/>
        <w:numPr>
          <w:ilvl w:val="3"/>
          <w:numId w:val="56"/>
        </w:numPr>
        <w:tabs>
          <w:tab w:val="left" w:pos="1676"/>
        </w:tabs>
        <w:ind w:right="838" w:firstLine="283"/>
        <w:rPr>
          <w:sz w:val="24"/>
          <w:lang w:val="ru-RU"/>
        </w:rPr>
      </w:pPr>
      <w:r w:rsidRPr="003B4AC6">
        <w:rPr>
          <w:sz w:val="24"/>
          <w:lang w:val="ru-RU"/>
        </w:rPr>
        <w:t>Запрещается организация парковок и иных объектов, препятствующих проезду и установке пожарной и специальной техники в случае возникновения пожаров и чрезвычайных ситуаций.</w:t>
      </w:r>
    </w:p>
    <w:p w:rsidR="002E0B2D" w:rsidRPr="003B4AC6" w:rsidRDefault="003B4AC6">
      <w:pPr>
        <w:pStyle w:val="a4"/>
        <w:numPr>
          <w:ilvl w:val="3"/>
          <w:numId w:val="56"/>
        </w:numPr>
        <w:tabs>
          <w:tab w:val="left" w:pos="1585"/>
        </w:tabs>
        <w:ind w:right="825" w:firstLine="283"/>
        <w:rPr>
          <w:sz w:val="24"/>
          <w:lang w:val="ru-RU"/>
        </w:rPr>
      </w:pPr>
      <w:r w:rsidRPr="003B4AC6">
        <w:rPr>
          <w:sz w:val="24"/>
          <w:lang w:val="ru-RU"/>
        </w:rPr>
        <w:t>В том случае, если произрастающие в непосредственной близости от жилых домов деревья и кустарники мешают установке подъемных механизмов и беспрепятственному проезду пожарной и специальной техники, то следует, в установленном порядке, производить их регулярную вырубку, с оформлением надлежащим образом</w:t>
      </w:r>
      <w:r w:rsidRPr="003B4AC6">
        <w:rPr>
          <w:spacing w:val="-3"/>
          <w:sz w:val="24"/>
          <w:lang w:val="ru-RU"/>
        </w:rPr>
        <w:t xml:space="preserve"> </w:t>
      </w:r>
      <w:r w:rsidRPr="003B4AC6">
        <w:rPr>
          <w:sz w:val="24"/>
          <w:lang w:val="ru-RU"/>
        </w:rPr>
        <w:t>разрешения.</w:t>
      </w:r>
    </w:p>
    <w:p w:rsidR="002E0B2D" w:rsidRPr="003B4AC6" w:rsidRDefault="003B4AC6">
      <w:pPr>
        <w:pStyle w:val="a4"/>
        <w:numPr>
          <w:ilvl w:val="3"/>
          <w:numId w:val="56"/>
        </w:numPr>
        <w:tabs>
          <w:tab w:val="left" w:pos="1604"/>
        </w:tabs>
        <w:ind w:right="828" w:firstLine="283"/>
        <w:rPr>
          <w:sz w:val="24"/>
          <w:lang w:val="ru-RU"/>
        </w:rPr>
      </w:pPr>
      <w:r w:rsidRPr="003B4AC6">
        <w:rPr>
          <w:sz w:val="24"/>
          <w:lang w:val="ru-RU"/>
        </w:rPr>
        <w:t>В составе раздела «Мероприятия по обеспечению пожарной безопасности» проектной документации, подлежащей экспертизе, в соответствии со ст. 49 Градостроительного кодекса РФ, разрабатывается схема размещения разворотных площадок и мест установки пожарной техники с обоснованием достаточности предусматриваемых мер для тушения пожара и эвакуаций людей из проектируемых зданий.</w:t>
      </w:r>
    </w:p>
    <w:p w:rsidR="002E0B2D" w:rsidRPr="003B4AC6" w:rsidRDefault="002E0B2D">
      <w:pPr>
        <w:pStyle w:val="a3"/>
        <w:spacing w:before="5"/>
        <w:ind w:left="0"/>
        <w:rPr>
          <w:sz w:val="23"/>
          <w:lang w:val="ru-RU"/>
        </w:rPr>
      </w:pPr>
    </w:p>
    <w:p w:rsidR="002E0B2D" w:rsidRDefault="003B4AC6">
      <w:pPr>
        <w:pStyle w:val="1"/>
        <w:ind w:left="3173"/>
      </w:pPr>
      <w:r>
        <w:t>19.4 Охрана атмосферного воздуха.</w:t>
      </w:r>
    </w:p>
    <w:p w:rsidR="002E0B2D" w:rsidRDefault="002E0B2D">
      <w:pPr>
        <w:pStyle w:val="a3"/>
        <w:spacing w:before="6"/>
        <w:ind w:left="0"/>
        <w:rPr>
          <w:b/>
          <w:sz w:val="23"/>
        </w:rPr>
      </w:pPr>
    </w:p>
    <w:p w:rsidR="002E0B2D" w:rsidRPr="003B4AC6" w:rsidRDefault="003B4AC6">
      <w:pPr>
        <w:pStyle w:val="a4"/>
        <w:numPr>
          <w:ilvl w:val="2"/>
          <w:numId w:val="54"/>
        </w:numPr>
        <w:tabs>
          <w:tab w:val="left" w:pos="1266"/>
        </w:tabs>
        <w:spacing w:before="1"/>
        <w:ind w:right="1132" w:firstLine="283"/>
        <w:rPr>
          <w:sz w:val="24"/>
          <w:lang w:val="ru-RU"/>
        </w:rPr>
      </w:pPr>
      <w:r w:rsidRPr="003B4AC6">
        <w:rPr>
          <w:sz w:val="24"/>
          <w:lang w:val="ru-RU"/>
        </w:rPr>
        <w:t>При планировке и застройке поселений необходимо обеспечивать требования к качеству атмосферного воздуха в соответствии с действующими санитарными нормами. При этом в жилых, общественно-деловых и смешанных зонах поселений не допускается превышение установленных санитарными нормами предельно</w:t>
      </w:r>
      <w:r w:rsidRPr="003B4AC6">
        <w:rPr>
          <w:spacing w:val="-35"/>
          <w:sz w:val="24"/>
          <w:lang w:val="ru-RU"/>
        </w:rPr>
        <w:t xml:space="preserve"> </w:t>
      </w:r>
      <w:r w:rsidRPr="003B4AC6">
        <w:rPr>
          <w:sz w:val="24"/>
          <w:lang w:val="ru-RU"/>
        </w:rPr>
        <w:t>допустимых концентраций (ПДК) загрязнений, а в зонах с особыми требованиями к качеству атмосферного воздуха (территории объектов здравоохранения, детских дошкольных учреждений, школ, объектов рекреации) – 0,8 ПДК.</w:t>
      </w:r>
    </w:p>
    <w:p w:rsidR="002E0B2D" w:rsidRPr="003B4AC6" w:rsidRDefault="003B4AC6">
      <w:pPr>
        <w:pStyle w:val="a4"/>
        <w:numPr>
          <w:ilvl w:val="2"/>
          <w:numId w:val="54"/>
        </w:numPr>
        <w:tabs>
          <w:tab w:val="left" w:pos="1306"/>
        </w:tabs>
        <w:ind w:right="828" w:firstLine="283"/>
        <w:rPr>
          <w:sz w:val="24"/>
          <w:lang w:val="ru-RU"/>
        </w:rPr>
      </w:pPr>
      <w:r w:rsidRPr="003B4AC6">
        <w:rPr>
          <w:sz w:val="24"/>
          <w:lang w:val="ru-RU"/>
        </w:rPr>
        <w:t>При разработке проектной документации на всех стадиях градостроительного проектирования должны быть проведены оценка состояния и прогноз изменения качества атмосферного воздуха в результате реализации проектных решений путем расчетов уровней загрязнения атмосферы от совокупности всех видов источников загрязнения (ОНД-86, СанПиН 2.1.6.1032-01) с учетом рельефа, планировочной организации и микроклиматических условий территории, включая аэрационный</w:t>
      </w:r>
      <w:r w:rsidRPr="003B4AC6">
        <w:rPr>
          <w:spacing w:val="-2"/>
          <w:sz w:val="24"/>
          <w:lang w:val="ru-RU"/>
        </w:rPr>
        <w:t xml:space="preserve"> </w:t>
      </w:r>
      <w:r w:rsidRPr="003B4AC6">
        <w:rPr>
          <w:sz w:val="24"/>
          <w:lang w:val="ru-RU"/>
        </w:rPr>
        <w:t>режим.</w:t>
      </w:r>
    </w:p>
    <w:p w:rsidR="002E0B2D" w:rsidRPr="003B4AC6" w:rsidRDefault="003B4AC6">
      <w:pPr>
        <w:pStyle w:val="a4"/>
        <w:numPr>
          <w:ilvl w:val="2"/>
          <w:numId w:val="54"/>
        </w:numPr>
        <w:tabs>
          <w:tab w:val="left" w:pos="1285"/>
        </w:tabs>
        <w:ind w:right="832" w:firstLine="283"/>
        <w:rPr>
          <w:sz w:val="24"/>
          <w:lang w:val="ru-RU"/>
        </w:rPr>
      </w:pPr>
      <w:r w:rsidRPr="003B4AC6">
        <w:rPr>
          <w:sz w:val="24"/>
          <w:lang w:val="ru-RU"/>
        </w:rPr>
        <w:t>В проектах планировки новых или реконструируемых производственных зон, а также отдельных объектов, находящихся в границах жилых территорий и являющихся источниками выбросов загрязняющих веществ в атмосферу, предусматривается организация санитарно-защитных зон (далее по тексту -</w:t>
      </w:r>
      <w:r w:rsidRPr="003B4AC6">
        <w:rPr>
          <w:spacing w:val="-5"/>
          <w:sz w:val="24"/>
          <w:lang w:val="ru-RU"/>
        </w:rPr>
        <w:t xml:space="preserve"> </w:t>
      </w:r>
      <w:r w:rsidRPr="003B4AC6">
        <w:rPr>
          <w:sz w:val="24"/>
          <w:lang w:val="ru-RU"/>
        </w:rPr>
        <w:t>СЗЗ).</w:t>
      </w:r>
    </w:p>
    <w:p w:rsidR="002E0B2D" w:rsidRPr="003B4AC6" w:rsidRDefault="003B4AC6">
      <w:pPr>
        <w:pStyle w:val="a3"/>
        <w:spacing w:before="1"/>
        <w:ind w:right="827" w:firstLine="539"/>
        <w:jc w:val="both"/>
        <w:rPr>
          <w:lang w:val="ru-RU"/>
        </w:rPr>
      </w:pPr>
      <w:r w:rsidRPr="003B4AC6">
        <w:rPr>
          <w:lang w:val="ru-RU"/>
        </w:rPr>
        <w:t xml:space="preserve">Границы СЗЗ от существующих предприятий устанавливаются в соответствии с требованиями </w:t>
      </w:r>
      <w:hyperlink r:id="rId24">
        <w:r w:rsidRPr="003B4AC6">
          <w:rPr>
            <w:lang w:val="ru-RU"/>
          </w:rPr>
          <w:t xml:space="preserve">СанПиН 2.2.1/2.1.1.984-00 </w:t>
        </w:r>
      </w:hyperlink>
      <w:r w:rsidRPr="003B4AC6">
        <w:rPr>
          <w:lang w:val="ru-RU"/>
        </w:rPr>
        <w:t xml:space="preserve">и Постановления Правительства Нижегородской области от 22.12.2009 № 951 </w:t>
      </w:r>
      <w:r w:rsidRPr="003B4AC6">
        <w:rPr>
          <w:spacing w:val="-3"/>
          <w:lang w:val="ru-RU"/>
        </w:rPr>
        <w:t xml:space="preserve">«Об </w:t>
      </w:r>
      <w:r w:rsidRPr="003B4AC6">
        <w:rPr>
          <w:lang w:val="ru-RU"/>
        </w:rPr>
        <w:t>утверждении Положения о порядке разработки и согласования проекта организации санитарно-защитных зон предприятий, сооружений и иных объектов и установления границ санитарно-защитных зон в Нижегородской области» о разработке проектов санитарно-защитных зон с модернизацией технологии, ведущей к уменьшению зон негативного влияния на прилегающие территории и другими действующими нормативными</w:t>
      </w:r>
      <w:r w:rsidRPr="003B4AC6">
        <w:rPr>
          <w:spacing w:val="-1"/>
          <w:lang w:val="ru-RU"/>
        </w:rPr>
        <w:t xml:space="preserve"> </w:t>
      </w:r>
      <w:r w:rsidRPr="003B4AC6">
        <w:rPr>
          <w:lang w:val="ru-RU"/>
        </w:rPr>
        <w:t>актами.</w:t>
      </w:r>
    </w:p>
    <w:p w:rsidR="002E0B2D" w:rsidRPr="003B4AC6" w:rsidRDefault="003B4AC6">
      <w:pPr>
        <w:pStyle w:val="a4"/>
        <w:numPr>
          <w:ilvl w:val="2"/>
          <w:numId w:val="54"/>
        </w:numPr>
        <w:tabs>
          <w:tab w:val="left" w:pos="1409"/>
        </w:tabs>
        <w:ind w:right="830" w:firstLine="283"/>
        <w:rPr>
          <w:sz w:val="24"/>
          <w:lang w:val="ru-RU"/>
        </w:rPr>
      </w:pPr>
      <w:r w:rsidRPr="003B4AC6">
        <w:rPr>
          <w:sz w:val="24"/>
          <w:lang w:val="ru-RU"/>
        </w:rPr>
        <w:t>С целью предотвращения формирования зон повышенного загрязнения атмосферного воздуха или их ликвидации разрабатываются планировочные мероприятия, учитывающие условия аэрации прилегающих межмагистральных и внутридворовых пространств и обеспечивающие санитарно-гигиенические нормативы качества атмосферного воздуха для жилых и общественно-деловых</w:t>
      </w:r>
      <w:r w:rsidRPr="003B4AC6">
        <w:rPr>
          <w:spacing w:val="-2"/>
          <w:sz w:val="24"/>
          <w:lang w:val="ru-RU"/>
        </w:rPr>
        <w:t xml:space="preserve"> </w:t>
      </w:r>
      <w:r w:rsidRPr="003B4AC6">
        <w:rPr>
          <w:sz w:val="24"/>
          <w:lang w:val="ru-RU"/>
        </w:rPr>
        <w:t>зон.</w:t>
      </w:r>
    </w:p>
    <w:p w:rsidR="002E0B2D" w:rsidRPr="003B4AC6" w:rsidRDefault="002E0B2D">
      <w:pPr>
        <w:jc w:val="both"/>
        <w:rPr>
          <w:sz w:val="24"/>
          <w:lang w:val="ru-RU"/>
        </w:rPr>
        <w:sectPr w:rsidR="002E0B2D" w:rsidRPr="003B4AC6">
          <w:footerReference w:type="default" r:id="rId25"/>
          <w:pgSz w:w="11910" w:h="16840"/>
          <w:pgMar w:top="1040" w:right="20" w:bottom="1200" w:left="1440" w:header="0" w:footer="1010" w:gutter="0"/>
          <w:pgNumType w:start="90"/>
          <w:cols w:space="720"/>
        </w:sectPr>
      </w:pPr>
    </w:p>
    <w:p w:rsidR="002E0B2D" w:rsidRPr="003B4AC6" w:rsidRDefault="003B4AC6">
      <w:pPr>
        <w:pStyle w:val="a4"/>
        <w:numPr>
          <w:ilvl w:val="2"/>
          <w:numId w:val="54"/>
        </w:numPr>
        <w:tabs>
          <w:tab w:val="left" w:pos="1340"/>
        </w:tabs>
        <w:spacing w:before="66"/>
        <w:ind w:right="828" w:firstLine="283"/>
        <w:rPr>
          <w:sz w:val="24"/>
          <w:lang w:val="ru-RU"/>
        </w:rPr>
      </w:pPr>
      <w:r w:rsidRPr="003B4AC6">
        <w:rPr>
          <w:sz w:val="24"/>
          <w:lang w:val="ru-RU"/>
        </w:rPr>
        <w:lastRenderedPageBreak/>
        <w:t>В жилых и общественно-деловых зонах предусматриваются планировочные мероприятия по трассировке местных проездов и расположению стоянок автотранспорта в целях минимизации движения автотранспорта по территории, проектируемой и реконструируемой</w:t>
      </w:r>
      <w:r w:rsidRPr="003B4AC6">
        <w:rPr>
          <w:spacing w:val="-1"/>
          <w:sz w:val="24"/>
          <w:lang w:val="ru-RU"/>
        </w:rPr>
        <w:t xml:space="preserve"> </w:t>
      </w:r>
      <w:r w:rsidRPr="003B4AC6">
        <w:rPr>
          <w:sz w:val="24"/>
          <w:lang w:val="ru-RU"/>
        </w:rPr>
        <w:t>застройки.</w:t>
      </w:r>
    </w:p>
    <w:p w:rsidR="002E0B2D" w:rsidRPr="003B4AC6" w:rsidRDefault="002E0B2D">
      <w:pPr>
        <w:pStyle w:val="a3"/>
        <w:spacing w:before="5"/>
        <w:ind w:left="0"/>
        <w:rPr>
          <w:lang w:val="ru-RU"/>
        </w:rPr>
      </w:pPr>
    </w:p>
    <w:p w:rsidR="002E0B2D" w:rsidRDefault="003B4AC6">
      <w:pPr>
        <w:pStyle w:val="1"/>
        <w:ind w:left="3742"/>
      </w:pPr>
      <w:r>
        <w:t>19.5. Защита от шума.</w:t>
      </w:r>
    </w:p>
    <w:p w:rsidR="002E0B2D" w:rsidRDefault="002E0B2D">
      <w:pPr>
        <w:pStyle w:val="a3"/>
        <w:spacing w:before="7"/>
        <w:ind w:left="0"/>
        <w:rPr>
          <w:b/>
          <w:sz w:val="23"/>
        </w:rPr>
      </w:pPr>
    </w:p>
    <w:p w:rsidR="002E0B2D" w:rsidRPr="003B4AC6" w:rsidRDefault="003B4AC6">
      <w:pPr>
        <w:pStyle w:val="a4"/>
        <w:numPr>
          <w:ilvl w:val="2"/>
          <w:numId w:val="53"/>
        </w:numPr>
        <w:tabs>
          <w:tab w:val="left" w:pos="1294"/>
        </w:tabs>
        <w:ind w:right="833" w:firstLine="283"/>
        <w:rPr>
          <w:sz w:val="24"/>
          <w:lang w:val="ru-RU"/>
        </w:rPr>
      </w:pPr>
      <w:r w:rsidRPr="003B4AC6">
        <w:rPr>
          <w:sz w:val="24"/>
          <w:lang w:val="ru-RU"/>
        </w:rPr>
        <w:t>Объектами защиты от источников внешнего шума в городе являются жилые и общественные здания, спортивные и лечебные учреждения, рекреационные и курортные зоны и прилегающие к ним территории. Шумовые характеристики источников внешнего шума, уровни проникающего в жилые и общественные здания звука и уровни шума на территориях застройки, требуемую величину их снижения, выбор мероприятий и средств шумозащиты следует определять согласно действующим нормативным документам (СН 2.2.4/2.1.8.562-96, СП</w:t>
      </w:r>
      <w:r w:rsidRPr="003B4AC6">
        <w:rPr>
          <w:spacing w:val="-2"/>
          <w:sz w:val="24"/>
          <w:lang w:val="ru-RU"/>
        </w:rPr>
        <w:t xml:space="preserve"> </w:t>
      </w:r>
      <w:r w:rsidRPr="003B4AC6">
        <w:rPr>
          <w:sz w:val="24"/>
          <w:lang w:val="ru-RU"/>
        </w:rPr>
        <w:t>51.13330.2011).</w:t>
      </w:r>
    </w:p>
    <w:p w:rsidR="002E0B2D" w:rsidRPr="003B4AC6" w:rsidRDefault="003B4AC6">
      <w:pPr>
        <w:pStyle w:val="a4"/>
        <w:numPr>
          <w:ilvl w:val="2"/>
          <w:numId w:val="53"/>
        </w:numPr>
        <w:tabs>
          <w:tab w:val="left" w:pos="1273"/>
        </w:tabs>
        <w:spacing w:before="1"/>
        <w:ind w:right="834" w:firstLine="283"/>
        <w:rPr>
          <w:sz w:val="24"/>
          <w:lang w:val="ru-RU"/>
        </w:rPr>
      </w:pPr>
      <w:r w:rsidRPr="003B4AC6">
        <w:rPr>
          <w:sz w:val="24"/>
          <w:lang w:val="ru-RU"/>
        </w:rPr>
        <w:t>В проектах планировки территории учитывается оценка состояния и проводится прогноз шумовой характеристики территории строительства (реконструкции) застройки с выявлением источников и замеров уровней внешнего</w:t>
      </w:r>
      <w:r w:rsidRPr="003B4AC6">
        <w:rPr>
          <w:spacing w:val="-2"/>
          <w:sz w:val="24"/>
          <w:lang w:val="ru-RU"/>
        </w:rPr>
        <w:t xml:space="preserve"> </w:t>
      </w:r>
      <w:r w:rsidRPr="003B4AC6">
        <w:rPr>
          <w:sz w:val="24"/>
          <w:lang w:val="ru-RU"/>
        </w:rPr>
        <w:t>шума.</w:t>
      </w:r>
    </w:p>
    <w:p w:rsidR="002E0B2D" w:rsidRPr="003B4AC6" w:rsidRDefault="003B4AC6">
      <w:pPr>
        <w:pStyle w:val="a3"/>
        <w:ind w:right="836"/>
        <w:rPr>
          <w:lang w:val="ru-RU"/>
        </w:rPr>
      </w:pPr>
      <w:r w:rsidRPr="003B4AC6">
        <w:rPr>
          <w:lang w:val="ru-RU"/>
        </w:rPr>
        <w:t>Выбор мероприятий и средств шумозащиты определяется на основании результатов акустических расчетов в соответствии с требованиями действующего законодательства.</w:t>
      </w:r>
    </w:p>
    <w:p w:rsidR="002E0B2D" w:rsidRPr="003B4AC6" w:rsidRDefault="003B4AC6">
      <w:pPr>
        <w:pStyle w:val="a3"/>
        <w:ind w:right="836"/>
        <w:rPr>
          <w:lang w:val="ru-RU"/>
        </w:rPr>
      </w:pPr>
      <w:r w:rsidRPr="003B4AC6">
        <w:rPr>
          <w:lang w:val="ru-RU"/>
        </w:rPr>
        <w:t>Разрабатываемые меры защиты должны включать градостроительные, архитектурно- планировочные, строительно-акустические мероприятия:</w:t>
      </w:r>
    </w:p>
    <w:p w:rsidR="002E0B2D" w:rsidRPr="003B4AC6" w:rsidRDefault="003B4AC6">
      <w:pPr>
        <w:pStyle w:val="a4"/>
        <w:numPr>
          <w:ilvl w:val="2"/>
          <w:numId w:val="61"/>
        </w:numPr>
        <w:tabs>
          <w:tab w:val="left" w:pos="486"/>
        </w:tabs>
        <w:ind w:right="834" w:firstLine="0"/>
        <w:jc w:val="left"/>
        <w:rPr>
          <w:sz w:val="24"/>
          <w:lang w:val="ru-RU"/>
        </w:rPr>
      </w:pPr>
      <w:r w:rsidRPr="003B4AC6">
        <w:rPr>
          <w:sz w:val="24"/>
          <w:lang w:val="ru-RU"/>
        </w:rPr>
        <w:t>обеспечение функционального зонирования городской территории и формирования застройки с учетом требуемой степени акустического</w:t>
      </w:r>
      <w:r w:rsidRPr="003B4AC6">
        <w:rPr>
          <w:spacing w:val="-3"/>
          <w:sz w:val="24"/>
          <w:lang w:val="ru-RU"/>
        </w:rPr>
        <w:t xml:space="preserve"> </w:t>
      </w:r>
      <w:r w:rsidRPr="003B4AC6">
        <w:rPr>
          <w:sz w:val="24"/>
          <w:lang w:val="ru-RU"/>
        </w:rPr>
        <w:t>комфорта;</w:t>
      </w:r>
    </w:p>
    <w:p w:rsidR="002E0B2D" w:rsidRPr="003B4AC6" w:rsidRDefault="003B4AC6">
      <w:pPr>
        <w:pStyle w:val="a4"/>
        <w:numPr>
          <w:ilvl w:val="2"/>
          <w:numId w:val="61"/>
        </w:numPr>
        <w:tabs>
          <w:tab w:val="left" w:pos="637"/>
          <w:tab w:val="left" w:pos="2751"/>
          <w:tab w:val="left" w:pos="6457"/>
          <w:tab w:val="left" w:pos="8750"/>
        </w:tabs>
        <w:ind w:right="828" w:firstLine="0"/>
        <w:rPr>
          <w:sz w:val="24"/>
          <w:lang w:val="ru-RU"/>
        </w:rPr>
      </w:pPr>
      <w:r w:rsidRPr="003B4AC6">
        <w:rPr>
          <w:sz w:val="24"/>
          <w:lang w:val="ru-RU"/>
        </w:rPr>
        <w:t>устройство санитарно-защитных зон между жилой застройкой города и промышленными,</w:t>
      </w:r>
      <w:r w:rsidRPr="003B4AC6">
        <w:rPr>
          <w:sz w:val="24"/>
          <w:lang w:val="ru-RU"/>
        </w:rPr>
        <w:tab/>
        <w:t>коммунально-транспортными</w:t>
      </w:r>
      <w:r w:rsidRPr="003B4AC6">
        <w:rPr>
          <w:sz w:val="24"/>
          <w:lang w:val="ru-RU"/>
        </w:rPr>
        <w:tab/>
        <w:t>предприятиями,</w:t>
      </w:r>
      <w:r w:rsidRPr="003B4AC6">
        <w:rPr>
          <w:sz w:val="24"/>
          <w:lang w:val="ru-RU"/>
        </w:rPr>
        <w:tab/>
      </w:r>
      <w:r w:rsidRPr="003B4AC6">
        <w:rPr>
          <w:spacing w:val="-1"/>
          <w:sz w:val="24"/>
          <w:lang w:val="ru-RU"/>
        </w:rPr>
        <w:t xml:space="preserve">другими </w:t>
      </w:r>
      <w:r w:rsidRPr="003B4AC6">
        <w:rPr>
          <w:sz w:val="24"/>
          <w:lang w:val="ru-RU"/>
        </w:rPr>
        <w:t>пространственными источниками</w:t>
      </w:r>
      <w:r w:rsidRPr="003B4AC6">
        <w:rPr>
          <w:spacing w:val="-1"/>
          <w:sz w:val="24"/>
          <w:lang w:val="ru-RU"/>
        </w:rPr>
        <w:t xml:space="preserve"> </w:t>
      </w:r>
      <w:r w:rsidRPr="003B4AC6">
        <w:rPr>
          <w:sz w:val="24"/>
          <w:lang w:val="ru-RU"/>
        </w:rPr>
        <w:t>шума;</w:t>
      </w:r>
    </w:p>
    <w:p w:rsidR="002E0B2D" w:rsidRPr="003B4AC6" w:rsidRDefault="003B4AC6">
      <w:pPr>
        <w:pStyle w:val="a4"/>
        <w:numPr>
          <w:ilvl w:val="2"/>
          <w:numId w:val="61"/>
        </w:numPr>
        <w:tabs>
          <w:tab w:val="left" w:pos="571"/>
          <w:tab w:val="left" w:pos="572"/>
          <w:tab w:val="left" w:pos="2036"/>
          <w:tab w:val="left" w:pos="3880"/>
          <w:tab w:val="left" w:pos="4240"/>
          <w:tab w:val="left" w:pos="7398"/>
          <w:tab w:val="left" w:pos="8530"/>
        </w:tabs>
        <w:spacing w:before="1"/>
        <w:ind w:right="829" w:firstLine="0"/>
        <w:jc w:val="left"/>
        <w:rPr>
          <w:sz w:val="24"/>
          <w:lang w:val="ru-RU"/>
        </w:rPr>
      </w:pPr>
      <w:r w:rsidRPr="003B4AC6">
        <w:rPr>
          <w:sz w:val="24"/>
          <w:lang w:val="ru-RU"/>
        </w:rPr>
        <w:t>применение</w:t>
      </w:r>
      <w:r w:rsidRPr="003B4AC6">
        <w:rPr>
          <w:sz w:val="24"/>
          <w:lang w:val="ru-RU"/>
        </w:rPr>
        <w:tab/>
        <w:t>планировочных</w:t>
      </w:r>
      <w:r w:rsidRPr="003B4AC6">
        <w:rPr>
          <w:sz w:val="24"/>
          <w:lang w:val="ru-RU"/>
        </w:rPr>
        <w:tab/>
        <w:t>и</w:t>
      </w:r>
      <w:r w:rsidRPr="003B4AC6">
        <w:rPr>
          <w:sz w:val="24"/>
          <w:lang w:val="ru-RU"/>
        </w:rPr>
        <w:tab/>
        <w:t>объектно-пространственных</w:t>
      </w:r>
      <w:r w:rsidRPr="003B4AC6">
        <w:rPr>
          <w:sz w:val="24"/>
          <w:lang w:val="ru-RU"/>
        </w:rPr>
        <w:tab/>
        <w:t>решений</w:t>
      </w:r>
      <w:r w:rsidRPr="003B4AC6">
        <w:rPr>
          <w:sz w:val="24"/>
          <w:lang w:val="ru-RU"/>
        </w:rPr>
        <w:tab/>
        <w:t>застройки, использующих шумозащитные свойства окружающей</w:t>
      </w:r>
      <w:r w:rsidRPr="003B4AC6">
        <w:rPr>
          <w:spacing w:val="-4"/>
          <w:sz w:val="24"/>
          <w:lang w:val="ru-RU"/>
        </w:rPr>
        <w:t xml:space="preserve"> </w:t>
      </w:r>
      <w:r w:rsidRPr="003B4AC6">
        <w:rPr>
          <w:sz w:val="24"/>
          <w:lang w:val="ru-RU"/>
        </w:rPr>
        <w:t>среды;</w:t>
      </w:r>
    </w:p>
    <w:p w:rsidR="002E0B2D" w:rsidRPr="003B4AC6" w:rsidRDefault="003B4AC6">
      <w:pPr>
        <w:pStyle w:val="a4"/>
        <w:numPr>
          <w:ilvl w:val="2"/>
          <w:numId w:val="61"/>
        </w:numPr>
        <w:tabs>
          <w:tab w:val="left" w:pos="488"/>
        </w:tabs>
        <w:ind w:right="829" w:firstLine="0"/>
        <w:jc w:val="left"/>
        <w:rPr>
          <w:sz w:val="24"/>
          <w:lang w:val="ru-RU"/>
        </w:rPr>
      </w:pPr>
      <w:r w:rsidRPr="003B4AC6">
        <w:rPr>
          <w:sz w:val="24"/>
          <w:lang w:val="ru-RU"/>
        </w:rPr>
        <w:t>использование шумозащитных экранов-барьеров, размещаемых между источниками шума и объектами защиты от</w:t>
      </w:r>
      <w:r w:rsidRPr="003B4AC6">
        <w:rPr>
          <w:spacing w:val="-2"/>
          <w:sz w:val="24"/>
          <w:lang w:val="ru-RU"/>
        </w:rPr>
        <w:t xml:space="preserve"> </w:t>
      </w:r>
      <w:r w:rsidRPr="003B4AC6">
        <w:rPr>
          <w:sz w:val="24"/>
          <w:lang w:val="ru-RU"/>
        </w:rPr>
        <w:t>него;</w:t>
      </w:r>
    </w:p>
    <w:p w:rsidR="002E0B2D" w:rsidRPr="003B4AC6" w:rsidRDefault="00FB2A0D">
      <w:pPr>
        <w:pStyle w:val="a4"/>
        <w:numPr>
          <w:ilvl w:val="2"/>
          <w:numId w:val="61"/>
        </w:numPr>
        <w:tabs>
          <w:tab w:val="left" w:pos="507"/>
        </w:tabs>
        <w:spacing w:after="13"/>
        <w:ind w:left="506" w:hanging="244"/>
        <w:jc w:val="left"/>
        <w:rPr>
          <w:sz w:val="24"/>
          <w:lang w:val="ru-RU"/>
        </w:rPr>
      </w:pPr>
      <w:r w:rsidRPr="00FB2A0D">
        <w:rPr>
          <w:noProof/>
        </w:rPr>
        <w:pict>
          <v:shapetype id="_x0000_t202" coordsize="21600,21600" o:spt="202" path="m,l,21600r21600,l21600,xe">
            <v:stroke joinstyle="miter"/>
            <v:path gradientshapeok="t" o:connecttype="rect"/>
          </v:shapetype>
          <v:shape id="Text Box 4" o:spid="_x0000_s1031" type="#_x0000_t202" style="position:absolute;left:0;text-align:left;margin-left:79.7pt;margin-top:14.7pt;width:99.25pt;height:28.1pt;z-index:2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" filled="f" strokeweight=".48pt">
            <v:textbox inset="0,0,0,0">
              <w:txbxContent>
                <w:p w:rsidR="0000489A" w:rsidRDefault="0000489A">
                  <w:pPr>
                    <w:pStyle w:val="a3"/>
                    <w:ind w:left="103" w:right="661"/>
                  </w:pPr>
                  <w:r>
                    <w:t>Назначение Здания</w:t>
                  </w:r>
                </w:p>
              </w:txbxContent>
            </v:textbox>
            <w10:wrap anchorx="page"/>
          </v:shape>
        </w:pict>
      </w:r>
      <w:r w:rsidR="003B4AC6" w:rsidRPr="003B4AC6">
        <w:rPr>
          <w:sz w:val="24"/>
          <w:lang w:val="ru-RU"/>
        </w:rPr>
        <w:t>использование подземного пространства для размещения транспортных и других</w:t>
      </w:r>
    </w:p>
    <w:p w:rsidR="002E0B2D" w:rsidRDefault="003B4AC6">
      <w:pPr>
        <w:ind w:left="2133"/>
        <w:rPr>
          <w:sz w:val="20"/>
        </w:rPr>
      </w:pPr>
      <w:r w:rsidRPr="003B4AC6">
        <w:rPr>
          <w:spacing w:val="-49"/>
          <w:sz w:val="20"/>
          <w:lang w:val="ru-RU"/>
        </w:rPr>
        <w:t xml:space="preserve"> </w:t>
      </w:r>
      <w:r w:rsidR="00FB2A0D" w:rsidRPr="00FB2A0D">
        <w:rPr>
          <w:noProof/>
          <w:spacing w:val="-49"/>
          <w:sz w:val="20"/>
        </w:rPr>
      </w:r>
      <w:r w:rsidR="00FB2A0D" w:rsidRPr="00FB2A0D">
        <w:rPr>
          <w:noProof/>
          <w:spacing w:val="-49"/>
          <w:sz w:val="20"/>
        </w:rPr>
        <w:pict>
          <v:shape id="Text Box 3" o:spid="_x0000_s1074" type="#_x0000_t202" style="width:375.45pt;height:28.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" filled="f" strokeweight=".48pt">
            <v:textbox inset="0,0,0,0">
              <w:txbxContent>
                <w:p w:rsidR="0000489A" w:rsidRDefault="0000489A">
                  <w:pPr>
                    <w:pStyle w:val="a3"/>
                    <w:spacing w:line="268" w:lineRule="exact"/>
                    <w:ind w:left="2203"/>
                  </w:pPr>
                  <w:r>
                    <w:t>Строительство зданий в зонах</w:t>
                  </w:r>
                </w:p>
              </w:txbxContent>
            </v:textbox>
            <w10:wrap type="none"/>
            <w10:anchorlock/>
          </v:shape>
        </w:pict>
      </w:r>
    </w:p>
    <w:p w:rsidR="002E0B2D" w:rsidRDefault="003B4AC6">
      <w:pPr>
        <w:pStyle w:val="a3"/>
      </w:pPr>
      <w:r>
        <w:t>источников интенсивного внешнего шума;</w:t>
      </w:r>
    </w:p>
    <w:p w:rsidR="002E0B2D" w:rsidRPr="003B4AC6" w:rsidRDefault="003B4AC6">
      <w:pPr>
        <w:pStyle w:val="a4"/>
        <w:numPr>
          <w:ilvl w:val="2"/>
          <w:numId w:val="61"/>
        </w:numPr>
        <w:tabs>
          <w:tab w:val="left" w:pos="428"/>
        </w:tabs>
        <w:ind w:right="838" w:firstLine="0"/>
        <w:jc w:val="left"/>
        <w:rPr>
          <w:sz w:val="24"/>
          <w:lang w:val="ru-RU"/>
        </w:rPr>
      </w:pPr>
      <w:r w:rsidRPr="003B4AC6">
        <w:rPr>
          <w:sz w:val="24"/>
          <w:lang w:val="ru-RU"/>
        </w:rPr>
        <w:t>усиление звукоизоляции наружных ограждающих конструкций жилых и общественных зданий и</w:t>
      </w:r>
      <w:r w:rsidRPr="003B4AC6">
        <w:rPr>
          <w:spacing w:val="-1"/>
          <w:sz w:val="24"/>
          <w:lang w:val="ru-RU"/>
        </w:rPr>
        <w:t xml:space="preserve"> </w:t>
      </w:r>
      <w:r w:rsidRPr="003B4AC6">
        <w:rPr>
          <w:sz w:val="24"/>
          <w:lang w:val="ru-RU"/>
        </w:rPr>
        <w:t>др.</w:t>
      </w:r>
    </w:p>
    <w:p w:rsidR="002E0B2D" w:rsidRPr="003B4AC6" w:rsidRDefault="003B4AC6">
      <w:pPr>
        <w:pStyle w:val="a4"/>
        <w:numPr>
          <w:ilvl w:val="2"/>
          <w:numId w:val="61"/>
        </w:numPr>
        <w:tabs>
          <w:tab w:val="left" w:pos="402"/>
        </w:tabs>
        <w:ind w:right="879" w:firstLine="0"/>
        <w:jc w:val="left"/>
        <w:rPr>
          <w:sz w:val="24"/>
          <w:lang w:val="ru-RU"/>
        </w:rPr>
      </w:pPr>
      <w:r w:rsidRPr="003B4AC6">
        <w:rPr>
          <w:sz w:val="24"/>
          <w:lang w:val="ru-RU"/>
        </w:rPr>
        <w:t>использование шумозащитных свойств зеленых насаждений. Мероприятия по снижению уровня шума зелеными насаждениями следует предусматривать в соответствии с разделом 12 СП</w:t>
      </w:r>
      <w:r w:rsidRPr="003B4AC6">
        <w:rPr>
          <w:spacing w:val="-2"/>
          <w:sz w:val="24"/>
          <w:lang w:val="ru-RU"/>
        </w:rPr>
        <w:t xml:space="preserve"> </w:t>
      </w:r>
      <w:r w:rsidRPr="003B4AC6">
        <w:rPr>
          <w:sz w:val="24"/>
          <w:lang w:val="ru-RU"/>
        </w:rPr>
        <w:t>82.13330.2015.</w:t>
      </w:r>
    </w:p>
    <w:p w:rsidR="002E0B2D" w:rsidRPr="003B4AC6" w:rsidRDefault="003B4AC6">
      <w:pPr>
        <w:pStyle w:val="a4"/>
        <w:numPr>
          <w:ilvl w:val="2"/>
          <w:numId w:val="53"/>
        </w:numPr>
        <w:tabs>
          <w:tab w:val="left" w:pos="1357"/>
        </w:tabs>
        <w:ind w:right="827" w:firstLine="283"/>
        <w:rPr>
          <w:sz w:val="24"/>
          <w:lang w:val="ru-RU"/>
        </w:rPr>
      </w:pPr>
      <w:r w:rsidRPr="003B4AC6">
        <w:rPr>
          <w:sz w:val="24"/>
          <w:lang w:val="ru-RU"/>
        </w:rPr>
        <w:t>На придомовых территориях запрещается регулировать звуковые сигналы, тормоза и двигатели</w:t>
      </w:r>
      <w:r w:rsidRPr="003B4AC6">
        <w:rPr>
          <w:spacing w:val="-1"/>
          <w:sz w:val="24"/>
          <w:lang w:val="ru-RU"/>
        </w:rPr>
        <w:t xml:space="preserve"> </w:t>
      </w:r>
      <w:r w:rsidRPr="003B4AC6">
        <w:rPr>
          <w:sz w:val="24"/>
          <w:lang w:val="ru-RU"/>
        </w:rPr>
        <w:t>автомобилей.</w:t>
      </w:r>
    </w:p>
    <w:p w:rsidR="002E0B2D" w:rsidRDefault="003B4AC6">
      <w:pPr>
        <w:pStyle w:val="a4"/>
        <w:numPr>
          <w:ilvl w:val="2"/>
          <w:numId w:val="52"/>
        </w:numPr>
        <w:tabs>
          <w:tab w:val="left" w:pos="1414"/>
        </w:tabs>
        <w:ind w:right="827" w:firstLine="283"/>
        <w:jc w:val="both"/>
        <w:rPr>
          <w:sz w:val="24"/>
        </w:rPr>
      </w:pPr>
      <w:r w:rsidRPr="003B4AC6">
        <w:rPr>
          <w:sz w:val="24"/>
          <w:lang w:val="ru-RU"/>
        </w:rPr>
        <w:t>Ограничения по размещению жилой застройки в зонах акустического дискомфорта от аэродромов устанавливаются в соответствии с «Рекомендации по установлению зон ограничения жилой застройки в окрестностях аэропортов гражданской авиации</w:t>
      </w:r>
      <w:r w:rsidRPr="003B4AC6">
        <w:rPr>
          <w:spacing w:val="23"/>
          <w:sz w:val="24"/>
          <w:lang w:val="ru-RU"/>
        </w:rPr>
        <w:t xml:space="preserve"> </w:t>
      </w:r>
      <w:r w:rsidRPr="003B4AC6">
        <w:rPr>
          <w:sz w:val="24"/>
          <w:lang w:val="ru-RU"/>
        </w:rPr>
        <w:t>из</w:t>
      </w:r>
      <w:r w:rsidRPr="003B4AC6">
        <w:rPr>
          <w:spacing w:val="25"/>
          <w:sz w:val="24"/>
          <w:lang w:val="ru-RU"/>
        </w:rPr>
        <w:t xml:space="preserve"> </w:t>
      </w:r>
      <w:r w:rsidRPr="003B4AC6">
        <w:rPr>
          <w:sz w:val="24"/>
          <w:lang w:val="ru-RU"/>
        </w:rPr>
        <w:t>условий</w:t>
      </w:r>
      <w:r w:rsidRPr="003B4AC6">
        <w:rPr>
          <w:spacing w:val="23"/>
          <w:sz w:val="24"/>
          <w:lang w:val="ru-RU"/>
        </w:rPr>
        <w:t xml:space="preserve"> </w:t>
      </w:r>
      <w:r w:rsidRPr="003B4AC6">
        <w:rPr>
          <w:sz w:val="24"/>
          <w:lang w:val="ru-RU"/>
        </w:rPr>
        <w:t>шума»</w:t>
      </w:r>
      <w:r w:rsidRPr="003B4AC6">
        <w:rPr>
          <w:spacing w:val="17"/>
          <w:sz w:val="24"/>
          <w:lang w:val="ru-RU"/>
        </w:rPr>
        <w:t xml:space="preserve"> </w:t>
      </w:r>
      <w:r w:rsidRPr="003B4AC6">
        <w:rPr>
          <w:sz w:val="24"/>
          <w:lang w:val="ru-RU"/>
        </w:rPr>
        <w:t>(НИИ</w:t>
      </w:r>
      <w:r w:rsidRPr="003B4AC6">
        <w:rPr>
          <w:spacing w:val="25"/>
          <w:sz w:val="24"/>
          <w:lang w:val="ru-RU"/>
        </w:rPr>
        <w:t xml:space="preserve"> </w:t>
      </w:r>
      <w:r w:rsidRPr="003B4AC6">
        <w:rPr>
          <w:sz w:val="24"/>
          <w:lang w:val="ru-RU"/>
        </w:rPr>
        <w:t>строительной</w:t>
      </w:r>
      <w:r w:rsidRPr="003B4AC6">
        <w:rPr>
          <w:spacing w:val="23"/>
          <w:sz w:val="24"/>
          <w:lang w:val="ru-RU"/>
        </w:rPr>
        <w:t xml:space="preserve"> </w:t>
      </w:r>
      <w:r w:rsidRPr="003B4AC6">
        <w:rPr>
          <w:sz w:val="24"/>
          <w:lang w:val="ru-RU"/>
        </w:rPr>
        <w:t>физики.</w:t>
      </w:r>
      <w:r w:rsidRPr="003B4AC6">
        <w:rPr>
          <w:spacing w:val="22"/>
          <w:sz w:val="24"/>
          <w:lang w:val="ru-RU"/>
        </w:rPr>
        <w:t xml:space="preserve"> </w:t>
      </w:r>
      <w:r>
        <w:rPr>
          <w:sz w:val="24"/>
        </w:rPr>
        <w:t>Москва.1987г.)</w:t>
      </w:r>
      <w:r>
        <w:rPr>
          <w:spacing w:val="21"/>
          <w:sz w:val="24"/>
        </w:rPr>
        <w:t xml:space="preserve"> </w:t>
      </w:r>
      <w:r>
        <w:rPr>
          <w:sz w:val="24"/>
        </w:rPr>
        <w:t>(см.</w:t>
      </w:r>
      <w:r>
        <w:rPr>
          <w:spacing w:val="22"/>
          <w:sz w:val="24"/>
        </w:rPr>
        <w:t xml:space="preserve"> </w:t>
      </w:r>
      <w:r>
        <w:rPr>
          <w:sz w:val="24"/>
        </w:rPr>
        <w:t>таблица</w:t>
      </w:r>
      <w:r>
        <w:rPr>
          <w:spacing w:val="21"/>
          <w:sz w:val="24"/>
        </w:rPr>
        <w:t xml:space="preserve"> </w:t>
      </w:r>
      <w:r>
        <w:rPr>
          <w:sz w:val="24"/>
        </w:rPr>
        <w:t>15)</w:t>
      </w:r>
    </w:p>
    <w:p w:rsidR="002E0B2D" w:rsidRPr="003B4AC6" w:rsidRDefault="003B4AC6">
      <w:pPr>
        <w:pStyle w:val="a4"/>
        <w:numPr>
          <w:ilvl w:val="2"/>
          <w:numId w:val="52"/>
        </w:numPr>
        <w:tabs>
          <w:tab w:val="left" w:pos="983"/>
        </w:tabs>
        <w:spacing w:before="1"/>
        <w:ind w:left="545" w:right="826" w:hanging="283"/>
        <w:jc w:val="left"/>
        <w:rPr>
          <w:sz w:val="24"/>
          <w:lang w:val="ru-RU"/>
        </w:rPr>
      </w:pPr>
      <w:r w:rsidRPr="003B4AC6">
        <w:rPr>
          <w:sz w:val="24"/>
          <w:lang w:val="ru-RU"/>
        </w:rPr>
        <w:t xml:space="preserve">В соответствии с требованиями ГОСТ 22283-2014, нормируемыми параметрами авиационного шума на местности являются эквивалентный уровень звука </w:t>
      </w:r>
      <w:r>
        <w:rPr>
          <w:i/>
          <w:sz w:val="28"/>
        </w:rPr>
        <w:t>L</w:t>
      </w:r>
      <w:r>
        <w:rPr>
          <w:sz w:val="28"/>
          <w:vertAlign w:val="subscript"/>
        </w:rPr>
        <w:t>A</w:t>
      </w:r>
      <w:r w:rsidRPr="003B4AC6">
        <w:rPr>
          <w:sz w:val="28"/>
          <w:lang w:val="ru-RU"/>
        </w:rPr>
        <w:t xml:space="preserve"> </w:t>
      </w:r>
      <w:r w:rsidRPr="003B4AC6">
        <w:rPr>
          <w:sz w:val="28"/>
          <w:vertAlign w:val="subscript"/>
          <w:lang w:val="ru-RU"/>
        </w:rPr>
        <w:t>экв</w:t>
      </w:r>
      <w:r w:rsidRPr="003B4AC6">
        <w:rPr>
          <w:sz w:val="24"/>
          <w:lang w:val="ru-RU"/>
        </w:rPr>
        <w:t>, дБА,</w:t>
      </w:r>
      <w:r w:rsidRPr="003B4AC6">
        <w:rPr>
          <w:spacing w:val="-7"/>
          <w:sz w:val="24"/>
          <w:lang w:val="ru-RU"/>
        </w:rPr>
        <w:t xml:space="preserve"> </w:t>
      </w:r>
      <w:r w:rsidRPr="003B4AC6">
        <w:rPr>
          <w:sz w:val="24"/>
          <w:lang w:val="ru-RU"/>
        </w:rPr>
        <w:t>и</w:t>
      </w:r>
    </w:p>
    <w:p w:rsidR="002E0B2D" w:rsidRPr="003B4AC6" w:rsidRDefault="003B4AC6">
      <w:pPr>
        <w:pStyle w:val="a3"/>
        <w:ind w:right="836"/>
        <w:rPr>
          <w:lang w:val="ru-RU"/>
        </w:rPr>
      </w:pPr>
      <w:r w:rsidRPr="003B4AC6">
        <w:rPr>
          <w:lang w:val="ru-RU"/>
        </w:rPr>
        <w:t>максимальный уровень звука, дБА, оба параметра соответственно для дневного (7.00- 23.00) и ночного времени (23.00-7.00).</w:t>
      </w:r>
    </w:p>
    <w:p w:rsidR="002E0B2D" w:rsidRPr="003B4AC6" w:rsidRDefault="002E0B2D">
      <w:pPr>
        <w:pStyle w:val="a3"/>
        <w:ind w:left="0"/>
        <w:rPr>
          <w:sz w:val="26"/>
          <w:lang w:val="ru-RU"/>
        </w:rPr>
      </w:pPr>
    </w:p>
    <w:p w:rsidR="002E0B2D" w:rsidRPr="003B4AC6" w:rsidRDefault="002E0B2D">
      <w:pPr>
        <w:pStyle w:val="a3"/>
        <w:ind w:left="0"/>
        <w:rPr>
          <w:sz w:val="22"/>
          <w:lang w:val="ru-RU"/>
        </w:rPr>
      </w:pPr>
    </w:p>
    <w:p w:rsidR="002E0B2D" w:rsidRDefault="003B4AC6">
      <w:pPr>
        <w:pStyle w:val="a3"/>
        <w:ind w:left="0" w:right="828"/>
        <w:jc w:val="right"/>
      </w:pPr>
      <w:r>
        <w:t>Таблица 15</w:t>
      </w:r>
    </w:p>
    <w:p w:rsidR="002E0B2D" w:rsidRDefault="002E0B2D">
      <w:pPr>
        <w:jc w:val="right"/>
        <w:sectPr w:rsidR="002E0B2D">
          <w:pgSz w:w="11910" w:h="16840"/>
          <w:pgMar w:top="1040" w:right="20" w:bottom="1200" w:left="1440" w:header="0" w:footer="1010"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689"/>
        <w:gridCol w:w="1011"/>
        <w:gridCol w:w="2110"/>
        <w:gridCol w:w="1699"/>
      </w:tblGrid>
      <w:tr w:rsidR="002E0B2D">
        <w:trPr>
          <w:trHeight w:val="277"/>
        </w:trPr>
        <w:tc>
          <w:tcPr>
            <w:tcW w:w="1985" w:type="dxa"/>
          </w:tcPr>
          <w:p w:rsidR="002E0B2D" w:rsidRDefault="002E0B2D">
            <w:pPr>
              <w:pStyle w:val="TableParagraph"/>
              <w:rPr>
                <w:sz w:val="20"/>
              </w:rPr>
            </w:pPr>
          </w:p>
        </w:tc>
        <w:tc>
          <w:tcPr>
            <w:tcW w:w="2689" w:type="dxa"/>
          </w:tcPr>
          <w:p w:rsidR="002E0B2D" w:rsidRDefault="003B4AC6">
            <w:pPr>
              <w:pStyle w:val="TableParagraph"/>
              <w:spacing w:line="258" w:lineRule="exact"/>
              <w:ind w:left="107"/>
              <w:rPr>
                <w:sz w:val="24"/>
              </w:rPr>
            </w:pPr>
            <w:r>
              <w:rPr>
                <w:sz w:val="24"/>
              </w:rPr>
              <w:t>А</w:t>
            </w:r>
          </w:p>
        </w:tc>
        <w:tc>
          <w:tcPr>
            <w:tcW w:w="1011" w:type="dxa"/>
          </w:tcPr>
          <w:p w:rsidR="002E0B2D" w:rsidRDefault="003B4AC6">
            <w:pPr>
              <w:pStyle w:val="TableParagraph"/>
              <w:spacing w:line="258" w:lineRule="exact"/>
              <w:ind w:left="107"/>
              <w:rPr>
                <w:sz w:val="24"/>
              </w:rPr>
            </w:pPr>
            <w:r>
              <w:rPr>
                <w:sz w:val="24"/>
              </w:rPr>
              <w:t>Б</w:t>
            </w:r>
          </w:p>
        </w:tc>
        <w:tc>
          <w:tcPr>
            <w:tcW w:w="2110" w:type="dxa"/>
          </w:tcPr>
          <w:p w:rsidR="002E0B2D" w:rsidRDefault="003B4AC6">
            <w:pPr>
              <w:pStyle w:val="TableParagraph"/>
              <w:spacing w:line="258" w:lineRule="exact"/>
              <w:ind w:left="109"/>
              <w:rPr>
                <w:sz w:val="24"/>
              </w:rPr>
            </w:pPr>
            <w:r>
              <w:rPr>
                <w:sz w:val="24"/>
              </w:rPr>
              <w:t>В</w:t>
            </w:r>
          </w:p>
        </w:tc>
        <w:tc>
          <w:tcPr>
            <w:tcW w:w="1699" w:type="dxa"/>
          </w:tcPr>
          <w:p w:rsidR="002E0B2D" w:rsidRDefault="003B4AC6">
            <w:pPr>
              <w:pStyle w:val="TableParagraph"/>
              <w:spacing w:line="258" w:lineRule="exact"/>
              <w:ind w:left="104"/>
              <w:rPr>
                <w:sz w:val="24"/>
              </w:rPr>
            </w:pPr>
            <w:r>
              <w:rPr>
                <w:sz w:val="24"/>
              </w:rPr>
              <w:t>Г</w:t>
            </w:r>
          </w:p>
        </w:tc>
      </w:tr>
      <w:tr w:rsidR="002E0B2D">
        <w:trPr>
          <w:trHeight w:val="1380"/>
        </w:trPr>
        <w:tc>
          <w:tcPr>
            <w:tcW w:w="1985" w:type="dxa"/>
            <w:vMerge w:val="restart"/>
          </w:tcPr>
          <w:p w:rsidR="002E0B2D" w:rsidRPr="003B4AC6" w:rsidRDefault="003B4AC6">
            <w:pPr>
              <w:pStyle w:val="TableParagraph"/>
              <w:ind w:left="107" w:right="306"/>
              <w:rPr>
                <w:sz w:val="24"/>
                <w:lang w:val="ru-RU"/>
              </w:rPr>
            </w:pPr>
            <w:r w:rsidRPr="003B4AC6">
              <w:rPr>
                <w:sz w:val="24"/>
                <w:lang w:val="ru-RU"/>
              </w:rPr>
              <w:t>Жилые здания, детские дошкольные учреждения</w:t>
            </w:r>
          </w:p>
        </w:tc>
        <w:tc>
          <w:tcPr>
            <w:tcW w:w="2689" w:type="dxa"/>
            <w:vMerge w:val="restart"/>
          </w:tcPr>
          <w:p w:rsidR="002E0B2D" w:rsidRDefault="003B4AC6">
            <w:pPr>
              <w:pStyle w:val="TableParagraph"/>
              <w:spacing w:line="241" w:lineRule="exact"/>
              <w:ind w:left="107"/>
            </w:pPr>
            <w:r>
              <w:t>Разрешается</w:t>
            </w:r>
          </w:p>
        </w:tc>
        <w:tc>
          <w:tcPr>
            <w:tcW w:w="3121" w:type="dxa"/>
            <w:gridSpan w:val="2"/>
          </w:tcPr>
          <w:p w:rsidR="002E0B2D" w:rsidRPr="003B4AC6" w:rsidRDefault="003B4AC6">
            <w:pPr>
              <w:pStyle w:val="TableParagraph"/>
              <w:ind w:left="107" w:right="156"/>
              <w:rPr>
                <w:sz w:val="24"/>
                <w:lang w:val="ru-RU"/>
              </w:rPr>
            </w:pPr>
            <w:r w:rsidRPr="003B4AC6">
              <w:rPr>
                <w:sz w:val="24"/>
                <w:lang w:val="ru-RU"/>
              </w:rPr>
              <w:t>Разрешается с повышенной звукоизоляцией наружных ограждений, обеспечивающей снижение</w:t>
            </w:r>
          </w:p>
          <w:p w:rsidR="002E0B2D" w:rsidRDefault="003B4AC6">
            <w:pPr>
              <w:pStyle w:val="TableParagraph"/>
              <w:spacing w:line="269" w:lineRule="exact"/>
              <w:ind w:left="107"/>
              <w:rPr>
                <w:sz w:val="24"/>
              </w:rPr>
            </w:pPr>
            <w:r>
              <w:rPr>
                <w:sz w:val="24"/>
              </w:rPr>
              <w:t>шума</w:t>
            </w:r>
          </w:p>
        </w:tc>
        <w:tc>
          <w:tcPr>
            <w:tcW w:w="1699" w:type="dxa"/>
            <w:vMerge w:val="restart"/>
          </w:tcPr>
          <w:p w:rsidR="002E0B2D" w:rsidRDefault="003B4AC6">
            <w:pPr>
              <w:pStyle w:val="TableParagraph"/>
              <w:spacing w:line="241" w:lineRule="exact"/>
              <w:ind w:left="104"/>
            </w:pPr>
            <w:r>
              <w:t>Запрещается</w:t>
            </w:r>
          </w:p>
        </w:tc>
      </w:tr>
      <w:tr w:rsidR="002E0B2D">
        <w:trPr>
          <w:trHeight w:val="1142"/>
        </w:trPr>
        <w:tc>
          <w:tcPr>
            <w:tcW w:w="1985" w:type="dxa"/>
            <w:vMerge/>
            <w:tcBorders>
              <w:top w:val="nil"/>
            </w:tcBorders>
          </w:tcPr>
          <w:p w:rsidR="002E0B2D" w:rsidRDefault="002E0B2D">
            <w:pPr>
              <w:rPr>
                <w:sz w:val="2"/>
                <w:szCs w:val="2"/>
              </w:rPr>
            </w:pPr>
          </w:p>
        </w:tc>
        <w:tc>
          <w:tcPr>
            <w:tcW w:w="2689" w:type="dxa"/>
            <w:vMerge/>
            <w:tcBorders>
              <w:top w:val="nil"/>
            </w:tcBorders>
          </w:tcPr>
          <w:p w:rsidR="002E0B2D" w:rsidRDefault="002E0B2D">
            <w:pPr>
              <w:rPr>
                <w:sz w:val="2"/>
                <w:szCs w:val="2"/>
              </w:rPr>
            </w:pPr>
          </w:p>
        </w:tc>
        <w:tc>
          <w:tcPr>
            <w:tcW w:w="1011" w:type="dxa"/>
          </w:tcPr>
          <w:p w:rsidR="002E0B2D" w:rsidRDefault="003B4AC6">
            <w:pPr>
              <w:pStyle w:val="TableParagraph"/>
              <w:spacing w:line="240" w:lineRule="exact"/>
              <w:ind w:left="107"/>
            </w:pPr>
            <w:r>
              <w:t>∆</w:t>
            </w:r>
            <w:r>
              <w:rPr>
                <w:i/>
              </w:rPr>
              <w:t>L</w:t>
            </w:r>
            <w:r>
              <w:rPr>
                <w:vertAlign w:val="subscript"/>
              </w:rPr>
              <w:t>A</w:t>
            </w:r>
            <w:r>
              <w:t>=25</w:t>
            </w:r>
          </w:p>
          <w:p w:rsidR="002E0B2D" w:rsidRDefault="003B4AC6">
            <w:pPr>
              <w:pStyle w:val="TableParagraph"/>
              <w:spacing w:line="252" w:lineRule="exact"/>
              <w:ind w:left="107"/>
            </w:pPr>
            <w:r>
              <w:t>дБА</w:t>
            </w:r>
          </w:p>
        </w:tc>
        <w:tc>
          <w:tcPr>
            <w:tcW w:w="2110" w:type="dxa"/>
          </w:tcPr>
          <w:p w:rsidR="002E0B2D" w:rsidRDefault="003B4AC6">
            <w:pPr>
              <w:pStyle w:val="TableParagraph"/>
              <w:spacing w:line="241" w:lineRule="exact"/>
              <w:ind w:left="94"/>
            </w:pPr>
            <w:r>
              <w:t>∆</w:t>
            </w:r>
            <w:r>
              <w:rPr>
                <w:i/>
              </w:rPr>
              <w:t>L</w:t>
            </w:r>
            <w:r>
              <w:rPr>
                <w:vertAlign w:val="subscript"/>
              </w:rPr>
              <w:t>A</w:t>
            </w:r>
            <w:r>
              <w:t>=30 дБА</w:t>
            </w:r>
          </w:p>
        </w:tc>
        <w:tc>
          <w:tcPr>
            <w:tcW w:w="1699" w:type="dxa"/>
            <w:vMerge/>
            <w:tcBorders>
              <w:top w:val="nil"/>
            </w:tcBorders>
          </w:tcPr>
          <w:p w:rsidR="002E0B2D" w:rsidRDefault="002E0B2D">
            <w:pPr>
              <w:rPr>
                <w:sz w:val="2"/>
                <w:szCs w:val="2"/>
              </w:rPr>
            </w:pPr>
          </w:p>
        </w:tc>
      </w:tr>
      <w:tr w:rsidR="002E0B2D">
        <w:trPr>
          <w:trHeight w:val="2484"/>
        </w:trPr>
        <w:tc>
          <w:tcPr>
            <w:tcW w:w="1985" w:type="dxa"/>
          </w:tcPr>
          <w:p w:rsidR="002E0B2D" w:rsidRDefault="003B4AC6">
            <w:pPr>
              <w:pStyle w:val="TableParagraph"/>
              <w:spacing w:line="262" w:lineRule="exact"/>
              <w:ind w:left="107"/>
              <w:rPr>
                <w:sz w:val="24"/>
              </w:rPr>
            </w:pPr>
            <w:r>
              <w:rPr>
                <w:sz w:val="24"/>
              </w:rPr>
              <w:t>Поликлиники</w:t>
            </w:r>
          </w:p>
        </w:tc>
        <w:tc>
          <w:tcPr>
            <w:tcW w:w="2689" w:type="dxa"/>
          </w:tcPr>
          <w:p w:rsidR="002E0B2D" w:rsidRPr="003B4AC6" w:rsidRDefault="003B4AC6">
            <w:pPr>
              <w:pStyle w:val="TableParagraph"/>
              <w:ind w:left="107" w:right="161"/>
              <w:rPr>
                <w:sz w:val="24"/>
                <w:lang w:val="ru-RU"/>
              </w:rPr>
            </w:pPr>
            <w:r w:rsidRPr="003B4AC6">
              <w:rPr>
                <w:sz w:val="24"/>
                <w:lang w:val="ru-RU"/>
              </w:rPr>
              <w:t xml:space="preserve">Разрешается в части зоны с уровнями в дневное время </w:t>
            </w:r>
            <w:r>
              <w:rPr>
                <w:i/>
                <w:sz w:val="24"/>
              </w:rPr>
              <w:t>L</w:t>
            </w:r>
            <w:r>
              <w:rPr>
                <w:sz w:val="24"/>
                <w:vertAlign w:val="subscript"/>
              </w:rPr>
              <w:t>A</w:t>
            </w:r>
            <w:r w:rsidRPr="003B4AC6">
              <w:rPr>
                <w:sz w:val="24"/>
                <w:lang w:val="ru-RU"/>
              </w:rPr>
              <w:t xml:space="preserve"> </w:t>
            </w:r>
            <w:r w:rsidRPr="003B4AC6">
              <w:rPr>
                <w:sz w:val="24"/>
                <w:vertAlign w:val="subscript"/>
                <w:lang w:val="ru-RU"/>
              </w:rPr>
              <w:t>экв</w:t>
            </w:r>
            <w:r w:rsidRPr="003B4AC6">
              <w:rPr>
                <w:sz w:val="24"/>
                <w:lang w:val="ru-RU"/>
              </w:rPr>
              <w:t xml:space="preserve">≤ 55 дБА без ограничения </w:t>
            </w:r>
            <w:r>
              <w:rPr>
                <w:i/>
                <w:sz w:val="24"/>
              </w:rPr>
              <w:t>L</w:t>
            </w:r>
            <w:r>
              <w:rPr>
                <w:sz w:val="24"/>
                <w:vertAlign w:val="subscript"/>
              </w:rPr>
              <w:t>A</w:t>
            </w:r>
            <w:r w:rsidRPr="003B4AC6">
              <w:rPr>
                <w:sz w:val="24"/>
                <w:lang w:val="ru-RU"/>
              </w:rPr>
              <w:t xml:space="preserve"> </w:t>
            </w:r>
            <w:r w:rsidRPr="003B4AC6">
              <w:rPr>
                <w:sz w:val="24"/>
                <w:vertAlign w:val="subscript"/>
                <w:lang w:val="ru-RU"/>
              </w:rPr>
              <w:t>экв</w:t>
            </w:r>
            <w:r w:rsidRPr="003B4AC6">
              <w:rPr>
                <w:sz w:val="24"/>
                <w:lang w:val="ru-RU"/>
              </w:rPr>
              <w:t>≤ 56- 60 дБА с повышенной звукоизоляцией, обеспечивающей</w:t>
            </w:r>
          </w:p>
          <w:p w:rsidR="002E0B2D" w:rsidRDefault="003B4AC6">
            <w:pPr>
              <w:pStyle w:val="TableParagraph"/>
              <w:spacing w:line="269" w:lineRule="exact"/>
              <w:ind w:left="107"/>
              <w:rPr>
                <w:sz w:val="24"/>
              </w:rPr>
            </w:pPr>
            <w:r>
              <w:rPr>
                <w:sz w:val="24"/>
              </w:rPr>
              <w:t>∆</w:t>
            </w:r>
            <w:r>
              <w:rPr>
                <w:i/>
                <w:sz w:val="24"/>
              </w:rPr>
              <w:t>L</w:t>
            </w:r>
            <w:r>
              <w:rPr>
                <w:sz w:val="24"/>
                <w:vertAlign w:val="subscript"/>
              </w:rPr>
              <w:t>A</w:t>
            </w:r>
            <w:r>
              <w:rPr>
                <w:sz w:val="24"/>
              </w:rPr>
              <w:t>=25 дБА</w:t>
            </w:r>
          </w:p>
        </w:tc>
        <w:tc>
          <w:tcPr>
            <w:tcW w:w="3121" w:type="dxa"/>
            <w:gridSpan w:val="2"/>
          </w:tcPr>
          <w:p w:rsidR="002E0B2D" w:rsidRPr="003B4AC6" w:rsidRDefault="003B4AC6">
            <w:pPr>
              <w:pStyle w:val="TableParagraph"/>
              <w:ind w:left="107" w:right="160"/>
              <w:rPr>
                <w:lang w:val="ru-RU"/>
              </w:rPr>
            </w:pPr>
            <w:r w:rsidRPr="003B4AC6">
              <w:rPr>
                <w:lang w:val="ru-RU"/>
              </w:rPr>
              <w:t>Разрешается с повышенной звукоизоляцией, обеспечивающей ∆</w:t>
            </w:r>
            <w:r>
              <w:rPr>
                <w:i/>
              </w:rPr>
              <w:t>L</w:t>
            </w:r>
            <w:r>
              <w:rPr>
                <w:vertAlign w:val="subscript"/>
              </w:rPr>
              <w:t>A</w:t>
            </w:r>
            <w:r w:rsidRPr="003B4AC6">
              <w:rPr>
                <w:lang w:val="ru-RU"/>
              </w:rPr>
              <w:t>=30 дБА</w:t>
            </w:r>
          </w:p>
        </w:tc>
        <w:tc>
          <w:tcPr>
            <w:tcW w:w="1699" w:type="dxa"/>
          </w:tcPr>
          <w:p w:rsidR="002E0B2D" w:rsidRDefault="003B4AC6">
            <w:pPr>
              <w:pStyle w:val="TableParagraph"/>
              <w:spacing w:line="241" w:lineRule="exact"/>
              <w:ind w:left="104"/>
            </w:pPr>
            <w:r>
              <w:t>Запрещается</w:t>
            </w:r>
          </w:p>
        </w:tc>
      </w:tr>
      <w:tr w:rsidR="002E0B2D">
        <w:trPr>
          <w:trHeight w:val="1144"/>
        </w:trPr>
        <w:tc>
          <w:tcPr>
            <w:tcW w:w="1985" w:type="dxa"/>
          </w:tcPr>
          <w:p w:rsidR="002E0B2D" w:rsidRPr="003B4AC6" w:rsidRDefault="003B4AC6">
            <w:pPr>
              <w:pStyle w:val="TableParagraph"/>
              <w:ind w:left="107" w:right="144"/>
              <w:rPr>
                <w:sz w:val="24"/>
                <w:lang w:val="ru-RU"/>
              </w:rPr>
            </w:pPr>
            <w:r w:rsidRPr="003B4AC6">
              <w:rPr>
                <w:sz w:val="24"/>
                <w:lang w:val="ru-RU"/>
              </w:rPr>
              <w:t>Школы и другие учебные заведения</w:t>
            </w:r>
          </w:p>
        </w:tc>
        <w:tc>
          <w:tcPr>
            <w:tcW w:w="2689" w:type="dxa"/>
          </w:tcPr>
          <w:p w:rsidR="002E0B2D" w:rsidRDefault="003B4AC6">
            <w:pPr>
              <w:pStyle w:val="TableParagraph"/>
              <w:spacing w:line="262" w:lineRule="exact"/>
              <w:ind w:left="107"/>
              <w:rPr>
                <w:sz w:val="24"/>
              </w:rPr>
            </w:pPr>
            <w:r>
              <w:rPr>
                <w:sz w:val="24"/>
              </w:rPr>
              <w:t>Разрешается</w:t>
            </w:r>
          </w:p>
        </w:tc>
        <w:tc>
          <w:tcPr>
            <w:tcW w:w="3121" w:type="dxa"/>
            <w:gridSpan w:val="2"/>
          </w:tcPr>
          <w:p w:rsidR="002E0B2D" w:rsidRPr="003B4AC6" w:rsidRDefault="003B4AC6">
            <w:pPr>
              <w:pStyle w:val="TableParagraph"/>
              <w:ind w:left="107" w:right="156"/>
              <w:rPr>
                <w:sz w:val="24"/>
                <w:lang w:val="ru-RU"/>
              </w:rPr>
            </w:pPr>
            <w:r w:rsidRPr="003B4AC6">
              <w:rPr>
                <w:sz w:val="24"/>
                <w:lang w:val="ru-RU"/>
              </w:rPr>
              <w:t>Разрешается с повышенной звукоизоляцией, обеспечивающей ∆</w:t>
            </w:r>
            <w:r>
              <w:rPr>
                <w:sz w:val="24"/>
              </w:rPr>
              <w:t>L</w:t>
            </w:r>
            <w:r>
              <w:rPr>
                <w:sz w:val="24"/>
                <w:vertAlign w:val="subscript"/>
              </w:rPr>
              <w:t>A</w:t>
            </w:r>
            <w:r w:rsidRPr="003B4AC6">
              <w:rPr>
                <w:sz w:val="24"/>
                <w:lang w:val="ru-RU"/>
              </w:rPr>
              <w:t>=25 дБА</w:t>
            </w:r>
          </w:p>
        </w:tc>
        <w:tc>
          <w:tcPr>
            <w:tcW w:w="1699" w:type="dxa"/>
          </w:tcPr>
          <w:p w:rsidR="002E0B2D" w:rsidRDefault="003B4AC6">
            <w:pPr>
              <w:pStyle w:val="TableParagraph"/>
              <w:spacing w:line="262" w:lineRule="exact"/>
              <w:ind w:left="104"/>
              <w:rPr>
                <w:sz w:val="24"/>
              </w:rPr>
            </w:pPr>
            <w:r>
              <w:rPr>
                <w:sz w:val="24"/>
              </w:rPr>
              <w:t>Запрещается</w:t>
            </w:r>
          </w:p>
        </w:tc>
      </w:tr>
      <w:tr w:rsidR="002E0B2D">
        <w:trPr>
          <w:trHeight w:val="827"/>
        </w:trPr>
        <w:tc>
          <w:tcPr>
            <w:tcW w:w="1985" w:type="dxa"/>
            <w:vMerge w:val="restart"/>
          </w:tcPr>
          <w:p w:rsidR="002E0B2D" w:rsidRDefault="003B4AC6">
            <w:pPr>
              <w:pStyle w:val="TableParagraph"/>
              <w:ind w:left="107" w:right="642"/>
              <w:rPr>
                <w:sz w:val="24"/>
              </w:rPr>
            </w:pPr>
            <w:r>
              <w:rPr>
                <w:sz w:val="24"/>
              </w:rPr>
              <w:t>Гостиницы, общежития</w:t>
            </w:r>
          </w:p>
        </w:tc>
        <w:tc>
          <w:tcPr>
            <w:tcW w:w="2689" w:type="dxa"/>
            <w:vMerge w:val="restart"/>
          </w:tcPr>
          <w:p w:rsidR="002E0B2D" w:rsidRDefault="003B4AC6">
            <w:pPr>
              <w:pStyle w:val="TableParagraph"/>
              <w:spacing w:line="262" w:lineRule="exact"/>
              <w:ind w:left="107"/>
              <w:rPr>
                <w:sz w:val="24"/>
              </w:rPr>
            </w:pPr>
            <w:r>
              <w:rPr>
                <w:sz w:val="24"/>
              </w:rPr>
              <w:t>Разрешается</w:t>
            </w:r>
          </w:p>
        </w:tc>
        <w:tc>
          <w:tcPr>
            <w:tcW w:w="3121" w:type="dxa"/>
            <w:gridSpan w:val="2"/>
          </w:tcPr>
          <w:p w:rsidR="002E0B2D" w:rsidRPr="003B4AC6" w:rsidRDefault="003B4AC6">
            <w:pPr>
              <w:pStyle w:val="TableParagraph"/>
              <w:ind w:left="107" w:right="156"/>
              <w:rPr>
                <w:sz w:val="24"/>
                <w:lang w:val="ru-RU"/>
              </w:rPr>
            </w:pPr>
            <w:r w:rsidRPr="003B4AC6">
              <w:rPr>
                <w:sz w:val="24"/>
                <w:lang w:val="ru-RU"/>
              </w:rPr>
              <w:t>Разрешается с повышенной звукоизоляцией,</w:t>
            </w:r>
          </w:p>
          <w:p w:rsidR="002E0B2D" w:rsidRPr="003B4AC6" w:rsidRDefault="003B4AC6">
            <w:pPr>
              <w:pStyle w:val="TableParagraph"/>
              <w:spacing w:line="269" w:lineRule="exact"/>
              <w:ind w:left="107"/>
              <w:rPr>
                <w:sz w:val="24"/>
                <w:lang w:val="ru-RU"/>
              </w:rPr>
            </w:pPr>
            <w:r w:rsidRPr="003B4AC6">
              <w:rPr>
                <w:sz w:val="24"/>
                <w:lang w:val="ru-RU"/>
              </w:rPr>
              <w:t>обеспечивающей</w:t>
            </w:r>
          </w:p>
        </w:tc>
        <w:tc>
          <w:tcPr>
            <w:tcW w:w="1699" w:type="dxa"/>
            <w:vMerge w:val="restart"/>
          </w:tcPr>
          <w:p w:rsidR="002E0B2D" w:rsidRDefault="003B4AC6">
            <w:pPr>
              <w:pStyle w:val="TableParagraph"/>
              <w:spacing w:line="262" w:lineRule="exact"/>
              <w:ind w:left="104"/>
              <w:rPr>
                <w:sz w:val="24"/>
              </w:rPr>
            </w:pPr>
            <w:r>
              <w:rPr>
                <w:sz w:val="24"/>
              </w:rPr>
              <w:t>Запрещается</w:t>
            </w:r>
          </w:p>
        </w:tc>
      </w:tr>
      <w:tr w:rsidR="002E0B2D">
        <w:trPr>
          <w:trHeight w:val="551"/>
        </w:trPr>
        <w:tc>
          <w:tcPr>
            <w:tcW w:w="1985" w:type="dxa"/>
            <w:vMerge/>
            <w:tcBorders>
              <w:top w:val="nil"/>
            </w:tcBorders>
          </w:tcPr>
          <w:p w:rsidR="002E0B2D" w:rsidRDefault="002E0B2D">
            <w:pPr>
              <w:rPr>
                <w:sz w:val="2"/>
                <w:szCs w:val="2"/>
              </w:rPr>
            </w:pPr>
          </w:p>
        </w:tc>
        <w:tc>
          <w:tcPr>
            <w:tcW w:w="2689" w:type="dxa"/>
            <w:vMerge/>
            <w:tcBorders>
              <w:top w:val="nil"/>
            </w:tcBorders>
          </w:tcPr>
          <w:p w:rsidR="002E0B2D" w:rsidRDefault="002E0B2D">
            <w:pPr>
              <w:rPr>
                <w:sz w:val="2"/>
                <w:szCs w:val="2"/>
              </w:rPr>
            </w:pPr>
          </w:p>
        </w:tc>
        <w:tc>
          <w:tcPr>
            <w:tcW w:w="1011" w:type="dxa"/>
          </w:tcPr>
          <w:p w:rsidR="002E0B2D" w:rsidRDefault="003B4AC6">
            <w:pPr>
              <w:pStyle w:val="TableParagraph"/>
              <w:spacing w:line="262" w:lineRule="exact"/>
              <w:ind w:left="107"/>
              <w:rPr>
                <w:sz w:val="24"/>
              </w:rPr>
            </w:pPr>
            <w:r>
              <w:rPr>
                <w:sz w:val="24"/>
              </w:rPr>
              <w:t>∆L</w:t>
            </w:r>
            <w:r>
              <w:rPr>
                <w:sz w:val="24"/>
                <w:vertAlign w:val="subscript"/>
              </w:rPr>
              <w:t>A</w:t>
            </w:r>
            <w:r>
              <w:rPr>
                <w:sz w:val="24"/>
              </w:rPr>
              <w:t>=20</w:t>
            </w:r>
          </w:p>
          <w:p w:rsidR="002E0B2D" w:rsidRDefault="003B4AC6">
            <w:pPr>
              <w:pStyle w:val="TableParagraph"/>
              <w:spacing w:line="269" w:lineRule="exact"/>
              <w:ind w:left="107"/>
              <w:rPr>
                <w:sz w:val="24"/>
              </w:rPr>
            </w:pPr>
            <w:r>
              <w:rPr>
                <w:sz w:val="24"/>
              </w:rPr>
              <w:t>дБА</w:t>
            </w:r>
          </w:p>
        </w:tc>
        <w:tc>
          <w:tcPr>
            <w:tcW w:w="2110" w:type="dxa"/>
          </w:tcPr>
          <w:p w:rsidR="002E0B2D" w:rsidRDefault="003B4AC6">
            <w:pPr>
              <w:pStyle w:val="TableParagraph"/>
              <w:spacing w:line="262" w:lineRule="exact"/>
              <w:ind w:left="109"/>
              <w:rPr>
                <w:sz w:val="24"/>
              </w:rPr>
            </w:pPr>
            <w:r>
              <w:rPr>
                <w:sz w:val="24"/>
              </w:rPr>
              <w:t>∆L</w:t>
            </w:r>
            <w:r>
              <w:rPr>
                <w:sz w:val="24"/>
                <w:vertAlign w:val="subscript"/>
              </w:rPr>
              <w:t>A</w:t>
            </w:r>
            <w:r>
              <w:rPr>
                <w:sz w:val="24"/>
              </w:rPr>
              <w:t>=25 дБА</w:t>
            </w:r>
          </w:p>
        </w:tc>
        <w:tc>
          <w:tcPr>
            <w:tcW w:w="1699" w:type="dxa"/>
            <w:vMerge/>
            <w:tcBorders>
              <w:top w:val="nil"/>
            </w:tcBorders>
          </w:tcPr>
          <w:p w:rsidR="002E0B2D" w:rsidRDefault="002E0B2D">
            <w:pPr>
              <w:rPr>
                <w:sz w:val="2"/>
                <w:szCs w:val="2"/>
              </w:rPr>
            </w:pPr>
          </w:p>
        </w:tc>
      </w:tr>
      <w:tr w:rsidR="002E0B2D" w:rsidRPr="00A272C2">
        <w:trPr>
          <w:trHeight w:val="1655"/>
        </w:trPr>
        <w:tc>
          <w:tcPr>
            <w:tcW w:w="1985" w:type="dxa"/>
          </w:tcPr>
          <w:p w:rsidR="002E0B2D" w:rsidRPr="003B4AC6" w:rsidRDefault="003B4AC6">
            <w:pPr>
              <w:pStyle w:val="TableParagraph"/>
              <w:ind w:left="107" w:right="174"/>
              <w:rPr>
                <w:sz w:val="24"/>
                <w:lang w:val="ru-RU"/>
              </w:rPr>
            </w:pPr>
            <w:r w:rsidRPr="003B4AC6">
              <w:rPr>
                <w:sz w:val="24"/>
                <w:lang w:val="ru-RU"/>
              </w:rPr>
              <w:t>Администра- тивные здания, проектные и научно- исследовательск</w:t>
            </w:r>
          </w:p>
          <w:p w:rsidR="002E0B2D" w:rsidRDefault="003B4AC6">
            <w:pPr>
              <w:pStyle w:val="TableParagraph"/>
              <w:spacing w:line="269" w:lineRule="exact"/>
              <w:ind w:left="107"/>
              <w:rPr>
                <w:sz w:val="24"/>
              </w:rPr>
            </w:pPr>
            <w:r>
              <w:rPr>
                <w:sz w:val="24"/>
              </w:rPr>
              <w:t>ие организации</w:t>
            </w:r>
          </w:p>
        </w:tc>
        <w:tc>
          <w:tcPr>
            <w:tcW w:w="2689" w:type="dxa"/>
          </w:tcPr>
          <w:p w:rsidR="002E0B2D" w:rsidRDefault="003B4AC6">
            <w:pPr>
              <w:pStyle w:val="TableParagraph"/>
              <w:spacing w:line="262" w:lineRule="exact"/>
              <w:ind w:left="107"/>
              <w:rPr>
                <w:sz w:val="24"/>
              </w:rPr>
            </w:pPr>
            <w:r>
              <w:rPr>
                <w:sz w:val="24"/>
              </w:rPr>
              <w:t>Разрешается</w:t>
            </w:r>
          </w:p>
        </w:tc>
        <w:tc>
          <w:tcPr>
            <w:tcW w:w="1011" w:type="dxa"/>
          </w:tcPr>
          <w:p w:rsidR="002E0B2D" w:rsidRDefault="003B4AC6">
            <w:pPr>
              <w:pStyle w:val="TableParagraph"/>
              <w:ind w:left="107" w:right="127"/>
              <w:rPr>
                <w:sz w:val="24"/>
              </w:rPr>
            </w:pPr>
            <w:r>
              <w:rPr>
                <w:sz w:val="24"/>
              </w:rPr>
              <w:t>Разреш ается</w:t>
            </w:r>
          </w:p>
        </w:tc>
        <w:tc>
          <w:tcPr>
            <w:tcW w:w="2110" w:type="dxa"/>
          </w:tcPr>
          <w:p w:rsidR="002E0B2D" w:rsidRDefault="003B4AC6">
            <w:pPr>
              <w:pStyle w:val="TableParagraph"/>
              <w:spacing w:line="262" w:lineRule="exact"/>
              <w:ind w:left="109"/>
              <w:rPr>
                <w:sz w:val="24"/>
              </w:rPr>
            </w:pPr>
            <w:r>
              <w:rPr>
                <w:sz w:val="24"/>
              </w:rPr>
              <w:t>Разрешается</w:t>
            </w:r>
          </w:p>
        </w:tc>
        <w:tc>
          <w:tcPr>
            <w:tcW w:w="1699" w:type="dxa"/>
          </w:tcPr>
          <w:p w:rsidR="002E0B2D" w:rsidRPr="003B4AC6" w:rsidRDefault="003B4AC6">
            <w:pPr>
              <w:pStyle w:val="TableParagraph"/>
              <w:ind w:left="104" w:right="170"/>
              <w:rPr>
                <w:sz w:val="24"/>
                <w:lang w:val="ru-RU"/>
              </w:rPr>
            </w:pPr>
            <w:r w:rsidRPr="003B4AC6">
              <w:rPr>
                <w:sz w:val="24"/>
                <w:lang w:val="ru-RU"/>
              </w:rPr>
              <w:t>Разрешается при обеспечении необходимой звукоизоляци</w:t>
            </w:r>
          </w:p>
          <w:p w:rsidR="002E0B2D" w:rsidRPr="003B4AC6" w:rsidRDefault="003B4AC6">
            <w:pPr>
              <w:pStyle w:val="TableParagraph"/>
              <w:spacing w:line="269" w:lineRule="exact"/>
              <w:ind w:left="104"/>
              <w:rPr>
                <w:sz w:val="24"/>
                <w:lang w:val="ru-RU"/>
              </w:rPr>
            </w:pPr>
            <w:r w:rsidRPr="003B4AC6">
              <w:rPr>
                <w:sz w:val="24"/>
                <w:lang w:val="ru-RU"/>
              </w:rPr>
              <w:t>и</w:t>
            </w:r>
          </w:p>
        </w:tc>
      </w:tr>
    </w:tbl>
    <w:p w:rsidR="002E0B2D" w:rsidRPr="003B4AC6" w:rsidRDefault="002E0B2D">
      <w:pPr>
        <w:pStyle w:val="a3"/>
        <w:ind w:left="0"/>
        <w:rPr>
          <w:sz w:val="20"/>
          <w:lang w:val="ru-RU"/>
        </w:rPr>
      </w:pPr>
    </w:p>
    <w:p w:rsidR="002E0B2D" w:rsidRPr="003B4AC6" w:rsidRDefault="002E0B2D">
      <w:pPr>
        <w:pStyle w:val="a3"/>
        <w:ind w:left="0"/>
        <w:rPr>
          <w:sz w:val="20"/>
          <w:lang w:val="ru-RU"/>
        </w:rPr>
      </w:pPr>
    </w:p>
    <w:p w:rsidR="002E0B2D" w:rsidRPr="003B4AC6" w:rsidRDefault="002E0B2D">
      <w:pPr>
        <w:pStyle w:val="a3"/>
        <w:ind w:left="0"/>
        <w:rPr>
          <w:sz w:val="23"/>
          <w:lang w:val="ru-RU"/>
        </w:rPr>
      </w:pPr>
    </w:p>
    <w:p w:rsidR="002E0B2D" w:rsidRPr="003B4AC6" w:rsidRDefault="003B4AC6">
      <w:pPr>
        <w:pStyle w:val="a3"/>
        <w:spacing w:before="90"/>
        <w:ind w:left="1114"/>
        <w:rPr>
          <w:lang w:val="ru-RU"/>
        </w:rPr>
      </w:pPr>
      <w:r w:rsidRPr="003B4AC6">
        <w:rPr>
          <w:lang w:val="ru-RU"/>
        </w:rPr>
        <w:t>Примечание:</w:t>
      </w:r>
    </w:p>
    <w:p w:rsidR="002E0B2D" w:rsidRPr="003B4AC6" w:rsidRDefault="003B4AC6">
      <w:pPr>
        <w:pStyle w:val="a3"/>
        <w:ind w:right="1017" w:firstLine="851"/>
        <w:rPr>
          <w:lang w:val="ru-RU"/>
        </w:rPr>
      </w:pPr>
      <w:r w:rsidRPr="003B4AC6">
        <w:rPr>
          <w:lang w:val="ru-RU"/>
        </w:rPr>
        <w:t>В зоне А уровни авиационного шума соответствует требованиям санитарных норм и СНиП 11-12-77 для территории жилой</w:t>
      </w:r>
      <w:r w:rsidRPr="003B4AC6">
        <w:rPr>
          <w:spacing w:val="-6"/>
          <w:lang w:val="ru-RU"/>
        </w:rPr>
        <w:t xml:space="preserve"> </w:t>
      </w:r>
      <w:r w:rsidRPr="003B4AC6">
        <w:rPr>
          <w:lang w:val="ru-RU"/>
        </w:rPr>
        <w:t>застройки.</w:t>
      </w:r>
    </w:p>
    <w:p w:rsidR="002E0B2D" w:rsidRPr="003B4AC6" w:rsidRDefault="003B4AC6">
      <w:pPr>
        <w:pStyle w:val="a3"/>
        <w:ind w:left="1114" w:right="836"/>
        <w:rPr>
          <w:lang w:val="ru-RU"/>
        </w:rPr>
      </w:pPr>
      <w:r w:rsidRPr="003B4AC6">
        <w:rPr>
          <w:lang w:val="ru-RU"/>
        </w:rPr>
        <w:t>В зоне Б уровни авиационного шума соответствуют требованиям ГОСТ 22283-76. В зове В уровни авиационного шума в дневное время соответствуют требованиям</w:t>
      </w:r>
    </w:p>
    <w:p w:rsidR="002E0B2D" w:rsidRPr="003B4AC6" w:rsidRDefault="003B4AC6">
      <w:pPr>
        <w:pStyle w:val="a3"/>
        <w:rPr>
          <w:lang w:val="ru-RU"/>
        </w:rPr>
      </w:pPr>
      <w:r w:rsidRPr="003B4AC6">
        <w:rPr>
          <w:lang w:val="ru-RU"/>
        </w:rPr>
        <w:t>ГОСТ 22283-76, в ночное время - на 5 дБА выше установленных ГОСТ 22283-76.</w:t>
      </w:r>
    </w:p>
    <w:p w:rsidR="002E0B2D" w:rsidRPr="003B4AC6" w:rsidRDefault="002E0B2D">
      <w:pPr>
        <w:pStyle w:val="a3"/>
        <w:spacing w:before="5"/>
        <w:ind w:left="0"/>
        <w:rPr>
          <w:lang w:val="ru-RU"/>
        </w:rPr>
      </w:pPr>
    </w:p>
    <w:p w:rsidR="002E0B2D" w:rsidRDefault="003B4AC6">
      <w:pPr>
        <w:pStyle w:val="1"/>
        <w:numPr>
          <w:ilvl w:val="1"/>
          <w:numId w:val="52"/>
        </w:numPr>
        <w:tabs>
          <w:tab w:val="left" w:pos="3731"/>
        </w:tabs>
        <w:ind w:left="3730" w:hanging="480"/>
        <w:jc w:val="left"/>
      </w:pPr>
      <w:r>
        <w:t>Охрана геологической</w:t>
      </w:r>
      <w:r>
        <w:rPr>
          <w:spacing w:val="-1"/>
        </w:rPr>
        <w:t xml:space="preserve"> </w:t>
      </w:r>
      <w:r>
        <w:t>среды</w:t>
      </w:r>
    </w:p>
    <w:p w:rsidR="002E0B2D" w:rsidRDefault="002E0B2D">
      <w:pPr>
        <w:pStyle w:val="a3"/>
        <w:spacing w:before="7"/>
        <w:ind w:left="0"/>
        <w:rPr>
          <w:b/>
          <w:sz w:val="23"/>
        </w:rPr>
      </w:pPr>
    </w:p>
    <w:p w:rsidR="002E0B2D" w:rsidRPr="003B4AC6" w:rsidRDefault="003B4AC6">
      <w:pPr>
        <w:pStyle w:val="a3"/>
        <w:ind w:right="824" w:firstLine="283"/>
        <w:jc w:val="both"/>
        <w:rPr>
          <w:lang w:val="ru-RU"/>
        </w:rPr>
      </w:pPr>
      <w:r w:rsidRPr="003B4AC6">
        <w:rPr>
          <w:lang w:val="ru-RU"/>
        </w:rPr>
        <w:t>19.6.1. Планировка и застройка территории должны осуществляться на основе инженерно- геологического районирования территории и сопоставительной оценки районов по степени благоприятности для градостроительного освоения с учетом прогноза изменения геологической среды в процессе строительства и эксплуатации объектов. При этом оцениваются: возможность изменения гидрогеологического режима территории,</w:t>
      </w:r>
    </w:p>
    <w:p w:rsidR="002E0B2D" w:rsidRPr="003B4AC6" w:rsidRDefault="002E0B2D">
      <w:pPr>
        <w:jc w:val="both"/>
        <w:rPr>
          <w:lang w:val="ru-RU"/>
        </w:rPr>
        <w:sectPr w:rsidR="002E0B2D" w:rsidRPr="003B4AC6">
          <w:pgSz w:w="11910" w:h="16840"/>
          <w:pgMar w:top="1120" w:right="20" w:bottom="1240" w:left="1440" w:header="0" w:footer="1010" w:gutter="0"/>
          <w:cols w:space="720"/>
        </w:sectPr>
      </w:pPr>
    </w:p>
    <w:p w:rsidR="002E0B2D" w:rsidRPr="003B4AC6" w:rsidRDefault="003B4AC6">
      <w:pPr>
        <w:pStyle w:val="a3"/>
        <w:spacing w:before="66"/>
        <w:ind w:right="828"/>
        <w:jc w:val="both"/>
        <w:rPr>
          <w:lang w:val="ru-RU"/>
        </w:rPr>
      </w:pPr>
      <w:r w:rsidRPr="003B4AC6">
        <w:rPr>
          <w:lang w:val="ru-RU"/>
        </w:rPr>
        <w:lastRenderedPageBreak/>
        <w:t>защищенность подземных вод от загрязнения, ресурсы подземных вод для технического водоснабжения, наличие опасных инженерно-геологических процессов и возможность их активизации (карстово-суффозионные, оползневые, эрозия, оврагообразование, подтопление территории, эманации радона), устойчивость грунтов в основании сооружений. Мероприятия по инженерной защите и подготовке территории разрабатываются в соответствии с разделом 19.9 настоящих Нормативов и действующими нормативными документами (СНиП 2.01.15-90, СП 47.13330.2012).</w:t>
      </w:r>
    </w:p>
    <w:p w:rsidR="002E0B2D" w:rsidRPr="003B4AC6" w:rsidRDefault="002E0B2D">
      <w:pPr>
        <w:pStyle w:val="a3"/>
        <w:spacing w:before="5"/>
        <w:ind w:left="0"/>
        <w:rPr>
          <w:lang w:val="ru-RU"/>
        </w:rPr>
      </w:pPr>
    </w:p>
    <w:p w:rsidR="002E0B2D" w:rsidRDefault="003B4AC6">
      <w:pPr>
        <w:pStyle w:val="1"/>
        <w:numPr>
          <w:ilvl w:val="1"/>
          <w:numId w:val="52"/>
        </w:numPr>
        <w:tabs>
          <w:tab w:val="left" w:pos="4619"/>
        </w:tabs>
        <w:ind w:left="4618" w:hanging="480"/>
        <w:jc w:val="left"/>
      </w:pPr>
      <w:r>
        <w:t>Охрана почв</w:t>
      </w:r>
    </w:p>
    <w:p w:rsidR="002E0B2D" w:rsidRDefault="002E0B2D">
      <w:pPr>
        <w:pStyle w:val="a3"/>
        <w:spacing w:before="7"/>
        <w:ind w:left="0"/>
        <w:rPr>
          <w:b/>
          <w:sz w:val="23"/>
        </w:rPr>
      </w:pPr>
    </w:p>
    <w:p w:rsidR="002E0B2D" w:rsidRPr="003B4AC6" w:rsidRDefault="003B4AC6">
      <w:pPr>
        <w:pStyle w:val="a4"/>
        <w:numPr>
          <w:ilvl w:val="2"/>
          <w:numId w:val="51"/>
        </w:numPr>
        <w:tabs>
          <w:tab w:val="left" w:pos="1316"/>
        </w:tabs>
        <w:ind w:right="840" w:firstLine="283"/>
        <w:rPr>
          <w:sz w:val="24"/>
          <w:lang w:val="ru-RU"/>
        </w:rPr>
      </w:pPr>
      <w:r w:rsidRPr="003B4AC6">
        <w:rPr>
          <w:sz w:val="24"/>
          <w:lang w:val="ru-RU"/>
        </w:rPr>
        <w:t>Мероприятия по защите почв от загрязнения и их санирование следует предусматривать в соответствии с требованиями СанПиН</w:t>
      </w:r>
      <w:r w:rsidRPr="003B4AC6">
        <w:rPr>
          <w:spacing w:val="-6"/>
          <w:sz w:val="24"/>
          <w:lang w:val="ru-RU"/>
        </w:rPr>
        <w:t xml:space="preserve"> </w:t>
      </w:r>
      <w:r w:rsidRPr="003B4AC6">
        <w:rPr>
          <w:sz w:val="24"/>
          <w:lang w:val="ru-RU"/>
        </w:rPr>
        <w:t>2.1.7.1287.</w:t>
      </w:r>
    </w:p>
    <w:p w:rsidR="002E0B2D" w:rsidRPr="003B4AC6" w:rsidRDefault="003B4AC6">
      <w:pPr>
        <w:pStyle w:val="a3"/>
        <w:ind w:right="822"/>
        <w:jc w:val="both"/>
        <w:rPr>
          <w:lang w:val="ru-RU"/>
        </w:rPr>
      </w:pPr>
      <w:r w:rsidRPr="003B4AC6">
        <w:rPr>
          <w:lang w:val="ru-RU"/>
        </w:rPr>
        <w:t>Гигиенические требования к качеству почв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 защитных</w:t>
      </w:r>
      <w:r w:rsidRPr="003B4AC6">
        <w:rPr>
          <w:spacing w:val="-2"/>
          <w:lang w:val="ru-RU"/>
        </w:rPr>
        <w:t xml:space="preserve"> </w:t>
      </w:r>
      <w:r w:rsidRPr="003B4AC6">
        <w:rPr>
          <w:lang w:val="ru-RU"/>
        </w:rPr>
        <w:t>зон.</w:t>
      </w:r>
    </w:p>
    <w:p w:rsidR="002E0B2D" w:rsidRPr="003B4AC6" w:rsidRDefault="003B4AC6">
      <w:pPr>
        <w:pStyle w:val="a4"/>
        <w:numPr>
          <w:ilvl w:val="2"/>
          <w:numId w:val="51"/>
        </w:numPr>
        <w:tabs>
          <w:tab w:val="left" w:pos="1292"/>
        </w:tabs>
        <w:spacing w:before="1"/>
        <w:ind w:right="825" w:firstLine="283"/>
        <w:rPr>
          <w:sz w:val="24"/>
          <w:lang w:val="ru-RU"/>
        </w:rPr>
      </w:pPr>
      <w:r w:rsidRPr="003B4AC6">
        <w:rPr>
          <w:sz w:val="24"/>
          <w:lang w:val="ru-RU"/>
        </w:rPr>
        <w:t>Оценка состояния почв проводится специализированными организациями в соответствии с действующими нормативными документами (СанПиН 42-128-4433-87, ГОСТ 17.4.3.06-86)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 При оценке состояния почв определяются: физико-химическое и микробиологическое загрязнение почвы; радиоактивность почвы (естественный фон и искусственная радиоактивность); влияние загрязнения почвы на качество поверхностных и подземных вод; пылеобразующие свойства почвы; способность почвы к</w:t>
      </w:r>
      <w:r w:rsidRPr="003B4AC6">
        <w:rPr>
          <w:spacing w:val="-5"/>
          <w:sz w:val="24"/>
          <w:lang w:val="ru-RU"/>
        </w:rPr>
        <w:t xml:space="preserve"> </w:t>
      </w:r>
      <w:r w:rsidRPr="003B4AC6">
        <w:rPr>
          <w:sz w:val="24"/>
          <w:lang w:val="ru-RU"/>
        </w:rPr>
        <w:t>самоочищению.</w:t>
      </w:r>
    </w:p>
    <w:p w:rsidR="002E0B2D" w:rsidRPr="003B4AC6" w:rsidRDefault="003B4AC6">
      <w:pPr>
        <w:pStyle w:val="a3"/>
        <w:spacing w:before="1"/>
        <w:ind w:right="831" w:firstLine="283"/>
        <w:jc w:val="both"/>
        <w:rPr>
          <w:lang w:val="ru-RU"/>
        </w:rPr>
      </w:pPr>
      <w:r w:rsidRPr="003B4AC6">
        <w:rPr>
          <w:lang w:val="ru-RU"/>
        </w:rPr>
        <w:t>19.7.3. В комплексе мероприятий по охране почв, в зависимости от разрешенного вида использования территории и степени опасности загрязнения почв, предусматривается введение специальных режимов использования почв (замена или нейтрализация), рекультивация загрязненных и нарушенных участков, ликвидация несанкционированных свалок и других мероприятий по охране почв, исключающих загрязнение геологической среды и грунтовых вод.</w:t>
      </w:r>
    </w:p>
    <w:p w:rsidR="002E0B2D" w:rsidRPr="003B4AC6" w:rsidRDefault="003B4AC6">
      <w:pPr>
        <w:pStyle w:val="a3"/>
        <w:ind w:right="837" w:firstLine="283"/>
        <w:jc w:val="both"/>
        <w:rPr>
          <w:lang w:val="ru-RU"/>
        </w:rPr>
      </w:pPr>
      <w:r w:rsidRPr="003B4AC6">
        <w:rPr>
          <w:lang w:val="ru-RU"/>
        </w:rPr>
        <w:t>Для категории чрезвычайно опасного загрязнения почв рекомендуется вывоз и утилизация почв на специализированных полигонах.</w:t>
      </w:r>
    </w:p>
    <w:p w:rsidR="002E0B2D" w:rsidRPr="003B4AC6" w:rsidRDefault="002E0B2D">
      <w:pPr>
        <w:pStyle w:val="a3"/>
        <w:spacing w:before="4"/>
        <w:ind w:left="0"/>
        <w:rPr>
          <w:lang w:val="ru-RU"/>
        </w:rPr>
      </w:pPr>
    </w:p>
    <w:p w:rsidR="002E0B2D" w:rsidRDefault="003B4AC6">
      <w:pPr>
        <w:pStyle w:val="1"/>
        <w:spacing w:before="1"/>
        <w:ind w:left="3317"/>
      </w:pPr>
      <w:r>
        <w:t>19.8. Охрана поверхностных вод</w:t>
      </w:r>
    </w:p>
    <w:p w:rsidR="002E0B2D" w:rsidRDefault="002E0B2D">
      <w:pPr>
        <w:pStyle w:val="a3"/>
        <w:spacing w:before="7"/>
        <w:ind w:left="0"/>
        <w:rPr>
          <w:b/>
          <w:sz w:val="23"/>
        </w:rPr>
      </w:pPr>
    </w:p>
    <w:p w:rsidR="002E0B2D" w:rsidRPr="003B4AC6" w:rsidRDefault="003B4AC6">
      <w:pPr>
        <w:pStyle w:val="a4"/>
        <w:numPr>
          <w:ilvl w:val="2"/>
          <w:numId w:val="50"/>
        </w:numPr>
        <w:tabs>
          <w:tab w:val="left" w:pos="1275"/>
        </w:tabs>
        <w:ind w:right="836" w:firstLine="283"/>
        <w:rPr>
          <w:sz w:val="24"/>
          <w:lang w:val="ru-RU"/>
        </w:rPr>
      </w:pPr>
      <w:r w:rsidRPr="003B4AC6">
        <w:rPr>
          <w:sz w:val="24"/>
          <w:lang w:val="ru-RU"/>
        </w:rPr>
        <w:t>Использование поверхностных водных объектов осуществляется в соответствии с водным кодексом</w:t>
      </w:r>
      <w:r w:rsidRPr="003B4AC6">
        <w:rPr>
          <w:spacing w:val="-5"/>
          <w:sz w:val="24"/>
          <w:lang w:val="ru-RU"/>
        </w:rPr>
        <w:t xml:space="preserve"> </w:t>
      </w:r>
      <w:r w:rsidRPr="003B4AC6">
        <w:rPr>
          <w:sz w:val="24"/>
          <w:lang w:val="ru-RU"/>
        </w:rPr>
        <w:t>РФ.</w:t>
      </w:r>
    </w:p>
    <w:p w:rsidR="002E0B2D" w:rsidRPr="003B4AC6" w:rsidRDefault="003B4AC6">
      <w:pPr>
        <w:pStyle w:val="a4"/>
        <w:numPr>
          <w:ilvl w:val="2"/>
          <w:numId w:val="50"/>
        </w:numPr>
        <w:tabs>
          <w:tab w:val="left" w:pos="1321"/>
        </w:tabs>
        <w:ind w:right="825" w:firstLine="283"/>
        <w:rPr>
          <w:sz w:val="24"/>
          <w:lang w:val="ru-RU"/>
        </w:rPr>
      </w:pPr>
      <w:r w:rsidRPr="003B4AC6">
        <w:rPr>
          <w:sz w:val="24"/>
          <w:lang w:val="ru-RU"/>
        </w:rPr>
        <w:t>В соответствии со ст.27 Земельного Кодекса РФ, ограничиваются в обороте находящиеся в государственной или муниципальной собственности земельные участки, расположенные в первом и втором поясах зон санитарной охраны водных объектов, используемых для целей питьевого и хозяйственно-бытового водоснабжения.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w:t>
      </w:r>
      <w:r w:rsidRPr="003B4AC6">
        <w:rPr>
          <w:spacing w:val="-7"/>
          <w:sz w:val="24"/>
          <w:lang w:val="ru-RU"/>
        </w:rPr>
        <w:t xml:space="preserve"> </w:t>
      </w:r>
      <w:r w:rsidRPr="003B4AC6">
        <w:rPr>
          <w:sz w:val="24"/>
          <w:lang w:val="ru-RU"/>
        </w:rPr>
        <w:t>законами.</w:t>
      </w:r>
    </w:p>
    <w:p w:rsidR="002E0B2D" w:rsidRPr="003B4AC6" w:rsidRDefault="003B4AC6">
      <w:pPr>
        <w:pStyle w:val="a4"/>
        <w:numPr>
          <w:ilvl w:val="2"/>
          <w:numId w:val="50"/>
        </w:numPr>
        <w:tabs>
          <w:tab w:val="left" w:pos="1306"/>
        </w:tabs>
        <w:ind w:right="826" w:firstLine="283"/>
        <w:rPr>
          <w:sz w:val="24"/>
          <w:lang w:val="ru-RU"/>
        </w:rPr>
      </w:pPr>
      <w:r w:rsidRPr="003B4AC6">
        <w:rPr>
          <w:sz w:val="24"/>
          <w:lang w:val="ru-RU"/>
        </w:rPr>
        <w:t>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w:t>
      </w:r>
      <w:r w:rsidRPr="003B4AC6">
        <w:rPr>
          <w:spacing w:val="-2"/>
          <w:sz w:val="24"/>
          <w:lang w:val="ru-RU"/>
        </w:rPr>
        <w:t xml:space="preserve"> </w:t>
      </w:r>
      <w:r w:rsidRPr="003B4AC6">
        <w:rPr>
          <w:sz w:val="24"/>
          <w:lang w:val="ru-RU"/>
        </w:rPr>
        <w:t>пользования.</w:t>
      </w:r>
    </w:p>
    <w:p w:rsidR="002E0B2D" w:rsidRPr="003B4AC6" w:rsidRDefault="003B4AC6">
      <w:pPr>
        <w:pStyle w:val="a4"/>
        <w:numPr>
          <w:ilvl w:val="2"/>
          <w:numId w:val="50"/>
        </w:numPr>
        <w:tabs>
          <w:tab w:val="left" w:pos="1381"/>
        </w:tabs>
        <w:spacing w:before="1"/>
        <w:ind w:right="831" w:firstLine="283"/>
        <w:rPr>
          <w:sz w:val="24"/>
          <w:lang w:val="ru-RU"/>
        </w:rPr>
      </w:pPr>
      <w:r w:rsidRPr="003B4AC6">
        <w:rPr>
          <w:sz w:val="24"/>
          <w:lang w:val="ru-RU"/>
        </w:rPr>
        <w:t>Размеры, регламенты водоохранных зон и прибрежных защитных полос устанавливаются в соответствии со ст.65 Водного Кодекса</w:t>
      </w:r>
      <w:r w:rsidRPr="003B4AC6">
        <w:rPr>
          <w:spacing w:val="-4"/>
          <w:sz w:val="24"/>
          <w:lang w:val="ru-RU"/>
        </w:rPr>
        <w:t xml:space="preserve"> </w:t>
      </w:r>
      <w:r w:rsidRPr="003B4AC6">
        <w:rPr>
          <w:sz w:val="24"/>
          <w:lang w:val="ru-RU"/>
        </w:rPr>
        <w:t>РФ.</w:t>
      </w:r>
    </w:p>
    <w:p w:rsidR="002E0B2D" w:rsidRPr="003B4AC6" w:rsidRDefault="003B4AC6">
      <w:pPr>
        <w:pStyle w:val="a4"/>
        <w:numPr>
          <w:ilvl w:val="2"/>
          <w:numId w:val="50"/>
        </w:numPr>
        <w:tabs>
          <w:tab w:val="left" w:pos="1369"/>
        </w:tabs>
        <w:ind w:left="1368" w:hanging="823"/>
        <w:rPr>
          <w:sz w:val="24"/>
          <w:lang w:val="ru-RU"/>
        </w:rPr>
      </w:pPr>
      <w:r w:rsidRPr="003B4AC6">
        <w:rPr>
          <w:sz w:val="24"/>
          <w:lang w:val="ru-RU"/>
        </w:rPr>
        <w:t>В</w:t>
      </w:r>
      <w:r w:rsidRPr="003B4AC6">
        <w:rPr>
          <w:spacing w:val="40"/>
          <w:sz w:val="24"/>
          <w:lang w:val="ru-RU"/>
        </w:rPr>
        <w:t xml:space="preserve"> </w:t>
      </w:r>
      <w:r w:rsidRPr="003B4AC6">
        <w:rPr>
          <w:sz w:val="24"/>
          <w:lang w:val="ru-RU"/>
        </w:rPr>
        <w:t>соответствии</w:t>
      </w:r>
      <w:r w:rsidRPr="003B4AC6">
        <w:rPr>
          <w:spacing w:val="41"/>
          <w:sz w:val="24"/>
          <w:lang w:val="ru-RU"/>
        </w:rPr>
        <w:t xml:space="preserve"> </w:t>
      </w:r>
      <w:r w:rsidRPr="003B4AC6">
        <w:rPr>
          <w:sz w:val="24"/>
          <w:lang w:val="ru-RU"/>
        </w:rPr>
        <w:t>с</w:t>
      </w:r>
      <w:r w:rsidRPr="003B4AC6">
        <w:rPr>
          <w:spacing w:val="40"/>
          <w:sz w:val="24"/>
          <w:lang w:val="ru-RU"/>
        </w:rPr>
        <w:t xml:space="preserve"> </w:t>
      </w:r>
      <w:r w:rsidRPr="003B4AC6">
        <w:rPr>
          <w:sz w:val="24"/>
          <w:lang w:val="ru-RU"/>
        </w:rPr>
        <w:t>ст.</w:t>
      </w:r>
      <w:r w:rsidRPr="003B4AC6">
        <w:rPr>
          <w:spacing w:val="40"/>
          <w:sz w:val="24"/>
          <w:lang w:val="ru-RU"/>
        </w:rPr>
        <w:t xml:space="preserve"> </w:t>
      </w:r>
      <w:r w:rsidRPr="003B4AC6">
        <w:rPr>
          <w:sz w:val="24"/>
          <w:lang w:val="ru-RU"/>
        </w:rPr>
        <w:t>41</w:t>
      </w:r>
      <w:r w:rsidRPr="003B4AC6">
        <w:rPr>
          <w:spacing w:val="40"/>
          <w:sz w:val="24"/>
          <w:lang w:val="ru-RU"/>
        </w:rPr>
        <w:t xml:space="preserve"> </w:t>
      </w:r>
      <w:r w:rsidRPr="003B4AC6">
        <w:rPr>
          <w:sz w:val="24"/>
          <w:lang w:val="ru-RU"/>
        </w:rPr>
        <w:t>Водного</w:t>
      </w:r>
      <w:r w:rsidRPr="003B4AC6">
        <w:rPr>
          <w:spacing w:val="43"/>
          <w:sz w:val="24"/>
          <w:lang w:val="ru-RU"/>
        </w:rPr>
        <w:t xml:space="preserve"> </w:t>
      </w:r>
      <w:r w:rsidRPr="003B4AC6">
        <w:rPr>
          <w:sz w:val="24"/>
          <w:lang w:val="ru-RU"/>
        </w:rPr>
        <w:t>Кодекса</w:t>
      </w:r>
      <w:r w:rsidRPr="003B4AC6">
        <w:rPr>
          <w:spacing w:val="40"/>
          <w:sz w:val="24"/>
          <w:lang w:val="ru-RU"/>
        </w:rPr>
        <w:t xml:space="preserve"> </w:t>
      </w:r>
      <w:r w:rsidRPr="003B4AC6">
        <w:rPr>
          <w:sz w:val="24"/>
          <w:lang w:val="ru-RU"/>
        </w:rPr>
        <w:t>РФ</w:t>
      </w:r>
      <w:r w:rsidRPr="003B4AC6">
        <w:rPr>
          <w:spacing w:val="40"/>
          <w:sz w:val="24"/>
          <w:lang w:val="ru-RU"/>
        </w:rPr>
        <w:t xml:space="preserve"> </w:t>
      </w:r>
      <w:r w:rsidRPr="003B4AC6">
        <w:rPr>
          <w:sz w:val="24"/>
          <w:lang w:val="ru-RU"/>
        </w:rPr>
        <w:t>в</w:t>
      </w:r>
      <w:r w:rsidRPr="003B4AC6">
        <w:rPr>
          <w:spacing w:val="40"/>
          <w:sz w:val="24"/>
          <w:lang w:val="ru-RU"/>
        </w:rPr>
        <w:t xml:space="preserve"> </w:t>
      </w:r>
      <w:r w:rsidRPr="003B4AC6">
        <w:rPr>
          <w:sz w:val="24"/>
          <w:lang w:val="ru-RU"/>
        </w:rPr>
        <w:t>отношении</w:t>
      </w:r>
      <w:r w:rsidRPr="003B4AC6">
        <w:rPr>
          <w:spacing w:val="41"/>
          <w:sz w:val="24"/>
          <w:lang w:val="ru-RU"/>
        </w:rPr>
        <w:t xml:space="preserve"> </w:t>
      </w:r>
      <w:r w:rsidRPr="003B4AC6">
        <w:rPr>
          <w:sz w:val="24"/>
          <w:lang w:val="ru-RU"/>
        </w:rPr>
        <w:t>территорий</w:t>
      </w:r>
    </w:p>
    <w:p w:rsidR="002E0B2D" w:rsidRPr="003B4AC6" w:rsidRDefault="002E0B2D">
      <w:pPr>
        <w:rPr>
          <w:sz w:val="24"/>
          <w:lang w:val="ru-RU"/>
        </w:rPr>
        <w:sectPr w:rsidR="002E0B2D" w:rsidRPr="003B4AC6">
          <w:pgSz w:w="11910" w:h="16840"/>
          <w:pgMar w:top="1040" w:right="20" w:bottom="1240" w:left="1440" w:header="0" w:footer="1010" w:gutter="0"/>
          <w:cols w:space="720"/>
        </w:sectPr>
      </w:pPr>
    </w:p>
    <w:p w:rsidR="002E0B2D" w:rsidRPr="003B4AC6" w:rsidRDefault="003B4AC6">
      <w:pPr>
        <w:pStyle w:val="a3"/>
        <w:spacing w:before="66"/>
        <w:ind w:right="831"/>
        <w:jc w:val="both"/>
        <w:rPr>
          <w:lang w:val="ru-RU"/>
        </w:rPr>
      </w:pPr>
      <w:r w:rsidRPr="003B4AC6">
        <w:rPr>
          <w:lang w:val="ru-RU"/>
        </w:rPr>
        <w:lastRenderedPageBreak/>
        <w:t>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E0B2D" w:rsidRPr="003B4AC6" w:rsidRDefault="003B4AC6">
      <w:pPr>
        <w:pStyle w:val="a4"/>
        <w:numPr>
          <w:ilvl w:val="2"/>
          <w:numId w:val="50"/>
        </w:numPr>
        <w:tabs>
          <w:tab w:val="left" w:pos="1273"/>
        </w:tabs>
        <w:spacing w:before="1"/>
        <w:ind w:right="872" w:firstLine="283"/>
        <w:rPr>
          <w:sz w:val="24"/>
          <w:lang w:val="ru-RU"/>
        </w:rPr>
      </w:pPr>
      <w:r w:rsidRPr="003B4AC6">
        <w:rPr>
          <w:sz w:val="24"/>
          <w:lang w:val="ru-RU"/>
        </w:rPr>
        <w:t>Санитарно - эпидемиологические требования к организации и эксплуатации зон санитарной охраны (ЗСО) источников водоснабжения и водопроводов питьевого назначения определяются в соответствии с СанПиН</w:t>
      </w:r>
      <w:r w:rsidRPr="003B4AC6">
        <w:rPr>
          <w:spacing w:val="-6"/>
          <w:sz w:val="24"/>
          <w:lang w:val="ru-RU"/>
        </w:rPr>
        <w:t xml:space="preserve"> </w:t>
      </w:r>
      <w:r w:rsidRPr="003B4AC6">
        <w:rPr>
          <w:sz w:val="24"/>
          <w:lang w:val="ru-RU"/>
        </w:rPr>
        <w:t>2.1.4.1110-02</w:t>
      </w:r>
    </w:p>
    <w:p w:rsidR="002E0B2D" w:rsidRPr="003B4AC6" w:rsidRDefault="003B4AC6">
      <w:pPr>
        <w:pStyle w:val="a4"/>
        <w:numPr>
          <w:ilvl w:val="2"/>
          <w:numId w:val="50"/>
        </w:numPr>
        <w:tabs>
          <w:tab w:val="left" w:pos="1266"/>
        </w:tabs>
        <w:ind w:right="872" w:firstLine="283"/>
        <w:rPr>
          <w:sz w:val="24"/>
          <w:lang w:val="ru-RU"/>
        </w:rPr>
      </w:pPr>
      <w:r w:rsidRPr="003B4AC6">
        <w:rPr>
          <w:sz w:val="24"/>
          <w:lang w:val="ru-RU"/>
        </w:rPr>
        <w:t>В районах усадебной застройки, при отсутствии централизованной канализации, расстояние от туалета до источника водоснабжения (колодца) должно составлять не менее 25 м. Расстояние от сараев для скота и птицы до шахтных колодцев должно быть не менее 20</w:t>
      </w:r>
      <w:r w:rsidRPr="003B4AC6">
        <w:rPr>
          <w:spacing w:val="-2"/>
          <w:sz w:val="24"/>
          <w:lang w:val="ru-RU"/>
        </w:rPr>
        <w:t xml:space="preserve"> </w:t>
      </w:r>
      <w:r w:rsidRPr="003B4AC6">
        <w:rPr>
          <w:sz w:val="24"/>
          <w:lang w:val="ru-RU"/>
        </w:rPr>
        <w:t>м.</w:t>
      </w:r>
    </w:p>
    <w:p w:rsidR="002E0B2D" w:rsidRPr="003B4AC6" w:rsidRDefault="003B4AC6">
      <w:pPr>
        <w:pStyle w:val="a4"/>
        <w:numPr>
          <w:ilvl w:val="2"/>
          <w:numId w:val="50"/>
        </w:numPr>
        <w:tabs>
          <w:tab w:val="left" w:pos="1405"/>
        </w:tabs>
        <w:ind w:right="870" w:firstLine="283"/>
        <w:rPr>
          <w:sz w:val="24"/>
          <w:lang w:val="ru-RU"/>
        </w:rPr>
      </w:pPr>
      <w:r w:rsidRPr="003B4AC6">
        <w:rPr>
          <w:sz w:val="24"/>
          <w:lang w:val="ru-RU"/>
        </w:rPr>
        <w:t>При разработке документации по планировке территории учитываются особенности освоения территорий под новое строительство с проведением мероприятий по засыпке (намыву) водоемов и регулированию русел водотоков с их засыпкой и оформлением русла в виде подземного водотока в соответствии с требованиями законодательства по охране водных</w:t>
      </w:r>
      <w:r w:rsidRPr="003B4AC6">
        <w:rPr>
          <w:spacing w:val="-3"/>
          <w:sz w:val="24"/>
          <w:lang w:val="ru-RU"/>
        </w:rPr>
        <w:t xml:space="preserve"> </w:t>
      </w:r>
      <w:r w:rsidRPr="003B4AC6">
        <w:rPr>
          <w:sz w:val="24"/>
          <w:lang w:val="ru-RU"/>
        </w:rPr>
        <w:t>ресурсов.</w:t>
      </w:r>
    </w:p>
    <w:p w:rsidR="002E0B2D" w:rsidRPr="003B4AC6" w:rsidRDefault="003B4AC6">
      <w:pPr>
        <w:pStyle w:val="a4"/>
        <w:numPr>
          <w:ilvl w:val="2"/>
          <w:numId w:val="50"/>
        </w:numPr>
        <w:tabs>
          <w:tab w:val="left" w:pos="1270"/>
        </w:tabs>
        <w:spacing w:before="8"/>
        <w:ind w:right="865" w:firstLine="283"/>
        <w:rPr>
          <w:rFonts w:ascii="Calibri" w:hAnsi="Calibri"/>
          <w:sz w:val="24"/>
          <w:lang w:val="ru-RU"/>
        </w:rPr>
      </w:pPr>
      <w:r w:rsidRPr="003B4AC6">
        <w:rPr>
          <w:sz w:val="24"/>
          <w:lang w:val="ru-RU"/>
        </w:rPr>
        <w:t>Допускается выпуск поверхностных стоков с жилой и общественно</w:t>
      </w:r>
      <w:r w:rsidRPr="003B4AC6">
        <w:rPr>
          <w:rFonts w:ascii="Calibri" w:hAnsi="Calibri"/>
          <w:sz w:val="24"/>
          <w:lang w:val="ru-RU"/>
        </w:rPr>
        <w:t>-</w:t>
      </w:r>
      <w:r w:rsidRPr="003B4AC6">
        <w:rPr>
          <w:sz w:val="24"/>
          <w:lang w:val="ru-RU"/>
        </w:rPr>
        <w:t>деловой зон в водотоки только после очистки на локальных сооружениях</w:t>
      </w:r>
      <w:r w:rsidRPr="003B4AC6">
        <w:rPr>
          <w:rFonts w:ascii="Calibri" w:hAnsi="Calibri"/>
          <w:sz w:val="24"/>
          <w:lang w:val="ru-RU"/>
        </w:rPr>
        <w:t xml:space="preserve">, </w:t>
      </w:r>
      <w:r w:rsidRPr="003B4AC6">
        <w:rPr>
          <w:sz w:val="24"/>
          <w:lang w:val="ru-RU"/>
        </w:rPr>
        <w:t>обеспечивающих степень очистки до нормируемых параметров для</w:t>
      </w:r>
      <w:r w:rsidRPr="003B4AC6">
        <w:rPr>
          <w:spacing w:val="-27"/>
          <w:sz w:val="24"/>
          <w:lang w:val="ru-RU"/>
        </w:rPr>
        <w:t xml:space="preserve"> </w:t>
      </w:r>
      <w:r w:rsidRPr="003B4AC6">
        <w:rPr>
          <w:sz w:val="24"/>
          <w:lang w:val="ru-RU"/>
        </w:rPr>
        <w:t>водоемов</w:t>
      </w:r>
      <w:r w:rsidRPr="003B4AC6">
        <w:rPr>
          <w:rFonts w:ascii="Calibri" w:hAnsi="Calibri"/>
          <w:sz w:val="24"/>
          <w:lang w:val="ru-RU"/>
        </w:rPr>
        <w:t>.</w:t>
      </w:r>
    </w:p>
    <w:p w:rsidR="002E0B2D" w:rsidRPr="003B4AC6" w:rsidRDefault="003B4AC6">
      <w:pPr>
        <w:pStyle w:val="a4"/>
        <w:numPr>
          <w:ilvl w:val="2"/>
          <w:numId w:val="50"/>
        </w:numPr>
        <w:tabs>
          <w:tab w:val="left" w:pos="1431"/>
        </w:tabs>
        <w:ind w:right="869" w:firstLine="283"/>
        <w:rPr>
          <w:sz w:val="24"/>
          <w:lang w:val="ru-RU"/>
        </w:rPr>
      </w:pPr>
      <w:r w:rsidRPr="003B4AC6">
        <w:rPr>
          <w:sz w:val="24"/>
          <w:lang w:val="ru-RU"/>
        </w:rPr>
        <w:t>Территории парковок, автозаправочных станций, а также моек автомобилей должны быть оборудованы устройствами очистки первых 25-30% объема дождевых условно-грязных вод, при этом очищенные дождевые стоки рекомендуется использовать в качестве пополнения объема технической воды для оборудования моек</w:t>
      </w:r>
      <w:r w:rsidRPr="003B4AC6">
        <w:rPr>
          <w:spacing w:val="-22"/>
          <w:sz w:val="24"/>
          <w:lang w:val="ru-RU"/>
        </w:rPr>
        <w:t xml:space="preserve"> </w:t>
      </w:r>
      <w:r w:rsidRPr="003B4AC6">
        <w:rPr>
          <w:sz w:val="24"/>
          <w:lang w:val="ru-RU"/>
        </w:rPr>
        <w:t>автомобилей.</w:t>
      </w:r>
    </w:p>
    <w:p w:rsidR="002E0B2D" w:rsidRPr="003B4AC6" w:rsidRDefault="003B4AC6">
      <w:pPr>
        <w:pStyle w:val="a3"/>
        <w:ind w:right="879" w:firstLine="283"/>
        <w:jc w:val="both"/>
        <w:rPr>
          <w:lang w:val="ru-RU"/>
        </w:rPr>
      </w:pPr>
      <w:r w:rsidRPr="003B4AC6">
        <w:rPr>
          <w:lang w:val="ru-RU"/>
        </w:rPr>
        <w:t>В сложившихся и проектируемых зонах отдыха, расположенных на берегах водоемов и водотоков, водоохранные мероприятия должны отвечать требованиям ГОСТ 17.1.5.02.</w:t>
      </w:r>
    </w:p>
    <w:p w:rsidR="002E0B2D" w:rsidRPr="003B4AC6" w:rsidRDefault="003B4AC6">
      <w:pPr>
        <w:pStyle w:val="a4"/>
        <w:numPr>
          <w:ilvl w:val="2"/>
          <w:numId w:val="50"/>
        </w:numPr>
        <w:tabs>
          <w:tab w:val="left" w:pos="1414"/>
        </w:tabs>
        <w:ind w:right="828" w:firstLine="283"/>
        <w:rPr>
          <w:sz w:val="24"/>
          <w:lang w:val="ru-RU"/>
        </w:rPr>
      </w:pPr>
      <w:r w:rsidRPr="003B4AC6">
        <w:rPr>
          <w:sz w:val="24"/>
          <w:lang w:val="ru-RU"/>
        </w:rPr>
        <w:t>Для обеспечения права каждого гражданина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транспортных средств, к береговой полосе следует организовывать подходы, расстояние между которыми не должно превышать 300</w:t>
      </w:r>
      <w:r w:rsidRPr="003B4AC6">
        <w:rPr>
          <w:spacing w:val="-5"/>
          <w:sz w:val="24"/>
          <w:lang w:val="ru-RU"/>
        </w:rPr>
        <w:t xml:space="preserve"> </w:t>
      </w:r>
      <w:r w:rsidRPr="003B4AC6">
        <w:rPr>
          <w:sz w:val="24"/>
          <w:lang w:val="ru-RU"/>
        </w:rPr>
        <w:t>м.</w:t>
      </w:r>
    </w:p>
    <w:p w:rsidR="002E0B2D" w:rsidRPr="003B4AC6" w:rsidRDefault="002E0B2D">
      <w:pPr>
        <w:pStyle w:val="a3"/>
        <w:spacing w:before="3"/>
        <w:ind w:left="0"/>
        <w:rPr>
          <w:sz w:val="25"/>
          <w:lang w:val="ru-RU"/>
        </w:rPr>
      </w:pPr>
    </w:p>
    <w:p w:rsidR="002E0B2D" w:rsidRPr="003B4AC6" w:rsidRDefault="003B4AC6">
      <w:pPr>
        <w:pStyle w:val="1"/>
        <w:ind w:left="1442"/>
        <w:rPr>
          <w:lang w:val="ru-RU"/>
        </w:rPr>
      </w:pPr>
      <w:r w:rsidRPr="003B4AC6">
        <w:rPr>
          <w:lang w:val="ru-RU"/>
        </w:rPr>
        <w:t xml:space="preserve">19.9. Инженерная подготовка и защита территории </w:t>
      </w:r>
      <w:r w:rsidR="00BF352A">
        <w:rPr>
          <w:lang w:val="ru-RU"/>
        </w:rPr>
        <w:t xml:space="preserve">Муниципального образования </w:t>
      </w:r>
      <w:r w:rsidR="00BF352A">
        <w:rPr>
          <w:spacing w:val="-3"/>
          <w:lang w:val="ru-RU"/>
        </w:rPr>
        <w:t>р.п. Тумботино</w:t>
      </w:r>
    </w:p>
    <w:p w:rsidR="002E0B2D" w:rsidRPr="003B4AC6" w:rsidRDefault="002E0B2D">
      <w:pPr>
        <w:pStyle w:val="a3"/>
        <w:spacing w:before="7"/>
        <w:ind w:left="0"/>
        <w:rPr>
          <w:b/>
          <w:sz w:val="23"/>
          <w:lang w:val="ru-RU"/>
        </w:rPr>
      </w:pPr>
    </w:p>
    <w:p w:rsidR="002E0B2D" w:rsidRPr="003B4AC6" w:rsidRDefault="003B4AC6">
      <w:pPr>
        <w:pStyle w:val="a4"/>
        <w:numPr>
          <w:ilvl w:val="2"/>
          <w:numId w:val="49"/>
        </w:numPr>
        <w:tabs>
          <w:tab w:val="left" w:pos="1364"/>
        </w:tabs>
        <w:spacing w:line="244" w:lineRule="auto"/>
        <w:ind w:right="865" w:firstLine="283"/>
        <w:rPr>
          <w:rFonts w:ascii="Calibri" w:hAnsi="Calibri"/>
          <w:sz w:val="24"/>
          <w:lang w:val="ru-RU"/>
        </w:rPr>
      </w:pPr>
      <w:r w:rsidRPr="003B4AC6">
        <w:rPr>
          <w:sz w:val="24"/>
          <w:lang w:val="ru-RU"/>
        </w:rPr>
        <w:t>Мероприятия по инженерной подготовке следует устанавливать с учетом прогноза изменения инженерно</w:t>
      </w:r>
      <w:r w:rsidRPr="003B4AC6">
        <w:rPr>
          <w:rFonts w:ascii="Calibri" w:hAnsi="Calibri"/>
          <w:sz w:val="24"/>
          <w:lang w:val="ru-RU"/>
        </w:rPr>
        <w:t>-</w:t>
      </w:r>
      <w:r w:rsidRPr="003B4AC6">
        <w:rPr>
          <w:sz w:val="24"/>
          <w:lang w:val="ru-RU"/>
        </w:rPr>
        <w:t>геологических условий</w:t>
      </w:r>
      <w:r w:rsidRPr="003B4AC6">
        <w:rPr>
          <w:rFonts w:ascii="Calibri" w:hAnsi="Calibri"/>
          <w:sz w:val="24"/>
          <w:lang w:val="ru-RU"/>
        </w:rPr>
        <w:t xml:space="preserve">, </w:t>
      </w:r>
      <w:r w:rsidRPr="003B4AC6">
        <w:rPr>
          <w:sz w:val="24"/>
          <w:lang w:val="ru-RU"/>
        </w:rPr>
        <w:t>характера использования и планировочной организации</w:t>
      </w:r>
      <w:r w:rsidRPr="003B4AC6">
        <w:rPr>
          <w:spacing w:val="-9"/>
          <w:sz w:val="24"/>
          <w:lang w:val="ru-RU"/>
        </w:rPr>
        <w:t xml:space="preserve"> </w:t>
      </w:r>
      <w:r w:rsidRPr="003B4AC6">
        <w:rPr>
          <w:sz w:val="24"/>
          <w:lang w:val="ru-RU"/>
        </w:rPr>
        <w:t>территории</w:t>
      </w:r>
      <w:r w:rsidRPr="003B4AC6">
        <w:rPr>
          <w:rFonts w:ascii="Calibri" w:hAnsi="Calibri"/>
          <w:sz w:val="24"/>
          <w:lang w:val="ru-RU"/>
        </w:rPr>
        <w:t>.</w:t>
      </w:r>
    </w:p>
    <w:p w:rsidR="002E0B2D" w:rsidRPr="003B4AC6" w:rsidRDefault="003B4AC6">
      <w:pPr>
        <w:pStyle w:val="a4"/>
        <w:numPr>
          <w:ilvl w:val="2"/>
          <w:numId w:val="49"/>
        </w:numPr>
        <w:tabs>
          <w:tab w:val="left" w:pos="1461"/>
          <w:tab w:val="left" w:pos="1462"/>
          <w:tab w:val="left" w:pos="2140"/>
          <w:tab w:val="left" w:pos="3516"/>
          <w:tab w:val="left" w:pos="4703"/>
          <w:tab w:val="left" w:pos="6171"/>
          <w:tab w:val="left" w:pos="6557"/>
          <w:tab w:val="left" w:pos="7845"/>
          <w:tab w:val="left" w:pos="8789"/>
        </w:tabs>
        <w:spacing w:line="261" w:lineRule="exact"/>
        <w:ind w:left="1461" w:hanging="916"/>
        <w:rPr>
          <w:sz w:val="24"/>
          <w:lang w:val="ru-RU"/>
        </w:rPr>
      </w:pPr>
      <w:r w:rsidRPr="003B4AC6">
        <w:rPr>
          <w:sz w:val="24"/>
          <w:lang w:val="ru-RU"/>
        </w:rPr>
        <w:t>При</w:t>
      </w:r>
      <w:r w:rsidRPr="003B4AC6">
        <w:rPr>
          <w:sz w:val="24"/>
          <w:lang w:val="ru-RU"/>
        </w:rPr>
        <w:tab/>
        <w:t>разработке</w:t>
      </w:r>
      <w:r w:rsidRPr="003B4AC6">
        <w:rPr>
          <w:sz w:val="24"/>
          <w:lang w:val="ru-RU"/>
        </w:rPr>
        <w:tab/>
        <w:t>проектов</w:t>
      </w:r>
      <w:r w:rsidRPr="003B4AC6">
        <w:rPr>
          <w:sz w:val="24"/>
          <w:lang w:val="ru-RU"/>
        </w:rPr>
        <w:tab/>
        <w:t>планировки</w:t>
      </w:r>
      <w:r w:rsidRPr="003B4AC6">
        <w:rPr>
          <w:sz w:val="24"/>
          <w:lang w:val="ru-RU"/>
        </w:rPr>
        <w:tab/>
        <w:t>и</w:t>
      </w:r>
      <w:r w:rsidRPr="003B4AC6">
        <w:rPr>
          <w:sz w:val="24"/>
          <w:lang w:val="ru-RU"/>
        </w:rPr>
        <w:tab/>
        <w:t>застройки</w:t>
      </w:r>
      <w:r w:rsidRPr="003B4AC6">
        <w:rPr>
          <w:sz w:val="24"/>
          <w:lang w:val="ru-RU"/>
        </w:rPr>
        <w:tab/>
        <w:t>города</w:t>
      </w:r>
      <w:r w:rsidRPr="003B4AC6">
        <w:rPr>
          <w:sz w:val="24"/>
          <w:lang w:val="ru-RU"/>
        </w:rPr>
        <w:tab/>
        <w:t>следует</w:t>
      </w:r>
    </w:p>
    <w:p w:rsidR="002E0B2D" w:rsidRPr="003B4AC6" w:rsidRDefault="003B4AC6">
      <w:pPr>
        <w:pStyle w:val="a3"/>
        <w:ind w:right="875"/>
        <w:jc w:val="both"/>
        <w:rPr>
          <w:lang w:val="ru-RU"/>
        </w:rPr>
      </w:pPr>
      <w:r w:rsidRPr="003B4AC6">
        <w:rPr>
          <w:lang w:val="ru-RU"/>
        </w:rPr>
        <w:t>предусматривать при необходимости инженерную защиту от затопления, подтопления, оползней и обвалов.</w:t>
      </w:r>
    </w:p>
    <w:p w:rsidR="002E0B2D" w:rsidRPr="003B4AC6" w:rsidRDefault="003B4AC6">
      <w:pPr>
        <w:pStyle w:val="a4"/>
        <w:numPr>
          <w:ilvl w:val="2"/>
          <w:numId w:val="49"/>
        </w:numPr>
        <w:tabs>
          <w:tab w:val="left" w:pos="1321"/>
        </w:tabs>
        <w:spacing w:line="242" w:lineRule="auto"/>
        <w:ind w:right="865" w:firstLine="283"/>
        <w:rPr>
          <w:rFonts w:ascii="Calibri" w:hAnsi="Calibri"/>
          <w:sz w:val="24"/>
          <w:lang w:val="ru-RU"/>
        </w:rPr>
      </w:pPr>
      <w:r w:rsidRPr="003B4AC6">
        <w:rPr>
          <w:sz w:val="24"/>
          <w:lang w:val="ru-RU"/>
        </w:rPr>
        <w:t xml:space="preserve">При новом строительстве и (или) реконструкции существующих объектов в охранной зоне сооружений инженерной защиты необходимо получение технических условий в Муниципальном казенном учреждении Управление городскими сетями наружного освещения и инженерной защиты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на проведение мероприятий</w:t>
      </w:r>
      <w:r w:rsidRPr="003B4AC6">
        <w:rPr>
          <w:spacing w:val="-6"/>
          <w:sz w:val="24"/>
          <w:lang w:val="ru-RU"/>
        </w:rPr>
        <w:t xml:space="preserve"> </w:t>
      </w:r>
      <w:r w:rsidRPr="003B4AC6">
        <w:rPr>
          <w:sz w:val="24"/>
          <w:lang w:val="ru-RU"/>
        </w:rPr>
        <w:t>по</w:t>
      </w:r>
      <w:r w:rsidRPr="003B4AC6">
        <w:rPr>
          <w:spacing w:val="-10"/>
          <w:sz w:val="24"/>
          <w:lang w:val="ru-RU"/>
        </w:rPr>
        <w:t xml:space="preserve"> </w:t>
      </w:r>
      <w:r w:rsidRPr="003B4AC6">
        <w:rPr>
          <w:sz w:val="24"/>
          <w:lang w:val="ru-RU"/>
        </w:rPr>
        <w:t>инженерной</w:t>
      </w:r>
      <w:r w:rsidRPr="003B4AC6">
        <w:rPr>
          <w:spacing w:val="-6"/>
          <w:sz w:val="24"/>
          <w:lang w:val="ru-RU"/>
        </w:rPr>
        <w:t xml:space="preserve"> </w:t>
      </w:r>
      <w:r w:rsidRPr="003B4AC6">
        <w:rPr>
          <w:sz w:val="24"/>
          <w:lang w:val="ru-RU"/>
        </w:rPr>
        <w:t>подготовке</w:t>
      </w:r>
      <w:r w:rsidRPr="003B4AC6">
        <w:rPr>
          <w:spacing w:val="-7"/>
          <w:sz w:val="24"/>
          <w:lang w:val="ru-RU"/>
        </w:rPr>
        <w:t xml:space="preserve"> </w:t>
      </w:r>
      <w:r w:rsidRPr="003B4AC6">
        <w:rPr>
          <w:sz w:val="24"/>
          <w:lang w:val="ru-RU"/>
        </w:rPr>
        <w:t>территорий</w:t>
      </w:r>
      <w:r w:rsidRPr="003B4AC6">
        <w:rPr>
          <w:spacing w:val="-7"/>
          <w:sz w:val="24"/>
          <w:lang w:val="ru-RU"/>
        </w:rPr>
        <w:t xml:space="preserve"> </w:t>
      </w:r>
      <w:r w:rsidRPr="003B4AC6">
        <w:rPr>
          <w:sz w:val="24"/>
          <w:lang w:val="ru-RU"/>
        </w:rPr>
        <w:t>с</w:t>
      </w:r>
      <w:r w:rsidRPr="003B4AC6">
        <w:rPr>
          <w:spacing w:val="-8"/>
          <w:sz w:val="24"/>
          <w:lang w:val="ru-RU"/>
        </w:rPr>
        <w:t xml:space="preserve"> </w:t>
      </w:r>
      <w:r w:rsidRPr="003B4AC6">
        <w:rPr>
          <w:sz w:val="24"/>
          <w:lang w:val="ru-RU"/>
        </w:rPr>
        <w:t>последующим</w:t>
      </w:r>
      <w:r w:rsidRPr="003B4AC6">
        <w:rPr>
          <w:spacing w:val="-6"/>
          <w:sz w:val="24"/>
          <w:lang w:val="ru-RU"/>
        </w:rPr>
        <w:t xml:space="preserve"> </w:t>
      </w:r>
      <w:r w:rsidRPr="003B4AC6">
        <w:rPr>
          <w:sz w:val="24"/>
          <w:lang w:val="ru-RU"/>
        </w:rPr>
        <w:t>их</w:t>
      </w:r>
      <w:r w:rsidRPr="003B4AC6">
        <w:rPr>
          <w:spacing w:val="-7"/>
          <w:sz w:val="24"/>
          <w:lang w:val="ru-RU"/>
        </w:rPr>
        <w:t xml:space="preserve"> </w:t>
      </w:r>
      <w:r w:rsidRPr="003B4AC6">
        <w:rPr>
          <w:sz w:val="24"/>
          <w:lang w:val="ru-RU"/>
        </w:rPr>
        <w:t>выполнением</w:t>
      </w:r>
      <w:r w:rsidRPr="003B4AC6">
        <w:rPr>
          <w:rFonts w:ascii="Calibri" w:hAnsi="Calibri"/>
          <w:sz w:val="24"/>
          <w:lang w:val="ru-RU"/>
        </w:rPr>
        <w:t>.</w:t>
      </w:r>
    </w:p>
    <w:p w:rsidR="002E0B2D" w:rsidRPr="003B4AC6" w:rsidRDefault="003B4AC6" w:rsidP="00BF352A">
      <w:pPr>
        <w:pStyle w:val="a3"/>
        <w:spacing w:line="242" w:lineRule="auto"/>
        <w:ind w:right="863" w:firstLine="283"/>
        <w:jc w:val="both"/>
        <w:rPr>
          <w:rFonts w:ascii="Calibri" w:hAnsi="Calibri"/>
          <w:lang w:val="ru-RU"/>
        </w:rPr>
      </w:pPr>
      <w:r w:rsidRPr="003B4AC6">
        <w:rPr>
          <w:lang w:val="ru-RU"/>
        </w:rPr>
        <w:t xml:space="preserve">Также необходимо получение технических условий в Муниципальном казенном учреждении Управление городскими сетями наружного освещения и инженерной защиты </w:t>
      </w:r>
      <w:r w:rsidR="00BF352A">
        <w:rPr>
          <w:lang w:val="ru-RU"/>
        </w:rPr>
        <w:lastRenderedPageBreak/>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 xml:space="preserve">при размещении нового строительства и </w:t>
      </w:r>
      <w:r w:rsidRPr="003B4AC6">
        <w:rPr>
          <w:rFonts w:ascii="Calibri" w:hAnsi="Calibri"/>
          <w:lang w:val="ru-RU"/>
        </w:rPr>
        <w:t>(</w:t>
      </w:r>
      <w:r w:rsidRPr="003B4AC6">
        <w:rPr>
          <w:lang w:val="ru-RU"/>
        </w:rPr>
        <w:t>или</w:t>
      </w:r>
      <w:r w:rsidRPr="003B4AC6">
        <w:rPr>
          <w:rFonts w:ascii="Calibri" w:hAnsi="Calibri"/>
          <w:lang w:val="ru-RU"/>
        </w:rPr>
        <w:t xml:space="preserve">) </w:t>
      </w:r>
      <w:r w:rsidRPr="003B4AC6">
        <w:rPr>
          <w:lang w:val="ru-RU"/>
        </w:rPr>
        <w:t>реконструкции</w:t>
      </w:r>
      <w:r w:rsidR="00BF352A">
        <w:rPr>
          <w:lang w:val="ru-RU"/>
        </w:rPr>
        <w:t xml:space="preserve"> </w:t>
      </w:r>
      <w:r w:rsidRPr="003B4AC6">
        <w:rPr>
          <w:lang w:val="ru-RU"/>
        </w:rPr>
        <w:t>существующих объектов в границах охранных зон объектов искусственных сооружений</w:t>
      </w:r>
      <w:r w:rsidRPr="003B4AC6">
        <w:rPr>
          <w:rFonts w:ascii="Calibri" w:hAnsi="Calibri"/>
          <w:lang w:val="ru-RU"/>
        </w:rPr>
        <w:t>.</w:t>
      </w:r>
    </w:p>
    <w:p w:rsidR="002E0B2D" w:rsidRPr="003B4AC6" w:rsidRDefault="003B4AC6">
      <w:pPr>
        <w:pStyle w:val="a4"/>
        <w:numPr>
          <w:ilvl w:val="2"/>
          <w:numId w:val="49"/>
        </w:numPr>
        <w:tabs>
          <w:tab w:val="left" w:pos="1326"/>
        </w:tabs>
        <w:ind w:right="1199" w:firstLine="283"/>
        <w:rPr>
          <w:sz w:val="24"/>
          <w:lang w:val="ru-RU"/>
        </w:rPr>
      </w:pPr>
      <w:r w:rsidRPr="003B4AC6">
        <w:rPr>
          <w:sz w:val="24"/>
          <w:lang w:val="ru-RU"/>
        </w:rPr>
        <w:t>Расчетные показатели минимально допустимого уровня обеспеченности и расчетные показатели максимально допустимого уровня территориальной</w:t>
      </w:r>
      <w:r w:rsidRPr="003B4AC6">
        <w:rPr>
          <w:spacing w:val="-31"/>
          <w:sz w:val="24"/>
          <w:lang w:val="ru-RU"/>
        </w:rPr>
        <w:t xml:space="preserve"> </w:t>
      </w:r>
      <w:r w:rsidRPr="003B4AC6">
        <w:rPr>
          <w:sz w:val="24"/>
          <w:lang w:val="ru-RU"/>
        </w:rPr>
        <w:t>доступности объектов инженерной защиты и гидротехнических сооружений следует принимать по таблице</w:t>
      </w:r>
      <w:r w:rsidRPr="003B4AC6">
        <w:rPr>
          <w:spacing w:val="-1"/>
          <w:sz w:val="24"/>
          <w:lang w:val="ru-RU"/>
        </w:rPr>
        <w:t xml:space="preserve"> </w:t>
      </w:r>
      <w:r w:rsidRPr="003B4AC6">
        <w:rPr>
          <w:sz w:val="24"/>
          <w:lang w:val="ru-RU"/>
        </w:rPr>
        <w:t>16</w:t>
      </w:r>
    </w:p>
    <w:p w:rsidR="002E0B2D" w:rsidRPr="003B4AC6" w:rsidRDefault="002E0B2D">
      <w:pPr>
        <w:pStyle w:val="a3"/>
        <w:spacing w:before="9"/>
        <w:ind w:left="0"/>
        <w:rPr>
          <w:sz w:val="23"/>
          <w:lang w:val="ru-RU"/>
        </w:rPr>
      </w:pPr>
    </w:p>
    <w:p w:rsidR="002E0B2D" w:rsidRDefault="003B4AC6">
      <w:pPr>
        <w:pStyle w:val="a3"/>
        <w:spacing w:after="8"/>
        <w:ind w:left="8457"/>
      </w:pPr>
      <w:r>
        <w:t>Таблица 16</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9"/>
        <w:gridCol w:w="2408"/>
        <w:gridCol w:w="3404"/>
        <w:gridCol w:w="3829"/>
      </w:tblGrid>
      <w:tr w:rsidR="002E0B2D">
        <w:trPr>
          <w:trHeight w:val="551"/>
        </w:trPr>
        <w:tc>
          <w:tcPr>
            <w:tcW w:w="569" w:type="dxa"/>
          </w:tcPr>
          <w:p w:rsidR="002E0B2D" w:rsidRDefault="003B4AC6">
            <w:pPr>
              <w:pStyle w:val="TableParagraph"/>
              <w:spacing w:line="268" w:lineRule="exact"/>
              <w:ind w:left="170"/>
              <w:rPr>
                <w:sz w:val="24"/>
              </w:rPr>
            </w:pPr>
            <w:r>
              <w:rPr>
                <w:sz w:val="24"/>
              </w:rPr>
              <w:t>№</w:t>
            </w:r>
          </w:p>
          <w:p w:rsidR="002E0B2D" w:rsidRDefault="003B4AC6">
            <w:pPr>
              <w:pStyle w:val="TableParagraph"/>
              <w:spacing w:line="264" w:lineRule="exact"/>
              <w:ind w:left="119"/>
              <w:rPr>
                <w:sz w:val="24"/>
              </w:rPr>
            </w:pPr>
            <w:r>
              <w:rPr>
                <w:sz w:val="24"/>
              </w:rPr>
              <w:t>п/п</w:t>
            </w:r>
          </w:p>
        </w:tc>
        <w:tc>
          <w:tcPr>
            <w:tcW w:w="2408" w:type="dxa"/>
          </w:tcPr>
          <w:p w:rsidR="002E0B2D" w:rsidRDefault="003B4AC6">
            <w:pPr>
              <w:pStyle w:val="TableParagraph"/>
              <w:spacing w:line="268" w:lineRule="exact"/>
              <w:ind w:left="166" w:right="167"/>
              <w:jc w:val="center"/>
              <w:rPr>
                <w:sz w:val="24"/>
              </w:rPr>
            </w:pPr>
            <w:r>
              <w:rPr>
                <w:sz w:val="24"/>
              </w:rPr>
              <w:t>Наименование вида</w:t>
            </w:r>
          </w:p>
          <w:p w:rsidR="002E0B2D" w:rsidRDefault="003B4AC6">
            <w:pPr>
              <w:pStyle w:val="TableParagraph"/>
              <w:spacing w:line="264" w:lineRule="exact"/>
              <w:ind w:left="166" w:right="165"/>
              <w:jc w:val="center"/>
              <w:rPr>
                <w:sz w:val="24"/>
              </w:rPr>
            </w:pPr>
            <w:r>
              <w:rPr>
                <w:sz w:val="24"/>
              </w:rPr>
              <w:t>объекта</w:t>
            </w:r>
          </w:p>
        </w:tc>
        <w:tc>
          <w:tcPr>
            <w:tcW w:w="3404" w:type="dxa"/>
          </w:tcPr>
          <w:p w:rsidR="002E0B2D" w:rsidRPr="003B4AC6" w:rsidRDefault="003B4AC6">
            <w:pPr>
              <w:pStyle w:val="TableParagraph"/>
              <w:spacing w:line="268" w:lineRule="exact"/>
              <w:ind w:left="69" w:right="70"/>
              <w:jc w:val="center"/>
              <w:rPr>
                <w:sz w:val="24"/>
                <w:lang w:val="ru-RU"/>
              </w:rPr>
            </w:pPr>
            <w:r w:rsidRPr="003B4AC6">
              <w:rPr>
                <w:sz w:val="24"/>
                <w:lang w:val="ru-RU"/>
              </w:rPr>
              <w:t>Наименование расчетного</w:t>
            </w:r>
          </w:p>
          <w:p w:rsidR="002E0B2D" w:rsidRPr="003B4AC6" w:rsidRDefault="003B4AC6">
            <w:pPr>
              <w:pStyle w:val="TableParagraph"/>
              <w:spacing w:line="264" w:lineRule="exact"/>
              <w:ind w:left="69" w:right="70"/>
              <w:jc w:val="center"/>
              <w:rPr>
                <w:sz w:val="24"/>
                <w:lang w:val="ru-RU"/>
              </w:rPr>
            </w:pPr>
            <w:r w:rsidRPr="003B4AC6">
              <w:rPr>
                <w:sz w:val="24"/>
                <w:lang w:val="ru-RU"/>
              </w:rPr>
              <w:t>показателя, единица измерения</w:t>
            </w:r>
          </w:p>
        </w:tc>
        <w:tc>
          <w:tcPr>
            <w:tcW w:w="3829" w:type="dxa"/>
          </w:tcPr>
          <w:p w:rsidR="002E0B2D" w:rsidRDefault="003B4AC6">
            <w:pPr>
              <w:pStyle w:val="TableParagraph"/>
              <w:spacing w:line="268" w:lineRule="exact"/>
              <w:ind w:left="255"/>
              <w:rPr>
                <w:sz w:val="24"/>
              </w:rPr>
            </w:pPr>
            <w:r>
              <w:rPr>
                <w:sz w:val="24"/>
              </w:rPr>
              <w:t>Значение расчетного показателя</w:t>
            </w:r>
          </w:p>
        </w:tc>
      </w:tr>
      <w:tr w:rsidR="002E0B2D" w:rsidRPr="00A272C2">
        <w:trPr>
          <w:trHeight w:val="275"/>
        </w:trPr>
        <w:tc>
          <w:tcPr>
            <w:tcW w:w="10210" w:type="dxa"/>
            <w:gridSpan w:val="4"/>
          </w:tcPr>
          <w:p w:rsidR="002E0B2D" w:rsidRPr="003B4AC6" w:rsidRDefault="003B4AC6">
            <w:pPr>
              <w:pStyle w:val="TableParagraph"/>
              <w:spacing w:line="256" w:lineRule="exact"/>
              <w:ind w:left="1792"/>
              <w:rPr>
                <w:sz w:val="24"/>
                <w:lang w:val="ru-RU"/>
              </w:rPr>
            </w:pPr>
            <w:r w:rsidRPr="003B4AC6">
              <w:rPr>
                <w:sz w:val="24"/>
                <w:lang w:val="ru-RU"/>
              </w:rPr>
              <w:t>В области инженерной защиты и гидротехнических сооружений</w:t>
            </w:r>
          </w:p>
        </w:tc>
      </w:tr>
      <w:tr w:rsidR="002E0B2D">
        <w:trPr>
          <w:trHeight w:val="551"/>
        </w:trPr>
        <w:tc>
          <w:tcPr>
            <w:tcW w:w="569" w:type="dxa"/>
            <w:vMerge w:val="restart"/>
          </w:tcPr>
          <w:p w:rsidR="002E0B2D" w:rsidRDefault="003B4AC6">
            <w:pPr>
              <w:pStyle w:val="TableParagraph"/>
              <w:spacing w:line="268" w:lineRule="exact"/>
              <w:ind w:left="174" w:right="170"/>
              <w:jc w:val="center"/>
              <w:rPr>
                <w:sz w:val="24"/>
              </w:rPr>
            </w:pPr>
            <w:r>
              <w:rPr>
                <w:sz w:val="24"/>
              </w:rPr>
              <w:t>1.</w:t>
            </w:r>
          </w:p>
        </w:tc>
        <w:tc>
          <w:tcPr>
            <w:tcW w:w="2408" w:type="dxa"/>
            <w:vMerge w:val="restart"/>
          </w:tcPr>
          <w:p w:rsidR="002E0B2D" w:rsidRDefault="003B4AC6">
            <w:pPr>
              <w:pStyle w:val="TableParagraph"/>
              <w:ind w:left="81" w:right="399"/>
              <w:rPr>
                <w:sz w:val="24"/>
              </w:rPr>
            </w:pPr>
            <w:r>
              <w:rPr>
                <w:sz w:val="24"/>
              </w:rPr>
              <w:t>Гидротехнические сооружения</w:t>
            </w:r>
          </w:p>
        </w:tc>
        <w:tc>
          <w:tcPr>
            <w:tcW w:w="3404" w:type="dxa"/>
          </w:tcPr>
          <w:p w:rsidR="002E0B2D" w:rsidRDefault="003B4AC6">
            <w:pPr>
              <w:pStyle w:val="TableParagraph"/>
              <w:spacing w:line="268" w:lineRule="exact"/>
              <w:ind w:left="83"/>
              <w:rPr>
                <w:sz w:val="24"/>
              </w:rPr>
            </w:pPr>
            <w:r>
              <w:rPr>
                <w:sz w:val="24"/>
              </w:rPr>
              <w:t>Уровень обеспеченности</w:t>
            </w:r>
          </w:p>
        </w:tc>
        <w:tc>
          <w:tcPr>
            <w:tcW w:w="3829" w:type="dxa"/>
          </w:tcPr>
          <w:p w:rsidR="002E0B2D" w:rsidRDefault="003B4AC6">
            <w:pPr>
              <w:pStyle w:val="TableParagraph"/>
              <w:spacing w:line="268" w:lineRule="exact"/>
              <w:ind w:left="83"/>
              <w:rPr>
                <w:sz w:val="24"/>
              </w:rPr>
            </w:pPr>
            <w:r>
              <w:rPr>
                <w:sz w:val="24"/>
              </w:rPr>
              <w:t>Не нормируется</w:t>
            </w:r>
          </w:p>
        </w:tc>
      </w:tr>
      <w:tr w:rsidR="002E0B2D">
        <w:trPr>
          <w:trHeight w:val="1932"/>
        </w:trPr>
        <w:tc>
          <w:tcPr>
            <w:tcW w:w="569" w:type="dxa"/>
            <w:vMerge/>
            <w:tcBorders>
              <w:top w:val="nil"/>
            </w:tcBorders>
          </w:tcPr>
          <w:p w:rsidR="002E0B2D" w:rsidRDefault="002E0B2D">
            <w:pPr>
              <w:rPr>
                <w:sz w:val="2"/>
                <w:szCs w:val="2"/>
              </w:rPr>
            </w:pPr>
          </w:p>
        </w:tc>
        <w:tc>
          <w:tcPr>
            <w:tcW w:w="2408" w:type="dxa"/>
            <w:vMerge/>
            <w:tcBorders>
              <w:top w:val="nil"/>
            </w:tcBorders>
          </w:tcPr>
          <w:p w:rsidR="002E0B2D" w:rsidRDefault="002E0B2D">
            <w:pPr>
              <w:rPr>
                <w:sz w:val="2"/>
                <w:szCs w:val="2"/>
              </w:rPr>
            </w:pPr>
          </w:p>
        </w:tc>
        <w:tc>
          <w:tcPr>
            <w:tcW w:w="3404" w:type="dxa"/>
          </w:tcPr>
          <w:p w:rsidR="002E0B2D" w:rsidRDefault="003B4AC6">
            <w:pPr>
              <w:pStyle w:val="TableParagraph"/>
              <w:spacing w:line="268" w:lineRule="exact"/>
              <w:ind w:left="83"/>
              <w:rPr>
                <w:sz w:val="24"/>
              </w:rPr>
            </w:pPr>
            <w:r>
              <w:rPr>
                <w:sz w:val="24"/>
              </w:rPr>
              <w:t>Размер земельного участка, га</w:t>
            </w:r>
          </w:p>
        </w:tc>
        <w:tc>
          <w:tcPr>
            <w:tcW w:w="3829" w:type="dxa"/>
          </w:tcPr>
          <w:p w:rsidR="002E0B2D" w:rsidRPr="003B4AC6" w:rsidRDefault="003B4AC6">
            <w:pPr>
              <w:pStyle w:val="TableParagraph"/>
              <w:ind w:left="83" w:right="93"/>
              <w:rPr>
                <w:sz w:val="24"/>
                <w:lang w:val="ru-RU"/>
              </w:rPr>
            </w:pPr>
            <w:r w:rsidRPr="003B4AC6">
              <w:rPr>
                <w:sz w:val="24"/>
                <w:lang w:val="ru-RU"/>
              </w:rPr>
              <w:t>В соответствии с заданием на проектирование и требованиями по безопасности гидротехнических сооружений (Федеральный закон от 21 июля 1997 года 117-ФЗ</w:t>
            </w:r>
            <w:r w:rsidRPr="003B4AC6">
              <w:rPr>
                <w:spacing w:val="-9"/>
                <w:sz w:val="24"/>
                <w:lang w:val="ru-RU"/>
              </w:rPr>
              <w:t xml:space="preserve"> </w:t>
            </w:r>
            <w:r w:rsidRPr="003B4AC6">
              <w:rPr>
                <w:sz w:val="24"/>
                <w:lang w:val="ru-RU"/>
              </w:rPr>
              <w:t>"О</w:t>
            </w:r>
          </w:p>
          <w:p w:rsidR="002E0B2D" w:rsidRDefault="003B4AC6">
            <w:pPr>
              <w:pStyle w:val="TableParagraph"/>
              <w:spacing w:line="270" w:lineRule="atLeast"/>
              <w:ind w:left="83" w:right="411"/>
              <w:rPr>
                <w:sz w:val="24"/>
              </w:rPr>
            </w:pPr>
            <w:r>
              <w:rPr>
                <w:sz w:val="24"/>
              </w:rPr>
              <w:t>безопасности гидротехнических сооружений")</w:t>
            </w:r>
          </w:p>
        </w:tc>
      </w:tr>
      <w:tr w:rsidR="002E0B2D">
        <w:trPr>
          <w:trHeight w:val="1103"/>
        </w:trPr>
        <w:tc>
          <w:tcPr>
            <w:tcW w:w="569" w:type="dxa"/>
            <w:vMerge/>
            <w:tcBorders>
              <w:top w:val="nil"/>
            </w:tcBorders>
          </w:tcPr>
          <w:p w:rsidR="002E0B2D" w:rsidRDefault="002E0B2D">
            <w:pPr>
              <w:rPr>
                <w:sz w:val="2"/>
                <w:szCs w:val="2"/>
              </w:rPr>
            </w:pPr>
          </w:p>
        </w:tc>
        <w:tc>
          <w:tcPr>
            <w:tcW w:w="2408" w:type="dxa"/>
            <w:vMerge/>
            <w:tcBorders>
              <w:top w:val="nil"/>
            </w:tcBorders>
          </w:tcPr>
          <w:p w:rsidR="002E0B2D" w:rsidRDefault="002E0B2D">
            <w:pPr>
              <w:rPr>
                <w:sz w:val="2"/>
                <w:szCs w:val="2"/>
              </w:rPr>
            </w:pPr>
          </w:p>
        </w:tc>
        <w:tc>
          <w:tcPr>
            <w:tcW w:w="3404" w:type="dxa"/>
          </w:tcPr>
          <w:p w:rsidR="002E0B2D" w:rsidRPr="003B4AC6" w:rsidRDefault="003B4AC6">
            <w:pPr>
              <w:pStyle w:val="TableParagraph"/>
              <w:ind w:left="83" w:right="569"/>
              <w:rPr>
                <w:sz w:val="24"/>
                <w:lang w:val="ru-RU"/>
              </w:rPr>
            </w:pPr>
            <w:r w:rsidRPr="003B4AC6">
              <w:rPr>
                <w:sz w:val="24"/>
                <w:lang w:val="ru-RU"/>
              </w:rPr>
              <w:t>Расчетный показатель максимально допустимого</w:t>
            </w:r>
          </w:p>
          <w:p w:rsidR="002E0B2D" w:rsidRPr="003B4AC6" w:rsidRDefault="003B4AC6">
            <w:pPr>
              <w:pStyle w:val="TableParagraph"/>
              <w:spacing w:line="270" w:lineRule="atLeast"/>
              <w:ind w:left="83" w:right="758"/>
              <w:rPr>
                <w:sz w:val="24"/>
                <w:lang w:val="ru-RU"/>
              </w:rPr>
            </w:pPr>
            <w:r w:rsidRPr="003B4AC6">
              <w:rPr>
                <w:sz w:val="24"/>
                <w:lang w:val="ru-RU"/>
              </w:rPr>
              <w:t>уровня территориальной доступности</w:t>
            </w:r>
          </w:p>
        </w:tc>
        <w:tc>
          <w:tcPr>
            <w:tcW w:w="3829" w:type="dxa"/>
          </w:tcPr>
          <w:p w:rsidR="002E0B2D" w:rsidRDefault="003B4AC6">
            <w:pPr>
              <w:pStyle w:val="TableParagraph"/>
              <w:spacing w:line="268" w:lineRule="exact"/>
              <w:ind w:left="83"/>
              <w:rPr>
                <w:sz w:val="24"/>
              </w:rPr>
            </w:pPr>
            <w:r>
              <w:rPr>
                <w:sz w:val="24"/>
              </w:rPr>
              <w:t>Не нормируется</w:t>
            </w:r>
          </w:p>
        </w:tc>
      </w:tr>
    </w:tbl>
    <w:p w:rsidR="002E0B2D" w:rsidRDefault="002E0B2D">
      <w:pPr>
        <w:pStyle w:val="a3"/>
        <w:ind w:left="0"/>
        <w:rPr>
          <w:sz w:val="26"/>
        </w:rPr>
      </w:pPr>
    </w:p>
    <w:p w:rsidR="002E0B2D" w:rsidRDefault="002E0B2D">
      <w:pPr>
        <w:pStyle w:val="a3"/>
        <w:spacing w:before="2"/>
        <w:ind w:left="0"/>
      </w:pPr>
    </w:p>
    <w:p w:rsidR="002E0B2D" w:rsidRPr="003B4AC6" w:rsidRDefault="003B4AC6">
      <w:pPr>
        <w:pStyle w:val="a4"/>
        <w:numPr>
          <w:ilvl w:val="2"/>
          <w:numId w:val="49"/>
        </w:numPr>
        <w:tabs>
          <w:tab w:val="left" w:pos="1333"/>
        </w:tabs>
        <w:spacing w:before="1" w:line="247" w:lineRule="auto"/>
        <w:ind w:right="865" w:firstLine="283"/>
        <w:rPr>
          <w:rFonts w:ascii="Calibri" w:hAnsi="Calibri"/>
          <w:sz w:val="24"/>
          <w:lang w:val="ru-RU"/>
        </w:rPr>
      </w:pPr>
      <w:r w:rsidRPr="003B4AC6">
        <w:rPr>
          <w:sz w:val="24"/>
          <w:lang w:val="ru-RU"/>
        </w:rPr>
        <w:t xml:space="preserve">В границы охранных зон объектов искусственных сооружений инженерной защиты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входят следующие</w:t>
      </w:r>
      <w:r w:rsidRPr="003B4AC6">
        <w:rPr>
          <w:spacing w:val="-23"/>
          <w:sz w:val="24"/>
          <w:lang w:val="ru-RU"/>
        </w:rPr>
        <w:t xml:space="preserve"> </w:t>
      </w:r>
      <w:r w:rsidRPr="003B4AC6">
        <w:rPr>
          <w:sz w:val="24"/>
          <w:lang w:val="ru-RU"/>
        </w:rPr>
        <w:t>территории</w:t>
      </w:r>
      <w:r w:rsidRPr="003B4AC6">
        <w:rPr>
          <w:rFonts w:ascii="Calibri" w:hAnsi="Calibri"/>
          <w:sz w:val="24"/>
          <w:lang w:val="ru-RU"/>
        </w:rPr>
        <w:t>:</w:t>
      </w:r>
    </w:p>
    <w:p w:rsidR="002E0B2D" w:rsidRPr="003B4AC6" w:rsidRDefault="003B4AC6">
      <w:pPr>
        <w:pStyle w:val="a3"/>
        <w:spacing w:line="259" w:lineRule="exact"/>
        <w:ind w:left="545"/>
        <w:rPr>
          <w:lang w:val="ru-RU"/>
        </w:rPr>
      </w:pPr>
      <w:r w:rsidRPr="003B4AC6">
        <w:rPr>
          <w:lang w:val="ru-RU"/>
        </w:rPr>
        <w:t>Территория Волго-Окских откосов в Нагорной части города от уреза воды (включая</w:t>
      </w:r>
    </w:p>
    <w:p w:rsidR="002E0B2D" w:rsidRPr="003B4AC6" w:rsidRDefault="003B4AC6">
      <w:pPr>
        <w:pStyle w:val="a3"/>
        <w:ind w:right="1017"/>
        <w:rPr>
          <w:lang w:val="ru-RU"/>
        </w:rPr>
      </w:pPr>
      <w:r w:rsidRPr="003B4AC6">
        <w:rPr>
          <w:lang w:val="ru-RU"/>
        </w:rPr>
        <w:t>берегоукрепительные сооружения) до верхней бровки склона с прибавлением 100 м вглубь территории.</w:t>
      </w:r>
    </w:p>
    <w:p w:rsidR="002E0B2D" w:rsidRPr="003B4AC6" w:rsidRDefault="003B4AC6">
      <w:pPr>
        <w:pStyle w:val="a3"/>
        <w:ind w:right="1017" w:firstLine="283"/>
        <w:rPr>
          <w:lang w:val="ru-RU"/>
        </w:rPr>
      </w:pPr>
      <w:r w:rsidRPr="003B4AC6">
        <w:rPr>
          <w:lang w:val="ru-RU"/>
        </w:rPr>
        <w:t>Границы зон внутригородских оврагов Нагорной части города определяются от тальвега оврага до верхней бровки склона с прибавлением 100 м вглубь территории.</w:t>
      </w:r>
    </w:p>
    <w:p w:rsidR="002E0B2D" w:rsidRPr="003B4AC6" w:rsidRDefault="003B4AC6">
      <w:pPr>
        <w:pStyle w:val="a3"/>
        <w:ind w:right="1017" w:firstLine="283"/>
        <w:rPr>
          <w:lang w:val="ru-RU"/>
        </w:rPr>
      </w:pPr>
      <w:r w:rsidRPr="003B4AC6">
        <w:rPr>
          <w:lang w:val="ru-RU"/>
        </w:rPr>
        <w:t>Границы зон малых рек, водотоков, озер определяются полосой шириной 20 м от бровки откоса берега вглубь территории.</w:t>
      </w:r>
    </w:p>
    <w:p w:rsidR="002E0B2D" w:rsidRPr="003B4AC6" w:rsidRDefault="003B4AC6">
      <w:pPr>
        <w:pStyle w:val="a3"/>
        <w:ind w:right="872" w:firstLine="283"/>
        <w:jc w:val="both"/>
        <w:rPr>
          <w:lang w:val="ru-RU"/>
        </w:rPr>
      </w:pPr>
      <w:r w:rsidRPr="003B4AC6">
        <w:rPr>
          <w:lang w:val="ru-RU"/>
        </w:rPr>
        <w:t>Границы зон берегоукрепительных сооружений в Заречной части города определяются площадью самих сооружений и полосой 5 м от крайних конструктивных элементов вглубь территории.</w:t>
      </w:r>
    </w:p>
    <w:p w:rsidR="002E0B2D" w:rsidRPr="003B4AC6" w:rsidRDefault="003B4AC6">
      <w:pPr>
        <w:pStyle w:val="a3"/>
        <w:spacing w:before="1"/>
        <w:ind w:right="1017" w:firstLine="283"/>
        <w:rPr>
          <w:lang w:val="ru-RU"/>
        </w:rPr>
      </w:pPr>
      <w:r w:rsidRPr="003B4AC6">
        <w:rPr>
          <w:lang w:val="ru-RU"/>
        </w:rPr>
        <w:t>Граница зон подземных коммуникаций - полоса шириной 15 м в каждую сторону от оси закрытого русла водотока (тоннеля,</w:t>
      </w:r>
      <w:r w:rsidRPr="003B4AC6">
        <w:rPr>
          <w:spacing w:val="-5"/>
          <w:lang w:val="ru-RU"/>
        </w:rPr>
        <w:t xml:space="preserve"> </w:t>
      </w:r>
      <w:r w:rsidRPr="003B4AC6">
        <w:rPr>
          <w:lang w:val="ru-RU"/>
        </w:rPr>
        <w:t>коллектора).</w:t>
      </w:r>
    </w:p>
    <w:p w:rsidR="002E0B2D" w:rsidRPr="003B4AC6" w:rsidRDefault="003B4AC6">
      <w:pPr>
        <w:pStyle w:val="a3"/>
        <w:ind w:right="836" w:firstLine="283"/>
        <w:rPr>
          <w:lang w:val="ru-RU"/>
        </w:rPr>
      </w:pPr>
      <w:r w:rsidRPr="003B4AC6">
        <w:rPr>
          <w:lang w:val="ru-RU"/>
        </w:rPr>
        <w:t>Охранная зона подземных пешеходных переходов 15 м от проекции крайних осей подземного перехода на поверхность, а также в радиусе 15 м от входов (выходов).</w:t>
      </w:r>
    </w:p>
    <w:p w:rsidR="002E0B2D" w:rsidRPr="003B4AC6" w:rsidRDefault="003B4AC6">
      <w:pPr>
        <w:pStyle w:val="a4"/>
        <w:numPr>
          <w:ilvl w:val="2"/>
          <w:numId w:val="49"/>
        </w:numPr>
        <w:tabs>
          <w:tab w:val="left" w:pos="1266"/>
        </w:tabs>
        <w:ind w:left="545" w:right="5298" w:firstLine="0"/>
        <w:rPr>
          <w:sz w:val="24"/>
          <w:lang w:val="ru-RU"/>
        </w:rPr>
      </w:pPr>
      <w:r w:rsidRPr="003B4AC6">
        <w:rPr>
          <w:sz w:val="24"/>
          <w:lang w:val="ru-RU"/>
        </w:rPr>
        <w:t>Охранная зона мостов, путепроводов: 1)Пространство под мостом,</w:t>
      </w:r>
      <w:r w:rsidRPr="003B4AC6">
        <w:rPr>
          <w:spacing w:val="-10"/>
          <w:sz w:val="24"/>
          <w:lang w:val="ru-RU"/>
        </w:rPr>
        <w:t xml:space="preserve"> </w:t>
      </w:r>
      <w:r w:rsidRPr="003B4AC6">
        <w:rPr>
          <w:sz w:val="24"/>
          <w:lang w:val="ru-RU"/>
        </w:rPr>
        <w:t>путепроводом.</w:t>
      </w:r>
    </w:p>
    <w:p w:rsidR="002E0B2D" w:rsidRPr="003B4AC6" w:rsidRDefault="003B4AC6">
      <w:pPr>
        <w:pStyle w:val="a3"/>
        <w:ind w:right="836" w:firstLine="283"/>
        <w:rPr>
          <w:lang w:val="ru-RU"/>
        </w:rPr>
      </w:pPr>
      <w:r w:rsidRPr="003B4AC6">
        <w:rPr>
          <w:lang w:val="ru-RU"/>
        </w:rPr>
        <w:t>2)Полоса вдоль моста или путепровода по обе стороны от вертикальной проекции перильного ограждения:</w:t>
      </w:r>
    </w:p>
    <w:p w:rsidR="002E0B2D" w:rsidRPr="003B4AC6" w:rsidRDefault="003B4AC6">
      <w:pPr>
        <w:pStyle w:val="a4"/>
        <w:numPr>
          <w:ilvl w:val="3"/>
          <w:numId w:val="61"/>
        </w:numPr>
        <w:tabs>
          <w:tab w:val="left" w:pos="726"/>
        </w:tabs>
        <w:ind w:firstLine="283"/>
        <w:jc w:val="left"/>
        <w:rPr>
          <w:sz w:val="24"/>
          <w:lang w:val="ru-RU"/>
        </w:rPr>
      </w:pPr>
      <w:r w:rsidRPr="003B4AC6">
        <w:rPr>
          <w:sz w:val="24"/>
          <w:lang w:val="ru-RU"/>
        </w:rPr>
        <w:t>для малых мостов, путепроводов (длиной до 25 м)</w:t>
      </w:r>
      <w:r w:rsidRPr="003B4AC6">
        <w:rPr>
          <w:spacing w:val="-3"/>
          <w:sz w:val="24"/>
          <w:lang w:val="ru-RU"/>
        </w:rPr>
        <w:t xml:space="preserve"> </w:t>
      </w:r>
      <w:r w:rsidRPr="003B4AC6">
        <w:rPr>
          <w:sz w:val="24"/>
          <w:lang w:val="ru-RU"/>
        </w:rPr>
        <w:t>-10м;</w:t>
      </w:r>
    </w:p>
    <w:p w:rsidR="002E0B2D" w:rsidRPr="003B4AC6" w:rsidRDefault="003B4AC6">
      <w:pPr>
        <w:pStyle w:val="a4"/>
        <w:numPr>
          <w:ilvl w:val="3"/>
          <w:numId w:val="61"/>
        </w:numPr>
        <w:tabs>
          <w:tab w:val="left" w:pos="726"/>
        </w:tabs>
        <w:ind w:firstLine="283"/>
        <w:jc w:val="left"/>
        <w:rPr>
          <w:sz w:val="24"/>
          <w:lang w:val="ru-RU"/>
        </w:rPr>
      </w:pPr>
      <w:r w:rsidRPr="003B4AC6">
        <w:rPr>
          <w:sz w:val="24"/>
          <w:lang w:val="ru-RU"/>
        </w:rPr>
        <w:t>для средних мостов, путепроводов (длиной свыше 25 м до 100 м) - 20 м;</w:t>
      </w:r>
    </w:p>
    <w:p w:rsidR="002E0B2D" w:rsidRPr="003B4AC6" w:rsidRDefault="003B4AC6">
      <w:pPr>
        <w:pStyle w:val="a4"/>
        <w:numPr>
          <w:ilvl w:val="3"/>
          <w:numId w:val="61"/>
        </w:numPr>
        <w:tabs>
          <w:tab w:val="left" w:pos="726"/>
        </w:tabs>
        <w:ind w:firstLine="283"/>
        <w:jc w:val="left"/>
        <w:rPr>
          <w:sz w:val="24"/>
          <w:lang w:val="ru-RU"/>
        </w:rPr>
      </w:pPr>
      <w:r w:rsidRPr="003B4AC6">
        <w:rPr>
          <w:sz w:val="24"/>
          <w:lang w:val="ru-RU"/>
        </w:rPr>
        <w:t>для больших мостов, путепроводов (длиной свыше 100 м) - 50</w:t>
      </w:r>
      <w:r w:rsidRPr="003B4AC6">
        <w:rPr>
          <w:spacing w:val="-8"/>
          <w:sz w:val="24"/>
          <w:lang w:val="ru-RU"/>
        </w:rPr>
        <w:t xml:space="preserve"> </w:t>
      </w:r>
      <w:r w:rsidRPr="003B4AC6">
        <w:rPr>
          <w:sz w:val="24"/>
          <w:lang w:val="ru-RU"/>
        </w:rPr>
        <w:t>м.</w:t>
      </w:r>
    </w:p>
    <w:p w:rsidR="002E0B2D" w:rsidRPr="003B4AC6" w:rsidRDefault="003B4AC6">
      <w:pPr>
        <w:pStyle w:val="a3"/>
        <w:ind w:right="836" w:firstLine="283"/>
        <w:rPr>
          <w:lang w:val="ru-RU"/>
        </w:rPr>
      </w:pPr>
      <w:r w:rsidRPr="003B4AC6">
        <w:rPr>
          <w:lang w:val="ru-RU"/>
        </w:rPr>
        <w:t>3)Часть подхода моста или путепровода от крайних опор, включая переходные плиты плюс 50 м.</w:t>
      </w:r>
    </w:p>
    <w:p w:rsidR="002E0B2D" w:rsidRPr="003B4AC6" w:rsidRDefault="003B4AC6">
      <w:pPr>
        <w:pStyle w:val="a4"/>
        <w:numPr>
          <w:ilvl w:val="2"/>
          <w:numId w:val="49"/>
        </w:numPr>
        <w:tabs>
          <w:tab w:val="left" w:pos="1311"/>
        </w:tabs>
        <w:ind w:left="1310" w:hanging="765"/>
        <w:rPr>
          <w:sz w:val="24"/>
          <w:lang w:val="ru-RU"/>
        </w:rPr>
      </w:pPr>
      <w:r w:rsidRPr="003B4AC6">
        <w:rPr>
          <w:sz w:val="24"/>
          <w:lang w:val="ru-RU"/>
        </w:rPr>
        <w:lastRenderedPageBreak/>
        <w:t>Границы</w:t>
      </w:r>
      <w:r w:rsidRPr="003B4AC6">
        <w:rPr>
          <w:spacing w:val="40"/>
          <w:sz w:val="24"/>
          <w:lang w:val="ru-RU"/>
        </w:rPr>
        <w:t xml:space="preserve"> </w:t>
      </w:r>
      <w:r w:rsidRPr="003B4AC6">
        <w:rPr>
          <w:sz w:val="24"/>
          <w:lang w:val="ru-RU"/>
        </w:rPr>
        <w:t>полосы</w:t>
      </w:r>
      <w:r w:rsidRPr="003B4AC6">
        <w:rPr>
          <w:spacing w:val="41"/>
          <w:sz w:val="24"/>
          <w:lang w:val="ru-RU"/>
        </w:rPr>
        <w:t xml:space="preserve"> </w:t>
      </w:r>
      <w:r w:rsidRPr="003B4AC6">
        <w:rPr>
          <w:sz w:val="24"/>
          <w:lang w:val="ru-RU"/>
        </w:rPr>
        <w:t>отвода</w:t>
      </w:r>
      <w:r w:rsidRPr="003B4AC6">
        <w:rPr>
          <w:spacing w:val="41"/>
          <w:sz w:val="24"/>
          <w:lang w:val="ru-RU"/>
        </w:rPr>
        <w:t xml:space="preserve"> </w:t>
      </w:r>
      <w:r w:rsidRPr="003B4AC6">
        <w:rPr>
          <w:sz w:val="24"/>
          <w:lang w:val="ru-RU"/>
        </w:rPr>
        <w:t>технической</w:t>
      </w:r>
      <w:r w:rsidRPr="003B4AC6">
        <w:rPr>
          <w:spacing w:val="40"/>
          <w:sz w:val="24"/>
          <w:lang w:val="ru-RU"/>
        </w:rPr>
        <w:t xml:space="preserve"> </w:t>
      </w:r>
      <w:r w:rsidRPr="003B4AC6">
        <w:rPr>
          <w:sz w:val="24"/>
          <w:lang w:val="ru-RU"/>
        </w:rPr>
        <w:t>зоны</w:t>
      </w:r>
      <w:r w:rsidRPr="003B4AC6">
        <w:rPr>
          <w:spacing w:val="41"/>
          <w:sz w:val="24"/>
          <w:lang w:val="ru-RU"/>
        </w:rPr>
        <w:t xml:space="preserve"> </w:t>
      </w:r>
      <w:r w:rsidRPr="003B4AC6">
        <w:rPr>
          <w:sz w:val="24"/>
          <w:lang w:val="ru-RU"/>
        </w:rPr>
        <w:t>определяются</w:t>
      </w:r>
      <w:r w:rsidRPr="003B4AC6">
        <w:rPr>
          <w:spacing w:val="42"/>
          <w:sz w:val="24"/>
          <w:lang w:val="ru-RU"/>
        </w:rPr>
        <w:t xml:space="preserve"> </w:t>
      </w:r>
      <w:r w:rsidRPr="003B4AC6">
        <w:rPr>
          <w:sz w:val="24"/>
          <w:lang w:val="ru-RU"/>
        </w:rPr>
        <w:t>в</w:t>
      </w:r>
      <w:r w:rsidRPr="003B4AC6">
        <w:rPr>
          <w:spacing w:val="41"/>
          <w:sz w:val="24"/>
          <w:lang w:val="ru-RU"/>
        </w:rPr>
        <w:t xml:space="preserve"> </w:t>
      </w:r>
      <w:r w:rsidRPr="003B4AC6">
        <w:rPr>
          <w:sz w:val="24"/>
          <w:lang w:val="ru-RU"/>
        </w:rPr>
        <w:t>проекте</w:t>
      </w:r>
      <w:r w:rsidRPr="003B4AC6">
        <w:rPr>
          <w:spacing w:val="41"/>
          <w:sz w:val="24"/>
          <w:lang w:val="ru-RU"/>
        </w:rPr>
        <w:t xml:space="preserve"> </w:t>
      </w:r>
      <w:r w:rsidRPr="003B4AC6">
        <w:rPr>
          <w:sz w:val="24"/>
          <w:lang w:val="ru-RU"/>
        </w:rPr>
        <w:t>(рабочем</w:t>
      </w:r>
    </w:p>
    <w:p w:rsidR="002E0B2D" w:rsidRPr="003B4AC6" w:rsidRDefault="003B4AC6">
      <w:pPr>
        <w:pStyle w:val="a3"/>
        <w:spacing w:before="66"/>
        <w:ind w:right="871"/>
        <w:jc w:val="both"/>
        <w:rPr>
          <w:lang w:val="ru-RU"/>
        </w:rPr>
      </w:pPr>
      <w:r w:rsidRPr="003B4AC6">
        <w:rPr>
          <w:lang w:val="ru-RU"/>
        </w:rPr>
        <w:t>проекте) сооружений и мероприятий инженерной защиты или по специальному проекту. Границы опасной (охранной) зоны, по заданию органов администрации населенных пунктов, определяют институты, проектирующие инженерную защиту, тресты инженерных изысканий в строительстве.</w:t>
      </w:r>
    </w:p>
    <w:p w:rsidR="002E0B2D" w:rsidRPr="003B4AC6" w:rsidRDefault="003B4AC6">
      <w:pPr>
        <w:pStyle w:val="a4"/>
        <w:numPr>
          <w:ilvl w:val="2"/>
          <w:numId w:val="49"/>
        </w:numPr>
        <w:tabs>
          <w:tab w:val="left" w:pos="1321"/>
        </w:tabs>
        <w:spacing w:before="1"/>
        <w:ind w:right="870" w:firstLine="283"/>
        <w:rPr>
          <w:sz w:val="24"/>
          <w:lang w:val="ru-RU"/>
        </w:rPr>
      </w:pPr>
      <w:r w:rsidRPr="003B4AC6">
        <w:rPr>
          <w:sz w:val="24"/>
          <w:lang w:val="ru-RU"/>
        </w:rPr>
        <w:t>При новом строительстве и (или) реконструкции существующих объектов в пределах территорий, подверженных опасным геологическим процессам, обязательна разработка проектной документации по мероприятиям инженерной</w:t>
      </w:r>
      <w:r w:rsidRPr="003B4AC6">
        <w:rPr>
          <w:spacing w:val="-10"/>
          <w:sz w:val="24"/>
          <w:lang w:val="ru-RU"/>
        </w:rPr>
        <w:t xml:space="preserve"> </w:t>
      </w:r>
      <w:r w:rsidRPr="003B4AC6">
        <w:rPr>
          <w:sz w:val="24"/>
          <w:lang w:val="ru-RU"/>
        </w:rPr>
        <w:t>защиты.</w:t>
      </w:r>
    </w:p>
    <w:p w:rsidR="002E0B2D" w:rsidRPr="003B4AC6" w:rsidRDefault="003B4AC6">
      <w:pPr>
        <w:pStyle w:val="a4"/>
        <w:numPr>
          <w:ilvl w:val="2"/>
          <w:numId w:val="49"/>
        </w:numPr>
        <w:tabs>
          <w:tab w:val="left" w:pos="1270"/>
        </w:tabs>
        <w:ind w:right="873" w:firstLine="283"/>
        <w:rPr>
          <w:sz w:val="24"/>
          <w:lang w:val="ru-RU"/>
        </w:rPr>
      </w:pPr>
      <w:r w:rsidRPr="003B4AC6">
        <w:rPr>
          <w:sz w:val="24"/>
          <w:lang w:val="ru-RU"/>
        </w:rPr>
        <w:t>При наличии соответствующего обоснования и согласований с МКУ «УГСНО и ИЗГНН» возможна корректировка границ полосы отвода (технической зоны) и границ опасной (охранной) зоны сооружений инженерной</w:t>
      </w:r>
      <w:r w:rsidRPr="003B4AC6">
        <w:rPr>
          <w:spacing w:val="-6"/>
          <w:sz w:val="24"/>
          <w:lang w:val="ru-RU"/>
        </w:rPr>
        <w:t xml:space="preserve"> </w:t>
      </w:r>
      <w:r w:rsidRPr="003B4AC6">
        <w:rPr>
          <w:sz w:val="24"/>
          <w:lang w:val="ru-RU"/>
        </w:rPr>
        <w:t>защиты.</w:t>
      </w:r>
    </w:p>
    <w:p w:rsidR="002E0B2D" w:rsidRPr="003B4AC6" w:rsidRDefault="003B4AC6">
      <w:pPr>
        <w:pStyle w:val="a4"/>
        <w:numPr>
          <w:ilvl w:val="2"/>
          <w:numId w:val="49"/>
        </w:numPr>
        <w:tabs>
          <w:tab w:val="left" w:pos="1386"/>
          <w:tab w:val="left" w:pos="2008"/>
          <w:tab w:val="left" w:pos="4924"/>
          <w:tab w:val="left" w:pos="5260"/>
          <w:tab w:val="left" w:pos="7022"/>
          <w:tab w:val="left" w:pos="8042"/>
        </w:tabs>
        <w:ind w:left="545" w:right="867" w:firstLine="0"/>
        <w:rPr>
          <w:sz w:val="24"/>
          <w:lang w:val="ru-RU"/>
        </w:rPr>
      </w:pPr>
      <w:r w:rsidRPr="003B4AC6">
        <w:rPr>
          <w:sz w:val="24"/>
          <w:lang w:val="ru-RU"/>
        </w:rPr>
        <w:t>К территориям, подверженным опасным геологическим процессам относятся: оползневые,</w:t>
      </w:r>
      <w:r w:rsidRPr="003B4AC6">
        <w:rPr>
          <w:sz w:val="24"/>
          <w:lang w:val="ru-RU"/>
        </w:rPr>
        <w:tab/>
        <w:t>потенциально-оползневые</w:t>
      </w:r>
      <w:r w:rsidRPr="003B4AC6">
        <w:rPr>
          <w:sz w:val="24"/>
          <w:lang w:val="ru-RU"/>
        </w:rPr>
        <w:tab/>
        <w:t>и</w:t>
      </w:r>
      <w:r w:rsidRPr="003B4AC6">
        <w:rPr>
          <w:sz w:val="24"/>
          <w:lang w:val="ru-RU"/>
        </w:rPr>
        <w:tab/>
        <w:t>обвалоопасные</w:t>
      </w:r>
      <w:r w:rsidRPr="003B4AC6">
        <w:rPr>
          <w:sz w:val="24"/>
          <w:lang w:val="ru-RU"/>
        </w:rPr>
        <w:tab/>
        <w:t>склоны,</w:t>
      </w:r>
      <w:r w:rsidRPr="003B4AC6">
        <w:rPr>
          <w:sz w:val="24"/>
          <w:lang w:val="ru-RU"/>
        </w:rPr>
        <w:tab/>
        <w:t>подтопленные,</w:t>
      </w:r>
    </w:p>
    <w:p w:rsidR="002E0B2D" w:rsidRDefault="003B4AC6">
      <w:pPr>
        <w:pStyle w:val="a3"/>
      </w:pPr>
      <w:r>
        <w:t>подтапливаемые и затапливаемые территории.</w:t>
      </w:r>
    </w:p>
    <w:p w:rsidR="002E0B2D" w:rsidRPr="003B4AC6" w:rsidRDefault="003B4AC6">
      <w:pPr>
        <w:pStyle w:val="a4"/>
        <w:numPr>
          <w:ilvl w:val="2"/>
          <w:numId w:val="49"/>
        </w:numPr>
        <w:tabs>
          <w:tab w:val="left" w:pos="1409"/>
        </w:tabs>
        <w:ind w:right="869" w:firstLine="283"/>
        <w:rPr>
          <w:sz w:val="24"/>
          <w:lang w:val="ru-RU"/>
        </w:rPr>
      </w:pPr>
      <w:r w:rsidRPr="003B4AC6">
        <w:rPr>
          <w:sz w:val="24"/>
          <w:lang w:val="ru-RU"/>
        </w:rPr>
        <w:t xml:space="preserve">Мероприятия по инженерной подготовке и защите территории </w:t>
      </w:r>
      <w:r w:rsidR="00BF352A">
        <w:rPr>
          <w:sz w:val="24"/>
          <w:lang w:val="ru-RU"/>
        </w:rPr>
        <w:t xml:space="preserve">Муниципального образования </w:t>
      </w:r>
      <w:r w:rsidR="00BF352A">
        <w:rPr>
          <w:spacing w:val="-3"/>
          <w:sz w:val="24"/>
          <w:lang w:val="ru-RU"/>
        </w:rPr>
        <w:t>р.п. Тумботино</w:t>
      </w:r>
      <w:r w:rsidR="004F67D4">
        <w:rPr>
          <w:sz w:val="24"/>
          <w:lang w:val="ru-RU"/>
        </w:rPr>
        <w:t xml:space="preserve"> </w:t>
      </w:r>
      <w:r w:rsidRPr="003B4AC6">
        <w:rPr>
          <w:sz w:val="24"/>
          <w:lang w:val="ru-RU"/>
        </w:rPr>
        <w:t>следует осуществлять в соответствии с «Правилами технической эксплуатации сооружений инженерной защиты населенных пунктов» утвержденными приказом Минстроя России №17-139 от 29.12.1995</w:t>
      </w:r>
      <w:r w:rsidRPr="003B4AC6">
        <w:rPr>
          <w:spacing w:val="-1"/>
          <w:sz w:val="24"/>
          <w:lang w:val="ru-RU"/>
        </w:rPr>
        <w:t xml:space="preserve"> </w:t>
      </w:r>
      <w:r w:rsidRPr="003B4AC6">
        <w:rPr>
          <w:sz w:val="24"/>
          <w:lang w:val="ru-RU"/>
        </w:rPr>
        <w:t>г.</w:t>
      </w:r>
    </w:p>
    <w:p w:rsidR="002E0B2D" w:rsidRPr="003B4AC6" w:rsidRDefault="003B4AC6">
      <w:pPr>
        <w:pStyle w:val="a4"/>
        <w:numPr>
          <w:ilvl w:val="2"/>
          <w:numId w:val="49"/>
        </w:numPr>
        <w:tabs>
          <w:tab w:val="left" w:pos="1589"/>
        </w:tabs>
        <w:ind w:right="1210" w:firstLine="283"/>
        <w:rPr>
          <w:sz w:val="24"/>
          <w:lang w:val="ru-RU"/>
        </w:rPr>
      </w:pPr>
      <w:r w:rsidRPr="003B4AC6">
        <w:rPr>
          <w:sz w:val="24"/>
          <w:lang w:val="ru-RU"/>
        </w:rPr>
        <w:t xml:space="preserve">Зоны затопления, подтопления определяются в соответствии с Постановлением правительства РФ №360 от 18.04.14 </w:t>
      </w:r>
      <w:r w:rsidRPr="003B4AC6">
        <w:rPr>
          <w:spacing w:val="-3"/>
          <w:sz w:val="24"/>
          <w:lang w:val="ru-RU"/>
        </w:rPr>
        <w:t xml:space="preserve">«Об </w:t>
      </w:r>
      <w:r w:rsidRPr="003B4AC6">
        <w:rPr>
          <w:sz w:val="24"/>
          <w:lang w:val="ru-RU"/>
        </w:rPr>
        <w:t>определении границ зон затопления,</w:t>
      </w:r>
      <w:r w:rsidRPr="003B4AC6">
        <w:rPr>
          <w:spacing w:val="-1"/>
          <w:sz w:val="24"/>
          <w:lang w:val="ru-RU"/>
        </w:rPr>
        <w:t xml:space="preserve"> </w:t>
      </w:r>
      <w:r w:rsidRPr="003B4AC6">
        <w:rPr>
          <w:sz w:val="24"/>
          <w:lang w:val="ru-RU"/>
        </w:rPr>
        <w:t>подтопления».</w:t>
      </w:r>
    </w:p>
    <w:p w:rsidR="002E0B2D" w:rsidRPr="003B4AC6" w:rsidRDefault="003B4AC6">
      <w:pPr>
        <w:pStyle w:val="a4"/>
        <w:numPr>
          <w:ilvl w:val="2"/>
          <w:numId w:val="49"/>
        </w:numPr>
        <w:tabs>
          <w:tab w:val="left" w:pos="1388"/>
        </w:tabs>
        <w:spacing w:before="1"/>
        <w:ind w:right="1204" w:firstLine="283"/>
        <w:rPr>
          <w:sz w:val="24"/>
          <w:lang w:val="ru-RU"/>
        </w:rPr>
      </w:pPr>
      <w:r w:rsidRPr="003B4AC6">
        <w:rPr>
          <w:sz w:val="24"/>
          <w:lang w:val="ru-RU"/>
        </w:rPr>
        <w:t>Территории города,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СП 58.13330.2012.</w:t>
      </w:r>
    </w:p>
    <w:p w:rsidR="002E0B2D" w:rsidRPr="003B4AC6" w:rsidRDefault="003B4AC6">
      <w:pPr>
        <w:pStyle w:val="a4"/>
        <w:numPr>
          <w:ilvl w:val="2"/>
          <w:numId w:val="49"/>
        </w:numPr>
        <w:tabs>
          <w:tab w:val="left" w:pos="1544"/>
        </w:tabs>
        <w:ind w:right="1205" w:firstLine="283"/>
        <w:rPr>
          <w:sz w:val="24"/>
          <w:lang w:val="ru-RU"/>
        </w:rPr>
      </w:pPr>
      <w:r w:rsidRPr="003B4AC6">
        <w:rPr>
          <w:sz w:val="24"/>
          <w:lang w:val="ru-RU"/>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w:t>
      </w:r>
      <w:r w:rsidRPr="003B4AC6">
        <w:rPr>
          <w:spacing w:val="-12"/>
          <w:sz w:val="24"/>
          <w:lang w:val="ru-RU"/>
        </w:rPr>
        <w:t xml:space="preserve"> </w:t>
      </w:r>
      <w:r w:rsidRPr="003B4AC6">
        <w:rPr>
          <w:sz w:val="24"/>
          <w:lang w:val="ru-RU"/>
        </w:rPr>
        <w:t>сооружений.</w:t>
      </w:r>
    </w:p>
    <w:p w:rsidR="002E0B2D" w:rsidRPr="003B4AC6" w:rsidRDefault="003B4AC6">
      <w:pPr>
        <w:pStyle w:val="a3"/>
        <w:ind w:right="1205" w:firstLine="283"/>
        <w:jc w:val="both"/>
        <w:rPr>
          <w:lang w:val="ru-RU"/>
        </w:rPr>
      </w:pPr>
      <w:r w:rsidRPr="003B4AC6">
        <w:rPr>
          <w:lang w:val="ru-RU"/>
        </w:rPr>
        <w:t xml:space="preserve">На территории </w:t>
      </w:r>
      <w:r w:rsidR="00BF352A">
        <w:rPr>
          <w:lang w:val="ru-RU"/>
        </w:rPr>
        <w:t xml:space="preserve">Муниципального образования </w:t>
      </w:r>
      <w:r w:rsidR="00BF352A">
        <w:rPr>
          <w:spacing w:val="-3"/>
          <w:lang w:val="ru-RU"/>
        </w:rPr>
        <w:t>р.п. Тумботино</w:t>
      </w:r>
      <w:r w:rsidR="00BF352A" w:rsidRPr="003B4AC6">
        <w:rPr>
          <w:lang w:val="ru-RU"/>
        </w:rPr>
        <w:t xml:space="preserve"> </w:t>
      </w:r>
      <w:r w:rsidRPr="003B4AC6">
        <w:rPr>
          <w:lang w:val="ru-RU"/>
        </w:rPr>
        <w:t>за расчетный горизонт высоких паводковых вод повторяемостью один раз в 100 лет (паводок 1%-обеспеченности) следует принимать отметку 76,0 м.</w:t>
      </w:r>
    </w:p>
    <w:p w:rsidR="002E0B2D" w:rsidRPr="003B4AC6" w:rsidRDefault="003B4AC6">
      <w:pPr>
        <w:pStyle w:val="a4"/>
        <w:numPr>
          <w:ilvl w:val="2"/>
          <w:numId w:val="49"/>
        </w:numPr>
        <w:tabs>
          <w:tab w:val="left" w:pos="1515"/>
        </w:tabs>
        <w:ind w:right="1214" w:firstLine="283"/>
        <w:rPr>
          <w:sz w:val="24"/>
          <w:lang w:val="ru-RU"/>
        </w:rPr>
      </w:pPr>
      <w:r w:rsidRPr="003B4AC6">
        <w:rPr>
          <w:sz w:val="24"/>
          <w:lang w:val="ru-RU"/>
        </w:rPr>
        <w:t>Размещение промышленных предприятий на прибрежных защитных участках водоемов следует осуществлять в соответствии с требованиями СП 18.13330.2011.</w:t>
      </w:r>
    </w:p>
    <w:p w:rsidR="002E0B2D" w:rsidRPr="003B4AC6" w:rsidRDefault="003B4AC6">
      <w:pPr>
        <w:pStyle w:val="a4"/>
        <w:numPr>
          <w:ilvl w:val="2"/>
          <w:numId w:val="49"/>
        </w:numPr>
        <w:tabs>
          <w:tab w:val="left" w:pos="1556"/>
        </w:tabs>
        <w:spacing w:before="1"/>
        <w:ind w:right="1208" w:firstLine="283"/>
        <w:rPr>
          <w:sz w:val="24"/>
          <w:lang w:val="ru-RU"/>
        </w:rPr>
      </w:pPr>
      <w:r w:rsidRPr="003B4AC6">
        <w:rPr>
          <w:sz w:val="24"/>
          <w:lang w:val="ru-RU"/>
        </w:rPr>
        <w:t>Размещение зданий, сооружений и коммуникаций инженерной и транспортной инфраструктур запрещается в зонах возможного затопления (при глубине затопления 1,5 м и более), не имеющих соответствующих сооружений инженерной</w:t>
      </w:r>
      <w:r w:rsidRPr="003B4AC6">
        <w:rPr>
          <w:spacing w:val="-1"/>
          <w:sz w:val="24"/>
          <w:lang w:val="ru-RU"/>
        </w:rPr>
        <w:t xml:space="preserve"> </w:t>
      </w:r>
      <w:r w:rsidRPr="003B4AC6">
        <w:rPr>
          <w:sz w:val="24"/>
          <w:lang w:val="ru-RU"/>
        </w:rPr>
        <w:t>защиты;</w:t>
      </w:r>
    </w:p>
    <w:p w:rsidR="002E0B2D" w:rsidRPr="003B4AC6" w:rsidRDefault="003B4AC6">
      <w:pPr>
        <w:pStyle w:val="a4"/>
        <w:numPr>
          <w:ilvl w:val="3"/>
          <w:numId w:val="61"/>
        </w:numPr>
        <w:tabs>
          <w:tab w:val="left" w:pos="862"/>
        </w:tabs>
        <w:ind w:right="1203" w:firstLine="283"/>
        <w:rPr>
          <w:sz w:val="24"/>
          <w:lang w:val="ru-RU"/>
        </w:rPr>
      </w:pPr>
      <w:r w:rsidRPr="003B4AC6">
        <w:rPr>
          <w:sz w:val="24"/>
          <w:lang w:val="ru-RU"/>
        </w:rPr>
        <w:t>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w:t>
      </w:r>
      <w:r w:rsidRPr="003B4AC6">
        <w:rPr>
          <w:spacing w:val="5"/>
          <w:sz w:val="24"/>
          <w:lang w:val="ru-RU"/>
        </w:rPr>
        <w:t xml:space="preserve"> </w:t>
      </w:r>
      <w:r w:rsidRPr="003B4AC6">
        <w:rPr>
          <w:sz w:val="24"/>
          <w:lang w:val="ru-RU"/>
        </w:rPr>
        <w:t>вод.</w:t>
      </w:r>
    </w:p>
    <w:p w:rsidR="002E0B2D" w:rsidRPr="003B4AC6" w:rsidRDefault="002E0B2D">
      <w:pPr>
        <w:pStyle w:val="a3"/>
        <w:spacing w:before="10"/>
        <w:ind w:left="0"/>
        <w:rPr>
          <w:sz w:val="25"/>
          <w:lang w:val="ru-RU"/>
        </w:rPr>
      </w:pPr>
    </w:p>
    <w:p w:rsidR="002E0B2D" w:rsidRPr="003B4AC6" w:rsidRDefault="003B4AC6">
      <w:pPr>
        <w:pStyle w:val="1"/>
        <w:numPr>
          <w:ilvl w:val="1"/>
          <w:numId w:val="49"/>
        </w:numPr>
        <w:tabs>
          <w:tab w:val="left" w:pos="1611"/>
        </w:tabs>
        <w:ind w:left="1610" w:hanging="600"/>
        <w:jc w:val="left"/>
        <w:rPr>
          <w:lang w:val="ru-RU"/>
        </w:rPr>
      </w:pPr>
      <w:r w:rsidRPr="003B4AC6">
        <w:rPr>
          <w:lang w:val="ru-RU"/>
        </w:rPr>
        <w:t>Защита территорий от воздействия электромагнитного</w:t>
      </w:r>
      <w:r w:rsidRPr="003B4AC6">
        <w:rPr>
          <w:spacing w:val="-6"/>
          <w:lang w:val="ru-RU"/>
        </w:rPr>
        <w:t xml:space="preserve"> </w:t>
      </w:r>
      <w:r w:rsidRPr="003B4AC6">
        <w:rPr>
          <w:lang w:val="ru-RU"/>
        </w:rPr>
        <w:t>излучения.</w:t>
      </w:r>
    </w:p>
    <w:p w:rsidR="002E0B2D" w:rsidRPr="003B4AC6" w:rsidRDefault="002E0B2D">
      <w:pPr>
        <w:pStyle w:val="a3"/>
        <w:spacing w:before="7"/>
        <w:ind w:left="0"/>
        <w:rPr>
          <w:b/>
          <w:sz w:val="23"/>
          <w:lang w:val="ru-RU"/>
        </w:rPr>
      </w:pPr>
    </w:p>
    <w:p w:rsidR="002E0B2D" w:rsidRPr="003B4AC6" w:rsidRDefault="003B4AC6">
      <w:pPr>
        <w:pStyle w:val="a4"/>
        <w:numPr>
          <w:ilvl w:val="2"/>
          <w:numId w:val="48"/>
        </w:numPr>
        <w:tabs>
          <w:tab w:val="left" w:pos="1486"/>
        </w:tabs>
        <w:ind w:right="1212" w:firstLine="283"/>
        <w:rPr>
          <w:sz w:val="24"/>
          <w:lang w:val="ru-RU"/>
        </w:rPr>
      </w:pPr>
      <w:r w:rsidRPr="003B4AC6">
        <w:rPr>
          <w:sz w:val="24"/>
          <w:lang w:val="ru-RU"/>
        </w:rPr>
        <w:t xml:space="preserve">Проектирование новой и реконструируемой застройки проводится на основании оценки и прогноза электромагнитной ситуации на территории строительства или реконструкции объектов с выявлением характеристик источника и </w:t>
      </w:r>
      <w:r w:rsidRPr="003B4AC6">
        <w:rPr>
          <w:sz w:val="24"/>
          <w:lang w:val="ru-RU"/>
        </w:rPr>
        <w:lastRenderedPageBreak/>
        <w:t>замерами уровней электромагнитного излучения, учитывая предельно</w:t>
      </w:r>
      <w:r w:rsidRPr="003B4AC6">
        <w:rPr>
          <w:spacing w:val="42"/>
          <w:sz w:val="24"/>
          <w:lang w:val="ru-RU"/>
        </w:rPr>
        <w:t xml:space="preserve"> </w:t>
      </w:r>
      <w:r w:rsidRPr="003B4AC6">
        <w:rPr>
          <w:sz w:val="24"/>
          <w:lang w:val="ru-RU"/>
        </w:rPr>
        <w:t>допустимые</w:t>
      </w:r>
    </w:p>
    <w:p w:rsidR="002E0B2D" w:rsidRPr="003B4AC6" w:rsidRDefault="003B4AC6">
      <w:pPr>
        <w:pStyle w:val="a3"/>
        <w:spacing w:before="66"/>
        <w:ind w:right="1216"/>
        <w:jc w:val="both"/>
        <w:rPr>
          <w:lang w:val="ru-RU"/>
        </w:rPr>
      </w:pPr>
      <w:r w:rsidRPr="003B4AC6">
        <w:rPr>
          <w:lang w:val="ru-RU"/>
        </w:rPr>
        <w:t>уровни воздействия, электрического поля в соответствии с требованиями действующего законодательства (СанПин 2.1.8/2.2.4.1383-03).</w:t>
      </w:r>
    </w:p>
    <w:p w:rsidR="002E0B2D" w:rsidRDefault="003B4AC6">
      <w:pPr>
        <w:pStyle w:val="a4"/>
        <w:numPr>
          <w:ilvl w:val="2"/>
          <w:numId w:val="48"/>
        </w:numPr>
        <w:tabs>
          <w:tab w:val="left" w:pos="1568"/>
        </w:tabs>
        <w:ind w:right="1211" w:firstLine="283"/>
        <w:rPr>
          <w:sz w:val="24"/>
        </w:rPr>
      </w:pPr>
      <w:r w:rsidRPr="003B4AC6">
        <w:rPr>
          <w:sz w:val="24"/>
          <w:lang w:val="ru-RU"/>
        </w:rPr>
        <w:t xml:space="preserve">Предельно допустимые уровни воздействия электрического поля, создаваемого высоковольтными линиями на территории жилых районов, определяются в соответствии с требованиями действующего законодательства. </w:t>
      </w:r>
      <w:r>
        <w:rPr>
          <w:sz w:val="24"/>
        </w:rPr>
        <w:t>(СанПин 2.1.2.2645-10)</w:t>
      </w:r>
    </w:p>
    <w:p w:rsidR="002E0B2D" w:rsidRPr="003B4AC6" w:rsidRDefault="003B4AC6">
      <w:pPr>
        <w:pStyle w:val="a4"/>
        <w:numPr>
          <w:ilvl w:val="2"/>
          <w:numId w:val="48"/>
        </w:numPr>
        <w:tabs>
          <w:tab w:val="left" w:pos="1386"/>
        </w:tabs>
        <w:spacing w:before="1"/>
        <w:ind w:left="1385" w:hanging="840"/>
        <w:rPr>
          <w:sz w:val="24"/>
          <w:lang w:val="ru-RU"/>
        </w:rPr>
      </w:pPr>
      <w:r w:rsidRPr="003B4AC6">
        <w:rPr>
          <w:sz w:val="24"/>
          <w:lang w:val="ru-RU"/>
        </w:rPr>
        <w:t>Размещение передающих радиотехнических объектов</w:t>
      </w:r>
      <w:r w:rsidRPr="003B4AC6">
        <w:rPr>
          <w:spacing w:val="-2"/>
          <w:sz w:val="24"/>
          <w:lang w:val="ru-RU"/>
        </w:rPr>
        <w:t xml:space="preserve"> </w:t>
      </w:r>
      <w:r w:rsidRPr="003B4AC6">
        <w:rPr>
          <w:sz w:val="24"/>
          <w:lang w:val="ru-RU"/>
        </w:rPr>
        <w:t>регламентируют:</w:t>
      </w:r>
    </w:p>
    <w:p w:rsidR="002E0B2D" w:rsidRPr="003B4AC6" w:rsidRDefault="003B4AC6">
      <w:pPr>
        <w:pStyle w:val="a3"/>
        <w:ind w:right="1207" w:firstLine="283"/>
        <w:jc w:val="both"/>
        <w:rPr>
          <w:lang w:val="ru-RU"/>
        </w:rPr>
      </w:pPr>
      <w:r w:rsidRPr="003B4AC6">
        <w:rPr>
          <w:lang w:val="ru-RU"/>
        </w:rPr>
        <w:t>Санитарно-эпидемиологические правила и нормативы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w:t>
      </w:r>
      <w:r w:rsidRPr="003B4AC6">
        <w:rPr>
          <w:spacing w:val="-10"/>
          <w:lang w:val="ru-RU"/>
        </w:rPr>
        <w:t xml:space="preserve"> </w:t>
      </w:r>
      <w:r w:rsidRPr="003B4AC6">
        <w:rPr>
          <w:lang w:val="ru-RU"/>
        </w:rPr>
        <w:t>радиосвязи".</w:t>
      </w:r>
    </w:p>
    <w:p w:rsidR="002E0B2D" w:rsidRPr="003B4AC6" w:rsidRDefault="003B4AC6">
      <w:pPr>
        <w:pStyle w:val="a4"/>
        <w:numPr>
          <w:ilvl w:val="2"/>
          <w:numId w:val="48"/>
        </w:numPr>
        <w:tabs>
          <w:tab w:val="left" w:pos="1386"/>
        </w:tabs>
        <w:ind w:right="1208" w:firstLine="283"/>
        <w:rPr>
          <w:sz w:val="24"/>
          <w:lang w:val="ru-RU"/>
        </w:rPr>
      </w:pPr>
      <w:r w:rsidRPr="003B4AC6">
        <w:rPr>
          <w:sz w:val="24"/>
          <w:lang w:val="ru-RU"/>
        </w:rPr>
        <w:t>В случае размещения объектов нового строительства и (или) реконструкции в зонах воздействия передающих радиотехнических объектов (радиолокационных и радиотелевизионных</w:t>
      </w:r>
      <w:r w:rsidRPr="003B4AC6">
        <w:rPr>
          <w:spacing w:val="15"/>
          <w:sz w:val="24"/>
          <w:lang w:val="ru-RU"/>
        </w:rPr>
        <w:t xml:space="preserve"> </w:t>
      </w:r>
      <w:r w:rsidRPr="003B4AC6">
        <w:rPr>
          <w:sz w:val="24"/>
          <w:lang w:val="ru-RU"/>
        </w:rPr>
        <w:t>станций,</w:t>
      </w:r>
      <w:r w:rsidRPr="003B4AC6">
        <w:rPr>
          <w:spacing w:val="12"/>
          <w:sz w:val="24"/>
          <w:lang w:val="ru-RU"/>
        </w:rPr>
        <w:t xml:space="preserve"> </w:t>
      </w:r>
      <w:r w:rsidRPr="003B4AC6">
        <w:rPr>
          <w:sz w:val="24"/>
          <w:lang w:val="ru-RU"/>
        </w:rPr>
        <w:t>ретрансляторов</w:t>
      </w:r>
      <w:r w:rsidRPr="003B4AC6">
        <w:rPr>
          <w:spacing w:val="10"/>
          <w:sz w:val="24"/>
          <w:lang w:val="ru-RU"/>
        </w:rPr>
        <w:t xml:space="preserve"> </w:t>
      </w:r>
      <w:r w:rsidRPr="003B4AC6">
        <w:rPr>
          <w:sz w:val="24"/>
          <w:lang w:val="ru-RU"/>
        </w:rPr>
        <w:t>беспроводной</w:t>
      </w:r>
      <w:r w:rsidRPr="003B4AC6">
        <w:rPr>
          <w:spacing w:val="13"/>
          <w:sz w:val="24"/>
          <w:lang w:val="ru-RU"/>
        </w:rPr>
        <w:t xml:space="preserve"> </w:t>
      </w:r>
      <w:r w:rsidRPr="003B4AC6">
        <w:rPr>
          <w:sz w:val="24"/>
          <w:lang w:val="ru-RU"/>
        </w:rPr>
        <w:t>телефонии</w:t>
      </w:r>
      <w:r w:rsidRPr="003B4AC6">
        <w:rPr>
          <w:spacing w:val="11"/>
          <w:sz w:val="24"/>
          <w:lang w:val="ru-RU"/>
        </w:rPr>
        <w:t xml:space="preserve"> </w:t>
      </w:r>
      <w:r w:rsidRPr="003B4AC6">
        <w:rPr>
          <w:sz w:val="24"/>
          <w:lang w:val="ru-RU"/>
        </w:rPr>
        <w:t>и</w:t>
      </w:r>
      <w:r w:rsidRPr="003B4AC6">
        <w:rPr>
          <w:spacing w:val="13"/>
          <w:sz w:val="24"/>
          <w:lang w:val="ru-RU"/>
        </w:rPr>
        <w:t xml:space="preserve"> </w:t>
      </w:r>
      <w:r w:rsidRPr="003B4AC6">
        <w:rPr>
          <w:sz w:val="24"/>
          <w:lang w:val="ru-RU"/>
        </w:rPr>
        <w:t>т.п.),</w:t>
      </w:r>
      <w:r w:rsidRPr="003B4AC6">
        <w:rPr>
          <w:spacing w:val="12"/>
          <w:sz w:val="24"/>
          <w:lang w:val="ru-RU"/>
        </w:rPr>
        <w:t xml:space="preserve"> </w:t>
      </w:r>
      <w:r w:rsidRPr="003B4AC6">
        <w:rPr>
          <w:sz w:val="24"/>
          <w:lang w:val="ru-RU"/>
        </w:rPr>
        <w:t>ФБУЗ</w:t>
      </w:r>
    </w:p>
    <w:p w:rsidR="002E0B2D" w:rsidRPr="003B4AC6" w:rsidRDefault="003B4AC6">
      <w:pPr>
        <w:pStyle w:val="a3"/>
        <w:ind w:right="1207"/>
        <w:jc w:val="both"/>
        <w:rPr>
          <w:lang w:val="ru-RU"/>
        </w:rPr>
      </w:pPr>
      <w:r w:rsidRPr="003B4AC6">
        <w:rPr>
          <w:lang w:val="ru-RU"/>
        </w:rPr>
        <w:t>«Центр гигиены и эпидемиологии в Нижегородской области», а также Управление Федеральной службы в сфере защиты прав потребителей и благополучия человека по Нижегородской области устанавливают дополнительные требования и ограничения к застройке.</w:t>
      </w:r>
    </w:p>
    <w:p w:rsidR="002E0B2D" w:rsidRPr="003B4AC6" w:rsidRDefault="002E0B2D">
      <w:pPr>
        <w:pStyle w:val="a3"/>
        <w:spacing w:before="5"/>
        <w:ind w:left="0"/>
        <w:rPr>
          <w:lang w:val="ru-RU"/>
        </w:rPr>
      </w:pPr>
    </w:p>
    <w:p w:rsidR="002E0B2D" w:rsidRPr="003B4AC6" w:rsidRDefault="003B4AC6">
      <w:pPr>
        <w:pStyle w:val="1"/>
        <w:ind w:left="1233"/>
        <w:rPr>
          <w:lang w:val="ru-RU"/>
        </w:rPr>
      </w:pPr>
      <w:r w:rsidRPr="003B4AC6">
        <w:rPr>
          <w:lang w:val="ru-RU"/>
        </w:rPr>
        <w:t>19.11. Защита населения от источников ионизирующего излучения</w:t>
      </w:r>
    </w:p>
    <w:p w:rsidR="002E0B2D" w:rsidRPr="003B4AC6" w:rsidRDefault="002E0B2D">
      <w:pPr>
        <w:pStyle w:val="a3"/>
        <w:spacing w:before="7"/>
        <w:ind w:left="0"/>
        <w:rPr>
          <w:b/>
          <w:sz w:val="23"/>
          <w:lang w:val="ru-RU"/>
        </w:rPr>
      </w:pPr>
    </w:p>
    <w:p w:rsidR="002E0B2D" w:rsidRPr="003B4AC6" w:rsidRDefault="003B4AC6">
      <w:pPr>
        <w:pStyle w:val="a4"/>
        <w:numPr>
          <w:ilvl w:val="2"/>
          <w:numId w:val="47"/>
        </w:numPr>
        <w:tabs>
          <w:tab w:val="left" w:pos="1436"/>
        </w:tabs>
        <w:ind w:right="1211" w:firstLine="283"/>
        <w:rPr>
          <w:sz w:val="24"/>
          <w:lang w:val="ru-RU"/>
        </w:rPr>
      </w:pPr>
      <w:r w:rsidRPr="003B4AC6">
        <w:rPr>
          <w:sz w:val="24"/>
          <w:lang w:val="ru-RU"/>
        </w:rPr>
        <w:t>При проектировании новой и реконструируемой застройки учитываются данные о состоянии радиационного фона, плотности потока радона с поверхности грунта и наличии радиоактивного</w:t>
      </w:r>
      <w:r w:rsidRPr="003B4AC6">
        <w:rPr>
          <w:spacing w:val="-5"/>
          <w:sz w:val="24"/>
          <w:lang w:val="ru-RU"/>
        </w:rPr>
        <w:t xml:space="preserve"> </w:t>
      </w:r>
      <w:r w:rsidRPr="003B4AC6">
        <w:rPr>
          <w:sz w:val="24"/>
          <w:lang w:val="ru-RU"/>
        </w:rPr>
        <w:t>загрязнения.</w:t>
      </w:r>
    </w:p>
    <w:p w:rsidR="002E0B2D" w:rsidRPr="003B4AC6" w:rsidRDefault="003B4AC6">
      <w:pPr>
        <w:pStyle w:val="a4"/>
        <w:numPr>
          <w:ilvl w:val="2"/>
          <w:numId w:val="47"/>
        </w:numPr>
        <w:tabs>
          <w:tab w:val="left" w:pos="1419"/>
        </w:tabs>
        <w:ind w:right="1213" w:firstLine="283"/>
        <w:rPr>
          <w:sz w:val="24"/>
          <w:lang w:val="ru-RU"/>
        </w:rPr>
      </w:pPr>
      <w:r w:rsidRPr="003B4AC6">
        <w:rPr>
          <w:sz w:val="24"/>
          <w:lang w:val="ru-RU"/>
        </w:rPr>
        <w:t>При наличии в пределах рассматриваемого земельного участка застройки радиоактивных загрязнений или повышенной радоноопасности предусматривается проведение дезактивационных, рекультивационных и при необходимости, радонозащитных мероприятий с соблюдением требований действующего законодательства.</w:t>
      </w:r>
    </w:p>
    <w:p w:rsidR="002E0B2D" w:rsidRPr="003B4AC6" w:rsidRDefault="003B4AC6">
      <w:pPr>
        <w:pStyle w:val="a4"/>
        <w:numPr>
          <w:ilvl w:val="2"/>
          <w:numId w:val="47"/>
        </w:numPr>
        <w:tabs>
          <w:tab w:val="left" w:pos="1649"/>
        </w:tabs>
        <w:spacing w:before="1"/>
        <w:ind w:right="1209" w:firstLine="283"/>
        <w:rPr>
          <w:sz w:val="24"/>
          <w:lang w:val="ru-RU"/>
        </w:rPr>
      </w:pPr>
      <w:r w:rsidRPr="003B4AC6">
        <w:rPr>
          <w:sz w:val="24"/>
          <w:lang w:val="ru-RU"/>
        </w:rPr>
        <w:t>На радоноопасных территориях предусматривается проведение специальных радонозащитных мероприятий для защиты зданий, в том числе изоляция геологического пространства при устройстве фундаментов и обеспечения проветриваемости подвалов и влажных помещений нижних</w:t>
      </w:r>
      <w:r w:rsidRPr="003B4AC6">
        <w:rPr>
          <w:spacing w:val="-5"/>
          <w:sz w:val="24"/>
          <w:lang w:val="ru-RU"/>
        </w:rPr>
        <w:t xml:space="preserve"> </w:t>
      </w:r>
      <w:r w:rsidRPr="003B4AC6">
        <w:rPr>
          <w:sz w:val="24"/>
          <w:lang w:val="ru-RU"/>
        </w:rPr>
        <w:t>этажей.</w:t>
      </w:r>
    </w:p>
    <w:p w:rsidR="002E0B2D" w:rsidRPr="003B4AC6" w:rsidRDefault="003B4AC6">
      <w:pPr>
        <w:pStyle w:val="a4"/>
        <w:numPr>
          <w:ilvl w:val="2"/>
          <w:numId w:val="47"/>
        </w:numPr>
        <w:tabs>
          <w:tab w:val="left" w:pos="1515"/>
        </w:tabs>
        <w:ind w:right="1213" w:firstLine="283"/>
        <w:rPr>
          <w:sz w:val="24"/>
          <w:lang w:val="ru-RU"/>
        </w:rPr>
      </w:pPr>
      <w:r w:rsidRPr="003B4AC6">
        <w:rPr>
          <w:sz w:val="24"/>
          <w:lang w:val="ru-RU"/>
        </w:rPr>
        <w:t>Размещение объектов, предназначенных для работы с источниками ионизирующих излучений, осуществляется в соответствии с требованиями радиационной безопасности НРБ-96 (Нормы радиационной</w:t>
      </w:r>
      <w:r w:rsidRPr="003B4AC6">
        <w:rPr>
          <w:spacing w:val="-5"/>
          <w:sz w:val="24"/>
          <w:lang w:val="ru-RU"/>
        </w:rPr>
        <w:t xml:space="preserve"> </w:t>
      </w:r>
      <w:r w:rsidRPr="003B4AC6">
        <w:rPr>
          <w:sz w:val="24"/>
          <w:lang w:val="ru-RU"/>
        </w:rPr>
        <w:t>безопасности).</w:t>
      </w:r>
    </w:p>
    <w:p w:rsidR="002E0B2D" w:rsidRPr="003B4AC6" w:rsidRDefault="003B4AC6">
      <w:pPr>
        <w:pStyle w:val="a4"/>
        <w:numPr>
          <w:ilvl w:val="2"/>
          <w:numId w:val="47"/>
        </w:numPr>
        <w:tabs>
          <w:tab w:val="left" w:pos="1503"/>
        </w:tabs>
        <w:ind w:right="1215" w:firstLine="283"/>
        <w:rPr>
          <w:sz w:val="24"/>
          <w:lang w:val="ru-RU"/>
        </w:rPr>
      </w:pPr>
      <w:r w:rsidRPr="003B4AC6">
        <w:rPr>
          <w:sz w:val="24"/>
          <w:lang w:val="ru-RU"/>
        </w:rPr>
        <w:t>Допустимые уровни ионизирующего излучения в жилых зданиях и помещениях устанавливаются в соответствии с СанПиН</w:t>
      </w:r>
      <w:r w:rsidRPr="003B4AC6">
        <w:rPr>
          <w:spacing w:val="-3"/>
          <w:sz w:val="24"/>
          <w:lang w:val="ru-RU"/>
        </w:rPr>
        <w:t xml:space="preserve"> </w:t>
      </w:r>
      <w:r w:rsidRPr="003B4AC6">
        <w:rPr>
          <w:sz w:val="24"/>
          <w:lang w:val="ru-RU"/>
        </w:rPr>
        <w:t>2.1.2.2645-10.</w:t>
      </w:r>
    </w:p>
    <w:p w:rsidR="002E0B2D" w:rsidRPr="003B4AC6" w:rsidRDefault="002E0B2D">
      <w:pPr>
        <w:pStyle w:val="a3"/>
        <w:spacing w:before="5"/>
        <w:ind w:left="0"/>
        <w:rPr>
          <w:lang w:val="ru-RU"/>
        </w:rPr>
      </w:pPr>
    </w:p>
    <w:p w:rsidR="002E0B2D" w:rsidRPr="003B4AC6" w:rsidRDefault="003B4AC6">
      <w:pPr>
        <w:pStyle w:val="1"/>
        <w:ind w:left="1584"/>
        <w:rPr>
          <w:lang w:val="ru-RU"/>
        </w:rPr>
      </w:pPr>
      <w:r w:rsidRPr="003B4AC6">
        <w:rPr>
          <w:lang w:val="ru-RU"/>
        </w:rPr>
        <w:t>19.12. Защита жилых территорий от вибрации и инфразвука</w:t>
      </w:r>
    </w:p>
    <w:p w:rsidR="002E0B2D" w:rsidRPr="003B4AC6" w:rsidRDefault="002E0B2D">
      <w:pPr>
        <w:pStyle w:val="a3"/>
        <w:spacing w:before="7"/>
        <w:ind w:left="0"/>
        <w:rPr>
          <w:b/>
          <w:sz w:val="23"/>
          <w:lang w:val="ru-RU"/>
        </w:rPr>
      </w:pPr>
    </w:p>
    <w:p w:rsidR="002E0B2D" w:rsidRPr="003B4AC6" w:rsidRDefault="003B4AC6">
      <w:pPr>
        <w:pStyle w:val="a4"/>
        <w:numPr>
          <w:ilvl w:val="2"/>
          <w:numId w:val="46"/>
        </w:numPr>
        <w:tabs>
          <w:tab w:val="left" w:pos="1357"/>
        </w:tabs>
        <w:ind w:right="1218" w:firstLine="283"/>
        <w:rPr>
          <w:sz w:val="24"/>
          <w:lang w:val="ru-RU"/>
        </w:rPr>
      </w:pPr>
      <w:r w:rsidRPr="003B4AC6">
        <w:rPr>
          <w:sz w:val="24"/>
          <w:lang w:val="ru-RU"/>
        </w:rPr>
        <w:t>Территории нового строительства и реконструкции застройки оцениваются по параметрам вибрации и допустимых уровней инфразвука низкочастотного шума, регламентируемыми в соответствии с требованиями действующего</w:t>
      </w:r>
      <w:r w:rsidRPr="003B4AC6">
        <w:rPr>
          <w:spacing w:val="-25"/>
          <w:sz w:val="24"/>
          <w:lang w:val="ru-RU"/>
        </w:rPr>
        <w:t xml:space="preserve"> </w:t>
      </w:r>
      <w:r w:rsidRPr="003B4AC6">
        <w:rPr>
          <w:sz w:val="24"/>
          <w:lang w:val="ru-RU"/>
        </w:rPr>
        <w:t>законодательства.</w:t>
      </w:r>
    </w:p>
    <w:p w:rsidR="002E0B2D" w:rsidRPr="003B4AC6" w:rsidRDefault="003B4AC6">
      <w:pPr>
        <w:pStyle w:val="a4"/>
        <w:numPr>
          <w:ilvl w:val="2"/>
          <w:numId w:val="46"/>
        </w:numPr>
        <w:tabs>
          <w:tab w:val="left" w:pos="1402"/>
        </w:tabs>
        <w:ind w:right="1207" w:firstLine="283"/>
        <w:rPr>
          <w:sz w:val="24"/>
          <w:lang w:val="ru-RU"/>
        </w:rPr>
      </w:pPr>
      <w:r w:rsidRPr="003B4AC6">
        <w:rPr>
          <w:sz w:val="24"/>
          <w:lang w:val="ru-RU"/>
        </w:rPr>
        <w:t>Параметры вибрации в жилой застройке регламентируются МГСН 2.04-97. Допустимые уровни инфразвука, методы их измерения и оценка установлены СанПиН 2.2.4/2.1.8.583-96.</w:t>
      </w:r>
    </w:p>
    <w:p w:rsidR="002E0B2D" w:rsidRDefault="002E0B2D">
      <w:pPr>
        <w:pStyle w:val="a3"/>
        <w:ind w:left="0"/>
        <w:rPr>
          <w:sz w:val="26"/>
          <w:lang w:val="ru-RU"/>
        </w:rPr>
      </w:pPr>
    </w:p>
    <w:p w:rsidR="00BF352A" w:rsidRDefault="00BF352A">
      <w:pPr>
        <w:pStyle w:val="a3"/>
        <w:ind w:left="0"/>
        <w:rPr>
          <w:sz w:val="26"/>
          <w:lang w:val="ru-RU"/>
        </w:rPr>
      </w:pPr>
    </w:p>
    <w:p w:rsidR="00BF352A" w:rsidRPr="003B4AC6" w:rsidRDefault="00BF352A">
      <w:pPr>
        <w:pStyle w:val="a3"/>
        <w:ind w:left="0"/>
        <w:rPr>
          <w:sz w:val="26"/>
          <w:lang w:val="ru-RU"/>
        </w:rPr>
      </w:pPr>
    </w:p>
    <w:p w:rsidR="002E0B2D" w:rsidRPr="003B4AC6" w:rsidRDefault="002E0B2D">
      <w:pPr>
        <w:pStyle w:val="a3"/>
        <w:spacing w:before="5"/>
        <w:ind w:left="0"/>
        <w:rPr>
          <w:sz w:val="22"/>
          <w:lang w:val="ru-RU"/>
        </w:rPr>
      </w:pPr>
    </w:p>
    <w:p w:rsidR="002E0B2D" w:rsidRPr="003B4AC6" w:rsidRDefault="003B4AC6">
      <w:pPr>
        <w:pStyle w:val="1"/>
        <w:ind w:left="3061"/>
        <w:rPr>
          <w:lang w:val="ru-RU"/>
        </w:rPr>
      </w:pPr>
      <w:r w:rsidRPr="003B4AC6">
        <w:rPr>
          <w:lang w:val="ru-RU"/>
        </w:rPr>
        <w:lastRenderedPageBreak/>
        <w:t>19.13. Инсоляция и освещенность</w:t>
      </w:r>
    </w:p>
    <w:p w:rsidR="002E0B2D" w:rsidRPr="003B4AC6" w:rsidRDefault="003B4AC6">
      <w:pPr>
        <w:pStyle w:val="a3"/>
        <w:spacing w:before="66"/>
        <w:ind w:right="1212" w:firstLine="283"/>
        <w:jc w:val="both"/>
        <w:rPr>
          <w:lang w:val="ru-RU"/>
        </w:rPr>
      </w:pPr>
      <w:r w:rsidRPr="003B4AC6">
        <w:rPr>
          <w:lang w:val="ru-RU"/>
        </w:rPr>
        <w:t>19.13. 1. При размещении новой и реконструкции существующей застройки должны обеспечиваться нормы инсоляции, освещенности и солнцезащите территорий и помещений в зданиях.</w:t>
      </w:r>
    </w:p>
    <w:p w:rsidR="002E0B2D" w:rsidRPr="003B4AC6" w:rsidRDefault="003B4AC6">
      <w:pPr>
        <w:pStyle w:val="a3"/>
        <w:spacing w:before="1"/>
        <w:ind w:right="1214" w:firstLine="283"/>
        <w:jc w:val="both"/>
        <w:rPr>
          <w:lang w:val="ru-RU"/>
        </w:rPr>
      </w:pPr>
      <w:r w:rsidRPr="003B4AC6">
        <w:rPr>
          <w:lang w:val="ru-RU"/>
        </w:rPr>
        <w:t>19.13. 2. Гигиенические требования к инсоляции и солнцезащите помещений жилых и общественных зданий и территорий приведены в СанПиН 2.2.1/2.1.1.1076-01</w:t>
      </w:r>
    </w:p>
    <w:p w:rsidR="002E0B2D" w:rsidRPr="003B4AC6" w:rsidRDefault="003B4AC6">
      <w:pPr>
        <w:pStyle w:val="a3"/>
        <w:spacing w:before="2" w:line="360" w:lineRule="auto"/>
        <w:ind w:right="1215" w:firstLine="283"/>
        <w:jc w:val="both"/>
        <w:rPr>
          <w:lang w:val="ru-RU"/>
        </w:rPr>
      </w:pPr>
      <w:r w:rsidRPr="003B4AC6">
        <w:rPr>
          <w:lang w:val="ru-RU"/>
        </w:rPr>
        <w:t>19.13. 3. Требования к естественному и искусственному освещению приведены в СНиП 23-05-95*, а также ГОСТ Р 55706-2013.</w:t>
      </w:r>
    </w:p>
    <w:p w:rsidR="002E0B2D" w:rsidRPr="003B4AC6" w:rsidRDefault="003B4AC6">
      <w:pPr>
        <w:pStyle w:val="1"/>
        <w:numPr>
          <w:ilvl w:val="0"/>
          <w:numId w:val="60"/>
        </w:numPr>
        <w:tabs>
          <w:tab w:val="left" w:pos="2665"/>
        </w:tabs>
        <w:spacing w:before="2"/>
        <w:ind w:left="2664" w:hanging="360"/>
        <w:jc w:val="left"/>
        <w:rPr>
          <w:lang w:val="ru-RU"/>
        </w:rPr>
      </w:pPr>
      <w:r w:rsidRPr="003B4AC6">
        <w:rPr>
          <w:lang w:val="ru-RU"/>
        </w:rPr>
        <w:t>Средства наружной рекламы и</w:t>
      </w:r>
      <w:r w:rsidRPr="003B4AC6">
        <w:rPr>
          <w:spacing w:val="-4"/>
          <w:lang w:val="ru-RU"/>
        </w:rPr>
        <w:t xml:space="preserve"> </w:t>
      </w:r>
      <w:r w:rsidRPr="003B4AC6">
        <w:rPr>
          <w:lang w:val="ru-RU"/>
        </w:rPr>
        <w:t>информации.</w:t>
      </w:r>
    </w:p>
    <w:p w:rsidR="002E0B2D" w:rsidRPr="003B4AC6" w:rsidRDefault="002E0B2D">
      <w:pPr>
        <w:pStyle w:val="a3"/>
        <w:spacing w:before="7"/>
        <w:ind w:left="0"/>
        <w:rPr>
          <w:b/>
          <w:sz w:val="23"/>
          <w:lang w:val="ru-RU"/>
        </w:rPr>
      </w:pPr>
    </w:p>
    <w:p w:rsidR="002E0B2D" w:rsidRPr="003B4AC6" w:rsidRDefault="003B4AC6">
      <w:pPr>
        <w:pStyle w:val="a4"/>
        <w:numPr>
          <w:ilvl w:val="1"/>
          <w:numId w:val="45"/>
        </w:numPr>
        <w:tabs>
          <w:tab w:val="left" w:pos="1102"/>
        </w:tabs>
        <w:ind w:right="831" w:firstLine="283"/>
        <w:rPr>
          <w:sz w:val="24"/>
          <w:lang w:val="ru-RU"/>
        </w:rPr>
      </w:pPr>
      <w:r w:rsidRPr="003B4AC6">
        <w:rPr>
          <w:sz w:val="24"/>
          <w:lang w:val="ru-RU"/>
        </w:rPr>
        <w:t>Объекты наружной рекламы и информации размещаются на территории города в установленном законом порядке только при наличии соответствующих</w:t>
      </w:r>
      <w:r w:rsidRPr="003B4AC6">
        <w:rPr>
          <w:spacing w:val="-17"/>
          <w:sz w:val="24"/>
          <w:lang w:val="ru-RU"/>
        </w:rPr>
        <w:t xml:space="preserve"> </w:t>
      </w:r>
      <w:r w:rsidRPr="003B4AC6">
        <w:rPr>
          <w:sz w:val="24"/>
          <w:lang w:val="ru-RU"/>
        </w:rPr>
        <w:t>разрешений.</w:t>
      </w:r>
    </w:p>
    <w:p w:rsidR="002E0B2D" w:rsidRPr="003B4AC6" w:rsidRDefault="003B4AC6">
      <w:pPr>
        <w:pStyle w:val="a4"/>
        <w:numPr>
          <w:ilvl w:val="1"/>
          <w:numId w:val="45"/>
        </w:numPr>
        <w:tabs>
          <w:tab w:val="left" w:pos="1160"/>
        </w:tabs>
        <w:spacing w:before="1"/>
        <w:ind w:right="825" w:firstLine="283"/>
        <w:rPr>
          <w:sz w:val="24"/>
          <w:lang w:val="ru-RU"/>
        </w:rPr>
      </w:pPr>
      <w:r w:rsidRPr="003B4AC6">
        <w:rPr>
          <w:sz w:val="24"/>
          <w:lang w:val="ru-RU"/>
        </w:rPr>
        <w:t xml:space="preserve">Рекламные конструкции, устанавливаемые на территории города, не должны нарушать требования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Размещение рекламных конструкций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26">
        <w:r w:rsidRPr="003B4AC6">
          <w:rPr>
            <w:sz w:val="24"/>
            <w:lang w:val="ru-RU"/>
          </w:rPr>
          <w:t xml:space="preserve">законом </w:t>
        </w:r>
      </w:hyperlink>
      <w:r w:rsidRPr="003B4AC6">
        <w:rPr>
          <w:sz w:val="24"/>
          <w:lang w:val="ru-RU"/>
        </w:rPr>
        <w:t xml:space="preserve">от 25 июня 2002 года </w:t>
      </w:r>
      <w:r>
        <w:rPr>
          <w:sz w:val="24"/>
        </w:rPr>
        <w:t>N</w:t>
      </w:r>
      <w:r w:rsidRPr="003B4AC6">
        <w:rPr>
          <w:sz w:val="24"/>
          <w:lang w:val="ru-RU"/>
        </w:rPr>
        <w:t xml:space="preserve">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Федеральным </w:t>
      </w:r>
      <w:hyperlink r:id="rId27">
        <w:r w:rsidRPr="003B4AC6">
          <w:rPr>
            <w:sz w:val="24"/>
            <w:lang w:val="ru-RU"/>
          </w:rPr>
          <w:t xml:space="preserve">законом </w:t>
        </w:r>
      </w:hyperlink>
      <w:r w:rsidRPr="003B4AC6">
        <w:rPr>
          <w:sz w:val="24"/>
          <w:lang w:val="ru-RU"/>
        </w:rPr>
        <w:t xml:space="preserve">от 13 марта 2006 года </w:t>
      </w:r>
      <w:r>
        <w:rPr>
          <w:sz w:val="24"/>
        </w:rPr>
        <w:t>N</w:t>
      </w:r>
      <w:r w:rsidRPr="003B4AC6">
        <w:rPr>
          <w:sz w:val="24"/>
          <w:lang w:val="ru-RU"/>
        </w:rPr>
        <w:t xml:space="preserve"> 38-ФЗ "О</w:t>
      </w:r>
      <w:r w:rsidRPr="003B4AC6">
        <w:rPr>
          <w:spacing w:val="-11"/>
          <w:sz w:val="24"/>
          <w:lang w:val="ru-RU"/>
        </w:rPr>
        <w:t xml:space="preserve"> </w:t>
      </w:r>
      <w:r w:rsidRPr="003B4AC6">
        <w:rPr>
          <w:sz w:val="24"/>
          <w:lang w:val="ru-RU"/>
        </w:rPr>
        <w:t>рекламе".</w:t>
      </w:r>
    </w:p>
    <w:p w:rsidR="002E0B2D" w:rsidRPr="003B4AC6" w:rsidRDefault="003B4AC6">
      <w:pPr>
        <w:pStyle w:val="a4"/>
        <w:numPr>
          <w:ilvl w:val="1"/>
          <w:numId w:val="45"/>
        </w:numPr>
        <w:tabs>
          <w:tab w:val="left" w:pos="1138"/>
        </w:tabs>
        <w:spacing w:before="1"/>
        <w:ind w:right="833" w:firstLine="283"/>
        <w:rPr>
          <w:sz w:val="24"/>
          <w:lang w:val="ru-RU"/>
        </w:rPr>
      </w:pPr>
      <w:r w:rsidRPr="003B4AC6">
        <w:rPr>
          <w:sz w:val="24"/>
          <w:lang w:val="ru-RU"/>
        </w:rPr>
        <w:t xml:space="preserve">Рекламные конструкции и места их установки на территории </w:t>
      </w:r>
      <w:r w:rsidR="00BF352A">
        <w:rPr>
          <w:sz w:val="24"/>
          <w:lang w:val="ru-RU"/>
        </w:rPr>
        <w:t xml:space="preserve">Муниципального образования </w:t>
      </w:r>
      <w:r w:rsidR="00BF352A">
        <w:rPr>
          <w:spacing w:val="-3"/>
          <w:sz w:val="24"/>
          <w:lang w:val="ru-RU"/>
        </w:rPr>
        <w:t>р.п. Тумботино</w:t>
      </w:r>
      <w:r w:rsidR="00BF352A" w:rsidRPr="003B4AC6">
        <w:rPr>
          <w:sz w:val="24"/>
          <w:lang w:val="ru-RU"/>
        </w:rPr>
        <w:t xml:space="preserve"> </w:t>
      </w:r>
      <w:r w:rsidRPr="003B4AC6">
        <w:rPr>
          <w:sz w:val="24"/>
          <w:lang w:val="ru-RU"/>
        </w:rPr>
        <w:t xml:space="preserve">должны соответствовать документам территориального планирования, внешнему архитектурному облику сложившейся застройки города </w:t>
      </w:r>
      <w:r w:rsidR="00BF352A">
        <w:rPr>
          <w:sz w:val="24"/>
          <w:lang w:val="ru-RU"/>
        </w:rPr>
        <w:t xml:space="preserve">Муниципального образования </w:t>
      </w:r>
      <w:r w:rsidR="00BF352A">
        <w:rPr>
          <w:spacing w:val="-3"/>
          <w:sz w:val="24"/>
          <w:lang w:val="ru-RU"/>
        </w:rPr>
        <w:t>р.п. Тумботино</w:t>
      </w:r>
      <w:r w:rsidRPr="003B4AC6">
        <w:rPr>
          <w:sz w:val="24"/>
          <w:lang w:val="ru-RU"/>
        </w:rPr>
        <w:t>, требованиям градостроительных норм и правил, требованиям</w:t>
      </w:r>
      <w:r w:rsidRPr="003B4AC6">
        <w:rPr>
          <w:spacing w:val="-11"/>
          <w:sz w:val="24"/>
          <w:lang w:val="ru-RU"/>
        </w:rPr>
        <w:t xml:space="preserve"> </w:t>
      </w:r>
      <w:r w:rsidRPr="003B4AC6">
        <w:rPr>
          <w:sz w:val="24"/>
          <w:lang w:val="ru-RU"/>
        </w:rPr>
        <w:t>безопасности".</w:t>
      </w:r>
    </w:p>
    <w:p w:rsidR="002E0B2D" w:rsidRPr="003B4AC6" w:rsidRDefault="002E0B2D">
      <w:pPr>
        <w:pStyle w:val="a3"/>
        <w:ind w:left="0"/>
        <w:rPr>
          <w:sz w:val="26"/>
          <w:lang w:val="ru-RU"/>
        </w:rPr>
      </w:pPr>
    </w:p>
    <w:p w:rsidR="002E0B2D" w:rsidRPr="003B4AC6" w:rsidRDefault="002E0B2D">
      <w:pPr>
        <w:pStyle w:val="a3"/>
        <w:spacing w:before="4"/>
        <w:ind w:left="0"/>
        <w:rPr>
          <w:sz w:val="22"/>
          <w:lang w:val="ru-RU"/>
        </w:rPr>
      </w:pPr>
    </w:p>
    <w:p w:rsidR="002E0B2D" w:rsidRPr="003B4AC6" w:rsidRDefault="003B4AC6">
      <w:pPr>
        <w:pStyle w:val="1"/>
        <w:numPr>
          <w:ilvl w:val="0"/>
          <w:numId w:val="60"/>
        </w:numPr>
        <w:tabs>
          <w:tab w:val="left" w:pos="2038"/>
        </w:tabs>
        <w:spacing w:before="1"/>
        <w:ind w:left="329" w:right="902" w:firstLine="1349"/>
        <w:jc w:val="left"/>
        <w:rPr>
          <w:lang w:val="ru-RU"/>
        </w:rPr>
      </w:pPr>
      <w:r w:rsidRPr="003B4AC6">
        <w:rPr>
          <w:lang w:val="ru-RU"/>
        </w:rPr>
        <w:t>Использование земель и земельных участков, находящихся в государственной или муниципальной собственности, без предоставления</w:t>
      </w:r>
      <w:r w:rsidRPr="003B4AC6">
        <w:rPr>
          <w:spacing w:val="-39"/>
          <w:lang w:val="ru-RU"/>
        </w:rPr>
        <w:t xml:space="preserve"> </w:t>
      </w:r>
      <w:r w:rsidRPr="003B4AC6">
        <w:rPr>
          <w:lang w:val="ru-RU"/>
        </w:rPr>
        <w:t>земельных</w:t>
      </w:r>
    </w:p>
    <w:p w:rsidR="002E0B2D" w:rsidRDefault="003B4AC6">
      <w:pPr>
        <w:ind w:left="2960"/>
        <w:rPr>
          <w:b/>
          <w:sz w:val="24"/>
        </w:rPr>
      </w:pPr>
      <w:r>
        <w:rPr>
          <w:b/>
          <w:sz w:val="24"/>
        </w:rPr>
        <w:t>участков и установления сервитута.</w:t>
      </w:r>
    </w:p>
    <w:p w:rsidR="002E0B2D" w:rsidRDefault="002E0B2D">
      <w:pPr>
        <w:pStyle w:val="a3"/>
        <w:spacing w:before="7"/>
        <w:ind w:left="0"/>
        <w:rPr>
          <w:b/>
          <w:sz w:val="23"/>
        </w:rPr>
      </w:pPr>
    </w:p>
    <w:p w:rsidR="002E0B2D" w:rsidRPr="003B4AC6" w:rsidRDefault="003B4AC6">
      <w:pPr>
        <w:pStyle w:val="a4"/>
        <w:numPr>
          <w:ilvl w:val="1"/>
          <w:numId w:val="44"/>
        </w:numPr>
        <w:tabs>
          <w:tab w:val="left" w:pos="1112"/>
        </w:tabs>
        <w:ind w:right="825" w:firstLine="283"/>
        <w:rPr>
          <w:sz w:val="24"/>
          <w:lang w:val="ru-RU"/>
        </w:rPr>
      </w:pPr>
      <w:r w:rsidRPr="003B4AC6">
        <w:rPr>
          <w:sz w:val="24"/>
          <w:lang w:val="ru-RU"/>
        </w:rPr>
        <w:t xml:space="preserve">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соответствии с требованиями стати 39.33 «Земельного кодекса РФ от 25.10.2001 №136-ФЗ, Постановлением №1300 от 03.12.2014г., переченем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w:t>
      </w:r>
      <w:r w:rsidRPr="003B4AC6">
        <w:rPr>
          <w:spacing w:val="2"/>
          <w:sz w:val="24"/>
          <w:lang w:val="ru-RU"/>
        </w:rPr>
        <w:t xml:space="preserve"> </w:t>
      </w:r>
      <w:r w:rsidRPr="003B4AC6">
        <w:rPr>
          <w:sz w:val="24"/>
          <w:lang w:val="ru-RU"/>
        </w:rPr>
        <w:t>РФ</w:t>
      </w:r>
    </w:p>
    <w:p w:rsidR="002E0B2D" w:rsidRPr="003B4AC6" w:rsidRDefault="003B4AC6">
      <w:pPr>
        <w:pStyle w:val="a3"/>
        <w:ind w:right="833"/>
        <w:jc w:val="both"/>
        <w:rPr>
          <w:lang w:val="ru-RU"/>
        </w:rPr>
      </w:pPr>
      <w:r w:rsidRPr="003B4AC6">
        <w:rPr>
          <w:lang w:val="ru-RU"/>
        </w:rPr>
        <w:t xml:space="preserve">№1300 от 03.12.2014г, а также Постановлением №213 от 15.04.2015г. Правительства Нижегородской области </w:t>
      </w:r>
      <w:r w:rsidRPr="003B4AC6">
        <w:rPr>
          <w:spacing w:val="-3"/>
          <w:lang w:val="ru-RU"/>
        </w:rPr>
        <w:t xml:space="preserve">«Об </w:t>
      </w:r>
      <w:r w:rsidRPr="003B4AC6">
        <w:rPr>
          <w:lang w:val="ru-RU"/>
        </w:rPr>
        <w:t>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w:t>
      </w:r>
      <w:r w:rsidRPr="003B4AC6">
        <w:rPr>
          <w:spacing w:val="55"/>
          <w:lang w:val="ru-RU"/>
        </w:rPr>
        <w:t xml:space="preserve"> </w:t>
      </w:r>
      <w:r w:rsidRPr="003B4AC6">
        <w:rPr>
          <w:lang w:val="ru-RU"/>
        </w:rPr>
        <w:t>и установления</w:t>
      </w:r>
    </w:p>
    <w:p w:rsidR="002E0B2D" w:rsidRPr="003B4AC6" w:rsidRDefault="003B4AC6">
      <w:pPr>
        <w:pStyle w:val="a3"/>
        <w:spacing w:before="66"/>
        <w:rPr>
          <w:lang w:val="ru-RU"/>
        </w:rPr>
      </w:pPr>
      <w:r w:rsidRPr="003B4AC6">
        <w:rPr>
          <w:lang w:val="ru-RU"/>
        </w:rPr>
        <w:t>сервитутов на территории Нижегородской области».</w:t>
      </w:r>
    </w:p>
    <w:p w:rsidR="002E0B2D" w:rsidRPr="003B4AC6" w:rsidRDefault="003B4AC6">
      <w:pPr>
        <w:pStyle w:val="a4"/>
        <w:numPr>
          <w:ilvl w:val="1"/>
          <w:numId w:val="44"/>
        </w:numPr>
        <w:tabs>
          <w:tab w:val="left" w:pos="1143"/>
        </w:tabs>
        <w:ind w:right="825" w:firstLine="283"/>
        <w:rPr>
          <w:sz w:val="24"/>
          <w:lang w:val="ru-RU"/>
        </w:rPr>
      </w:pPr>
      <w:r w:rsidRPr="003B4AC6">
        <w:rPr>
          <w:sz w:val="24"/>
          <w:lang w:val="ru-RU"/>
        </w:rPr>
        <w:t xml:space="preserve">Уполномоченным органом на выдачу разрешений и заключение договоров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 является </w:t>
      </w:r>
      <w:r w:rsidRPr="003B4AC6">
        <w:rPr>
          <w:sz w:val="24"/>
          <w:lang w:val="ru-RU"/>
        </w:rPr>
        <w:lastRenderedPageBreak/>
        <w:t xml:space="preserve">администрация </w:t>
      </w:r>
      <w:r w:rsidR="00BF352A">
        <w:rPr>
          <w:sz w:val="24"/>
          <w:lang w:val="ru-RU"/>
        </w:rPr>
        <w:t xml:space="preserve">Муниципального образования </w:t>
      </w:r>
      <w:r w:rsidR="00BF352A">
        <w:rPr>
          <w:spacing w:val="-3"/>
          <w:sz w:val="24"/>
          <w:lang w:val="ru-RU"/>
        </w:rPr>
        <w:t>р.п. Тумботино.</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Default="003B4AC6">
      <w:pPr>
        <w:pStyle w:val="1"/>
        <w:ind w:left="4381" w:right="4947"/>
        <w:jc w:val="center"/>
      </w:pPr>
      <w:r>
        <w:t>ЧАСТЬ 2.</w:t>
      </w:r>
    </w:p>
    <w:p w:rsidR="002E0B2D" w:rsidRDefault="002E0B2D">
      <w:pPr>
        <w:pStyle w:val="a3"/>
        <w:ind w:left="0"/>
        <w:rPr>
          <w:b/>
        </w:rPr>
      </w:pPr>
    </w:p>
    <w:p w:rsidR="002E0B2D" w:rsidRPr="00B05F77" w:rsidRDefault="003B4AC6">
      <w:pPr>
        <w:pStyle w:val="a4"/>
        <w:numPr>
          <w:ilvl w:val="0"/>
          <w:numId w:val="60"/>
        </w:numPr>
        <w:tabs>
          <w:tab w:val="left" w:pos="2639"/>
        </w:tabs>
        <w:ind w:left="2638" w:hanging="360"/>
        <w:jc w:val="left"/>
        <w:rPr>
          <w:b/>
          <w:sz w:val="24"/>
          <w:lang w:val="ru-RU"/>
        </w:rPr>
      </w:pPr>
      <w:r w:rsidRPr="003B4AC6">
        <w:rPr>
          <w:b/>
          <w:sz w:val="24"/>
          <w:lang w:val="ru-RU"/>
        </w:rPr>
        <w:t xml:space="preserve">Благоустройство территории </w:t>
      </w:r>
      <w:r w:rsidR="00BF352A" w:rsidRPr="00B05F77">
        <w:rPr>
          <w:b/>
          <w:sz w:val="24"/>
          <w:lang w:val="ru-RU"/>
        </w:rPr>
        <w:t xml:space="preserve">Муниципального образования </w:t>
      </w:r>
      <w:r w:rsidR="00BF352A" w:rsidRPr="00B05F77">
        <w:rPr>
          <w:b/>
          <w:spacing w:val="-3"/>
          <w:sz w:val="24"/>
          <w:lang w:val="ru-RU"/>
        </w:rPr>
        <w:t>р.п. Тумботино</w:t>
      </w:r>
      <w:r w:rsidR="00B05F77">
        <w:rPr>
          <w:b/>
          <w:spacing w:val="-3"/>
          <w:sz w:val="24"/>
          <w:lang w:val="ru-RU"/>
        </w:rPr>
        <w:t>.</w:t>
      </w:r>
    </w:p>
    <w:p w:rsidR="002E0B2D" w:rsidRPr="003B4AC6" w:rsidRDefault="002E0B2D">
      <w:pPr>
        <w:pStyle w:val="a3"/>
        <w:ind w:left="0"/>
        <w:rPr>
          <w:b/>
          <w:lang w:val="ru-RU"/>
        </w:rPr>
      </w:pPr>
    </w:p>
    <w:p w:rsidR="002E0B2D" w:rsidRDefault="003B4AC6">
      <w:pPr>
        <w:ind w:left="2773"/>
        <w:rPr>
          <w:b/>
          <w:sz w:val="24"/>
        </w:rPr>
      </w:pPr>
      <w:r>
        <w:rPr>
          <w:b/>
          <w:sz w:val="24"/>
        </w:rPr>
        <w:t>22.1 Элементы благоустройства территории.</w:t>
      </w:r>
    </w:p>
    <w:p w:rsidR="002E0B2D" w:rsidRDefault="002E0B2D">
      <w:pPr>
        <w:pStyle w:val="a3"/>
        <w:ind w:left="0"/>
        <w:rPr>
          <w:b/>
        </w:rPr>
      </w:pPr>
    </w:p>
    <w:p w:rsidR="002E0B2D" w:rsidRPr="003B4AC6" w:rsidRDefault="003B4AC6">
      <w:pPr>
        <w:pStyle w:val="a4"/>
        <w:numPr>
          <w:ilvl w:val="2"/>
          <w:numId w:val="43"/>
        </w:numPr>
        <w:tabs>
          <w:tab w:val="left" w:pos="1170"/>
        </w:tabs>
        <w:rPr>
          <w:b/>
          <w:sz w:val="24"/>
          <w:lang w:val="ru-RU"/>
        </w:rPr>
      </w:pPr>
      <w:r w:rsidRPr="003B4AC6">
        <w:rPr>
          <w:b/>
          <w:sz w:val="24"/>
          <w:lang w:val="ru-RU"/>
        </w:rPr>
        <w:t>Благоустройство элементов инженерной подготовки и защиты</w:t>
      </w:r>
      <w:r w:rsidRPr="003B4AC6">
        <w:rPr>
          <w:b/>
          <w:spacing w:val="-11"/>
          <w:sz w:val="24"/>
          <w:lang w:val="ru-RU"/>
        </w:rPr>
        <w:t xml:space="preserve"> </w:t>
      </w:r>
      <w:r w:rsidRPr="003B4AC6">
        <w:rPr>
          <w:b/>
          <w:sz w:val="24"/>
          <w:lang w:val="ru-RU"/>
        </w:rPr>
        <w:t>территории.</w:t>
      </w:r>
    </w:p>
    <w:p w:rsidR="002E0B2D" w:rsidRPr="003B4AC6" w:rsidRDefault="002E0B2D">
      <w:pPr>
        <w:pStyle w:val="a3"/>
        <w:spacing w:before="7"/>
        <w:ind w:left="0"/>
        <w:rPr>
          <w:b/>
          <w:sz w:val="23"/>
          <w:lang w:val="ru-RU"/>
        </w:rPr>
      </w:pPr>
    </w:p>
    <w:p w:rsidR="002E0B2D" w:rsidRPr="003B4AC6" w:rsidRDefault="003B4AC6">
      <w:pPr>
        <w:pStyle w:val="a4"/>
        <w:numPr>
          <w:ilvl w:val="3"/>
          <w:numId w:val="43"/>
        </w:numPr>
        <w:tabs>
          <w:tab w:val="left" w:pos="1561"/>
        </w:tabs>
        <w:spacing w:before="1"/>
        <w:ind w:right="829" w:firstLine="283"/>
        <w:rPr>
          <w:sz w:val="24"/>
          <w:lang w:val="ru-RU"/>
        </w:rPr>
      </w:pPr>
      <w:r w:rsidRPr="003B4AC6">
        <w:rPr>
          <w:sz w:val="24"/>
          <w:lang w:val="ru-RU"/>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2E0B2D" w:rsidRPr="003B4AC6" w:rsidRDefault="003B4AC6">
      <w:pPr>
        <w:pStyle w:val="a4"/>
        <w:numPr>
          <w:ilvl w:val="3"/>
          <w:numId w:val="43"/>
        </w:numPr>
        <w:tabs>
          <w:tab w:val="left" w:pos="1510"/>
        </w:tabs>
        <w:ind w:right="826" w:firstLine="283"/>
        <w:rPr>
          <w:sz w:val="24"/>
          <w:lang w:val="ru-RU"/>
        </w:rPr>
      </w:pPr>
      <w:r w:rsidRPr="003B4AC6">
        <w:rPr>
          <w:sz w:val="24"/>
          <w:lang w:val="ru-RU"/>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w:t>
      </w:r>
      <w:r w:rsidRPr="003B4AC6">
        <w:rPr>
          <w:spacing w:val="-11"/>
          <w:sz w:val="24"/>
          <w:lang w:val="ru-RU"/>
        </w:rPr>
        <w:t xml:space="preserve"> </w:t>
      </w:r>
      <w:r w:rsidRPr="003B4AC6">
        <w:rPr>
          <w:sz w:val="24"/>
          <w:lang w:val="ru-RU"/>
        </w:rPr>
        <w:t>строительства.</w:t>
      </w:r>
    </w:p>
    <w:p w:rsidR="002E0B2D" w:rsidRPr="003B4AC6" w:rsidRDefault="003B4AC6">
      <w:pPr>
        <w:pStyle w:val="a4"/>
        <w:numPr>
          <w:ilvl w:val="3"/>
          <w:numId w:val="43"/>
        </w:numPr>
        <w:tabs>
          <w:tab w:val="left" w:pos="1678"/>
        </w:tabs>
        <w:ind w:right="1207" w:firstLine="283"/>
        <w:rPr>
          <w:sz w:val="24"/>
          <w:lang w:val="ru-RU"/>
        </w:rPr>
      </w:pPr>
      <w:r w:rsidRPr="003B4AC6">
        <w:rPr>
          <w:sz w:val="24"/>
          <w:lang w:val="ru-RU"/>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w:t>
      </w:r>
      <w:r w:rsidRPr="003B4AC6">
        <w:rPr>
          <w:spacing w:val="-3"/>
          <w:sz w:val="24"/>
          <w:lang w:val="ru-RU"/>
        </w:rPr>
        <w:t xml:space="preserve"> </w:t>
      </w:r>
      <w:r w:rsidRPr="003B4AC6">
        <w:rPr>
          <w:sz w:val="24"/>
          <w:lang w:val="ru-RU"/>
        </w:rPr>
        <w:t>почвы.</w:t>
      </w:r>
    </w:p>
    <w:p w:rsidR="002E0B2D" w:rsidRPr="003B4AC6" w:rsidRDefault="003B4AC6">
      <w:pPr>
        <w:pStyle w:val="a4"/>
        <w:numPr>
          <w:ilvl w:val="3"/>
          <w:numId w:val="43"/>
        </w:numPr>
        <w:tabs>
          <w:tab w:val="left" w:pos="1738"/>
        </w:tabs>
        <w:spacing w:before="1"/>
        <w:ind w:right="1211" w:firstLine="283"/>
        <w:rPr>
          <w:sz w:val="24"/>
          <w:lang w:val="ru-RU"/>
        </w:rPr>
      </w:pPr>
      <w:r w:rsidRPr="003B4AC6">
        <w:rPr>
          <w:sz w:val="24"/>
          <w:lang w:val="ru-RU"/>
        </w:rPr>
        <w:t xml:space="preserve">При террасировании рельефа рекомендуется проектировать подпорные стенки и откосы. Максимально допустимые величины </w:t>
      </w:r>
      <w:r w:rsidRPr="003B4AC6">
        <w:rPr>
          <w:spacing w:val="-3"/>
          <w:sz w:val="24"/>
          <w:lang w:val="ru-RU"/>
        </w:rPr>
        <w:t xml:space="preserve">углов </w:t>
      </w:r>
      <w:r w:rsidRPr="003B4AC6">
        <w:rPr>
          <w:sz w:val="24"/>
          <w:lang w:val="ru-RU"/>
        </w:rPr>
        <w:t>откосов устанавливаются в зависимости от видов</w:t>
      </w:r>
      <w:r w:rsidRPr="003B4AC6">
        <w:rPr>
          <w:spacing w:val="-5"/>
          <w:sz w:val="24"/>
          <w:lang w:val="ru-RU"/>
        </w:rPr>
        <w:t xml:space="preserve"> </w:t>
      </w:r>
      <w:r w:rsidRPr="003B4AC6">
        <w:rPr>
          <w:sz w:val="24"/>
          <w:lang w:val="ru-RU"/>
        </w:rPr>
        <w:t>грунтов.</w:t>
      </w:r>
    </w:p>
    <w:p w:rsidR="002E0B2D" w:rsidRPr="003B4AC6" w:rsidRDefault="003B4AC6">
      <w:pPr>
        <w:pStyle w:val="a4"/>
        <w:numPr>
          <w:ilvl w:val="3"/>
          <w:numId w:val="43"/>
        </w:numPr>
        <w:tabs>
          <w:tab w:val="left" w:pos="1678"/>
        </w:tabs>
        <w:ind w:right="1213" w:firstLine="283"/>
        <w:rPr>
          <w:sz w:val="24"/>
          <w:lang w:val="ru-RU"/>
        </w:rPr>
      </w:pPr>
      <w:r w:rsidRPr="003B4AC6">
        <w:rPr>
          <w:sz w:val="24"/>
          <w:lang w:val="ru-RU"/>
        </w:rP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w:t>
      </w:r>
      <w:r w:rsidRPr="003B4AC6">
        <w:rPr>
          <w:spacing w:val="-15"/>
          <w:sz w:val="24"/>
          <w:lang w:val="ru-RU"/>
        </w:rPr>
        <w:t xml:space="preserve"> </w:t>
      </w:r>
      <w:r w:rsidRPr="003B4AC6">
        <w:rPr>
          <w:sz w:val="24"/>
          <w:lang w:val="ru-RU"/>
        </w:rPr>
        <w:t>среды.</w:t>
      </w:r>
    </w:p>
    <w:p w:rsidR="002E0B2D" w:rsidRPr="003B4AC6" w:rsidRDefault="003B4AC6">
      <w:pPr>
        <w:pStyle w:val="a4"/>
        <w:numPr>
          <w:ilvl w:val="4"/>
          <w:numId w:val="43"/>
        </w:numPr>
        <w:tabs>
          <w:tab w:val="left" w:pos="1721"/>
        </w:tabs>
        <w:ind w:right="1212" w:firstLine="283"/>
        <w:rPr>
          <w:sz w:val="24"/>
          <w:lang w:val="ru-RU"/>
        </w:rPr>
      </w:pPr>
      <w:r w:rsidRPr="003B4AC6">
        <w:rPr>
          <w:sz w:val="24"/>
          <w:lang w:val="ru-RU"/>
        </w:rPr>
        <w:t>На территориях зон особо охраняемых природных территорий для укрепления откосов открытых русел водоемов рекомендуется использовать</w:t>
      </w:r>
      <w:r w:rsidRPr="003B4AC6">
        <w:rPr>
          <w:spacing w:val="2"/>
          <w:sz w:val="24"/>
          <w:lang w:val="ru-RU"/>
        </w:rPr>
        <w:t xml:space="preserve"> </w:t>
      </w:r>
      <w:r w:rsidRPr="003B4AC6">
        <w:rPr>
          <w:sz w:val="24"/>
          <w:lang w:val="ru-RU"/>
        </w:rPr>
        <w:t>материалы</w:t>
      </w:r>
    </w:p>
    <w:p w:rsidR="002E0B2D" w:rsidRPr="003B4AC6" w:rsidRDefault="003B4AC6">
      <w:pPr>
        <w:pStyle w:val="a3"/>
        <w:spacing w:before="66"/>
        <w:ind w:right="1214"/>
        <w:jc w:val="both"/>
        <w:rPr>
          <w:lang w:val="ru-RU"/>
        </w:rPr>
      </w:pPr>
      <w:r w:rsidRPr="003B4AC6">
        <w:rPr>
          <w:lang w:val="ru-RU"/>
        </w:rPr>
        <w:t>и приемы, сохраняющие естественный вид берегов: габионные конструкции,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2E0B2D" w:rsidRPr="003B4AC6" w:rsidRDefault="003B4AC6">
      <w:pPr>
        <w:pStyle w:val="a4"/>
        <w:numPr>
          <w:ilvl w:val="4"/>
          <w:numId w:val="43"/>
        </w:numPr>
        <w:tabs>
          <w:tab w:val="left" w:pos="1678"/>
        </w:tabs>
        <w:spacing w:before="1"/>
        <w:ind w:right="1207" w:firstLine="283"/>
        <w:rPr>
          <w:sz w:val="24"/>
          <w:lang w:val="ru-RU"/>
        </w:rPr>
      </w:pPr>
      <w:r w:rsidRPr="003B4AC6">
        <w:rPr>
          <w:sz w:val="24"/>
          <w:lang w:val="ru-RU"/>
        </w:rPr>
        <w:t>В городской застройке 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w:t>
      </w:r>
      <w:r w:rsidRPr="003B4AC6">
        <w:rPr>
          <w:spacing w:val="-12"/>
          <w:sz w:val="24"/>
          <w:lang w:val="ru-RU"/>
        </w:rPr>
        <w:t xml:space="preserve"> </w:t>
      </w:r>
      <w:r w:rsidRPr="003B4AC6">
        <w:rPr>
          <w:sz w:val="24"/>
          <w:lang w:val="ru-RU"/>
        </w:rPr>
        <w:t>т.п.</w:t>
      </w:r>
    </w:p>
    <w:p w:rsidR="002E0B2D" w:rsidRPr="003B4AC6" w:rsidRDefault="003B4AC6">
      <w:pPr>
        <w:pStyle w:val="a4"/>
        <w:numPr>
          <w:ilvl w:val="3"/>
          <w:numId w:val="43"/>
        </w:numPr>
        <w:tabs>
          <w:tab w:val="left" w:pos="1678"/>
        </w:tabs>
        <w:ind w:right="1208" w:firstLine="283"/>
        <w:rPr>
          <w:sz w:val="24"/>
          <w:lang w:val="ru-RU"/>
        </w:rPr>
      </w:pPr>
      <w:r w:rsidRPr="003B4AC6">
        <w:rPr>
          <w:sz w:val="24"/>
          <w:lang w:val="ru-RU"/>
        </w:rPr>
        <w:t xml:space="preserve">Подпорные стенки следует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w:t>
      </w:r>
      <w:r w:rsidRPr="003B4AC6">
        <w:rPr>
          <w:sz w:val="24"/>
          <w:lang w:val="ru-RU"/>
        </w:rPr>
        <w:lastRenderedPageBreak/>
        <w:t>подпорных стенок.</w:t>
      </w:r>
    </w:p>
    <w:p w:rsidR="002E0B2D" w:rsidRPr="003B4AC6" w:rsidRDefault="003B4AC6">
      <w:pPr>
        <w:pStyle w:val="a4"/>
        <w:numPr>
          <w:ilvl w:val="3"/>
          <w:numId w:val="43"/>
        </w:numPr>
        <w:tabs>
          <w:tab w:val="left" w:pos="1678"/>
        </w:tabs>
        <w:ind w:right="1208" w:firstLine="283"/>
        <w:rPr>
          <w:sz w:val="24"/>
          <w:lang w:val="ru-RU"/>
        </w:rPr>
      </w:pPr>
      <w:r w:rsidRPr="003B4AC6">
        <w:rPr>
          <w:sz w:val="24"/>
          <w:lang w:val="ru-RU"/>
        </w:rPr>
        <w:t>Следует предусматривать ограждение подпорных стенок и верхних бровок откосов при размещении на них транспортных коммуникаций согласно ГОСТ Р 52289-2004, ГОСТ 26804-2012.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1.2</w:t>
      </w:r>
      <w:r w:rsidRPr="003B4AC6">
        <w:rPr>
          <w:spacing w:val="1"/>
          <w:sz w:val="24"/>
          <w:lang w:val="ru-RU"/>
        </w:rPr>
        <w:t xml:space="preserve"> </w:t>
      </w:r>
      <w:r w:rsidRPr="003B4AC6">
        <w:rPr>
          <w:sz w:val="24"/>
          <w:lang w:val="ru-RU"/>
        </w:rPr>
        <w:t>м.</w:t>
      </w:r>
    </w:p>
    <w:p w:rsidR="002E0B2D" w:rsidRPr="003B4AC6" w:rsidRDefault="003B4AC6">
      <w:pPr>
        <w:pStyle w:val="a4"/>
        <w:numPr>
          <w:ilvl w:val="3"/>
          <w:numId w:val="43"/>
        </w:numPr>
        <w:tabs>
          <w:tab w:val="left" w:pos="1678"/>
        </w:tabs>
        <w:spacing w:before="1"/>
        <w:ind w:right="1212" w:firstLine="283"/>
        <w:rPr>
          <w:sz w:val="24"/>
          <w:lang w:val="ru-RU"/>
        </w:rPr>
      </w:pPr>
      <w:r w:rsidRPr="003B4AC6">
        <w:rPr>
          <w:sz w:val="24"/>
          <w:lang w:val="ru-RU"/>
        </w:rPr>
        <w:t>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2E0B2D" w:rsidRPr="003B4AC6" w:rsidRDefault="003B4AC6">
      <w:pPr>
        <w:pStyle w:val="a4"/>
        <w:numPr>
          <w:ilvl w:val="3"/>
          <w:numId w:val="43"/>
        </w:numPr>
        <w:tabs>
          <w:tab w:val="left" w:pos="1678"/>
        </w:tabs>
        <w:ind w:right="1214" w:firstLine="283"/>
        <w:rPr>
          <w:sz w:val="24"/>
          <w:lang w:val="ru-RU"/>
        </w:rPr>
      </w:pPr>
      <w:r w:rsidRPr="003B4AC6">
        <w:rPr>
          <w:sz w:val="24"/>
          <w:lang w:val="ru-RU"/>
        </w:rPr>
        <w:t>При проектировании стока поверхностных вод следует руководствоваться СП</w:t>
      </w:r>
      <w:r w:rsidRPr="003B4AC6">
        <w:rPr>
          <w:spacing w:val="-1"/>
          <w:sz w:val="24"/>
          <w:lang w:val="ru-RU"/>
        </w:rPr>
        <w:t xml:space="preserve"> </w:t>
      </w:r>
      <w:r w:rsidRPr="003B4AC6">
        <w:rPr>
          <w:sz w:val="24"/>
          <w:lang w:val="ru-RU"/>
        </w:rPr>
        <w:t>32.13330.2012.</w:t>
      </w:r>
    </w:p>
    <w:p w:rsidR="002E0B2D" w:rsidRPr="003B4AC6" w:rsidRDefault="003B4AC6">
      <w:pPr>
        <w:pStyle w:val="a3"/>
        <w:ind w:right="1211" w:firstLine="283"/>
        <w:jc w:val="both"/>
        <w:rPr>
          <w:lang w:val="ru-RU"/>
        </w:rPr>
      </w:pPr>
      <w:r w:rsidRPr="003B4AC6">
        <w:rPr>
          <w:lang w:val="ru-RU"/>
        </w:rPr>
        <w:t>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w:t>
      </w:r>
    </w:p>
    <w:p w:rsidR="002E0B2D" w:rsidRPr="003B4AC6" w:rsidRDefault="003B4AC6">
      <w:pPr>
        <w:pStyle w:val="a4"/>
        <w:numPr>
          <w:ilvl w:val="3"/>
          <w:numId w:val="43"/>
        </w:numPr>
        <w:tabs>
          <w:tab w:val="left" w:pos="1678"/>
        </w:tabs>
        <w:ind w:right="1207" w:firstLine="283"/>
        <w:rPr>
          <w:sz w:val="24"/>
          <w:lang w:val="ru-RU"/>
        </w:rPr>
      </w:pPr>
      <w:r w:rsidRPr="003B4AC6">
        <w:rPr>
          <w:sz w:val="24"/>
          <w:lang w:val="ru-RU"/>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w:t>
      </w:r>
      <w:r w:rsidRPr="003B4AC6">
        <w:rPr>
          <w:spacing w:val="-4"/>
          <w:sz w:val="24"/>
          <w:lang w:val="ru-RU"/>
        </w:rPr>
        <w:t xml:space="preserve"> </w:t>
      </w:r>
      <w:r w:rsidRPr="003B4AC6">
        <w:rPr>
          <w:sz w:val="24"/>
          <w:lang w:val="ru-RU"/>
        </w:rPr>
        <w:t>грунтов.</w:t>
      </w:r>
    </w:p>
    <w:p w:rsidR="002E0B2D" w:rsidRPr="003B4AC6" w:rsidRDefault="003B4AC6">
      <w:pPr>
        <w:pStyle w:val="a4"/>
        <w:numPr>
          <w:ilvl w:val="3"/>
          <w:numId w:val="43"/>
        </w:numPr>
        <w:tabs>
          <w:tab w:val="left" w:pos="1678"/>
        </w:tabs>
        <w:spacing w:before="1"/>
        <w:ind w:right="1212" w:firstLine="283"/>
        <w:rPr>
          <w:sz w:val="24"/>
          <w:lang w:val="ru-RU"/>
        </w:rPr>
      </w:pPr>
      <w:r w:rsidRPr="003B4AC6">
        <w:rPr>
          <w:sz w:val="24"/>
          <w:lang w:val="ru-RU"/>
        </w:rPr>
        <w:t>Минимальные и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w:t>
      </w:r>
      <w:r w:rsidRPr="003B4AC6">
        <w:rPr>
          <w:spacing w:val="-2"/>
          <w:sz w:val="24"/>
          <w:lang w:val="ru-RU"/>
        </w:rPr>
        <w:t xml:space="preserve"> </w:t>
      </w:r>
      <w:r w:rsidRPr="003B4AC6">
        <w:rPr>
          <w:sz w:val="24"/>
          <w:lang w:val="ru-RU"/>
        </w:rPr>
        <w:t>перепадов).</w:t>
      </w:r>
    </w:p>
    <w:p w:rsidR="002E0B2D" w:rsidRPr="003B4AC6" w:rsidRDefault="003B4AC6">
      <w:pPr>
        <w:pStyle w:val="a4"/>
        <w:numPr>
          <w:ilvl w:val="3"/>
          <w:numId w:val="43"/>
        </w:numPr>
        <w:tabs>
          <w:tab w:val="left" w:pos="1678"/>
        </w:tabs>
        <w:ind w:right="1214" w:firstLine="283"/>
        <w:rPr>
          <w:sz w:val="24"/>
          <w:lang w:val="ru-RU"/>
        </w:rPr>
      </w:pPr>
      <w:r w:rsidRPr="003B4AC6">
        <w:rPr>
          <w:sz w:val="24"/>
          <w:lang w:val="ru-RU"/>
        </w:rP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w:t>
      </w:r>
      <w:r w:rsidRPr="003B4AC6">
        <w:rPr>
          <w:spacing w:val="-3"/>
          <w:sz w:val="24"/>
          <w:lang w:val="ru-RU"/>
        </w:rPr>
        <w:t xml:space="preserve"> </w:t>
      </w:r>
      <w:r w:rsidRPr="003B4AC6">
        <w:rPr>
          <w:sz w:val="24"/>
          <w:lang w:val="ru-RU"/>
        </w:rPr>
        <w:t>глины.</w:t>
      </w:r>
    </w:p>
    <w:p w:rsidR="002E0B2D" w:rsidRPr="003B4AC6" w:rsidRDefault="003B4AC6">
      <w:pPr>
        <w:pStyle w:val="a4"/>
        <w:numPr>
          <w:ilvl w:val="3"/>
          <w:numId w:val="43"/>
        </w:numPr>
        <w:tabs>
          <w:tab w:val="left" w:pos="1678"/>
        </w:tabs>
        <w:ind w:right="1212" w:firstLine="283"/>
        <w:rPr>
          <w:sz w:val="24"/>
          <w:lang w:val="ru-RU"/>
        </w:rPr>
      </w:pPr>
      <w:r w:rsidRPr="003B4AC6">
        <w:rPr>
          <w:sz w:val="24"/>
          <w:lang w:val="ru-RU"/>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w:t>
      </w:r>
      <w:r w:rsidRPr="003B4AC6">
        <w:rPr>
          <w:spacing w:val="38"/>
          <w:sz w:val="24"/>
          <w:lang w:val="ru-RU"/>
        </w:rPr>
        <w:t xml:space="preserve"> </w:t>
      </w:r>
      <w:r w:rsidRPr="003B4AC6">
        <w:rPr>
          <w:sz w:val="24"/>
          <w:lang w:val="ru-RU"/>
        </w:rPr>
        <w:t>до</w:t>
      </w:r>
      <w:r w:rsidRPr="003B4AC6">
        <w:rPr>
          <w:spacing w:val="40"/>
          <w:sz w:val="24"/>
          <w:lang w:val="ru-RU"/>
        </w:rPr>
        <w:t xml:space="preserve"> </w:t>
      </w:r>
      <w:r w:rsidRPr="003B4AC6">
        <w:rPr>
          <w:sz w:val="24"/>
          <w:lang w:val="ru-RU"/>
        </w:rPr>
        <w:t>зоны</w:t>
      </w:r>
      <w:r w:rsidRPr="003B4AC6">
        <w:rPr>
          <w:spacing w:val="38"/>
          <w:sz w:val="24"/>
          <w:lang w:val="ru-RU"/>
        </w:rPr>
        <w:t xml:space="preserve"> </w:t>
      </w:r>
      <w:r w:rsidRPr="003B4AC6">
        <w:rPr>
          <w:sz w:val="24"/>
          <w:lang w:val="ru-RU"/>
        </w:rPr>
        <w:t>пешеходного</w:t>
      </w:r>
      <w:r w:rsidRPr="003B4AC6">
        <w:rPr>
          <w:spacing w:val="38"/>
          <w:sz w:val="24"/>
          <w:lang w:val="ru-RU"/>
        </w:rPr>
        <w:t xml:space="preserve"> </w:t>
      </w:r>
      <w:r w:rsidRPr="003B4AC6">
        <w:rPr>
          <w:sz w:val="24"/>
          <w:lang w:val="ru-RU"/>
        </w:rPr>
        <w:t>перехода,</w:t>
      </w:r>
      <w:r w:rsidRPr="003B4AC6">
        <w:rPr>
          <w:spacing w:val="38"/>
          <w:sz w:val="24"/>
          <w:lang w:val="ru-RU"/>
        </w:rPr>
        <w:t xml:space="preserve"> </w:t>
      </w:r>
      <w:r w:rsidRPr="003B4AC6">
        <w:rPr>
          <w:sz w:val="24"/>
          <w:lang w:val="ru-RU"/>
        </w:rPr>
        <w:t>в</w:t>
      </w:r>
      <w:r w:rsidRPr="003B4AC6">
        <w:rPr>
          <w:spacing w:val="38"/>
          <w:sz w:val="24"/>
          <w:lang w:val="ru-RU"/>
        </w:rPr>
        <w:t xml:space="preserve"> </w:t>
      </w:r>
      <w:r w:rsidRPr="003B4AC6">
        <w:rPr>
          <w:sz w:val="24"/>
          <w:lang w:val="ru-RU"/>
        </w:rPr>
        <w:t>лотках</w:t>
      </w:r>
      <w:r w:rsidRPr="003B4AC6">
        <w:rPr>
          <w:spacing w:val="41"/>
          <w:sz w:val="24"/>
          <w:lang w:val="ru-RU"/>
        </w:rPr>
        <w:t xml:space="preserve"> </w:t>
      </w:r>
      <w:r w:rsidRPr="003B4AC6">
        <w:rPr>
          <w:sz w:val="24"/>
          <w:lang w:val="ru-RU"/>
        </w:rPr>
        <w:t>проезжих</w:t>
      </w:r>
      <w:r w:rsidRPr="003B4AC6">
        <w:rPr>
          <w:spacing w:val="41"/>
          <w:sz w:val="24"/>
          <w:lang w:val="ru-RU"/>
        </w:rPr>
        <w:t xml:space="preserve"> </w:t>
      </w:r>
      <w:r w:rsidRPr="003B4AC6">
        <w:rPr>
          <w:sz w:val="24"/>
          <w:lang w:val="ru-RU"/>
        </w:rPr>
        <w:t>частей</w:t>
      </w:r>
      <w:r w:rsidRPr="003B4AC6">
        <w:rPr>
          <w:spacing w:val="42"/>
          <w:sz w:val="24"/>
          <w:lang w:val="ru-RU"/>
        </w:rPr>
        <w:t xml:space="preserve"> </w:t>
      </w:r>
      <w:r w:rsidRPr="003B4AC6">
        <w:rPr>
          <w:sz w:val="24"/>
          <w:lang w:val="ru-RU"/>
        </w:rPr>
        <w:t>улиц</w:t>
      </w:r>
      <w:r w:rsidRPr="003B4AC6">
        <w:rPr>
          <w:spacing w:val="40"/>
          <w:sz w:val="24"/>
          <w:lang w:val="ru-RU"/>
        </w:rPr>
        <w:t xml:space="preserve"> </w:t>
      </w:r>
      <w:r w:rsidRPr="003B4AC6">
        <w:rPr>
          <w:sz w:val="24"/>
          <w:lang w:val="ru-RU"/>
        </w:rPr>
        <w:t>и</w:t>
      </w:r>
      <w:r w:rsidRPr="003B4AC6">
        <w:rPr>
          <w:spacing w:val="37"/>
          <w:sz w:val="24"/>
          <w:lang w:val="ru-RU"/>
        </w:rPr>
        <w:t xml:space="preserve"> </w:t>
      </w:r>
      <w:r w:rsidRPr="003B4AC6">
        <w:rPr>
          <w:sz w:val="24"/>
          <w:lang w:val="ru-RU"/>
        </w:rPr>
        <w:t>проездов</w:t>
      </w:r>
      <w:r w:rsidRPr="003B4AC6">
        <w:rPr>
          <w:spacing w:val="38"/>
          <w:sz w:val="24"/>
          <w:lang w:val="ru-RU"/>
        </w:rPr>
        <w:t xml:space="preserve"> </w:t>
      </w:r>
      <w:r w:rsidRPr="003B4AC6">
        <w:rPr>
          <w:sz w:val="24"/>
          <w:lang w:val="ru-RU"/>
        </w:rPr>
        <w:t>в</w:t>
      </w:r>
    </w:p>
    <w:p w:rsidR="002E0B2D" w:rsidRPr="003B4AC6" w:rsidRDefault="003B4AC6">
      <w:pPr>
        <w:pStyle w:val="a3"/>
        <w:spacing w:before="66"/>
        <w:ind w:right="1208"/>
        <w:jc w:val="both"/>
        <w:rPr>
          <w:lang w:val="ru-RU"/>
        </w:rPr>
      </w:pPr>
      <w:r w:rsidRPr="003B4AC6">
        <w:rPr>
          <w:lang w:val="ru-RU"/>
        </w:rPr>
        <w:t>зависимости от продольного уклона улиц таблица 17. На территории населенного пункта не рекомендуется устройство поглощающих колодцев и испарительных площадок.</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3B4AC6">
      <w:pPr>
        <w:pStyle w:val="a3"/>
        <w:ind w:left="2753" w:right="2036" w:hanging="1271"/>
        <w:rPr>
          <w:lang w:val="ru-RU"/>
        </w:rPr>
      </w:pPr>
      <w:r w:rsidRPr="003B4AC6">
        <w:rPr>
          <w:lang w:val="ru-RU"/>
        </w:rPr>
        <w:t>Таблица 17. Рекомендуемое размещение дождеприемных колодцев в лотках проезжих частей улиц и проездов</w:t>
      </w:r>
    </w:p>
    <w:p w:rsidR="002E0B2D" w:rsidRPr="003B4AC6" w:rsidRDefault="002E0B2D">
      <w:pPr>
        <w:pStyle w:val="a3"/>
        <w:ind w:left="0"/>
        <w:rPr>
          <w:sz w:val="25"/>
          <w:lang w:val="ru-RU"/>
        </w:rPr>
      </w:pPr>
    </w:p>
    <w:p w:rsidR="002E0B2D" w:rsidRPr="003B4AC6" w:rsidRDefault="003B4AC6">
      <w:pPr>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spacing w:before="2" w:line="226" w:lineRule="exact"/>
        <w:ind w:left="262"/>
        <w:jc w:val="both"/>
        <w:rPr>
          <w:rFonts w:ascii="Courier New" w:hAnsi="Courier New"/>
          <w:sz w:val="20"/>
          <w:lang w:val="ru-RU"/>
        </w:rPr>
      </w:pPr>
      <w:r w:rsidRPr="003B4AC6">
        <w:rPr>
          <w:rFonts w:ascii="Courier New" w:hAnsi="Courier New"/>
          <w:sz w:val="20"/>
          <w:lang w:val="ru-RU"/>
        </w:rPr>
        <w:t>│Уклон проезжей части улицы, │Расстояние между дождеприемными колодцами, м│</w:t>
      </w:r>
    </w:p>
    <w:p w:rsidR="002E0B2D" w:rsidRPr="003B4AC6" w:rsidRDefault="003B4AC6">
      <w:pPr>
        <w:tabs>
          <w:tab w:val="left" w:pos="3741"/>
          <w:tab w:val="left" w:pos="9141"/>
        </w:tabs>
        <w:spacing w:line="226" w:lineRule="exact"/>
        <w:ind w:left="262"/>
        <w:jc w:val="both"/>
        <w:rPr>
          <w:rFonts w:ascii="Courier New" w:hAnsi="Courier New"/>
          <w:sz w:val="20"/>
          <w:lang w:val="ru-RU"/>
        </w:rPr>
      </w:pPr>
      <w:r w:rsidRPr="003B4AC6">
        <w:rPr>
          <w:rFonts w:ascii="Courier New" w:hAnsi="Courier New"/>
          <w:sz w:val="20"/>
          <w:lang w:val="ru-RU"/>
        </w:rPr>
        <w:t xml:space="preserve">│       </w:t>
      </w:r>
      <w:r w:rsidRPr="003B4AC6">
        <w:rPr>
          <w:rFonts w:ascii="Courier New" w:hAnsi="Courier New"/>
          <w:spacing w:val="115"/>
          <w:sz w:val="20"/>
          <w:lang w:val="ru-RU"/>
        </w:rPr>
        <w:t xml:space="preserve"> </w:t>
      </w:r>
      <w:r w:rsidRPr="003B4AC6">
        <w:rPr>
          <w:rFonts w:ascii="Courier New" w:hAnsi="Courier New"/>
          <w:sz w:val="20"/>
          <w:lang w:val="ru-RU"/>
        </w:rPr>
        <w:t>промилле</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spacing w:before="1" w:line="226" w:lineRule="exact"/>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821"/>
          <w:tab w:val="left" w:pos="3741"/>
          <w:tab w:val="left" w:pos="6381"/>
          <w:tab w:val="left" w:pos="9141"/>
        </w:tabs>
        <w:spacing w:line="226" w:lineRule="exact"/>
        <w:ind w:left="262"/>
        <w:jc w:val="both"/>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До</w:t>
      </w:r>
      <w:r w:rsidRPr="003B4AC6">
        <w:rPr>
          <w:rFonts w:ascii="Courier New" w:hAnsi="Courier New"/>
          <w:spacing w:val="-1"/>
          <w:sz w:val="20"/>
          <w:lang w:val="ru-RU"/>
        </w:rPr>
        <w:t xml:space="preserve"> </w:t>
      </w:r>
      <w:r w:rsidRPr="003B4AC6">
        <w:rPr>
          <w:rFonts w:ascii="Courier New" w:hAnsi="Courier New"/>
          <w:sz w:val="20"/>
          <w:lang w:val="ru-RU"/>
        </w:rPr>
        <w:t>4</w:t>
      </w:r>
      <w:r w:rsidRPr="003B4AC6">
        <w:rPr>
          <w:rFonts w:ascii="Courier New" w:hAnsi="Courier New"/>
          <w:sz w:val="20"/>
          <w:lang w:val="ru-RU"/>
        </w:rPr>
        <w:tab/>
        <w:t>│</w:t>
      </w:r>
      <w:r w:rsidRPr="003B4AC6">
        <w:rPr>
          <w:rFonts w:ascii="Courier New" w:hAnsi="Courier New"/>
          <w:sz w:val="20"/>
          <w:lang w:val="ru-RU"/>
        </w:rPr>
        <w:tab/>
        <w:t>50</w:t>
      </w:r>
      <w:r w:rsidRPr="003B4AC6">
        <w:rPr>
          <w:rFonts w:ascii="Courier New" w:hAnsi="Courier New"/>
          <w:sz w:val="20"/>
          <w:lang w:val="ru-RU"/>
        </w:rPr>
        <w:tab/>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701"/>
          <w:tab w:val="left" w:pos="3741"/>
          <w:tab w:val="left" w:pos="6022"/>
          <w:tab w:val="left" w:pos="9142"/>
        </w:tabs>
        <w:spacing w:before="2" w:line="226" w:lineRule="exact"/>
        <w:ind w:left="262"/>
        <w:jc w:val="both"/>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5</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1"/>
          <w:sz w:val="20"/>
          <w:lang w:val="ru-RU"/>
        </w:rPr>
        <w:t xml:space="preserve"> </w:t>
      </w:r>
      <w:r w:rsidRPr="003B4AC6">
        <w:rPr>
          <w:rFonts w:ascii="Courier New" w:hAnsi="Courier New"/>
          <w:sz w:val="20"/>
          <w:lang w:val="ru-RU"/>
        </w:rPr>
        <w:t>10</w:t>
      </w:r>
      <w:r w:rsidRPr="003B4AC6">
        <w:rPr>
          <w:rFonts w:ascii="Courier New" w:hAnsi="Courier New"/>
          <w:sz w:val="20"/>
          <w:lang w:val="ru-RU"/>
        </w:rPr>
        <w:tab/>
        <w:t>│</w:t>
      </w:r>
      <w:r w:rsidRPr="003B4AC6">
        <w:rPr>
          <w:rFonts w:ascii="Courier New" w:hAnsi="Courier New"/>
          <w:sz w:val="20"/>
          <w:lang w:val="ru-RU"/>
        </w:rPr>
        <w:tab/>
        <w:t>60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1"/>
          <w:sz w:val="20"/>
          <w:lang w:val="ru-RU"/>
        </w:rPr>
        <w:t xml:space="preserve"> </w:t>
      </w:r>
      <w:r w:rsidRPr="003B4AC6">
        <w:rPr>
          <w:rFonts w:ascii="Courier New" w:hAnsi="Courier New"/>
          <w:sz w:val="20"/>
          <w:lang w:val="ru-RU"/>
        </w:rPr>
        <w:t>70</w:t>
      </w:r>
      <w:r w:rsidRPr="003B4AC6">
        <w:rPr>
          <w:rFonts w:ascii="Courier New" w:hAnsi="Courier New"/>
          <w:sz w:val="20"/>
          <w:lang w:val="ru-RU"/>
        </w:rPr>
        <w:tab/>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lastRenderedPageBreak/>
        <w:t>├────────────────────────────┼────────────────────────────────────────────┤</w:t>
      </w:r>
    </w:p>
    <w:p w:rsidR="002E0B2D" w:rsidRPr="003B4AC6" w:rsidRDefault="003B4AC6">
      <w:pPr>
        <w:tabs>
          <w:tab w:val="left" w:pos="3741"/>
          <w:tab w:val="left" w:pos="6021"/>
          <w:tab w:val="left" w:pos="9142"/>
        </w:tabs>
        <w:spacing w:before="1" w:line="226" w:lineRule="exact"/>
        <w:ind w:left="262"/>
        <w:jc w:val="both"/>
        <w:rPr>
          <w:rFonts w:ascii="Courier New" w:hAnsi="Courier New"/>
          <w:sz w:val="20"/>
          <w:lang w:val="ru-RU"/>
        </w:rPr>
      </w:pPr>
      <w:r w:rsidRPr="003B4AC6">
        <w:rPr>
          <w:rFonts w:ascii="Courier New" w:hAnsi="Courier New"/>
          <w:sz w:val="20"/>
          <w:lang w:val="ru-RU"/>
        </w:rPr>
        <w:t>│          10</w:t>
      </w:r>
      <w:r w:rsidRPr="003B4AC6">
        <w:rPr>
          <w:rFonts w:ascii="Courier New" w:hAnsi="Courier New"/>
          <w:spacing w:val="-3"/>
          <w:sz w:val="20"/>
          <w:lang w:val="ru-RU"/>
        </w:rPr>
        <w:t xml:space="preserve"> </w:t>
      </w:r>
      <w:r w:rsidRPr="003B4AC6">
        <w:rPr>
          <w:rFonts w:ascii="Courier New" w:hAnsi="Courier New"/>
          <w:sz w:val="20"/>
          <w:lang w:val="ru-RU"/>
        </w:rPr>
        <w:t>-</w:t>
      </w:r>
      <w:r w:rsidRPr="003B4AC6">
        <w:rPr>
          <w:rFonts w:ascii="Courier New" w:hAnsi="Courier New"/>
          <w:spacing w:val="-1"/>
          <w:sz w:val="20"/>
          <w:lang w:val="ru-RU"/>
        </w:rPr>
        <w:t xml:space="preserve"> </w:t>
      </w:r>
      <w:r w:rsidRPr="003B4AC6">
        <w:rPr>
          <w:rFonts w:ascii="Courier New" w:hAnsi="Courier New"/>
          <w:sz w:val="20"/>
          <w:lang w:val="ru-RU"/>
        </w:rPr>
        <w:t>30</w:t>
      </w:r>
      <w:r w:rsidRPr="003B4AC6">
        <w:rPr>
          <w:rFonts w:ascii="Courier New" w:hAnsi="Courier New"/>
          <w:sz w:val="20"/>
          <w:lang w:val="ru-RU"/>
        </w:rPr>
        <w:tab/>
        <w:t>│</w:t>
      </w:r>
      <w:r w:rsidRPr="003B4AC6">
        <w:rPr>
          <w:rFonts w:ascii="Courier New" w:hAnsi="Courier New"/>
          <w:sz w:val="20"/>
          <w:lang w:val="ru-RU"/>
        </w:rPr>
        <w:tab/>
        <w:t>70 -</w:t>
      </w:r>
      <w:r w:rsidRPr="003B4AC6">
        <w:rPr>
          <w:rFonts w:ascii="Courier New" w:hAnsi="Courier New"/>
          <w:spacing w:val="-1"/>
          <w:sz w:val="20"/>
          <w:lang w:val="ru-RU"/>
        </w:rPr>
        <w:t xml:space="preserve"> </w:t>
      </w:r>
      <w:r w:rsidRPr="003B4AC6">
        <w:rPr>
          <w:rFonts w:ascii="Courier New" w:hAnsi="Courier New"/>
          <w:sz w:val="20"/>
          <w:lang w:val="ru-RU"/>
        </w:rPr>
        <w:t>80</w:t>
      </w:r>
      <w:r w:rsidRPr="003B4AC6">
        <w:rPr>
          <w:rFonts w:ascii="Courier New" w:hAnsi="Courier New"/>
          <w:sz w:val="20"/>
          <w:lang w:val="ru-RU"/>
        </w:rPr>
        <w:tab/>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5781"/>
          <w:tab w:val="left" w:pos="9141"/>
        </w:tabs>
        <w:spacing w:line="226" w:lineRule="exact"/>
        <w:ind w:left="262"/>
        <w:jc w:val="both"/>
        <w:rPr>
          <w:rFonts w:ascii="Courier New" w:hAnsi="Courier New"/>
          <w:sz w:val="20"/>
          <w:lang w:val="ru-RU"/>
        </w:rPr>
      </w:pPr>
      <w:r w:rsidRPr="003B4AC6">
        <w:rPr>
          <w:rFonts w:ascii="Courier New" w:hAnsi="Courier New"/>
          <w:sz w:val="20"/>
          <w:lang w:val="ru-RU"/>
        </w:rPr>
        <w:t>│          Свыше</w:t>
      </w:r>
      <w:r w:rsidRPr="003B4AC6">
        <w:rPr>
          <w:rFonts w:ascii="Courier New" w:hAnsi="Courier New"/>
          <w:spacing w:val="-3"/>
          <w:sz w:val="20"/>
          <w:lang w:val="ru-RU"/>
        </w:rPr>
        <w:t xml:space="preserve"> </w:t>
      </w:r>
      <w:r w:rsidRPr="003B4AC6">
        <w:rPr>
          <w:rFonts w:ascii="Courier New" w:hAnsi="Courier New"/>
          <w:sz w:val="20"/>
          <w:lang w:val="ru-RU"/>
        </w:rPr>
        <w:t xml:space="preserve">30        </w:t>
      </w:r>
      <w:r w:rsidRPr="003B4AC6">
        <w:rPr>
          <w:rFonts w:ascii="Courier New" w:hAnsi="Courier New"/>
          <w:spacing w:val="117"/>
          <w:sz w:val="20"/>
          <w:lang w:val="ru-RU"/>
        </w:rPr>
        <w:t xml:space="preserve"> </w:t>
      </w:r>
      <w:r w:rsidRPr="003B4AC6">
        <w:rPr>
          <w:rFonts w:ascii="Courier New" w:hAnsi="Courier New"/>
          <w:sz w:val="20"/>
          <w:lang w:val="ru-RU"/>
        </w:rPr>
        <w:t>│</w:t>
      </w:r>
      <w:r w:rsidRPr="003B4AC6">
        <w:rPr>
          <w:rFonts w:ascii="Courier New" w:hAnsi="Courier New"/>
          <w:sz w:val="20"/>
          <w:lang w:val="ru-RU"/>
        </w:rPr>
        <w:tab/>
        <w:t>Не</w:t>
      </w:r>
      <w:r w:rsidRPr="003B4AC6">
        <w:rPr>
          <w:rFonts w:ascii="Courier New" w:hAnsi="Courier New"/>
          <w:spacing w:val="-2"/>
          <w:sz w:val="20"/>
          <w:lang w:val="ru-RU"/>
        </w:rPr>
        <w:t xml:space="preserve"> </w:t>
      </w:r>
      <w:r w:rsidRPr="003B4AC6">
        <w:rPr>
          <w:rFonts w:ascii="Courier New" w:hAnsi="Courier New"/>
          <w:sz w:val="20"/>
          <w:lang w:val="ru-RU"/>
        </w:rPr>
        <w:t>более</w:t>
      </w:r>
      <w:r w:rsidRPr="003B4AC6">
        <w:rPr>
          <w:rFonts w:ascii="Courier New" w:hAnsi="Courier New"/>
          <w:spacing w:val="-2"/>
          <w:sz w:val="20"/>
          <w:lang w:val="ru-RU"/>
        </w:rPr>
        <w:t xml:space="preserve"> </w:t>
      </w:r>
      <w:r w:rsidRPr="003B4AC6">
        <w:rPr>
          <w:rFonts w:ascii="Courier New" w:hAnsi="Courier New"/>
          <w:sz w:val="20"/>
          <w:lang w:val="ru-RU"/>
        </w:rPr>
        <w:t>60</w:t>
      </w:r>
      <w:r w:rsidRPr="003B4AC6">
        <w:rPr>
          <w:rFonts w:ascii="Courier New" w:hAnsi="Courier New"/>
          <w:sz w:val="20"/>
          <w:lang w:val="ru-RU"/>
        </w:rPr>
        <w:tab/>
        <w:t>│</w:t>
      </w:r>
    </w:p>
    <w:p w:rsidR="002E0B2D" w:rsidRPr="003B4AC6" w:rsidRDefault="003B4AC6">
      <w:pPr>
        <w:spacing w:before="1" w:line="226" w:lineRule="exact"/>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│Примечание 1 - Пропускная способность одной  горизонтальной</w:t>
      </w:r>
      <w:r w:rsidRPr="003B4AC6">
        <w:rPr>
          <w:rFonts w:ascii="Courier New" w:hAnsi="Courier New"/>
          <w:spacing w:val="87"/>
          <w:sz w:val="20"/>
          <w:lang w:val="ru-RU"/>
        </w:rPr>
        <w:t xml:space="preserve"> </w:t>
      </w:r>
      <w:r w:rsidRPr="003B4AC6">
        <w:rPr>
          <w:rFonts w:ascii="Courier New" w:hAnsi="Courier New"/>
          <w:sz w:val="20"/>
          <w:lang w:val="ru-RU"/>
        </w:rPr>
        <w:t>водоприемной│</w:t>
      </w:r>
    </w:p>
    <w:p w:rsidR="002E0B2D" w:rsidRPr="003B4AC6" w:rsidRDefault="003B4AC6">
      <w:pPr>
        <w:spacing w:before="2" w:line="226" w:lineRule="exact"/>
        <w:ind w:left="262"/>
        <w:jc w:val="both"/>
        <w:rPr>
          <w:rFonts w:ascii="Courier New" w:hAnsi="Courier New"/>
          <w:sz w:val="20"/>
          <w:lang w:val="ru-RU"/>
        </w:rPr>
      </w:pPr>
      <w:r w:rsidRPr="003B4AC6">
        <w:rPr>
          <w:rFonts w:ascii="Courier New" w:hAnsi="Courier New"/>
          <w:sz w:val="20"/>
          <w:lang w:val="ru-RU"/>
        </w:rPr>
        <w:t xml:space="preserve">│решетки определяется по формуле: при Н &lt;= 1,33 </w:t>
      </w:r>
      <w:r>
        <w:rPr>
          <w:rFonts w:ascii="Courier New" w:hAnsi="Courier New"/>
          <w:sz w:val="20"/>
        </w:rPr>
        <w:t>W</w:t>
      </w:r>
      <w:r w:rsidRPr="003B4AC6">
        <w:rPr>
          <w:rFonts w:ascii="Courier New" w:hAnsi="Courier New"/>
          <w:sz w:val="20"/>
          <w:lang w:val="ru-RU"/>
        </w:rPr>
        <w:t>/</w:t>
      </w:r>
      <w:r>
        <w:rPr>
          <w:rFonts w:ascii="Courier New" w:hAnsi="Courier New"/>
          <w:sz w:val="20"/>
        </w:rPr>
        <w:t>I</w:t>
      </w:r>
      <w:r w:rsidRPr="003B4AC6">
        <w:rPr>
          <w:rFonts w:ascii="Courier New" w:hAnsi="Courier New"/>
          <w:sz w:val="20"/>
          <w:lang w:val="ru-RU"/>
        </w:rPr>
        <w:t xml:space="preserve"> </w:t>
      </w:r>
      <w:r>
        <w:rPr>
          <w:rFonts w:ascii="Courier New" w:hAnsi="Courier New"/>
          <w:sz w:val="20"/>
        </w:rPr>
        <w:t>Q</w:t>
      </w:r>
      <w:r w:rsidRPr="003B4AC6">
        <w:rPr>
          <w:rFonts w:ascii="Courier New" w:hAnsi="Courier New"/>
          <w:sz w:val="20"/>
          <w:lang w:val="ru-RU"/>
        </w:rPr>
        <w:t xml:space="preserve"> = 1/5  </w:t>
      </w:r>
      <w:r>
        <w:rPr>
          <w:rFonts w:ascii="Courier New" w:hAnsi="Courier New"/>
          <w:sz w:val="20"/>
        </w:rPr>
        <w:t>IH</w:t>
      </w:r>
      <w:r w:rsidRPr="003B4AC6">
        <w:rPr>
          <w:rFonts w:ascii="Courier New" w:hAnsi="Courier New"/>
          <w:sz w:val="20"/>
          <w:lang w:val="ru-RU"/>
        </w:rPr>
        <w:t xml:space="preserve">  куб. м/с,│</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 xml:space="preserve">│при  Н &gt;= 1,33  </w:t>
      </w:r>
      <w:r>
        <w:rPr>
          <w:rFonts w:ascii="Courier New" w:hAnsi="Courier New"/>
          <w:sz w:val="20"/>
        </w:rPr>
        <w:t>W</w:t>
      </w:r>
      <w:r w:rsidRPr="003B4AC6">
        <w:rPr>
          <w:rFonts w:ascii="Courier New" w:hAnsi="Courier New"/>
          <w:sz w:val="20"/>
          <w:lang w:val="ru-RU"/>
        </w:rPr>
        <w:t>/</w:t>
      </w:r>
      <w:r>
        <w:rPr>
          <w:rFonts w:ascii="Courier New" w:hAnsi="Courier New"/>
          <w:sz w:val="20"/>
        </w:rPr>
        <w:t>I</w:t>
      </w:r>
      <w:r w:rsidRPr="003B4AC6">
        <w:rPr>
          <w:rFonts w:ascii="Courier New" w:hAnsi="Courier New"/>
          <w:sz w:val="20"/>
          <w:lang w:val="ru-RU"/>
        </w:rPr>
        <w:t xml:space="preserve"> </w:t>
      </w:r>
      <w:r>
        <w:rPr>
          <w:rFonts w:ascii="Courier New" w:hAnsi="Courier New"/>
          <w:sz w:val="20"/>
        </w:rPr>
        <w:t>Q</w:t>
      </w:r>
      <w:r w:rsidRPr="003B4AC6">
        <w:rPr>
          <w:rFonts w:ascii="Courier New" w:hAnsi="Courier New"/>
          <w:sz w:val="20"/>
          <w:lang w:val="ru-RU"/>
        </w:rPr>
        <w:t xml:space="preserve"> = 2</w:t>
      </w:r>
      <w:r>
        <w:rPr>
          <w:rFonts w:ascii="Courier New" w:hAnsi="Courier New"/>
          <w:sz w:val="20"/>
        </w:rPr>
        <w:t>W</w:t>
      </w:r>
      <w:r w:rsidRPr="003B4AC6">
        <w:rPr>
          <w:rFonts w:ascii="Courier New" w:hAnsi="Courier New"/>
          <w:sz w:val="20"/>
          <w:lang w:val="ru-RU"/>
        </w:rPr>
        <w:t xml:space="preserve"> </w:t>
      </w:r>
      <w:r>
        <w:rPr>
          <w:rFonts w:ascii="Courier New" w:hAnsi="Courier New"/>
          <w:sz w:val="20"/>
        </w:rPr>
        <w:t>H</w:t>
      </w:r>
      <w:r w:rsidRPr="003B4AC6">
        <w:rPr>
          <w:rFonts w:ascii="Courier New" w:hAnsi="Courier New"/>
          <w:sz w:val="20"/>
          <w:lang w:val="ru-RU"/>
        </w:rPr>
        <w:t xml:space="preserve">  куб. м/с,  где:  </w:t>
      </w:r>
      <w:r>
        <w:rPr>
          <w:rFonts w:ascii="Courier New" w:hAnsi="Courier New"/>
          <w:sz w:val="20"/>
        </w:rPr>
        <w:t>H</w:t>
      </w:r>
      <w:r w:rsidRPr="003B4AC6">
        <w:rPr>
          <w:rFonts w:ascii="Courier New" w:hAnsi="Courier New"/>
          <w:sz w:val="20"/>
          <w:lang w:val="ru-RU"/>
        </w:rPr>
        <w:t xml:space="preserve"> - полный  напор,</w:t>
      </w:r>
      <w:r w:rsidRPr="003B4AC6">
        <w:rPr>
          <w:rFonts w:ascii="Courier New" w:hAnsi="Courier New"/>
          <w:spacing w:val="95"/>
          <w:sz w:val="20"/>
          <w:lang w:val="ru-RU"/>
        </w:rPr>
        <w:t xml:space="preserve"> </w:t>
      </w:r>
      <w:r w:rsidRPr="003B4AC6">
        <w:rPr>
          <w:rFonts w:ascii="Courier New" w:hAnsi="Courier New"/>
          <w:sz w:val="20"/>
          <w:lang w:val="ru-RU"/>
        </w:rPr>
        <w:t>равный│</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 xml:space="preserve">│Н + </w:t>
      </w:r>
      <w:r>
        <w:rPr>
          <w:rFonts w:ascii="Courier New" w:hAnsi="Courier New"/>
          <w:sz w:val="20"/>
        </w:rPr>
        <w:t>V</w:t>
      </w:r>
      <w:r w:rsidRPr="003B4AC6">
        <w:rPr>
          <w:rFonts w:ascii="Courier New" w:hAnsi="Courier New"/>
          <w:sz w:val="20"/>
          <w:lang w:val="ru-RU"/>
        </w:rPr>
        <w:t xml:space="preserve">/2; </w:t>
      </w:r>
      <w:r>
        <w:rPr>
          <w:rFonts w:ascii="Courier New" w:hAnsi="Courier New"/>
          <w:sz w:val="20"/>
        </w:rPr>
        <w:t>H</w:t>
      </w:r>
      <w:r w:rsidRPr="003B4AC6">
        <w:rPr>
          <w:rFonts w:ascii="Courier New" w:hAnsi="Courier New"/>
          <w:sz w:val="20"/>
          <w:lang w:val="ru-RU"/>
        </w:rPr>
        <w:t xml:space="preserve">  - глубина потока  воды  на подходе к решетке, м; </w:t>
      </w:r>
      <w:r>
        <w:rPr>
          <w:rFonts w:ascii="Courier New" w:hAnsi="Courier New"/>
          <w:sz w:val="20"/>
        </w:rPr>
        <w:t>V</w:t>
      </w:r>
      <w:r w:rsidRPr="003B4AC6">
        <w:rPr>
          <w:rFonts w:ascii="Courier New" w:hAnsi="Courier New"/>
          <w:sz w:val="20"/>
          <w:lang w:val="ru-RU"/>
        </w:rPr>
        <w:t xml:space="preserve"> - скорость│</w:t>
      </w:r>
    </w:p>
    <w:p w:rsidR="002E0B2D" w:rsidRPr="003B4AC6" w:rsidRDefault="003B4AC6">
      <w:pPr>
        <w:tabs>
          <w:tab w:val="left" w:pos="9143"/>
        </w:tabs>
        <w:spacing w:before="1" w:line="226" w:lineRule="exact"/>
        <w:ind w:left="262"/>
        <w:jc w:val="both"/>
        <w:rPr>
          <w:rFonts w:ascii="Courier New" w:hAnsi="Courier New"/>
          <w:sz w:val="20"/>
          <w:lang w:val="ru-RU"/>
        </w:rPr>
      </w:pPr>
      <w:r w:rsidRPr="003B4AC6">
        <w:rPr>
          <w:rFonts w:ascii="Courier New" w:hAnsi="Courier New"/>
          <w:sz w:val="20"/>
          <w:lang w:val="ru-RU"/>
        </w:rPr>
        <w:t>│</w:t>
      </w:r>
      <w:r w:rsidRPr="003B4AC6">
        <w:rPr>
          <w:rFonts w:ascii="Courier New" w:hAnsi="Courier New"/>
          <w:spacing w:val="-1"/>
          <w:sz w:val="20"/>
          <w:lang w:val="ru-RU"/>
        </w:rPr>
        <w:t xml:space="preserve"> </w:t>
      </w:r>
      <w:r w:rsidRPr="003B4AC6">
        <w:rPr>
          <w:rFonts w:ascii="Courier New" w:hAnsi="Courier New"/>
          <w:sz w:val="20"/>
          <w:lang w:val="ru-RU"/>
        </w:rPr>
        <w:t xml:space="preserve">1      </w:t>
      </w:r>
      <w:r w:rsidRPr="003B4AC6">
        <w:rPr>
          <w:rFonts w:ascii="Courier New" w:hAnsi="Courier New"/>
          <w:spacing w:val="117"/>
          <w:sz w:val="20"/>
          <w:lang w:val="ru-RU"/>
        </w:rPr>
        <w:t xml:space="preserve"> </w:t>
      </w:r>
      <w:r w:rsidRPr="003B4AC6">
        <w:rPr>
          <w:rFonts w:ascii="Courier New" w:hAnsi="Courier New"/>
          <w:sz w:val="20"/>
          <w:lang w:val="ru-RU"/>
        </w:rPr>
        <w:t>1</w:t>
      </w:r>
      <w:r w:rsidRPr="003B4AC6">
        <w:rPr>
          <w:rFonts w:ascii="Courier New" w:hAnsi="Courier New"/>
          <w:sz w:val="20"/>
          <w:lang w:val="ru-RU"/>
        </w:rPr>
        <w:tab/>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 xml:space="preserve">│подхода воды, м/с; </w:t>
      </w:r>
      <w:r>
        <w:rPr>
          <w:rFonts w:ascii="Courier New" w:hAnsi="Courier New"/>
          <w:sz w:val="20"/>
        </w:rPr>
        <w:t>W</w:t>
      </w:r>
      <w:r w:rsidRPr="003B4AC6">
        <w:rPr>
          <w:rFonts w:ascii="Courier New" w:hAnsi="Courier New"/>
          <w:sz w:val="20"/>
          <w:lang w:val="ru-RU"/>
        </w:rPr>
        <w:t xml:space="preserve"> - площадь всех отверстий решетки, кв. м;  </w:t>
      </w:r>
      <w:r>
        <w:rPr>
          <w:rFonts w:ascii="Courier New" w:hAnsi="Courier New"/>
          <w:sz w:val="20"/>
        </w:rPr>
        <w:t>I</w:t>
      </w:r>
      <w:r w:rsidRPr="003B4AC6">
        <w:rPr>
          <w:rFonts w:ascii="Courier New" w:hAnsi="Courier New"/>
          <w:sz w:val="20"/>
          <w:lang w:val="ru-RU"/>
        </w:rPr>
        <w:t xml:space="preserve"> -</w:t>
      </w:r>
      <w:r w:rsidRPr="003B4AC6">
        <w:rPr>
          <w:rFonts w:ascii="Courier New" w:hAnsi="Courier New"/>
          <w:spacing w:val="93"/>
          <w:sz w:val="20"/>
          <w:lang w:val="ru-RU"/>
        </w:rPr>
        <w:t xml:space="preserve"> </w:t>
      </w:r>
      <w:r w:rsidRPr="003B4AC6">
        <w:rPr>
          <w:rFonts w:ascii="Courier New" w:hAnsi="Courier New"/>
          <w:sz w:val="20"/>
          <w:lang w:val="ru-RU"/>
        </w:rPr>
        <w:t>длина│</w:t>
      </w:r>
    </w:p>
    <w:p w:rsidR="002E0B2D" w:rsidRPr="003B4AC6" w:rsidRDefault="003B4AC6">
      <w:pPr>
        <w:spacing w:before="2" w:line="226" w:lineRule="exact"/>
        <w:ind w:left="262"/>
        <w:jc w:val="both"/>
        <w:rPr>
          <w:rFonts w:ascii="Courier New" w:hAnsi="Courier New"/>
          <w:sz w:val="20"/>
          <w:lang w:val="ru-RU"/>
        </w:rPr>
      </w:pPr>
      <w:r w:rsidRPr="003B4AC6">
        <w:rPr>
          <w:rFonts w:ascii="Courier New" w:hAnsi="Courier New"/>
          <w:sz w:val="20"/>
          <w:lang w:val="ru-RU"/>
        </w:rPr>
        <w:t>│водосливного фронта,  м,  равная  периметру  решетки,  а  при</w:t>
      </w:r>
      <w:r w:rsidRPr="003B4AC6">
        <w:rPr>
          <w:rFonts w:ascii="Courier New" w:hAnsi="Courier New"/>
          <w:spacing w:val="90"/>
          <w:sz w:val="20"/>
          <w:lang w:val="ru-RU"/>
        </w:rPr>
        <w:t xml:space="preserve"> </w:t>
      </w:r>
      <w:r w:rsidRPr="003B4AC6">
        <w:rPr>
          <w:rFonts w:ascii="Courier New" w:hAnsi="Courier New"/>
          <w:sz w:val="20"/>
          <w:lang w:val="ru-RU"/>
        </w:rPr>
        <w:t>примыкании│</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 xml:space="preserve">│решетки одной стороной к бортику лотка - сумма длин трех ее сторон.    </w:t>
      </w:r>
      <w:r w:rsidRPr="003B4AC6">
        <w:rPr>
          <w:rFonts w:ascii="Courier New" w:hAnsi="Courier New"/>
          <w:spacing w:val="93"/>
          <w:sz w:val="20"/>
          <w:lang w:val="ru-RU"/>
        </w:rPr>
        <w:t xml:space="preserve"> </w:t>
      </w:r>
      <w:r w:rsidRPr="003B4AC6">
        <w:rPr>
          <w:rFonts w:ascii="Courier New" w:hAnsi="Courier New"/>
          <w:sz w:val="20"/>
          <w:lang w:val="ru-RU"/>
        </w:rPr>
        <w:t>│</w:t>
      </w:r>
    </w:p>
    <w:p w:rsidR="002E0B2D" w:rsidRPr="003B4AC6" w:rsidRDefault="003B4AC6">
      <w:pPr>
        <w:tabs>
          <w:tab w:val="left" w:pos="9143"/>
        </w:tabs>
        <w:ind w:left="262"/>
        <w:jc w:val="both"/>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spacing w:before="1" w:line="226" w:lineRule="exact"/>
        <w:ind w:left="262"/>
        <w:jc w:val="both"/>
        <w:rPr>
          <w:rFonts w:ascii="Courier New" w:hAnsi="Courier New"/>
          <w:sz w:val="20"/>
          <w:lang w:val="ru-RU"/>
        </w:rPr>
      </w:pPr>
      <w:r w:rsidRPr="003B4AC6">
        <w:rPr>
          <w:rFonts w:ascii="Courier New" w:hAnsi="Courier New"/>
          <w:sz w:val="20"/>
          <w:lang w:val="ru-RU"/>
        </w:rPr>
        <w:t>│Примечание 2 - в  населенных  пунктах  с  дождливым  климатом</w:t>
      </w:r>
      <w:r w:rsidRPr="003B4AC6">
        <w:rPr>
          <w:rFonts w:ascii="Courier New" w:hAnsi="Courier New"/>
          <w:spacing w:val="90"/>
          <w:sz w:val="20"/>
          <w:lang w:val="ru-RU"/>
        </w:rPr>
        <w:t xml:space="preserve"> </w:t>
      </w:r>
      <w:r w:rsidRPr="003B4AC6">
        <w:rPr>
          <w:rFonts w:ascii="Courier New" w:hAnsi="Courier New"/>
          <w:sz w:val="20"/>
          <w:lang w:val="ru-RU"/>
        </w:rPr>
        <w:t>расстояния│</w:t>
      </w:r>
    </w:p>
    <w:p w:rsidR="002E0B2D" w:rsidRPr="003B4AC6" w:rsidRDefault="003B4AC6">
      <w:pPr>
        <w:tabs>
          <w:tab w:val="left" w:pos="9140"/>
        </w:tabs>
        <w:spacing w:line="226" w:lineRule="exact"/>
        <w:ind w:left="262"/>
        <w:jc w:val="both"/>
        <w:rPr>
          <w:rFonts w:ascii="Courier New" w:hAnsi="Courier New"/>
          <w:sz w:val="20"/>
          <w:lang w:val="ru-RU"/>
        </w:rPr>
      </w:pPr>
      <w:r w:rsidRPr="003B4AC6">
        <w:rPr>
          <w:rFonts w:ascii="Courier New" w:hAnsi="Courier New"/>
          <w:sz w:val="20"/>
          <w:lang w:val="ru-RU"/>
        </w:rPr>
        <w:t>│могут уточняться на основании местных</w:t>
      </w:r>
      <w:r w:rsidRPr="003B4AC6">
        <w:rPr>
          <w:rFonts w:ascii="Courier New" w:hAnsi="Courier New"/>
          <w:spacing w:val="-20"/>
          <w:sz w:val="20"/>
          <w:lang w:val="ru-RU"/>
        </w:rPr>
        <w:t xml:space="preserve"> </w:t>
      </w:r>
      <w:r w:rsidRPr="003B4AC6">
        <w:rPr>
          <w:rFonts w:ascii="Courier New" w:hAnsi="Courier New"/>
          <w:sz w:val="20"/>
          <w:lang w:val="ru-RU"/>
        </w:rPr>
        <w:t>данных</w:t>
      </w:r>
      <w:r w:rsidRPr="003B4AC6">
        <w:rPr>
          <w:rFonts w:ascii="Courier New" w:hAnsi="Courier New"/>
          <w:spacing w:val="-4"/>
          <w:sz w:val="20"/>
          <w:lang w:val="ru-RU"/>
        </w:rPr>
        <w:t xml:space="preserve"> </w:t>
      </w:r>
      <w:r w:rsidRPr="003B4AC6">
        <w:rPr>
          <w:rFonts w:ascii="Courier New" w:hAnsi="Courier New"/>
          <w:sz w:val="20"/>
          <w:lang w:val="ru-RU"/>
        </w:rPr>
        <w:t>метеонаблюдений.</w:t>
      </w:r>
      <w:r w:rsidRPr="003B4AC6">
        <w:rPr>
          <w:rFonts w:ascii="Courier New" w:hAnsi="Courier New"/>
          <w:sz w:val="20"/>
          <w:lang w:val="ru-RU"/>
        </w:rPr>
        <w:tab/>
        <w:t>│</w:t>
      </w:r>
    </w:p>
    <w:p w:rsidR="002E0B2D" w:rsidRDefault="003B4AC6">
      <w:pPr>
        <w:spacing w:before="1"/>
        <w:ind w:left="262"/>
        <w:jc w:val="both"/>
        <w:rPr>
          <w:rFonts w:ascii="Courier New" w:hAnsi="Courier New"/>
          <w:sz w:val="20"/>
        </w:rPr>
      </w:pPr>
      <w:r>
        <w:rPr>
          <w:rFonts w:ascii="Courier New" w:hAnsi="Courier New"/>
          <w:sz w:val="20"/>
        </w:rPr>
        <w:t>└─────────────────────────────────────────────────────────────────────────┘</w:t>
      </w:r>
    </w:p>
    <w:p w:rsidR="002E0B2D" w:rsidRDefault="002E0B2D">
      <w:pPr>
        <w:pStyle w:val="a3"/>
        <w:spacing w:before="3"/>
        <w:ind w:left="0"/>
        <w:rPr>
          <w:rFonts w:ascii="Courier New"/>
          <w:sz w:val="23"/>
        </w:rPr>
      </w:pPr>
    </w:p>
    <w:p w:rsidR="002E0B2D" w:rsidRPr="003B4AC6" w:rsidRDefault="003B4AC6">
      <w:pPr>
        <w:pStyle w:val="a4"/>
        <w:numPr>
          <w:ilvl w:val="3"/>
          <w:numId w:val="43"/>
        </w:numPr>
        <w:tabs>
          <w:tab w:val="left" w:pos="1678"/>
        </w:tabs>
        <w:ind w:right="1207" w:firstLine="283"/>
        <w:rPr>
          <w:sz w:val="24"/>
          <w:lang w:val="ru-RU"/>
        </w:rPr>
      </w:pPr>
      <w:r w:rsidRPr="003B4AC6">
        <w:rPr>
          <w:sz w:val="24"/>
          <w:lang w:val="ru-RU"/>
        </w:rPr>
        <w:t>При обустройстве решеток, перекрывающих водоотводящие лотки на пешеходных коммуникациях, ребра решеток не допускается располагать вдоль направления пешеходного движения, а ширину отверстий между ребрами следует принимать не более 15</w:t>
      </w:r>
      <w:r w:rsidRPr="003B4AC6">
        <w:rPr>
          <w:spacing w:val="-4"/>
          <w:sz w:val="24"/>
          <w:lang w:val="ru-RU"/>
        </w:rPr>
        <w:t xml:space="preserve"> </w:t>
      </w:r>
      <w:r w:rsidRPr="003B4AC6">
        <w:rPr>
          <w:sz w:val="24"/>
          <w:lang w:val="ru-RU"/>
        </w:rPr>
        <w:t>мм.</w:t>
      </w:r>
    </w:p>
    <w:p w:rsidR="002E0B2D" w:rsidRPr="003B4AC6" w:rsidRDefault="003B4AC6">
      <w:pPr>
        <w:pStyle w:val="a4"/>
        <w:numPr>
          <w:ilvl w:val="3"/>
          <w:numId w:val="43"/>
        </w:numPr>
        <w:tabs>
          <w:tab w:val="left" w:pos="1678"/>
        </w:tabs>
        <w:ind w:right="1210" w:firstLine="283"/>
        <w:rPr>
          <w:sz w:val="24"/>
          <w:lang w:val="ru-RU"/>
        </w:rPr>
      </w:pPr>
      <w:r w:rsidRPr="003B4AC6">
        <w:rPr>
          <w:sz w:val="24"/>
          <w:lang w:val="ru-RU"/>
        </w:rPr>
        <w:t>При ширине улицы в красных линиях более 30 м и уклонах более 30 промилле &lt;*&gt; расстояние между дождеприемными колодцами рекомендуется устанавливать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w:t>
      </w:r>
      <w:r w:rsidRPr="003B4AC6">
        <w:rPr>
          <w:spacing w:val="43"/>
          <w:sz w:val="24"/>
          <w:lang w:val="ru-RU"/>
        </w:rPr>
        <w:t xml:space="preserve"> </w:t>
      </w:r>
      <w:r w:rsidRPr="003B4AC6">
        <w:rPr>
          <w:sz w:val="24"/>
          <w:lang w:val="ru-RU"/>
        </w:rPr>
        <w:t>бульваров,</w:t>
      </w:r>
      <w:r w:rsidRPr="003B4AC6">
        <w:rPr>
          <w:spacing w:val="42"/>
          <w:sz w:val="24"/>
          <w:lang w:val="ru-RU"/>
        </w:rPr>
        <w:t xml:space="preserve"> </w:t>
      </w:r>
      <w:r w:rsidRPr="003B4AC6">
        <w:rPr>
          <w:sz w:val="24"/>
          <w:lang w:val="ru-RU"/>
        </w:rPr>
        <w:t>скверов,</w:t>
      </w:r>
      <w:r w:rsidRPr="003B4AC6">
        <w:rPr>
          <w:spacing w:val="42"/>
          <w:sz w:val="24"/>
          <w:lang w:val="ru-RU"/>
        </w:rPr>
        <w:t xml:space="preserve"> </w:t>
      </w:r>
      <w:r w:rsidRPr="003B4AC6">
        <w:rPr>
          <w:sz w:val="24"/>
          <w:lang w:val="ru-RU"/>
        </w:rPr>
        <w:t>трассируемых</w:t>
      </w:r>
      <w:r w:rsidRPr="003B4AC6">
        <w:rPr>
          <w:spacing w:val="42"/>
          <w:sz w:val="24"/>
          <w:lang w:val="ru-RU"/>
        </w:rPr>
        <w:t xml:space="preserve"> </w:t>
      </w:r>
      <w:r w:rsidRPr="003B4AC6">
        <w:rPr>
          <w:sz w:val="24"/>
          <w:lang w:val="ru-RU"/>
        </w:rPr>
        <w:t>на</w:t>
      </w:r>
      <w:r w:rsidRPr="003B4AC6">
        <w:rPr>
          <w:spacing w:val="42"/>
          <w:sz w:val="24"/>
          <w:lang w:val="ru-RU"/>
        </w:rPr>
        <w:t xml:space="preserve"> </w:t>
      </w:r>
      <w:r w:rsidRPr="003B4AC6">
        <w:rPr>
          <w:sz w:val="24"/>
          <w:lang w:val="ru-RU"/>
        </w:rPr>
        <w:t>водоразделах,</w:t>
      </w:r>
      <w:r w:rsidRPr="003B4AC6">
        <w:rPr>
          <w:spacing w:val="43"/>
          <w:sz w:val="24"/>
          <w:lang w:val="ru-RU"/>
        </w:rPr>
        <w:t xml:space="preserve"> </w:t>
      </w:r>
      <w:r w:rsidRPr="003B4AC6">
        <w:rPr>
          <w:sz w:val="24"/>
          <w:lang w:val="ru-RU"/>
        </w:rPr>
        <w:t>возможно</w:t>
      </w:r>
      <w:r w:rsidRPr="003B4AC6">
        <w:rPr>
          <w:spacing w:val="45"/>
          <w:sz w:val="24"/>
          <w:lang w:val="ru-RU"/>
        </w:rPr>
        <w:t xml:space="preserve"> </w:t>
      </w:r>
      <w:r w:rsidRPr="003B4AC6">
        <w:rPr>
          <w:sz w:val="24"/>
          <w:lang w:val="ru-RU"/>
        </w:rPr>
        <w:t>увеличение</w:t>
      </w:r>
    </w:p>
    <w:p w:rsidR="002E0B2D" w:rsidRPr="003B4AC6" w:rsidRDefault="003B4AC6">
      <w:pPr>
        <w:pStyle w:val="a3"/>
        <w:spacing w:before="66"/>
        <w:ind w:right="1210"/>
        <w:jc w:val="both"/>
        <w:rPr>
          <w:lang w:val="ru-RU"/>
        </w:rPr>
      </w:pPr>
      <w:r w:rsidRPr="003B4AC6">
        <w:rPr>
          <w:lang w:val="ru-RU"/>
        </w:rPr>
        <w:t>расстояния между дождеприемными колодцами в два раза. При формировании значительного объема стока в пределах внутриквартальных территорий следует предусматривать ввод дождевой канализации в ее границы, что необходимо обосновать расчетом.</w:t>
      </w:r>
    </w:p>
    <w:p w:rsidR="002E0B2D" w:rsidRDefault="003B4AC6">
      <w:pPr>
        <w:pStyle w:val="a3"/>
        <w:spacing w:before="1"/>
        <w:ind w:left="545"/>
      </w:pPr>
      <w:r>
        <w:t>&lt;*&gt; Единица измерения, равная 0,1%.</w:t>
      </w:r>
    </w:p>
    <w:p w:rsidR="002E0B2D" w:rsidRDefault="002E0B2D">
      <w:pPr>
        <w:pStyle w:val="a3"/>
        <w:ind w:left="0"/>
        <w:rPr>
          <w:sz w:val="26"/>
        </w:rPr>
      </w:pPr>
    </w:p>
    <w:p w:rsidR="002E0B2D" w:rsidRDefault="002E0B2D">
      <w:pPr>
        <w:pStyle w:val="a3"/>
        <w:spacing w:before="4"/>
        <w:ind w:left="0"/>
        <w:rPr>
          <w:sz w:val="22"/>
        </w:rPr>
      </w:pPr>
    </w:p>
    <w:p w:rsidR="002E0B2D" w:rsidRDefault="003B4AC6">
      <w:pPr>
        <w:pStyle w:val="1"/>
        <w:ind w:left="4189"/>
      </w:pPr>
      <w:r>
        <w:t>22.1.2. Озеленение.</w:t>
      </w:r>
    </w:p>
    <w:p w:rsidR="002E0B2D" w:rsidRDefault="002E0B2D">
      <w:pPr>
        <w:pStyle w:val="a3"/>
        <w:spacing w:before="7"/>
        <w:ind w:left="0"/>
        <w:rPr>
          <w:b/>
          <w:sz w:val="23"/>
        </w:rPr>
      </w:pPr>
    </w:p>
    <w:p w:rsidR="002E0B2D" w:rsidRPr="003B4AC6" w:rsidRDefault="003B4AC6">
      <w:pPr>
        <w:pStyle w:val="a4"/>
        <w:numPr>
          <w:ilvl w:val="3"/>
          <w:numId w:val="42"/>
        </w:numPr>
        <w:tabs>
          <w:tab w:val="left" w:pos="1592"/>
        </w:tabs>
        <w:ind w:right="826" w:firstLine="283"/>
        <w:rPr>
          <w:sz w:val="24"/>
          <w:lang w:val="ru-RU"/>
        </w:rPr>
      </w:pPr>
      <w:r w:rsidRPr="003B4AC6">
        <w:rPr>
          <w:sz w:val="24"/>
          <w:lang w:val="ru-RU"/>
        </w:rPr>
        <w:t xml:space="preserve">Озелененные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подразделяются на озеленные территории общего пользования (далее ОТОП) и ограниченного пользования, а также на озелененные территории специального</w:t>
      </w:r>
      <w:r w:rsidRPr="003B4AC6">
        <w:rPr>
          <w:spacing w:val="-3"/>
          <w:sz w:val="24"/>
          <w:lang w:val="ru-RU"/>
        </w:rPr>
        <w:t xml:space="preserve"> </w:t>
      </w:r>
      <w:r w:rsidRPr="003B4AC6">
        <w:rPr>
          <w:sz w:val="24"/>
          <w:lang w:val="ru-RU"/>
        </w:rPr>
        <w:t>назначения..</w:t>
      </w:r>
    </w:p>
    <w:p w:rsidR="002E0B2D" w:rsidRPr="003B4AC6" w:rsidRDefault="003B4AC6">
      <w:pPr>
        <w:pStyle w:val="a4"/>
        <w:numPr>
          <w:ilvl w:val="3"/>
          <w:numId w:val="42"/>
        </w:numPr>
        <w:tabs>
          <w:tab w:val="left" w:pos="1613"/>
        </w:tabs>
        <w:ind w:right="832" w:firstLine="283"/>
        <w:rPr>
          <w:sz w:val="24"/>
          <w:lang w:val="ru-RU"/>
        </w:rPr>
      </w:pPr>
      <w:r w:rsidRPr="003B4AC6">
        <w:rPr>
          <w:sz w:val="24"/>
          <w:lang w:val="ru-RU"/>
        </w:rPr>
        <w:t xml:space="preserve">Правилами землепользования и застройки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определены параметры использования природно-рекриационных зон на территории</w:t>
      </w:r>
      <w:r w:rsidRPr="003B4AC6">
        <w:rPr>
          <w:spacing w:val="-7"/>
          <w:sz w:val="24"/>
          <w:lang w:val="ru-RU"/>
        </w:rPr>
        <w:t xml:space="preserve"> </w:t>
      </w:r>
      <w:r w:rsidRPr="003B4AC6">
        <w:rPr>
          <w:sz w:val="24"/>
          <w:lang w:val="ru-RU"/>
        </w:rPr>
        <w:t>города.</w:t>
      </w:r>
    </w:p>
    <w:p w:rsidR="002E0B2D" w:rsidRPr="003B4AC6" w:rsidRDefault="003B4AC6">
      <w:pPr>
        <w:pStyle w:val="a4"/>
        <w:numPr>
          <w:ilvl w:val="3"/>
          <w:numId w:val="42"/>
        </w:numPr>
        <w:tabs>
          <w:tab w:val="left" w:pos="1702"/>
        </w:tabs>
        <w:spacing w:before="1"/>
        <w:ind w:right="833" w:firstLine="283"/>
        <w:rPr>
          <w:sz w:val="24"/>
          <w:lang w:val="ru-RU"/>
        </w:rPr>
      </w:pPr>
      <w:r w:rsidRPr="003B4AC6">
        <w:rPr>
          <w:sz w:val="24"/>
          <w:lang w:val="ru-RU"/>
        </w:rPr>
        <w:t xml:space="preserve">Мероприятия по охране озелененных территорий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определяются:</w:t>
      </w:r>
    </w:p>
    <w:p w:rsidR="002E0B2D" w:rsidRPr="003B4AC6" w:rsidRDefault="003B4AC6">
      <w:pPr>
        <w:pStyle w:val="a3"/>
        <w:ind w:right="831" w:firstLine="283"/>
        <w:jc w:val="both"/>
        <w:rPr>
          <w:lang w:val="ru-RU"/>
        </w:rPr>
      </w:pPr>
      <w:r w:rsidRPr="003B4AC6">
        <w:rPr>
          <w:lang w:val="ru-RU"/>
        </w:rPr>
        <w:t>-законом Нижегородской области №110-З от 30.08.2007 г. «Об охране озелененных территорий Нижегородской области»;</w:t>
      </w:r>
    </w:p>
    <w:p w:rsidR="002E0B2D" w:rsidRPr="003B4AC6" w:rsidRDefault="003B4AC6">
      <w:pPr>
        <w:pStyle w:val="a3"/>
        <w:ind w:right="827" w:firstLine="283"/>
        <w:jc w:val="both"/>
        <w:rPr>
          <w:lang w:val="ru-RU"/>
        </w:rPr>
      </w:pPr>
      <w:r w:rsidRPr="003B4AC6">
        <w:rPr>
          <w:lang w:val="ru-RU"/>
        </w:rPr>
        <w:t xml:space="preserve">-правилами благоустройства </w:t>
      </w:r>
      <w:r w:rsidR="00B05F77">
        <w:rPr>
          <w:lang w:val="ru-RU"/>
        </w:rPr>
        <w:t xml:space="preserve">Муниципального образования </w:t>
      </w:r>
      <w:r w:rsidR="00B05F77">
        <w:rPr>
          <w:spacing w:val="-3"/>
          <w:lang w:val="ru-RU"/>
        </w:rPr>
        <w:t>р.п. Тумботино</w:t>
      </w:r>
      <w:r w:rsidRPr="003B4AC6">
        <w:rPr>
          <w:lang w:val="ru-RU"/>
        </w:rPr>
        <w:t>, утвержденными</w:t>
      </w:r>
      <w:r w:rsidR="00A700AC">
        <w:rPr>
          <w:lang w:val="ru-RU"/>
        </w:rPr>
        <w:t xml:space="preserve"> Решением поселкового Совета</w:t>
      </w:r>
      <w:r w:rsidRPr="003B4AC6">
        <w:rPr>
          <w:lang w:val="ru-RU"/>
        </w:rPr>
        <w:t xml:space="preserve"> </w:t>
      </w:r>
      <w:r w:rsidR="00B05F77">
        <w:rPr>
          <w:lang w:val="ru-RU"/>
        </w:rPr>
        <w:t xml:space="preserve">Муниципального образования </w:t>
      </w:r>
      <w:r w:rsidR="00B05F77">
        <w:rPr>
          <w:spacing w:val="-3"/>
          <w:lang w:val="ru-RU"/>
        </w:rPr>
        <w:t>р.п. Тумботино</w:t>
      </w:r>
      <w:r w:rsidR="00B05F77" w:rsidRPr="003B4AC6">
        <w:rPr>
          <w:lang w:val="ru-RU"/>
        </w:rPr>
        <w:t xml:space="preserve"> </w:t>
      </w:r>
      <w:r w:rsidRPr="003B4AC6">
        <w:rPr>
          <w:lang w:val="ru-RU"/>
        </w:rPr>
        <w:t xml:space="preserve">от </w:t>
      </w:r>
      <w:r w:rsidR="00A700AC">
        <w:rPr>
          <w:lang w:val="ru-RU"/>
        </w:rPr>
        <w:t>30.10.32017 г.</w:t>
      </w:r>
      <w:r w:rsidR="004F67D4">
        <w:rPr>
          <w:lang w:val="ru-RU"/>
        </w:rPr>
        <w:t xml:space="preserve"> </w:t>
      </w:r>
      <w:r>
        <w:t>N</w:t>
      </w:r>
      <w:r w:rsidRPr="003B4AC6">
        <w:rPr>
          <w:lang w:val="ru-RU"/>
        </w:rPr>
        <w:t xml:space="preserve"> </w:t>
      </w:r>
      <w:r w:rsidR="00A700AC">
        <w:rPr>
          <w:lang w:val="ru-RU"/>
        </w:rPr>
        <w:t xml:space="preserve"> 53</w:t>
      </w:r>
      <w:r w:rsidRPr="003B4AC6">
        <w:rPr>
          <w:lang w:val="ru-RU"/>
        </w:rPr>
        <w:t>.</w:t>
      </w:r>
    </w:p>
    <w:p w:rsidR="002E0B2D" w:rsidRPr="003B4AC6" w:rsidRDefault="003B4AC6">
      <w:pPr>
        <w:pStyle w:val="a4"/>
        <w:numPr>
          <w:ilvl w:val="0"/>
          <w:numId w:val="41"/>
        </w:numPr>
        <w:tabs>
          <w:tab w:val="left" w:pos="704"/>
        </w:tabs>
        <w:ind w:right="836" w:firstLine="283"/>
        <w:rPr>
          <w:sz w:val="24"/>
          <w:lang w:val="ru-RU"/>
        </w:rPr>
      </w:pPr>
      <w:r w:rsidRPr="003B4AC6">
        <w:rPr>
          <w:sz w:val="24"/>
          <w:lang w:val="ru-RU"/>
        </w:rPr>
        <w:t xml:space="preserve">законом Нижегородской области </w:t>
      </w:r>
      <w:r w:rsidRPr="003B4AC6">
        <w:rPr>
          <w:spacing w:val="-3"/>
          <w:sz w:val="24"/>
          <w:lang w:val="ru-RU"/>
        </w:rPr>
        <w:t xml:space="preserve">«Об </w:t>
      </w:r>
      <w:r w:rsidRPr="003B4AC6">
        <w:rPr>
          <w:sz w:val="24"/>
          <w:lang w:val="ru-RU"/>
        </w:rPr>
        <w:t>обеспечении чистоты и порядка на территории Нижегородской области» от 10.09.2010</w:t>
      </w:r>
      <w:r w:rsidRPr="003B4AC6">
        <w:rPr>
          <w:spacing w:val="-8"/>
          <w:sz w:val="24"/>
          <w:lang w:val="ru-RU"/>
        </w:rPr>
        <w:t xml:space="preserve"> </w:t>
      </w:r>
      <w:r w:rsidRPr="003B4AC6">
        <w:rPr>
          <w:sz w:val="24"/>
          <w:lang w:val="ru-RU"/>
        </w:rPr>
        <w:t>№144-З</w:t>
      </w:r>
    </w:p>
    <w:p w:rsidR="002E0B2D" w:rsidRPr="003B4AC6" w:rsidRDefault="003B4AC6">
      <w:pPr>
        <w:pStyle w:val="a4"/>
        <w:numPr>
          <w:ilvl w:val="0"/>
          <w:numId w:val="41"/>
        </w:numPr>
        <w:tabs>
          <w:tab w:val="left" w:pos="697"/>
        </w:tabs>
        <w:ind w:right="832" w:firstLine="283"/>
        <w:rPr>
          <w:sz w:val="24"/>
          <w:lang w:val="ru-RU"/>
        </w:rPr>
      </w:pPr>
      <w:r w:rsidRPr="003B4AC6">
        <w:rPr>
          <w:sz w:val="24"/>
          <w:lang w:val="ru-RU"/>
        </w:rPr>
        <w:t>правилами создания, охраны и содержания зеленых насаждений РФ (приказ Госстроя РФ №153 от</w:t>
      </w:r>
      <w:r w:rsidRPr="003B4AC6">
        <w:rPr>
          <w:spacing w:val="-1"/>
          <w:sz w:val="24"/>
          <w:lang w:val="ru-RU"/>
        </w:rPr>
        <w:t xml:space="preserve"> </w:t>
      </w:r>
      <w:r w:rsidRPr="003B4AC6">
        <w:rPr>
          <w:sz w:val="24"/>
          <w:lang w:val="ru-RU"/>
        </w:rPr>
        <w:t>15.12.1999г.</w:t>
      </w:r>
    </w:p>
    <w:p w:rsidR="002E0B2D" w:rsidRPr="003B4AC6" w:rsidRDefault="003B4AC6">
      <w:pPr>
        <w:pStyle w:val="a4"/>
        <w:numPr>
          <w:ilvl w:val="3"/>
          <w:numId w:val="42"/>
        </w:numPr>
        <w:tabs>
          <w:tab w:val="left" w:pos="1546"/>
        </w:tabs>
        <w:spacing w:before="1"/>
        <w:ind w:right="831" w:firstLine="283"/>
        <w:rPr>
          <w:sz w:val="24"/>
          <w:lang w:val="ru-RU"/>
        </w:rPr>
      </w:pPr>
      <w:r w:rsidRPr="003B4AC6">
        <w:rPr>
          <w:sz w:val="24"/>
          <w:lang w:val="ru-RU"/>
        </w:rPr>
        <w:lastRenderedPageBreak/>
        <w:t>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&lt;*&gt; насаждений и обеспечивается визуально-композиционные и функциональные связи участков озелененных территорий между собой и с застройкой населенного</w:t>
      </w:r>
      <w:r w:rsidRPr="003B4AC6">
        <w:rPr>
          <w:spacing w:val="-6"/>
          <w:sz w:val="24"/>
          <w:lang w:val="ru-RU"/>
        </w:rPr>
        <w:t xml:space="preserve"> </w:t>
      </w:r>
      <w:r w:rsidRPr="003B4AC6">
        <w:rPr>
          <w:sz w:val="24"/>
          <w:lang w:val="ru-RU"/>
        </w:rPr>
        <w:t>пункта.</w:t>
      </w:r>
    </w:p>
    <w:p w:rsidR="002E0B2D" w:rsidRPr="003B4AC6" w:rsidRDefault="003B4AC6">
      <w:pPr>
        <w:pStyle w:val="a4"/>
        <w:numPr>
          <w:ilvl w:val="3"/>
          <w:numId w:val="42"/>
        </w:numPr>
        <w:tabs>
          <w:tab w:val="left" w:pos="1520"/>
        </w:tabs>
        <w:ind w:right="826" w:firstLine="283"/>
        <w:rPr>
          <w:sz w:val="24"/>
          <w:lang w:val="ru-RU"/>
        </w:rPr>
      </w:pPr>
      <w:r w:rsidRPr="003B4AC6">
        <w:rPr>
          <w:sz w:val="24"/>
          <w:lang w:val="ru-RU"/>
        </w:rPr>
        <w:t xml:space="preserve">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w:t>
      </w:r>
      <w:r w:rsidRPr="003B4AC6">
        <w:rPr>
          <w:spacing w:val="-1"/>
          <w:sz w:val="24"/>
          <w:lang w:val="ru-RU"/>
        </w:rPr>
        <w:t xml:space="preserve"> </w:t>
      </w:r>
      <w:r w:rsidRPr="003B4AC6">
        <w:rPr>
          <w:sz w:val="24"/>
          <w:lang w:val="ru-RU"/>
        </w:rPr>
        <w:t>сооружений.</w:t>
      </w:r>
    </w:p>
    <w:p w:rsidR="002E0B2D" w:rsidRPr="003B4AC6" w:rsidRDefault="003B4AC6">
      <w:pPr>
        <w:pStyle w:val="a4"/>
        <w:numPr>
          <w:ilvl w:val="3"/>
          <w:numId w:val="42"/>
        </w:numPr>
        <w:tabs>
          <w:tab w:val="left" w:pos="1467"/>
        </w:tabs>
        <w:ind w:right="834" w:firstLine="283"/>
        <w:rPr>
          <w:sz w:val="24"/>
          <w:lang w:val="ru-RU"/>
        </w:rPr>
      </w:pPr>
      <w:r w:rsidRPr="003B4AC6">
        <w:rPr>
          <w:sz w:val="24"/>
          <w:lang w:val="ru-RU"/>
        </w:rPr>
        <w:t>При проектировании озеленения следует учитывать минимальные расстояния посадок деревьев и кустарников до инженерных сетей, зданий и сооружений по таблице 18 (значения приняты в соответствии с СП</w:t>
      </w:r>
      <w:r w:rsidRPr="003B4AC6">
        <w:rPr>
          <w:spacing w:val="-7"/>
          <w:sz w:val="24"/>
          <w:lang w:val="ru-RU"/>
        </w:rPr>
        <w:t xml:space="preserve"> </w:t>
      </w:r>
      <w:r w:rsidRPr="003B4AC6">
        <w:rPr>
          <w:sz w:val="24"/>
          <w:lang w:val="ru-RU"/>
        </w:rPr>
        <w:t>42.13330.2011).</w:t>
      </w:r>
    </w:p>
    <w:p w:rsidR="002E0B2D" w:rsidRPr="003B4AC6" w:rsidRDefault="002E0B2D">
      <w:pPr>
        <w:pStyle w:val="a3"/>
        <w:ind w:left="0"/>
        <w:rPr>
          <w:lang w:val="ru-RU"/>
        </w:rPr>
      </w:pPr>
    </w:p>
    <w:p w:rsidR="002E0B2D" w:rsidRDefault="003B4AC6">
      <w:pPr>
        <w:pStyle w:val="a3"/>
        <w:spacing w:before="1" w:after="8"/>
        <w:ind w:left="0" w:right="1149"/>
        <w:jc w:val="right"/>
      </w:pPr>
      <w:r>
        <w:t>Т а б л и ц а 18</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9"/>
        <w:gridCol w:w="2161"/>
        <w:gridCol w:w="1980"/>
      </w:tblGrid>
      <w:tr w:rsidR="002E0B2D">
        <w:trPr>
          <w:trHeight w:val="414"/>
        </w:trPr>
        <w:tc>
          <w:tcPr>
            <w:tcW w:w="5329" w:type="dxa"/>
          </w:tcPr>
          <w:p w:rsidR="002E0B2D" w:rsidRPr="003B4AC6" w:rsidRDefault="003B4AC6">
            <w:pPr>
              <w:pStyle w:val="TableParagraph"/>
              <w:spacing w:line="202" w:lineRule="exact"/>
              <w:ind w:left="107"/>
              <w:rPr>
                <w:sz w:val="18"/>
                <w:lang w:val="ru-RU"/>
              </w:rPr>
            </w:pPr>
            <w:r w:rsidRPr="003B4AC6">
              <w:rPr>
                <w:sz w:val="18"/>
                <w:lang w:val="ru-RU"/>
              </w:rPr>
              <w:t>Здание, сооружение, объект инженерного благоустройства</w:t>
            </w:r>
          </w:p>
        </w:tc>
        <w:tc>
          <w:tcPr>
            <w:tcW w:w="4141" w:type="dxa"/>
            <w:gridSpan w:val="2"/>
          </w:tcPr>
          <w:p w:rsidR="002E0B2D" w:rsidRPr="003B4AC6" w:rsidRDefault="003B4AC6">
            <w:pPr>
              <w:pStyle w:val="TableParagraph"/>
              <w:spacing w:line="202" w:lineRule="exact"/>
              <w:ind w:left="107"/>
              <w:rPr>
                <w:sz w:val="18"/>
                <w:lang w:val="ru-RU"/>
              </w:rPr>
            </w:pPr>
            <w:r w:rsidRPr="003B4AC6">
              <w:rPr>
                <w:sz w:val="18"/>
                <w:lang w:val="ru-RU"/>
              </w:rPr>
              <w:t>Расстояния, м, от здания, сооружения, объекта до</w:t>
            </w:r>
          </w:p>
          <w:p w:rsidR="002E0B2D" w:rsidRDefault="003B4AC6">
            <w:pPr>
              <w:pStyle w:val="TableParagraph"/>
              <w:spacing w:line="193" w:lineRule="exact"/>
              <w:ind w:left="107"/>
              <w:rPr>
                <w:sz w:val="18"/>
              </w:rPr>
            </w:pPr>
            <w:r>
              <w:rPr>
                <w:sz w:val="18"/>
              </w:rPr>
              <w:t>оси</w:t>
            </w:r>
          </w:p>
        </w:tc>
      </w:tr>
      <w:tr w:rsidR="002E0B2D">
        <w:trPr>
          <w:trHeight w:val="206"/>
        </w:trPr>
        <w:tc>
          <w:tcPr>
            <w:tcW w:w="5329" w:type="dxa"/>
          </w:tcPr>
          <w:p w:rsidR="002E0B2D" w:rsidRDefault="002E0B2D">
            <w:pPr>
              <w:pStyle w:val="TableParagraph"/>
              <w:rPr>
                <w:sz w:val="14"/>
              </w:rPr>
            </w:pPr>
          </w:p>
        </w:tc>
        <w:tc>
          <w:tcPr>
            <w:tcW w:w="4141" w:type="dxa"/>
            <w:gridSpan w:val="2"/>
          </w:tcPr>
          <w:p w:rsidR="002E0B2D" w:rsidRDefault="003B4AC6">
            <w:pPr>
              <w:pStyle w:val="TableParagraph"/>
              <w:tabs>
                <w:tab w:val="left" w:pos="2644"/>
              </w:tabs>
              <w:spacing w:line="186" w:lineRule="exact"/>
              <w:ind w:left="515"/>
              <w:rPr>
                <w:sz w:val="18"/>
              </w:rPr>
            </w:pPr>
            <w:r>
              <w:rPr>
                <w:sz w:val="18"/>
              </w:rPr>
              <w:t>ствола</w:t>
            </w:r>
            <w:r>
              <w:rPr>
                <w:spacing w:val="-4"/>
                <w:sz w:val="18"/>
              </w:rPr>
              <w:t xml:space="preserve"> </w:t>
            </w:r>
            <w:r>
              <w:rPr>
                <w:sz w:val="18"/>
              </w:rPr>
              <w:t>дерева</w:t>
            </w:r>
            <w:r>
              <w:rPr>
                <w:sz w:val="18"/>
              </w:rPr>
              <w:tab/>
              <w:t>кустарника</w:t>
            </w:r>
          </w:p>
        </w:tc>
      </w:tr>
      <w:tr w:rsidR="002E0B2D">
        <w:trPr>
          <w:trHeight w:val="230"/>
        </w:trPr>
        <w:tc>
          <w:tcPr>
            <w:tcW w:w="5329" w:type="dxa"/>
          </w:tcPr>
          <w:p w:rsidR="002E0B2D" w:rsidRPr="003B4AC6" w:rsidRDefault="003B4AC6">
            <w:pPr>
              <w:pStyle w:val="TableParagraph"/>
              <w:spacing w:line="210" w:lineRule="exact"/>
              <w:ind w:left="107"/>
              <w:rPr>
                <w:sz w:val="20"/>
                <w:lang w:val="ru-RU"/>
              </w:rPr>
            </w:pPr>
            <w:r w:rsidRPr="003B4AC6">
              <w:rPr>
                <w:sz w:val="20"/>
                <w:lang w:val="ru-RU"/>
              </w:rPr>
              <w:t>Наружная стена здания и сооружения</w:t>
            </w:r>
          </w:p>
        </w:tc>
        <w:tc>
          <w:tcPr>
            <w:tcW w:w="2161" w:type="dxa"/>
          </w:tcPr>
          <w:p w:rsidR="002E0B2D" w:rsidRDefault="003B4AC6">
            <w:pPr>
              <w:pStyle w:val="TableParagraph"/>
              <w:spacing w:line="210" w:lineRule="exact"/>
              <w:ind w:left="954"/>
              <w:rPr>
                <w:sz w:val="20"/>
              </w:rPr>
            </w:pPr>
            <w:r>
              <w:rPr>
                <w:sz w:val="20"/>
              </w:rPr>
              <w:t>5,0</w:t>
            </w:r>
          </w:p>
        </w:tc>
        <w:tc>
          <w:tcPr>
            <w:tcW w:w="1980" w:type="dxa"/>
          </w:tcPr>
          <w:p w:rsidR="002E0B2D" w:rsidRDefault="003B4AC6">
            <w:pPr>
              <w:pStyle w:val="TableParagraph"/>
              <w:spacing w:line="210" w:lineRule="exact"/>
              <w:ind w:left="863"/>
              <w:rPr>
                <w:sz w:val="20"/>
              </w:rPr>
            </w:pPr>
            <w:r>
              <w:rPr>
                <w:sz w:val="20"/>
              </w:rPr>
              <w:t>1,5</w:t>
            </w:r>
          </w:p>
        </w:tc>
      </w:tr>
      <w:tr w:rsidR="002E0B2D">
        <w:trPr>
          <w:trHeight w:val="230"/>
        </w:trPr>
        <w:tc>
          <w:tcPr>
            <w:tcW w:w="5329" w:type="dxa"/>
          </w:tcPr>
          <w:p w:rsidR="002E0B2D" w:rsidRDefault="003B4AC6">
            <w:pPr>
              <w:pStyle w:val="TableParagraph"/>
              <w:spacing w:line="210" w:lineRule="exact"/>
              <w:ind w:left="107"/>
              <w:rPr>
                <w:sz w:val="20"/>
              </w:rPr>
            </w:pPr>
            <w:r>
              <w:rPr>
                <w:sz w:val="20"/>
              </w:rPr>
              <w:t>Край трамвайного полотна</w:t>
            </w:r>
          </w:p>
        </w:tc>
        <w:tc>
          <w:tcPr>
            <w:tcW w:w="2161" w:type="dxa"/>
          </w:tcPr>
          <w:p w:rsidR="002E0B2D" w:rsidRDefault="003B4AC6">
            <w:pPr>
              <w:pStyle w:val="TableParagraph"/>
              <w:spacing w:line="210" w:lineRule="exact"/>
              <w:ind w:left="954"/>
              <w:rPr>
                <w:sz w:val="20"/>
              </w:rPr>
            </w:pPr>
            <w:r>
              <w:rPr>
                <w:sz w:val="20"/>
              </w:rPr>
              <w:t>5,0</w:t>
            </w:r>
          </w:p>
        </w:tc>
        <w:tc>
          <w:tcPr>
            <w:tcW w:w="1980" w:type="dxa"/>
          </w:tcPr>
          <w:p w:rsidR="002E0B2D" w:rsidRDefault="003B4AC6">
            <w:pPr>
              <w:pStyle w:val="TableParagraph"/>
              <w:spacing w:line="210" w:lineRule="exact"/>
              <w:ind w:left="863"/>
              <w:rPr>
                <w:sz w:val="20"/>
              </w:rPr>
            </w:pPr>
            <w:r>
              <w:rPr>
                <w:sz w:val="20"/>
              </w:rPr>
              <w:t>3,0</w:t>
            </w:r>
          </w:p>
        </w:tc>
      </w:tr>
      <w:tr w:rsidR="002E0B2D">
        <w:trPr>
          <w:trHeight w:val="230"/>
        </w:trPr>
        <w:tc>
          <w:tcPr>
            <w:tcW w:w="5329" w:type="dxa"/>
          </w:tcPr>
          <w:p w:rsidR="002E0B2D" w:rsidRPr="003B4AC6" w:rsidRDefault="003B4AC6">
            <w:pPr>
              <w:pStyle w:val="TableParagraph"/>
              <w:spacing w:line="210" w:lineRule="exact"/>
              <w:ind w:left="107"/>
              <w:rPr>
                <w:sz w:val="20"/>
                <w:lang w:val="ru-RU"/>
              </w:rPr>
            </w:pPr>
            <w:r w:rsidRPr="003B4AC6">
              <w:rPr>
                <w:sz w:val="20"/>
                <w:lang w:val="ru-RU"/>
              </w:rPr>
              <w:t>Край тротуара и садовой дорожки</w:t>
            </w:r>
          </w:p>
        </w:tc>
        <w:tc>
          <w:tcPr>
            <w:tcW w:w="2161" w:type="dxa"/>
          </w:tcPr>
          <w:p w:rsidR="002E0B2D" w:rsidRDefault="003B4AC6">
            <w:pPr>
              <w:pStyle w:val="TableParagraph"/>
              <w:spacing w:line="210" w:lineRule="exact"/>
              <w:ind w:left="954"/>
              <w:rPr>
                <w:sz w:val="20"/>
              </w:rPr>
            </w:pPr>
            <w:r>
              <w:rPr>
                <w:sz w:val="20"/>
              </w:rPr>
              <w:t>0,7</w:t>
            </w:r>
          </w:p>
        </w:tc>
        <w:tc>
          <w:tcPr>
            <w:tcW w:w="1980" w:type="dxa"/>
          </w:tcPr>
          <w:p w:rsidR="002E0B2D" w:rsidRDefault="003B4AC6">
            <w:pPr>
              <w:pStyle w:val="TableParagraph"/>
              <w:spacing w:line="210" w:lineRule="exact"/>
              <w:ind w:left="863"/>
              <w:rPr>
                <w:sz w:val="20"/>
              </w:rPr>
            </w:pPr>
            <w:r>
              <w:rPr>
                <w:sz w:val="20"/>
              </w:rPr>
              <w:t>0,5</w:t>
            </w:r>
          </w:p>
        </w:tc>
      </w:tr>
      <w:tr w:rsidR="002E0B2D">
        <w:trPr>
          <w:trHeight w:val="460"/>
        </w:trPr>
        <w:tc>
          <w:tcPr>
            <w:tcW w:w="5329" w:type="dxa"/>
          </w:tcPr>
          <w:p w:rsidR="002E0B2D" w:rsidRPr="003B4AC6" w:rsidRDefault="003B4AC6">
            <w:pPr>
              <w:pStyle w:val="TableParagraph"/>
              <w:spacing w:line="223" w:lineRule="exact"/>
              <w:ind w:left="107"/>
              <w:rPr>
                <w:sz w:val="20"/>
                <w:lang w:val="ru-RU"/>
              </w:rPr>
            </w:pPr>
            <w:r w:rsidRPr="003B4AC6">
              <w:rPr>
                <w:sz w:val="20"/>
                <w:lang w:val="ru-RU"/>
              </w:rPr>
              <w:t>Край проезжей части улиц, кромка укрепленной полосы</w:t>
            </w:r>
          </w:p>
          <w:p w:rsidR="002E0B2D" w:rsidRPr="003B4AC6" w:rsidRDefault="003B4AC6">
            <w:pPr>
              <w:pStyle w:val="TableParagraph"/>
              <w:spacing w:line="217" w:lineRule="exact"/>
              <w:ind w:left="107"/>
              <w:rPr>
                <w:sz w:val="20"/>
                <w:lang w:val="ru-RU"/>
              </w:rPr>
            </w:pPr>
            <w:r w:rsidRPr="003B4AC6">
              <w:rPr>
                <w:sz w:val="20"/>
                <w:lang w:val="ru-RU"/>
              </w:rPr>
              <w:t>обочины дороги или бровка канавы</w:t>
            </w:r>
          </w:p>
        </w:tc>
        <w:tc>
          <w:tcPr>
            <w:tcW w:w="2161" w:type="dxa"/>
          </w:tcPr>
          <w:p w:rsidR="002E0B2D" w:rsidRDefault="003B4AC6">
            <w:pPr>
              <w:pStyle w:val="TableParagraph"/>
              <w:spacing w:line="223" w:lineRule="exact"/>
              <w:ind w:left="954"/>
              <w:rPr>
                <w:sz w:val="20"/>
              </w:rPr>
            </w:pPr>
            <w:r>
              <w:rPr>
                <w:sz w:val="20"/>
              </w:rPr>
              <w:t>2,0</w:t>
            </w:r>
          </w:p>
        </w:tc>
        <w:tc>
          <w:tcPr>
            <w:tcW w:w="1980" w:type="dxa"/>
          </w:tcPr>
          <w:p w:rsidR="002E0B2D" w:rsidRDefault="003B4AC6">
            <w:pPr>
              <w:pStyle w:val="TableParagraph"/>
              <w:spacing w:line="223" w:lineRule="exact"/>
              <w:ind w:left="863"/>
              <w:rPr>
                <w:sz w:val="20"/>
              </w:rPr>
            </w:pPr>
            <w:r>
              <w:rPr>
                <w:sz w:val="20"/>
              </w:rPr>
              <w:t>1,0</w:t>
            </w:r>
          </w:p>
        </w:tc>
      </w:tr>
      <w:tr w:rsidR="002E0B2D">
        <w:trPr>
          <w:trHeight w:val="230"/>
        </w:trPr>
        <w:tc>
          <w:tcPr>
            <w:tcW w:w="5329" w:type="dxa"/>
          </w:tcPr>
          <w:p w:rsidR="002E0B2D" w:rsidRPr="003B4AC6" w:rsidRDefault="003B4AC6">
            <w:pPr>
              <w:pStyle w:val="TableParagraph"/>
              <w:spacing w:line="210" w:lineRule="exact"/>
              <w:ind w:left="107"/>
              <w:rPr>
                <w:sz w:val="20"/>
                <w:lang w:val="ru-RU"/>
              </w:rPr>
            </w:pPr>
            <w:r w:rsidRPr="003B4AC6">
              <w:rPr>
                <w:sz w:val="20"/>
                <w:lang w:val="ru-RU"/>
              </w:rPr>
              <w:t>Мачта и опора осветительной сети, трамвая, мостовая</w:t>
            </w:r>
          </w:p>
        </w:tc>
        <w:tc>
          <w:tcPr>
            <w:tcW w:w="2161" w:type="dxa"/>
          </w:tcPr>
          <w:p w:rsidR="002E0B2D" w:rsidRDefault="003B4AC6">
            <w:pPr>
              <w:pStyle w:val="TableParagraph"/>
              <w:spacing w:line="210" w:lineRule="exact"/>
              <w:ind w:left="954"/>
              <w:rPr>
                <w:sz w:val="20"/>
              </w:rPr>
            </w:pPr>
            <w:r>
              <w:rPr>
                <w:sz w:val="20"/>
              </w:rPr>
              <w:t>4,0</w:t>
            </w:r>
          </w:p>
        </w:tc>
        <w:tc>
          <w:tcPr>
            <w:tcW w:w="1980" w:type="dxa"/>
          </w:tcPr>
          <w:p w:rsidR="002E0B2D" w:rsidRDefault="003B4AC6">
            <w:pPr>
              <w:pStyle w:val="TableParagraph"/>
              <w:spacing w:line="210" w:lineRule="exact"/>
              <w:ind w:left="889"/>
              <w:rPr>
                <w:sz w:val="20"/>
              </w:rPr>
            </w:pPr>
            <w:r>
              <w:rPr>
                <w:w w:val="99"/>
                <w:sz w:val="20"/>
              </w:rPr>
              <w:t>—</w:t>
            </w:r>
          </w:p>
        </w:tc>
      </w:tr>
      <w:tr w:rsidR="002E0B2D">
        <w:trPr>
          <w:trHeight w:val="230"/>
        </w:trPr>
        <w:tc>
          <w:tcPr>
            <w:tcW w:w="5329" w:type="dxa"/>
          </w:tcPr>
          <w:p w:rsidR="002E0B2D" w:rsidRDefault="003B4AC6">
            <w:pPr>
              <w:pStyle w:val="TableParagraph"/>
              <w:spacing w:line="210" w:lineRule="exact"/>
              <w:ind w:left="107"/>
              <w:rPr>
                <w:sz w:val="20"/>
              </w:rPr>
            </w:pPr>
            <w:r>
              <w:rPr>
                <w:sz w:val="20"/>
              </w:rPr>
              <w:t>опора и эстакада</w:t>
            </w:r>
          </w:p>
        </w:tc>
        <w:tc>
          <w:tcPr>
            <w:tcW w:w="2161" w:type="dxa"/>
          </w:tcPr>
          <w:p w:rsidR="002E0B2D" w:rsidRDefault="002E0B2D">
            <w:pPr>
              <w:pStyle w:val="TableParagraph"/>
              <w:rPr>
                <w:sz w:val="16"/>
              </w:rPr>
            </w:pPr>
          </w:p>
        </w:tc>
        <w:tc>
          <w:tcPr>
            <w:tcW w:w="1980" w:type="dxa"/>
          </w:tcPr>
          <w:p w:rsidR="002E0B2D" w:rsidRDefault="002E0B2D">
            <w:pPr>
              <w:pStyle w:val="TableParagraph"/>
              <w:rPr>
                <w:sz w:val="16"/>
              </w:rPr>
            </w:pPr>
          </w:p>
        </w:tc>
      </w:tr>
      <w:tr w:rsidR="002E0B2D">
        <w:trPr>
          <w:trHeight w:val="230"/>
        </w:trPr>
        <w:tc>
          <w:tcPr>
            <w:tcW w:w="5329" w:type="dxa"/>
          </w:tcPr>
          <w:p w:rsidR="002E0B2D" w:rsidRPr="003B4AC6" w:rsidRDefault="003B4AC6">
            <w:pPr>
              <w:pStyle w:val="TableParagraph"/>
              <w:spacing w:line="210" w:lineRule="exact"/>
              <w:ind w:left="107"/>
              <w:rPr>
                <w:sz w:val="20"/>
                <w:lang w:val="ru-RU"/>
              </w:rPr>
            </w:pPr>
            <w:r w:rsidRPr="003B4AC6">
              <w:rPr>
                <w:sz w:val="20"/>
                <w:lang w:val="ru-RU"/>
              </w:rPr>
              <w:t>Подошва откоса, террасы и др.</w:t>
            </w:r>
          </w:p>
        </w:tc>
        <w:tc>
          <w:tcPr>
            <w:tcW w:w="2161" w:type="dxa"/>
          </w:tcPr>
          <w:p w:rsidR="002E0B2D" w:rsidRDefault="003B4AC6">
            <w:pPr>
              <w:pStyle w:val="TableParagraph"/>
              <w:spacing w:line="210" w:lineRule="exact"/>
              <w:ind w:left="954"/>
              <w:rPr>
                <w:sz w:val="20"/>
              </w:rPr>
            </w:pPr>
            <w:r>
              <w:rPr>
                <w:sz w:val="20"/>
              </w:rPr>
              <w:t>1,0</w:t>
            </w:r>
          </w:p>
        </w:tc>
        <w:tc>
          <w:tcPr>
            <w:tcW w:w="1980" w:type="dxa"/>
          </w:tcPr>
          <w:p w:rsidR="002E0B2D" w:rsidRDefault="003B4AC6">
            <w:pPr>
              <w:pStyle w:val="TableParagraph"/>
              <w:spacing w:line="210" w:lineRule="exact"/>
              <w:ind w:left="863"/>
              <w:rPr>
                <w:sz w:val="20"/>
              </w:rPr>
            </w:pPr>
            <w:r>
              <w:rPr>
                <w:sz w:val="20"/>
              </w:rPr>
              <w:t>0,5</w:t>
            </w:r>
          </w:p>
        </w:tc>
      </w:tr>
      <w:tr w:rsidR="002E0B2D">
        <w:trPr>
          <w:trHeight w:val="230"/>
        </w:trPr>
        <w:tc>
          <w:tcPr>
            <w:tcW w:w="5329" w:type="dxa"/>
          </w:tcPr>
          <w:p w:rsidR="002E0B2D" w:rsidRPr="003B4AC6" w:rsidRDefault="003B4AC6">
            <w:pPr>
              <w:pStyle w:val="TableParagraph"/>
              <w:spacing w:line="210" w:lineRule="exact"/>
              <w:ind w:left="107"/>
              <w:rPr>
                <w:sz w:val="20"/>
                <w:lang w:val="ru-RU"/>
              </w:rPr>
            </w:pPr>
            <w:r w:rsidRPr="003B4AC6">
              <w:rPr>
                <w:sz w:val="20"/>
                <w:lang w:val="ru-RU"/>
              </w:rPr>
              <w:t>Подошва или внутренняя грань подпорной стенки</w:t>
            </w:r>
          </w:p>
        </w:tc>
        <w:tc>
          <w:tcPr>
            <w:tcW w:w="2161" w:type="dxa"/>
          </w:tcPr>
          <w:p w:rsidR="002E0B2D" w:rsidRDefault="003B4AC6">
            <w:pPr>
              <w:pStyle w:val="TableParagraph"/>
              <w:spacing w:line="210" w:lineRule="exact"/>
              <w:ind w:left="954"/>
              <w:rPr>
                <w:sz w:val="20"/>
              </w:rPr>
            </w:pPr>
            <w:r>
              <w:rPr>
                <w:sz w:val="20"/>
              </w:rPr>
              <w:t>3,0</w:t>
            </w:r>
          </w:p>
        </w:tc>
        <w:tc>
          <w:tcPr>
            <w:tcW w:w="1980" w:type="dxa"/>
          </w:tcPr>
          <w:p w:rsidR="002E0B2D" w:rsidRDefault="003B4AC6">
            <w:pPr>
              <w:pStyle w:val="TableParagraph"/>
              <w:spacing w:line="210" w:lineRule="exact"/>
              <w:ind w:left="863"/>
              <w:rPr>
                <w:sz w:val="20"/>
              </w:rPr>
            </w:pPr>
            <w:r>
              <w:rPr>
                <w:sz w:val="20"/>
              </w:rPr>
              <w:t>1,0</w:t>
            </w:r>
          </w:p>
        </w:tc>
      </w:tr>
      <w:tr w:rsidR="002E0B2D">
        <w:trPr>
          <w:trHeight w:val="228"/>
        </w:trPr>
        <w:tc>
          <w:tcPr>
            <w:tcW w:w="5329" w:type="dxa"/>
            <w:tcBorders>
              <w:bottom w:val="nil"/>
            </w:tcBorders>
          </w:tcPr>
          <w:p w:rsidR="002E0B2D" w:rsidRDefault="003B4AC6">
            <w:pPr>
              <w:pStyle w:val="TableParagraph"/>
              <w:spacing w:line="209" w:lineRule="exact"/>
              <w:ind w:left="107"/>
              <w:rPr>
                <w:sz w:val="20"/>
              </w:rPr>
            </w:pPr>
            <w:r>
              <w:rPr>
                <w:sz w:val="20"/>
              </w:rPr>
              <w:t>Подземные сети:</w:t>
            </w:r>
          </w:p>
        </w:tc>
        <w:tc>
          <w:tcPr>
            <w:tcW w:w="2161" w:type="dxa"/>
            <w:tcBorders>
              <w:bottom w:val="nil"/>
            </w:tcBorders>
          </w:tcPr>
          <w:p w:rsidR="002E0B2D" w:rsidRDefault="002E0B2D">
            <w:pPr>
              <w:pStyle w:val="TableParagraph"/>
              <w:rPr>
                <w:sz w:val="16"/>
              </w:rPr>
            </w:pPr>
          </w:p>
        </w:tc>
        <w:tc>
          <w:tcPr>
            <w:tcW w:w="1980" w:type="dxa"/>
            <w:tcBorders>
              <w:bottom w:val="nil"/>
            </w:tcBorders>
          </w:tcPr>
          <w:p w:rsidR="002E0B2D" w:rsidRDefault="002E0B2D">
            <w:pPr>
              <w:pStyle w:val="TableParagraph"/>
              <w:rPr>
                <w:sz w:val="16"/>
              </w:rPr>
            </w:pPr>
          </w:p>
        </w:tc>
      </w:tr>
      <w:tr w:rsidR="002E0B2D">
        <w:trPr>
          <w:trHeight w:val="229"/>
        </w:trPr>
        <w:tc>
          <w:tcPr>
            <w:tcW w:w="5329" w:type="dxa"/>
            <w:tcBorders>
              <w:top w:val="nil"/>
              <w:bottom w:val="nil"/>
            </w:tcBorders>
          </w:tcPr>
          <w:p w:rsidR="002E0B2D" w:rsidRDefault="003B4AC6">
            <w:pPr>
              <w:pStyle w:val="TableParagraph"/>
              <w:spacing w:line="209" w:lineRule="exact"/>
              <w:ind w:left="107"/>
              <w:rPr>
                <w:sz w:val="20"/>
              </w:rPr>
            </w:pPr>
            <w:r>
              <w:rPr>
                <w:sz w:val="20"/>
              </w:rPr>
              <w:t>газопровод, канализация</w:t>
            </w:r>
          </w:p>
        </w:tc>
        <w:tc>
          <w:tcPr>
            <w:tcW w:w="2161" w:type="dxa"/>
            <w:tcBorders>
              <w:top w:val="nil"/>
              <w:bottom w:val="nil"/>
            </w:tcBorders>
          </w:tcPr>
          <w:p w:rsidR="002E0B2D" w:rsidRDefault="003B4AC6">
            <w:pPr>
              <w:pStyle w:val="TableParagraph"/>
              <w:spacing w:line="209" w:lineRule="exact"/>
              <w:ind w:left="954"/>
              <w:rPr>
                <w:sz w:val="20"/>
              </w:rPr>
            </w:pPr>
            <w:r>
              <w:rPr>
                <w:sz w:val="20"/>
              </w:rPr>
              <w:t>1,5</w:t>
            </w:r>
          </w:p>
        </w:tc>
        <w:tc>
          <w:tcPr>
            <w:tcW w:w="1980" w:type="dxa"/>
            <w:tcBorders>
              <w:top w:val="nil"/>
              <w:bottom w:val="nil"/>
            </w:tcBorders>
          </w:tcPr>
          <w:p w:rsidR="002E0B2D" w:rsidRDefault="003B4AC6">
            <w:pPr>
              <w:pStyle w:val="TableParagraph"/>
              <w:spacing w:line="209" w:lineRule="exact"/>
              <w:ind w:left="889"/>
              <w:rPr>
                <w:sz w:val="20"/>
              </w:rPr>
            </w:pPr>
            <w:r>
              <w:rPr>
                <w:w w:val="99"/>
                <w:sz w:val="20"/>
              </w:rPr>
              <w:t>—</w:t>
            </w:r>
          </w:p>
        </w:tc>
      </w:tr>
      <w:tr w:rsidR="002E0B2D">
        <w:trPr>
          <w:trHeight w:val="230"/>
        </w:trPr>
        <w:tc>
          <w:tcPr>
            <w:tcW w:w="5329" w:type="dxa"/>
            <w:tcBorders>
              <w:top w:val="nil"/>
              <w:bottom w:val="nil"/>
            </w:tcBorders>
          </w:tcPr>
          <w:p w:rsidR="002E0B2D" w:rsidRPr="003B4AC6" w:rsidRDefault="003B4AC6">
            <w:pPr>
              <w:pStyle w:val="TableParagraph"/>
              <w:spacing w:line="210" w:lineRule="exact"/>
              <w:ind w:left="107"/>
              <w:rPr>
                <w:sz w:val="20"/>
                <w:lang w:val="ru-RU"/>
              </w:rPr>
            </w:pPr>
            <w:r w:rsidRPr="003B4AC6">
              <w:rPr>
                <w:sz w:val="20"/>
                <w:lang w:val="ru-RU"/>
              </w:rPr>
              <w:t>тепловая сеть (стенка канала, тоннеля или оболочка при</w:t>
            </w:r>
          </w:p>
        </w:tc>
        <w:tc>
          <w:tcPr>
            <w:tcW w:w="2161" w:type="dxa"/>
            <w:tcBorders>
              <w:top w:val="nil"/>
              <w:bottom w:val="nil"/>
            </w:tcBorders>
          </w:tcPr>
          <w:p w:rsidR="002E0B2D" w:rsidRDefault="003B4AC6">
            <w:pPr>
              <w:pStyle w:val="TableParagraph"/>
              <w:spacing w:line="210" w:lineRule="exact"/>
              <w:ind w:left="954"/>
              <w:rPr>
                <w:sz w:val="20"/>
              </w:rPr>
            </w:pPr>
            <w:r>
              <w:rPr>
                <w:sz w:val="20"/>
              </w:rPr>
              <w:t>2,0</w:t>
            </w:r>
          </w:p>
        </w:tc>
        <w:tc>
          <w:tcPr>
            <w:tcW w:w="1980" w:type="dxa"/>
            <w:tcBorders>
              <w:top w:val="nil"/>
              <w:bottom w:val="nil"/>
            </w:tcBorders>
          </w:tcPr>
          <w:p w:rsidR="002E0B2D" w:rsidRDefault="003B4AC6">
            <w:pPr>
              <w:pStyle w:val="TableParagraph"/>
              <w:spacing w:line="210" w:lineRule="exact"/>
              <w:ind w:left="863"/>
              <w:rPr>
                <w:sz w:val="20"/>
              </w:rPr>
            </w:pPr>
            <w:r>
              <w:rPr>
                <w:sz w:val="20"/>
              </w:rPr>
              <w:t>1,0</w:t>
            </w:r>
          </w:p>
        </w:tc>
      </w:tr>
      <w:tr w:rsidR="002E0B2D">
        <w:trPr>
          <w:trHeight w:val="230"/>
        </w:trPr>
        <w:tc>
          <w:tcPr>
            <w:tcW w:w="5329" w:type="dxa"/>
            <w:tcBorders>
              <w:top w:val="nil"/>
              <w:bottom w:val="nil"/>
            </w:tcBorders>
          </w:tcPr>
          <w:p w:rsidR="002E0B2D" w:rsidRDefault="003B4AC6">
            <w:pPr>
              <w:pStyle w:val="TableParagraph"/>
              <w:spacing w:line="210" w:lineRule="exact"/>
              <w:ind w:left="107"/>
              <w:rPr>
                <w:sz w:val="20"/>
              </w:rPr>
            </w:pPr>
            <w:r>
              <w:rPr>
                <w:sz w:val="20"/>
              </w:rPr>
              <w:t>бесканальной прокладке)</w:t>
            </w:r>
          </w:p>
        </w:tc>
        <w:tc>
          <w:tcPr>
            <w:tcW w:w="2161" w:type="dxa"/>
            <w:tcBorders>
              <w:top w:val="nil"/>
              <w:bottom w:val="nil"/>
            </w:tcBorders>
          </w:tcPr>
          <w:p w:rsidR="002E0B2D" w:rsidRDefault="002E0B2D">
            <w:pPr>
              <w:pStyle w:val="TableParagraph"/>
              <w:rPr>
                <w:sz w:val="16"/>
              </w:rPr>
            </w:pPr>
          </w:p>
        </w:tc>
        <w:tc>
          <w:tcPr>
            <w:tcW w:w="1980" w:type="dxa"/>
            <w:tcBorders>
              <w:top w:val="nil"/>
              <w:bottom w:val="nil"/>
            </w:tcBorders>
          </w:tcPr>
          <w:p w:rsidR="002E0B2D" w:rsidRDefault="002E0B2D">
            <w:pPr>
              <w:pStyle w:val="TableParagraph"/>
              <w:rPr>
                <w:sz w:val="16"/>
              </w:rPr>
            </w:pPr>
          </w:p>
        </w:tc>
      </w:tr>
      <w:tr w:rsidR="002E0B2D">
        <w:trPr>
          <w:trHeight w:val="230"/>
        </w:trPr>
        <w:tc>
          <w:tcPr>
            <w:tcW w:w="5329" w:type="dxa"/>
            <w:tcBorders>
              <w:top w:val="nil"/>
              <w:bottom w:val="nil"/>
            </w:tcBorders>
          </w:tcPr>
          <w:p w:rsidR="002E0B2D" w:rsidRDefault="003B4AC6">
            <w:pPr>
              <w:pStyle w:val="TableParagraph"/>
              <w:spacing w:line="210" w:lineRule="exact"/>
              <w:ind w:left="107"/>
              <w:rPr>
                <w:sz w:val="20"/>
              </w:rPr>
            </w:pPr>
            <w:r>
              <w:rPr>
                <w:sz w:val="20"/>
              </w:rPr>
              <w:t>водопровод, дренаж</w:t>
            </w:r>
          </w:p>
        </w:tc>
        <w:tc>
          <w:tcPr>
            <w:tcW w:w="2161" w:type="dxa"/>
            <w:tcBorders>
              <w:top w:val="nil"/>
              <w:bottom w:val="nil"/>
            </w:tcBorders>
          </w:tcPr>
          <w:p w:rsidR="002E0B2D" w:rsidRDefault="003B4AC6">
            <w:pPr>
              <w:pStyle w:val="TableParagraph"/>
              <w:spacing w:line="210" w:lineRule="exact"/>
              <w:ind w:left="954"/>
              <w:rPr>
                <w:sz w:val="20"/>
              </w:rPr>
            </w:pPr>
            <w:r>
              <w:rPr>
                <w:sz w:val="20"/>
              </w:rPr>
              <w:t>2,0</w:t>
            </w:r>
          </w:p>
        </w:tc>
        <w:tc>
          <w:tcPr>
            <w:tcW w:w="1980" w:type="dxa"/>
            <w:tcBorders>
              <w:top w:val="nil"/>
              <w:bottom w:val="nil"/>
            </w:tcBorders>
          </w:tcPr>
          <w:p w:rsidR="002E0B2D" w:rsidRDefault="003B4AC6">
            <w:pPr>
              <w:pStyle w:val="TableParagraph"/>
              <w:spacing w:line="210" w:lineRule="exact"/>
              <w:ind w:left="889"/>
              <w:rPr>
                <w:sz w:val="20"/>
              </w:rPr>
            </w:pPr>
            <w:r>
              <w:rPr>
                <w:w w:val="99"/>
                <w:sz w:val="20"/>
              </w:rPr>
              <w:t>—</w:t>
            </w:r>
          </w:p>
        </w:tc>
      </w:tr>
      <w:tr w:rsidR="002E0B2D">
        <w:trPr>
          <w:trHeight w:val="232"/>
        </w:trPr>
        <w:tc>
          <w:tcPr>
            <w:tcW w:w="5329" w:type="dxa"/>
            <w:tcBorders>
              <w:top w:val="nil"/>
            </w:tcBorders>
          </w:tcPr>
          <w:p w:rsidR="002E0B2D" w:rsidRPr="003B4AC6" w:rsidRDefault="003B4AC6">
            <w:pPr>
              <w:pStyle w:val="TableParagraph"/>
              <w:spacing w:line="213" w:lineRule="exact"/>
              <w:ind w:left="107"/>
              <w:rPr>
                <w:sz w:val="20"/>
                <w:lang w:val="ru-RU"/>
              </w:rPr>
            </w:pPr>
            <w:r w:rsidRPr="003B4AC6">
              <w:rPr>
                <w:sz w:val="20"/>
                <w:lang w:val="ru-RU"/>
              </w:rPr>
              <w:t>силовой кабель и кабель связи</w:t>
            </w:r>
          </w:p>
        </w:tc>
        <w:tc>
          <w:tcPr>
            <w:tcW w:w="2161" w:type="dxa"/>
            <w:tcBorders>
              <w:top w:val="nil"/>
            </w:tcBorders>
          </w:tcPr>
          <w:p w:rsidR="002E0B2D" w:rsidRDefault="003B4AC6">
            <w:pPr>
              <w:pStyle w:val="TableParagraph"/>
              <w:spacing w:line="213" w:lineRule="exact"/>
              <w:ind w:left="954"/>
              <w:rPr>
                <w:sz w:val="20"/>
              </w:rPr>
            </w:pPr>
            <w:r>
              <w:rPr>
                <w:sz w:val="20"/>
              </w:rPr>
              <w:t>2,0</w:t>
            </w:r>
          </w:p>
        </w:tc>
        <w:tc>
          <w:tcPr>
            <w:tcW w:w="1980" w:type="dxa"/>
            <w:tcBorders>
              <w:top w:val="nil"/>
            </w:tcBorders>
          </w:tcPr>
          <w:p w:rsidR="002E0B2D" w:rsidRDefault="003B4AC6">
            <w:pPr>
              <w:pStyle w:val="TableParagraph"/>
              <w:spacing w:line="213" w:lineRule="exact"/>
              <w:ind w:left="863"/>
              <w:rPr>
                <w:sz w:val="20"/>
              </w:rPr>
            </w:pPr>
            <w:r>
              <w:rPr>
                <w:sz w:val="20"/>
              </w:rPr>
              <w:t>0,7</w:t>
            </w:r>
          </w:p>
        </w:tc>
      </w:tr>
      <w:tr w:rsidR="002E0B2D" w:rsidRPr="00A272C2">
        <w:trPr>
          <w:trHeight w:val="2068"/>
        </w:trPr>
        <w:tc>
          <w:tcPr>
            <w:tcW w:w="9470" w:type="dxa"/>
            <w:gridSpan w:val="3"/>
          </w:tcPr>
          <w:p w:rsidR="002E0B2D" w:rsidRPr="003B4AC6" w:rsidRDefault="003B4AC6">
            <w:pPr>
              <w:pStyle w:val="TableParagraph"/>
              <w:spacing w:line="217" w:lineRule="exact"/>
              <w:ind w:left="107"/>
              <w:rPr>
                <w:sz w:val="20"/>
                <w:lang w:val="ru-RU"/>
              </w:rPr>
            </w:pPr>
            <w:r w:rsidRPr="003B4AC6">
              <w:rPr>
                <w:sz w:val="20"/>
                <w:lang w:val="ru-RU"/>
              </w:rPr>
              <w:t>П р и м е ч а н и я:</w:t>
            </w:r>
          </w:p>
          <w:p w:rsidR="002E0B2D" w:rsidRPr="003B4AC6" w:rsidRDefault="003B4AC6">
            <w:pPr>
              <w:pStyle w:val="TableParagraph"/>
              <w:numPr>
                <w:ilvl w:val="0"/>
                <w:numId w:val="40"/>
              </w:numPr>
              <w:tabs>
                <w:tab w:val="left" w:pos="309"/>
              </w:tabs>
              <w:ind w:right="377" w:firstLine="0"/>
              <w:rPr>
                <w:sz w:val="20"/>
                <w:lang w:val="ru-RU"/>
              </w:rPr>
            </w:pPr>
            <w:r w:rsidRPr="003B4AC6">
              <w:rPr>
                <w:sz w:val="20"/>
                <w:lang w:val="ru-RU"/>
              </w:rPr>
              <w:t>Приведенные</w:t>
            </w:r>
            <w:r w:rsidRPr="003B4AC6">
              <w:rPr>
                <w:spacing w:val="-4"/>
                <w:sz w:val="20"/>
                <w:lang w:val="ru-RU"/>
              </w:rPr>
              <w:t xml:space="preserve"> </w:t>
            </w:r>
            <w:r w:rsidRPr="003B4AC6">
              <w:rPr>
                <w:sz w:val="20"/>
                <w:lang w:val="ru-RU"/>
              </w:rPr>
              <w:t>нормы</w:t>
            </w:r>
            <w:r w:rsidRPr="003B4AC6">
              <w:rPr>
                <w:spacing w:val="-4"/>
                <w:sz w:val="20"/>
                <w:lang w:val="ru-RU"/>
              </w:rPr>
              <w:t xml:space="preserve"> </w:t>
            </w:r>
            <w:r w:rsidRPr="003B4AC6">
              <w:rPr>
                <w:sz w:val="20"/>
                <w:lang w:val="ru-RU"/>
              </w:rPr>
              <w:t>относятся</w:t>
            </w:r>
            <w:r w:rsidRPr="003B4AC6">
              <w:rPr>
                <w:spacing w:val="-5"/>
                <w:sz w:val="20"/>
                <w:lang w:val="ru-RU"/>
              </w:rPr>
              <w:t xml:space="preserve"> </w:t>
            </w:r>
            <w:r w:rsidRPr="003B4AC6">
              <w:rPr>
                <w:sz w:val="20"/>
                <w:lang w:val="ru-RU"/>
              </w:rPr>
              <w:t>к</w:t>
            </w:r>
            <w:r w:rsidRPr="003B4AC6">
              <w:rPr>
                <w:spacing w:val="-2"/>
                <w:sz w:val="20"/>
                <w:lang w:val="ru-RU"/>
              </w:rPr>
              <w:t xml:space="preserve"> </w:t>
            </w:r>
            <w:r w:rsidRPr="003B4AC6">
              <w:rPr>
                <w:sz w:val="20"/>
                <w:lang w:val="ru-RU"/>
              </w:rPr>
              <w:t>деревьям</w:t>
            </w:r>
            <w:r w:rsidRPr="003B4AC6">
              <w:rPr>
                <w:spacing w:val="-3"/>
                <w:sz w:val="20"/>
                <w:lang w:val="ru-RU"/>
              </w:rPr>
              <w:t xml:space="preserve"> </w:t>
            </w:r>
            <w:r w:rsidRPr="003B4AC6">
              <w:rPr>
                <w:sz w:val="20"/>
                <w:lang w:val="ru-RU"/>
              </w:rPr>
              <w:t>с</w:t>
            </w:r>
            <w:r w:rsidRPr="003B4AC6">
              <w:rPr>
                <w:spacing w:val="-4"/>
                <w:sz w:val="20"/>
                <w:lang w:val="ru-RU"/>
              </w:rPr>
              <w:t xml:space="preserve"> </w:t>
            </w:r>
            <w:r w:rsidRPr="003B4AC6">
              <w:rPr>
                <w:sz w:val="20"/>
                <w:lang w:val="ru-RU"/>
              </w:rPr>
              <w:t>диаметром</w:t>
            </w:r>
            <w:r w:rsidRPr="003B4AC6">
              <w:rPr>
                <w:spacing w:val="-3"/>
                <w:sz w:val="20"/>
                <w:lang w:val="ru-RU"/>
              </w:rPr>
              <w:t xml:space="preserve"> </w:t>
            </w:r>
            <w:r w:rsidRPr="003B4AC6">
              <w:rPr>
                <w:sz w:val="20"/>
                <w:lang w:val="ru-RU"/>
              </w:rPr>
              <w:t>кроны</w:t>
            </w:r>
            <w:r w:rsidRPr="003B4AC6">
              <w:rPr>
                <w:spacing w:val="-4"/>
                <w:sz w:val="20"/>
                <w:lang w:val="ru-RU"/>
              </w:rPr>
              <w:t xml:space="preserve"> </w:t>
            </w:r>
            <w:r w:rsidRPr="003B4AC6">
              <w:rPr>
                <w:sz w:val="20"/>
                <w:lang w:val="ru-RU"/>
              </w:rPr>
              <w:t>не</w:t>
            </w:r>
            <w:r w:rsidRPr="003B4AC6">
              <w:rPr>
                <w:spacing w:val="-4"/>
                <w:sz w:val="20"/>
                <w:lang w:val="ru-RU"/>
              </w:rPr>
              <w:t xml:space="preserve"> </w:t>
            </w:r>
            <w:r w:rsidRPr="003B4AC6">
              <w:rPr>
                <w:sz w:val="20"/>
                <w:lang w:val="ru-RU"/>
              </w:rPr>
              <w:t>более</w:t>
            </w:r>
            <w:r w:rsidRPr="003B4AC6">
              <w:rPr>
                <w:spacing w:val="-4"/>
                <w:sz w:val="20"/>
                <w:lang w:val="ru-RU"/>
              </w:rPr>
              <w:t xml:space="preserve"> </w:t>
            </w:r>
            <w:r w:rsidRPr="003B4AC6">
              <w:rPr>
                <w:sz w:val="20"/>
                <w:lang w:val="ru-RU"/>
              </w:rPr>
              <w:t>5</w:t>
            </w:r>
            <w:r w:rsidRPr="003B4AC6">
              <w:rPr>
                <w:spacing w:val="-3"/>
                <w:sz w:val="20"/>
                <w:lang w:val="ru-RU"/>
              </w:rPr>
              <w:t xml:space="preserve"> </w:t>
            </w:r>
            <w:r w:rsidRPr="003B4AC6">
              <w:rPr>
                <w:sz w:val="20"/>
                <w:lang w:val="ru-RU"/>
              </w:rPr>
              <w:t>м</w:t>
            </w:r>
            <w:r w:rsidRPr="003B4AC6">
              <w:rPr>
                <w:spacing w:val="-3"/>
                <w:sz w:val="20"/>
                <w:lang w:val="ru-RU"/>
              </w:rPr>
              <w:t xml:space="preserve"> </w:t>
            </w:r>
            <w:r w:rsidRPr="003B4AC6">
              <w:rPr>
                <w:sz w:val="20"/>
                <w:lang w:val="ru-RU"/>
              </w:rPr>
              <w:t>и</w:t>
            </w:r>
            <w:r w:rsidRPr="003B4AC6">
              <w:rPr>
                <w:spacing w:val="-5"/>
                <w:sz w:val="20"/>
                <w:lang w:val="ru-RU"/>
              </w:rPr>
              <w:t xml:space="preserve"> </w:t>
            </w:r>
            <w:r w:rsidRPr="003B4AC6">
              <w:rPr>
                <w:sz w:val="20"/>
                <w:lang w:val="ru-RU"/>
              </w:rPr>
              <w:t>должны</w:t>
            </w:r>
            <w:r w:rsidRPr="003B4AC6">
              <w:rPr>
                <w:spacing w:val="-4"/>
                <w:sz w:val="20"/>
                <w:lang w:val="ru-RU"/>
              </w:rPr>
              <w:t xml:space="preserve"> </w:t>
            </w:r>
            <w:r w:rsidRPr="003B4AC6">
              <w:rPr>
                <w:sz w:val="20"/>
                <w:lang w:val="ru-RU"/>
              </w:rPr>
              <w:t>быть</w:t>
            </w:r>
            <w:r w:rsidRPr="003B4AC6">
              <w:rPr>
                <w:spacing w:val="-2"/>
                <w:sz w:val="20"/>
                <w:lang w:val="ru-RU"/>
              </w:rPr>
              <w:t xml:space="preserve"> </w:t>
            </w:r>
            <w:r w:rsidRPr="003B4AC6">
              <w:rPr>
                <w:sz w:val="20"/>
                <w:lang w:val="ru-RU"/>
              </w:rPr>
              <w:t>увеличены для деревьев с кроной большего</w:t>
            </w:r>
            <w:r w:rsidRPr="003B4AC6">
              <w:rPr>
                <w:spacing w:val="1"/>
                <w:sz w:val="20"/>
                <w:lang w:val="ru-RU"/>
              </w:rPr>
              <w:t xml:space="preserve"> </w:t>
            </w:r>
            <w:r w:rsidRPr="003B4AC6">
              <w:rPr>
                <w:sz w:val="20"/>
                <w:lang w:val="ru-RU"/>
              </w:rPr>
              <w:t>диаметра.</w:t>
            </w:r>
          </w:p>
          <w:p w:rsidR="002E0B2D" w:rsidRPr="003B4AC6" w:rsidRDefault="003B4AC6">
            <w:pPr>
              <w:pStyle w:val="TableParagraph"/>
              <w:numPr>
                <w:ilvl w:val="0"/>
                <w:numId w:val="40"/>
              </w:numPr>
              <w:tabs>
                <w:tab w:val="left" w:pos="309"/>
              </w:tabs>
              <w:ind w:right="985" w:firstLine="0"/>
              <w:rPr>
                <w:sz w:val="20"/>
                <w:lang w:val="ru-RU"/>
              </w:rPr>
            </w:pPr>
            <w:r w:rsidRPr="003B4AC6">
              <w:rPr>
                <w:sz w:val="20"/>
                <w:lang w:val="ru-RU"/>
              </w:rPr>
              <w:t>Расстояния</w:t>
            </w:r>
            <w:r w:rsidRPr="003B4AC6">
              <w:rPr>
                <w:spacing w:val="-5"/>
                <w:sz w:val="20"/>
                <w:lang w:val="ru-RU"/>
              </w:rPr>
              <w:t xml:space="preserve"> </w:t>
            </w:r>
            <w:r w:rsidRPr="003B4AC6">
              <w:rPr>
                <w:sz w:val="20"/>
                <w:lang w:val="ru-RU"/>
              </w:rPr>
              <w:t>от</w:t>
            </w:r>
            <w:r w:rsidRPr="003B4AC6">
              <w:rPr>
                <w:spacing w:val="-5"/>
                <w:sz w:val="20"/>
                <w:lang w:val="ru-RU"/>
              </w:rPr>
              <w:t xml:space="preserve"> </w:t>
            </w:r>
            <w:r w:rsidRPr="003B4AC6">
              <w:rPr>
                <w:sz w:val="20"/>
                <w:lang w:val="ru-RU"/>
              </w:rPr>
              <w:t>воздушных</w:t>
            </w:r>
            <w:r w:rsidRPr="003B4AC6">
              <w:rPr>
                <w:spacing w:val="-3"/>
                <w:sz w:val="20"/>
                <w:lang w:val="ru-RU"/>
              </w:rPr>
              <w:t xml:space="preserve"> </w:t>
            </w:r>
            <w:r w:rsidRPr="003B4AC6">
              <w:rPr>
                <w:sz w:val="20"/>
                <w:lang w:val="ru-RU"/>
              </w:rPr>
              <w:t>линий</w:t>
            </w:r>
            <w:r w:rsidRPr="003B4AC6">
              <w:rPr>
                <w:spacing w:val="-5"/>
                <w:sz w:val="20"/>
                <w:lang w:val="ru-RU"/>
              </w:rPr>
              <w:t xml:space="preserve"> </w:t>
            </w:r>
            <w:r w:rsidRPr="003B4AC6">
              <w:rPr>
                <w:sz w:val="20"/>
                <w:lang w:val="ru-RU"/>
              </w:rPr>
              <w:t>электропередачи</w:t>
            </w:r>
            <w:r w:rsidRPr="003B4AC6">
              <w:rPr>
                <w:spacing w:val="-3"/>
                <w:sz w:val="20"/>
                <w:lang w:val="ru-RU"/>
              </w:rPr>
              <w:t xml:space="preserve"> </w:t>
            </w:r>
            <w:r w:rsidRPr="003B4AC6">
              <w:rPr>
                <w:sz w:val="20"/>
                <w:lang w:val="ru-RU"/>
              </w:rPr>
              <w:t>до</w:t>
            </w:r>
            <w:r w:rsidRPr="003B4AC6">
              <w:rPr>
                <w:spacing w:val="-4"/>
                <w:sz w:val="20"/>
                <w:lang w:val="ru-RU"/>
              </w:rPr>
              <w:t xml:space="preserve"> </w:t>
            </w:r>
            <w:r w:rsidRPr="003B4AC6">
              <w:rPr>
                <w:sz w:val="20"/>
                <w:lang w:val="ru-RU"/>
              </w:rPr>
              <w:t>деревьев</w:t>
            </w:r>
            <w:r w:rsidRPr="003B4AC6">
              <w:rPr>
                <w:spacing w:val="-5"/>
                <w:sz w:val="20"/>
                <w:lang w:val="ru-RU"/>
              </w:rPr>
              <w:t xml:space="preserve"> </w:t>
            </w:r>
            <w:r w:rsidRPr="003B4AC6">
              <w:rPr>
                <w:sz w:val="20"/>
                <w:lang w:val="ru-RU"/>
              </w:rPr>
              <w:t>следует</w:t>
            </w:r>
            <w:r w:rsidRPr="003B4AC6">
              <w:rPr>
                <w:spacing w:val="-5"/>
                <w:sz w:val="20"/>
                <w:lang w:val="ru-RU"/>
              </w:rPr>
              <w:t xml:space="preserve"> </w:t>
            </w:r>
            <w:r w:rsidRPr="003B4AC6">
              <w:rPr>
                <w:sz w:val="20"/>
                <w:lang w:val="ru-RU"/>
              </w:rPr>
              <w:t>принимать</w:t>
            </w:r>
            <w:r w:rsidRPr="003B4AC6">
              <w:rPr>
                <w:spacing w:val="-3"/>
                <w:sz w:val="20"/>
                <w:lang w:val="ru-RU"/>
              </w:rPr>
              <w:t xml:space="preserve"> </w:t>
            </w:r>
            <w:r w:rsidRPr="003B4AC6">
              <w:rPr>
                <w:sz w:val="20"/>
                <w:lang w:val="ru-RU"/>
              </w:rPr>
              <w:t>по</w:t>
            </w:r>
            <w:r w:rsidRPr="003B4AC6">
              <w:rPr>
                <w:spacing w:val="-3"/>
                <w:sz w:val="20"/>
                <w:lang w:val="ru-RU"/>
              </w:rPr>
              <w:t xml:space="preserve"> </w:t>
            </w:r>
            <w:r w:rsidRPr="003B4AC6">
              <w:rPr>
                <w:sz w:val="20"/>
                <w:lang w:val="ru-RU"/>
              </w:rPr>
              <w:t>Правилам устройства электроустановок</w:t>
            </w:r>
            <w:r w:rsidRPr="003B4AC6">
              <w:rPr>
                <w:spacing w:val="-3"/>
                <w:sz w:val="20"/>
                <w:lang w:val="ru-RU"/>
              </w:rPr>
              <w:t xml:space="preserve"> </w:t>
            </w:r>
            <w:r w:rsidRPr="003B4AC6">
              <w:rPr>
                <w:sz w:val="20"/>
                <w:lang w:val="ru-RU"/>
              </w:rPr>
              <w:t>(ПУЭ).</w:t>
            </w:r>
          </w:p>
          <w:p w:rsidR="002E0B2D" w:rsidRPr="003B4AC6" w:rsidRDefault="003B4AC6">
            <w:pPr>
              <w:pStyle w:val="TableParagraph"/>
              <w:numPr>
                <w:ilvl w:val="0"/>
                <w:numId w:val="40"/>
              </w:numPr>
              <w:tabs>
                <w:tab w:val="left" w:pos="309"/>
              </w:tabs>
              <w:ind w:right="740" w:firstLine="0"/>
              <w:rPr>
                <w:sz w:val="20"/>
                <w:lang w:val="ru-RU"/>
              </w:rPr>
            </w:pPr>
            <w:r w:rsidRPr="003B4AC6">
              <w:rPr>
                <w:sz w:val="20"/>
                <w:lang w:val="ru-RU"/>
              </w:rPr>
              <w:t>Деревья,</w:t>
            </w:r>
            <w:r w:rsidRPr="003B4AC6">
              <w:rPr>
                <w:spacing w:val="-5"/>
                <w:sz w:val="20"/>
                <w:lang w:val="ru-RU"/>
              </w:rPr>
              <w:t xml:space="preserve"> </w:t>
            </w:r>
            <w:r w:rsidRPr="003B4AC6">
              <w:rPr>
                <w:sz w:val="20"/>
                <w:lang w:val="ru-RU"/>
              </w:rPr>
              <w:t>высаживаемые</w:t>
            </w:r>
            <w:r w:rsidRPr="003B4AC6">
              <w:rPr>
                <w:spacing w:val="-2"/>
                <w:sz w:val="20"/>
                <w:lang w:val="ru-RU"/>
              </w:rPr>
              <w:t xml:space="preserve"> </w:t>
            </w:r>
            <w:r w:rsidRPr="003B4AC6">
              <w:rPr>
                <w:sz w:val="20"/>
                <w:lang w:val="ru-RU"/>
              </w:rPr>
              <w:t>у</w:t>
            </w:r>
            <w:r w:rsidRPr="003B4AC6">
              <w:rPr>
                <w:spacing w:val="-6"/>
                <w:sz w:val="20"/>
                <w:lang w:val="ru-RU"/>
              </w:rPr>
              <w:t xml:space="preserve"> </w:t>
            </w:r>
            <w:r w:rsidRPr="003B4AC6">
              <w:rPr>
                <w:sz w:val="20"/>
                <w:lang w:val="ru-RU"/>
              </w:rPr>
              <w:t>зданий,</w:t>
            </w:r>
            <w:r w:rsidRPr="003B4AC6">
              <w:rPr>
                <w:spacing w:val="-5"/>
                <w:sz w:val="20"/>
                <w:lang w:val="ru-RU"/>
              </w:rPr>
              <w:t xml:space="preserve"> </w:t>
            </w:r>
            <w:r w:rsidRPr="003B4AC6">
              <w:rPr>
                <w:sz w:val="20"/>
                <w:lang w:val="ru-RU"/>
              </w:rPr>
              <w:t>не</w:t>
            </w:r>
            <w:r w:rsidRPr="003B4AC6">
              <w:rPr>
                <w:spacing w:val="-5"/>
                <w:sz w:val="20"/>
                <w:lang w:val="ru-RU"/>
              </w:rPr>
              <w:t xml:space="preserve"> </w:t>
            </w:r>
            <w:r w:rsidRPr="003B4AC6">
              <w:rPr>
                <w:sz w:val="20"/>
                <w:lang w:val="ru-RU"/>
              </w:rPr>
              <w:t>должны</w:t>
            </w:r>
            <w:r w:rsidRPr="003B4AC6">
              <w:rPr>
                <w:spacing w:val="-5"/>
                <w:sz w:val="20"/>
                <w:lang w:val="ru-RU"/>
              </w:rPr>
              <w:t xml:space="preserve"> </w:t>
            </w:r>
            <w:r w:rsidRPr="003B4AC6">
              <w:rPr>
                <w:sz w:val="20"/>
                <w:lang w:val="ru-RU"/>
              </w:rPr>
              <w:t>препятствовать</w:t>
            </w:r>
            <w:r w:rsidRPr="003B4AC6">
              <w:rPr>
                <w:spacing w:val="-3"/>
                <w:sz w:val="20"/>
                <w:lang w:val="ru-RU"/>
              </w:rPr>
              <w:t xml:space="preserve"> </w:t>
            </w:r>
            <w:r w:rsidRPr="003B4AC6">
              <w:rPr>
                <w:sz w:val="20"/>
                <w:lang w:val="ru-RU"/>
              </w:rPr>
              <w:t>инсоляции</w:t>
            </w:r>
            <w:r w:rsidRPr="003B4AC6">
              <w:rPr>
                <w:spacing w:val="-6"/>
                <w:sz w:val="20"/>
                <w:lang w:val="ru-RU"/>
              </w:rPr>
              <w:t xml:space="preserve"> </w:t>
            </w:r>
            <w:r w:rsidRPr="003B4AC6">
              <w:rPr>
                <w:sz w:val="20"/>
                <w:lang w:val="ru-RU"/>
              </w:rPr>
              <w:t>и</w:t>
            </w:r>
            <w:r w:rsidRPr="003B4AC6">
              <w:rPr>
                <w:spacing w:val="-6"/>
                <w:sz w:val="20"/>
                <w:lang w:val="ru-RU"/>
              </w:rPr>
              <w:t xml:space="preserve"> </w:t>
            </w:r>
            <w:r w:rsidRPr="003B4AC6">
              <w:rPr>
                <w:sz w:val="20"/>
                <w:lang w:val="ru-RU"/>
              </w:rPr>
              <w:t>освещенности</w:t>
            </w:r>
            <w:r w:rsidRPr="003B4AC6">
              <w:rPr>
                <w:spacing w:val="-6"/>
                <w:sz w:val="20"/>
                <w:lang w:val="ru-RU"/>
              </w:rPr>
              <w:t xml:space="preserve"> </w:t>
            </w:r>
            <w:r w:rsidRPr="003B4AC6">
              <w:rPr>
                <w:sz w:val="20"/>
                <w:lang w:val="ru-RU"/>
              </w:rPr>
              <w:t>жилых</w:t>
            </w:r>
            <w:r w:rsidRPr="003B4AC6">
              <w:rPr>
                <w:spacing w:val="-4"/>
                <w:sz w:val="20"/>
                <w:lang w:val="ru-RU"/>
              </w:rPr>
              <w:t xml:space="preserve"> </w:t>
            </w:r>
            <w:r w:rsidRPr="003B4AC6">
              <w:rPr>
                <w:sz w:val="20"/>
                <w:lang w:val="ru-RU"/>
              </w:rPr>
              <w:t>и общественных помещений с учетом раздела 1.</w:t>
            </w:r>
          </w:p>
          <w:p w:rsidR="002E0B2D" w:rsidRPr="003B4AC6" w:rsidRDefault="003B4AC6">
            <w:pPr>
              <w:pStyle w:val="TableParagraph"/>
              <w:numPr>
                <w:ilvl w:val="0"/>
                <w:numId w:val="40"/>
              </w:numPr>
              <w:tabs>
                <w:tab w:val="left" w:pos="309"/>
              </w:tabs>
              <w:spacing w:before="5" w:line="228" w:lineRule="exact"/>
              <w:ind w:right="581" w:firstLine="0"/>
              <w:rPr>
                <w:sz w:val="20"/>
                <w:lang w:val="ru-RU"/>
              </w:rPr>
            </w:pPr>
            <w:r w:rsidRPr="003B4AC6">
              <w:rPr>
                <w:sz w:val="20"/>
                <w:lang w:val="ru-RU"/>
              </w:rPr>
              <w:t>На улицах с троллейбусным движением деревья следует удалять от края тротуара на 4-5м, чтобы от соприкосновения с машиной они не повреждались и их ветви не задевали</w:t>
            </w:r>
            <w:r w:rsidRPr="003B4AC6">
              <w:rPr>
                <w:spacing w:val="-13"/>
                <w:sz w:val="20"/>
                <w:lang w:val="ru-RU"/>
              </w:rPr>
              <w:t xml:space="preserve"> </w:t>
            </w:r>
            <w:r w:rsidRPr="003B4AC6">
              <w:rPr>
                <w:sz w:val="20"/>
                <w:lang w:val="ru-RU"/>
              </w:rPr>
              <w:t>провода.</w:t>
            </w:r>
          </w:p>
        </w:tc>
      </w:tr>
    </w:tbl>
    <w:p w:rsidR="002E0B2D" w:rsidRPr="003B4AC6" w:rsidRDefault="003B4AC6">
      <w:pPr>
        <w:pStyle w:val="a4"/>
        <w:numPr>
          <w:ilvl w:val="3"/>
          <w:numId w:val="39"/>
        </w:numPr>
        <w:tabs>
          <w:tab w:val="left" w:pos="1327"/>
        </w:tabs>
        <w:ind w:right="825" w:firstLine="283"/>
        <w:rPr>
          <w:sz w:val="24"/>
          <w:lang w:val="ru-RU"/>
        </w:rPr>
      </w:pPr>
      <w:r w:rsidRPr="003B4AC6">
        <w:rPr>
          <w:sz w:val="24"/>
          <w:lang w:val="ru-RU"/>
        </w:rPr>
        <w:t>.Запрещаются посадка деревьев и кустов, установка стационарных объектов наружной рекламы и информации или объектов внешнего благоустройства над подземными инженерными сетями и в защитной зоне инженерных</w:t>
      </w:r>
      <w:r w:rsidRPr="003B4AC6">
        <w:rPr>
          <w:spacing w:val="-9"/>
          <w:sz w:val="24"/>
          <w:lang w:val="ru-RU"/>
        </w:rPr>
        <w:t xml:space="preserve"> </w:t>
      </w:r>
      <w:r w:rsidRPr="003B4AC6">
        <w:rPr>
          <w:sz w:val="24"/>
          <w:lang w:val="ru-RU"/>
        </w:rPr>
        <w:t>сетей.</w:t>
      </w:r>
    </w:p>
    <w:p w:rsidR="002E0B2D" w:rsidRPr="003B4AC6" w:rsidRDefault="003B4AC6">
      <w:pPr>
        <w:pStyle w:val="a4"/>
        <w:numPr>
          <w:ilvl w:val="3"/>
          <w:numId w:val="39"/>
        </w:numPr>
        <w:tabs>
          <w:tab w:val="left" w:pos="1327"/>
        </w:tabs>
        <w:ind w:right="838" w:firstLine="283"/>
        <w:rPr>
          <w:sz w:val="24"/>
          <w:lang w:val="ru-RU"/>
        </w:rPr>
      </w:pPr>
      <w:r w:rsidRPr="003B4AC6">
        <w:rPr>
          <w:sz w:val="24"/>
          <w:lang w:val="ru-RU"/>
        </w:rPr>
        <w:t>.Расстояния между деревьями и кустарниками при рядовой посадке следует принимать, как правило, не менее указанных в таблице</w:t>
      </w:r>
      <w:r w:rsidRPr="003B4AC6">
        <w:rPr>
          <w:spacing w:val="-6"/>
          <w:sz w:val="24"/>
          <w:lang w:val="ru-RU"/>
        </w:rPr>
        <w:t xml:space="preserve"> </w:t>
      </w:r>
      <w:r w:rsidRPr="003B4AC6">
        <w:rPr>
          <w:sz w:val="24"/>
          <w:lang w:val="ru-RU"/>
        </w:rPr>
        <w:t>19.</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3B4AC6">
      <w:pPr>
        <w:pStyle w:val="a3"/>
        <w:spacing w:before="216"/>
        <w:ind w:left="6668"/>
        <w:rPr>
          <w:lang w:val="ru-RU"/>
        </w:rPr>
      </w:pPr>
      <w:r w:rsidRPr="003B4AC6">
        <w:rPr>
          <w:lang w:val="ru-RU"/>
        </w:rPr>
        <w:t>Таблица 19</w:t>
      </w:r>
    </w:p>
    <w:p w:rsidR="002E0B2D" w:rsidRPr="003B4AC6" w:rsidRDefault="003B4AC6">
      <w:pPr>
        <w:spacing w:before="12"/>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341"/>
          <w:tab w:val="left" w:pos="530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Характеристика</w:t>
      </w:r>
      <w:r w:rsidRPr="003B4AC6">
        <w:rPr>
          <w:rFonts w:ascii="Courier New" w:hAnsi="Courier New"/>
          <w:spacing w:val="-6"/>
          <w:sz w:val="20"/>
          <w:lang w:val="ru-RU"/>
        </w:rPr>
        <w:t xml:space="preserve"> </w:t>
      </w:r>
      <w:r w:rsidRPr="003B4AC6">
        <w:rPr>
          <w:rFonts w:ascii="Courier New" w:hAnsi="Courier New"/>
          <w:sz w:val="20"/>
          <w:lang w:val="ru-RU"/>
        </w:rPr>
        <w:t>насаждений</w:t>
      </w:r>
      <w:r w:rsidRPr="003B4AC6">
        <w:rPr>
          <w:rFonts w:ascii="Courier New" w:hAnsi="Courier New"/>
          <w:sz w:val="20"/>
          <w:lang w:val="ru-RU"/>
        </w:rPr>
        <w:tab/>
        <w:t>│Минимальные</w:t>
      </w:r>
      <w:r w:rsidRPr="003B4AC6">
        <w:rPr>
          <w:rFonts w:ascii="Courier New" w:hAnsi="Courier New"/>
          <w:spacing w:val="-12"/>
          <w:sz w:val="20"/>
          <w:lang w:val="ru-RU"/>
        </w:rPr>
        <w:t xml:space="preserve"> </w:t>
      </w:r>
      <w:r w:rsidRPr="003B4AC6">
        <w:rPr>
          <w:rFonts w:ascii="Courier New" w:hAnsi="Courier New"/>
          <w:sz w:val="20"/>
          <w:lang w:val="ru-RU"/>
        </w:rPr>
        <w:t>расстояния│</w:t>
      </w:r>
    </w:p>
    <w:p w:rsidR="002E0B2D" w:rsidRPr="003B4AC6" w:rsidRDefault="003B4AC6">
      <w:pPr>
        <w:tabs>
          <w:tab w:val="left" w:pos="5301"/>
          <w:tab w:val="left" w:pos="5661"/>
          <w:tab w:val="left" w:pos="806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между</w:t>
      </w:r>
      <w:r w:rsidRPr="003B4AC6">
        <w:rPr>
          <w:rFonts w:ascii="Courier New" w:hAnsi="Courier New"/>
          <w:spacing w:val="-3"/>
          <w:sz w:val="20"/>
          <w:lang w:val="ru-RU"/>
        </w:rPr>
        <w:t xml:space="preserve"> </w:t>
      </w:r>
      <w:r w:rsidRPr="003B4AC6">
        <w:rPr>
          <w:rFonts w:ascii="Courier New" w:hAnsi="Courier New"/>
          <w:sz w:val="20"/>
          <w:lang w:val="ru-RU"/>
        </w:rPr>
        <w:t>деревьями</w:t>
      </w:r>
      <w:r w:rsidRPr="003B4AC6">
        <w:rPr>
          <w:rFonts w:ascii="Courier New" w:hAnsi="Courier New"/>
          <w:spacing w:val="-3"/>
          <w:sz w:val="20"/>
          <w:lang w:val="ru-RU"/>
        </w:rPr>
        <w:t xml:space="preserve"> </w:t>
      </w:r>
      <w:r w:rsidRPr="003B4AC6">
        <w:rPr>
          <w:rFonts w:ascii="Courier New" w:hAnsi="Courier New"/>
          <w:sz w:val="20"/>
          <w:lang w:val="ru-RU"/>
        </w:rPr>
        <w:t>и</w:t>
      </w:r>
      <w:r w:rsidRPr="003B4AC6">
        <w:rPr>
          <w:rFonts w:ascii="Courier New" w:hAnsi="Courier New"/>
          <w:sz w:val="20"/>
          <w:lang w:val="ru-RU"/>
        </w:rPr>
        <w:tab/>
        <w:t>│</w:t>
      </w:r>
    </w:p>
    <w:p w:rsidR="002E0B2D" w:rsidRPr="003B4AC6" w:rsidRDefault="003B4AC6">
      <w:pPr>
        <w:tabs>
          <w:tab w:val="left" w:pos="5301"/>
        </w:tabs>
        <w:spacing w:line="226" w:lineRule="exact"/>
        <w:ind w:left="262"/>
        <w:rPr>
          <w:rFonts w:ascii="Courier New" w:hAnsi="Courier New"/>
          <w:sz w:val="20"/>
          <w:lang w:val="ru-RU"/>
        </w:rPr>
      </w:pPr>
      <w:r w:rsidRPr="003B4AC6">
        <w:rPr>
          <w:rFonts w:ascii="Courier New" w:hAnsi="Courier New"/>
          <w:sz w:val="20"/>
          <w:lang w:val="ru-RU"/>
        </w:rPr>
        <w:lastRenderedPageBreak/>
        <w:t>│</w:t>
      </w:r>
      <w:r w:rsidRPr="003B4AC6">
        <w:rPr>
          <w:rFonts w:ascii="Courier New" w:hAnsi="Courier New"/>
          <w:sz w:val="20"/>
          <w:lang w:val="ru-RU"/>
        </w:rPr>
        <w:tab/>
        <w:t>│кустарниками в осях,</w:t>
      </w:r>
      <w:r w:rsidRPr="003B4AC6">
        <w:rPr>
          <w:rFonts w:ascii="Courier New" w:hAnsi="Courier New"/>
          <w:spacing w:val="-11"/>
          <w:sz w:val="20"/>
          <w:lang w:val="ru-RU"/>
        </w:rPr>
        <w:t xml:space="preserve"> </w:t>
      </w:r>
      <w:r w:rsidRPr="003B4AC6">
        <w:rPr>
          <w:rFonts w:ascii="Courier New" w:hAnsi="Courier New"/>
          <w:sz w:val="20"/>
          <w:lang w:val="ru-RU"/>
        </w:rPr>
        <w:t>м│</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5301"/>
          <w:tab w:val="left" w:pos="6501"/>
          <w:tab w:val="left" w:pos="8061"/>
        </w:tabs>
        <w:spacing w:line="226" w:lineRule="exact"/>
        <w:ind w:left="262"/>
        <w:rPr>
          <w:rFonts w:ascii="Courier New" w:hAnsi="Courier New"/>
          <w:sz w:val="20"/>
          <w:lang w:val="ru-RU"/>
        </w:rPr>
      </w:pPr>
      <w:r w:rsidRPr="003B4AC6">
        <w:rPr>
          <w:rFonts w:ascii="Courier New" w:hAnsi="Courier New"/>
          <w:sz w:val="20"/>
          <w:lang w:val="ru-RU"/>
        </w:rPr>
        <w:t>│Деревья</w:t>
      </w:r>
      <w:r w:rsidRPr="003B4AC6">
        <w:rPr>
          <w:rFonts w:ascii="Courier New" w:hAnsi="Courier New"/>
          <w:spacing w:val="-5"/>
          <w:sz w:val="20"/>
          <w:lang w:val="ru-RU"/>
        </w:rPr>
        <w:t xml:space="preserve"> </w:t>
      </w:r>
      <w:r w:rsidRPr="003B4AC6">
        <w:rPr>
          <w:rFonts w:ascii="Courier New" w:hAnsi="Courier New"/>
          <w:sz w:val="20"/>
          <w:lang w:val="ru-RU"/>
        </w:rPr>
        <w:t>светолюбивых</w:t>
      </w:r>
      <w:r w:rsidRPr="003B4AC6">
        <w:rPr>
          <w:rFonts w:ascii="Courier New" w:hAnsi="Courier New"/>
          <w:spacing w:val="-5"/>
          <w:sz w:val="20"/>
          <w:lang w:val="ru-RU"/>
        </w:rPr>
        <w:t xml:space="preserve"> </w:t>
      </w:r>
      <w:r w:rsidRPr="003B4AC6">
        <w:rPr>
          <w:rFonts w:ascii="Courier New" w:hAnsi="Courier New"/>
          <w:sz w:val="20"/>
          <w:lang w:val="ru-RU"/>
        </w:rPr>
        <w:t>пород</w:t>
      </w:r>
      <w:r w:rsidRPr="003B4AC6">
        <w:rPr>
          <w:rFonts w:ascii="Courier New" w:hAnsi="Courier New"/>
          <w:sz w:val="20"/>
          <w:lang w:val="ru-RU"/>
        </w:rPr>
        <w:tab/>
        <w:t>│</w:t>
      </w:r>
      <w:r w:rsidRPr="003B4AC6">
        <w:rPr>
          <w:rFonts w:ascii="Courier New" w:hAnsi="Courier New"/>
          <w:sz w:val="20"/>
          <w:lang w:val="ru-RU"/>
        </w:rPr>
        <w:tab/>
        <w:t>3</w:t>
      </w:r>
      <w:r w:rsidRPr="003B4AC6">
        <w:rPr>
          <w:rFonts w:ascii="Courier New" w:hAnsi="Courier New"/>
          <w:sz w:val="20"/>
          <w:lang w:val="ru-RU"/>
        </w:rPr>
        <w:tab/>
        <w:t>│</w:t>
      </w:r>
    </w:p>
    <w:p w:rsidR="002E0B2D" w:rsidRPr="003B4AC6" w:rsidRDefault="003B4AC6">
      <w:pPr>
        <w:tabs>
          <w:tab w:val="left" w:pos="5301"/>
          <w:tab w:val="left" w:pos="6501"/>
          <w:tab w:val="left" w:pos="8061"/>
        </w:tabs>
        <w:spacing w:before="2" w:line="226" w:lineRule="exact"/>
        <w:ind w:left="262"/>
        <w:rPr>
          <w:rFonts w:ascii="Courier New" w:hAnsi="Courier New"/>
          <w:sz w:val="20"/>
          <w:lang w:val="ru-RU"/>
        </w:rPr>
      </w:pPr>
      <w:r w:rsidRPr="003B4AC6">
        <w:rPr>
          <w:rFonts w:ascii="Courier New" w:hAnsi="Courier New"/>
          <w:sz w:val="20"/>
          <w:lang w:val="ru-RU"/>
        </w:rPr>
        <w:t>│Деревья</w:t>
      </w:r>
      <w:r w:rsidRPr="003B4AC6">
        <w:rPr>
          <w:rFonts w:ascii="Courier New" w:hAnsi="Courier New"/>
          <w:spacing w:val="-5"/>
          <w:sz w:val="20"/>
          <w:lang w:val="ru-RU"/>
        </w:rPr>
        <w:t xml:space="preserve"> </w:t>
      </w:r>
      <w:r w:rsidRPr="003B4AC6">
        <w:rPr>
          <w:rFonts w:ascii="Courier New" w:hAnsi="Courier New"/>
          <w:sz w:val="20"/>
          <w:lang w:val="ru-RU"/>
        </w:rPr>
        <w:t>теневыносливых</w:t>
      </w:r>
      <w:r w:rsidRPr="003B4AC6">
        <w:rPr>
          <w:rFonts w:ascii="Courier New" w:hAnsi="Courier New"/>
          <w:spacing w:val="-5"/>
          <w:sz w:val="20"/>
          <w:lang w:val="ru-RU"/>
        </w:rPr>
        <w:t xml:space="preserve"> </w:t>
      </w:r>
      <w:r w:rsidRPr="003B4AC6">
        <w:rPr>
          <w:rFonts w:ascii="Courier New" w:hAnsi="Courier New"/>
          <w:sz w:val="20"/>
          <w:lang w:val="ru-RU"/>
        </w:rPr>
        <w:t>пород</w:t>
      </w:r>
      <w:r w:rsidRPr="003B4AC6">
        <w:rPr>
          <w:rFonts w:ascii="Courier New" w:hAnsi="Courier New"/>
          <w:sz w:val="20"/>
          <w:lang w:val="ru-RU"/>
        </w:rPr>
        <w:tab/>
        <w:t>│</w:t>
      </w:r>
      <w:r w:rsidRPr="003B4AC6">
        <w:rPr>
          <w:rFonts w:ascii="Courier New" w:hAnsi="Courier New"/>
          <w:sz w:val="20"/>
          <w:lang w:val="ru-RU"/>
        </w:rPr>
        <w:tab/>
        <w:t>2,5</w:t>
      </w:r>
      <w:r w:rsidRPr="003B4AC6">
        <w:rPr>
          <w:rFonts w:ascii="Courier New" w:hAnsi="Courier New"/>
          <w:sz w:val="20"/>
          <w:lang w:val="ru-RU"/>
        </w:rPr>
        <w:tab/>
        <w:t>│</w:t>
      </w:r>
    </w:p>
    <w:p w:rsidR="002E0B2D" w:rsidRPr="003B4AC6" w:rsidRDefault="003B4AC6">
      <w:pPr>
        <w:tabs>
          <w:tab w:val="left" w:pos="5301"/>
          <w:tab w:val="left" w:pos="6501"/>
          <w:tab w:val="left" w:pos="8063"/>
        </w:tabs>
        <w:spacing w:line="226" w:lineRule="exact"/>
        <w:ind w:left="262"/>
        <w:rPr>
          <w:rFonts w:ascii="Courier New" w:hAnsi="Courier New"/>
          <w:sz w:val="20"/>
          <w:lang w:val="ru-RU"/>
        </w:rPr>
      </w:pPr>
      <w:r w:rsidRPr="003B4AC6">
        <w:rPr>
          <w:rFonts w:ascii="Courier New" w:hAnsi="Courier New"/>
          <w:sz w:val="20"/>
          <w:lang w:val="ru-RU"/>
        </w:rPr>
        <w:t>│Кустарники высотой до</w:t>
      </w:r>
      <w:r w:rsidRPr="003B4AC6">
        <w:rPr>
          <w:rFonts w:ascii="Courier New" w:hAnsi="Courier New"/>
          <w:spacing w:val="-7"/>
          <w:sz w:val="20"/>
          <w:lang w:val="ru-RU"/>
        </w:rPr>
        <w:t xml:space="preserve"> </w:t>
      </w:r>
      <w:r w:rsidRPr="003B4AC6">
        <w:rPr>
          <w:rFonts w:ascii="Courier New" w:hAnsi="Courier New"/>
          <w:sz w:val="20"/>
          <w:lang w:val="ru-RU"/>
        </w:rPr>
        <w:t>1</w:t>
      </w:r>
      <w:r w:rsidRPr="003B4AC6">
        <w:rPr>
          <w:rFonts w:ascii="Courier New" w:hAnsi="Courier New"/>
          <w:spacing w:val="-3"/>
          <w:sz w:val="20"/>
          <w:lang w:val="ru-RU"/>
        </w:rPr>
        <w:t xml:space="preserve"> </w:t>
      </w:r>
      <w:r w:rsidRPr="003B4AC6">
        <w:rPr>
          <w:rFonts w:ascii="Courier New" w:hAnsi="Courier New"/>
          <w:sz w:val="20"/>
          <w:lang w:val="ru-RU"/>
        </w:rPr>
        <w:t>м</w:t>
      </w:r>
      <w:r w:rsidRPr="003B4AC6">
        <w:rPr>
          <w:rFonts w:ascii="Courier New" w:hAnsi="Courier New"/>
          <w:sz w:val="20"/>
          <w:lang w:val="ru-RU"/>
        </w:rPr>
        <w:tab/>
        <w:t>│</w:t>
      </w:r>
      <w:r w:rsidRPr="003B4AC6">
        <w:rPr>
          <w:rFonts w:ascii="Courier New" w:hAnsi="Courier New"/>
          <w:sz w:val="20"/>
          <w:lang w:val="ru-RU"/>
        </w:rPr>
        <w:tab/>
        <w:t>0,4</w:t>
      </w:r>
      <w:r w:rsidRPr="003B4AC6">
        <w:rPr>
          <w:rFonts w:ascii="Courier New" w:hAnsi="Courier New"/>
          <w:sz w:val="20"/>
          <w:lang w:val="ru-RU"/>
        </w:rPr>
        <w:tab/>
        <w:t>│</w:t>
      </w:r>
    </w:p>
    <w:p w:rsidR="002E0B2D" w:rsidRPr="003B4AC6" w:rsidRDefault="003B4AC6">
      <w:pPr>
        <w:tabs>
          <w:tab w:val="left" w:pos="5301"/>
          <w:tab w:val="left" w:pos="6501"/>
          <w:tab w:val="left" w:pos="8061"/>
        </w:tabs>
        <w:spacing w:line="226" w:lineRule="exact"/>
        <w:ind w:left="262"/>
        <w:rPr>
          <w:rFonts w:ascii="Courier New" w:hAnsi="Courier New"/>
          <w:sz w:val="20"/>
          <w:lang w:val="ru-RU"/>
        </w:rPr>
      </w:pPr>
      <w:r w:rsidRPr="003B4AC6">
        <w:rPr>
          <w:rFonts w:ascii="Courier New" w:hAnsi="Courier New"/>
          <w:sz w:val="20"/>
          <w:lang w:val="ru-RU"/>
        </w:rPr>
        <w:t>│То же, до</w:t>
      </w:r>
      <w:r w:rsidRPr="003B4AC6">
        <w:rPr>
          <w:rFonts w:ascii="Courier New" w:hAnsi="Courier New"/>
          <w:spacing w:val="-3"/>
          <w:sz w:val="20"/>
          <w:lang w:val="ru-RU"/>
        </w:rPr>
        <w:t xml:space="preserve"> </w:t>
      </w:r>
      <w:r w:rsidRPr="003B4AC6">
        <w:rPr>
          <w:rFonts w:ascii="Courier New" w:hAnsi="Courier New"/>
          <w:sz w:val="20"/>
          <w:lang w:val="ru-RU"/>
        </w:rPr>
        <w:t>2</w:t>
      </w:r>
      <w:r w:rsidRPr="003B4AC6">
        <w:rPr>
          <w:rFonts w:ascii="Courier New" w:hAnsi="Courier New"/>
          <w:spacing w:val="-1"/>
          <w:sz w:val="20"/>
          <w:lang w:val="ru-RU"/>
        </w:rPr>
        <w:t xml:space="preserve"> </w:t>
      </w:r>
      <w:r w:rsidRPr="003B4AC6">
        <w:rPr>
          <w:rFonts w:ascii="Courier New" w:hAnsi="Courier New"/>
          <w:sz w:val="20"/>
          <w:lang w:val="ru-RU"/>
        </w:rPr>
        <w:t>м</w:t>
      </w:r>
      <w:r w:rsidRPr="003B4AC6">
        <w:rPr>
          <w:rFonts w:ascii="Courier New" w:hAnsi="Courier New"/>
          <w:sz w:val="20"/>
          <w:lang w:val="ru-RU"/>
        </w:rPr>
        <w:tab/>
        <w:t>│</w:t>
      </w:r>
      <w:r w:rsidRPr="003B4AC6">
        <w:rPr>
          <w:rFonts w:ascii="Courier New" w:hAnsi="Courier New"/>
          <w:sz w:val="20"/>
          <w:lang w:val="ru-RU"/>
        </w:rPr>
        <w:tab/>
        <w:t>0,6</w:t>
      </w:r>
      <w:r w:rsidRPr="003B4AC6">
        <w:rPr>
          <w:rFonts w:ascii="Courier New" w:hAnsi="Courier New"/>
          <w:sz w:val="20"/>
          <w:lang w:val="ru-RU"/>
        </w:rPr>
        <w:tab/>
        <w:t>│</w:t>
      </w:r>
    </w:p>
    <w:p w:rsidR="002E0B2D" w:rsidRDefault="003B4AC6">
      <w:pPr>
        <w:tabs>
          <w:tab w:val="left" w:pos="5301"/>
          <w:tab w:val="left" w:pos="6501"/>
          <w:tab w:val="left" w:pos="8061"/>
        </w:tabs>
        <w:spacing w:before="1" w:line="226" w:lineRule="exact"/>
        <w:ind w:left="262"/>
        <w:rPr>
          <w:rFonts w:ascii="Courier New" w:hAnsi="Courier New"/>
          <w:sz w:val="20"/>
        </w:rPr>
      </w:pPr>
      <w:r>
        <w:rPr>
          <w:rFonts w:ascii="Courier New" w:hAnsi="Courier New"/>
          <w:sz w:val="20"/>
        </w:rPr>
        <w:t>│То же, более</w:t>
      </w:r>
      <w:r>
        <w:rPr>
          <w:rFonts w:ascii="Courier New" w:hAnsi="Courier New"/>
          <w:spacing w:val="-4"/>
          <w:sz w:val="20"/>
        </w:rPr>
        <w:t xml:space="preserve"> </w:t>
      </w:r>
      <w:r>
        <w:rPr>
          <w:rFonts w:ascii="Courier New" w:hAnsi="Courier New"/>
          <w:sz w:val="20"/>
        </w:rPr>
        <w:t>2</w:t>
      </w:r>
      <w:r>
        <w:rPr>
          <w:rFonts w:ascii="Courier New" w:hAnsi="Courier New"/>
          <w:spacing w:val="-2"/>
          <w:sz w:val="20"/>
        </w:rPr>
        <w:t xml:space="preserve"> </w:t>
      </w:r>
      <w:r>
        <w:rPr>
          <w:rFonts w:ascii="Courier New" w:hAnsi="Courier New"/>
          <w:sz w:val="20"/>
        </w:rPr>
        <w:t>м</w:t>
      </w:r>
      <w:r>
        <w:rPr>
          <w:rFonts w:ascii="Courier New" w:hAnsi="Courier New"/>
          <w:sz w:val="20"/>
        </w:rPr>
        <w:tab/>
        <w:t>│</w:t>
      </w:r>
      <w:r>
        <w:rPr>
          <w:rFonts w:ascii="Courier New" w:hAnsi="Courier New"/>
          <w:sz w:val="20"/>
        </w:rPr>
        <w:tab/>
        <w:t>1</w:t>
      </w:r>
      <w:r>
        <w:rPr>
          <w:rFonts w:ascii="Courier New" w:hAnsi="Courier New"/>
          <w:sz w:val="20"/>
        </w:rPr>
        <w:tab/>
        <w:t>│</w:t>
      </w:r>
    </w:p>
    <w:p w:rsidR="002E0B2D" w:rsidRDefault="003B4AC6">
      <w:pPr>
        <w:spacing w:line="226" w:lineRule="exact"/>
        <w:ind w:left="262"/>
        <w:rPr>
          <w:rFonts w:ascii="Courier New" w:hAnsi="Courier New"/>
          <w:sz w:val="20"/>
        </w:rPr>
      </w:pPr>
      <w:r>
        <w:rPr>
          <w:rFonts w:ascii="Courier New" w:hAnsi="Courier New"/>
          <w:sz w:val="20"/>
        </w:rPr>
        <w:t>└─────────────────────────────────────────┴──────────────────────┘</w:t>
      </w:r>
    </w:p>
    <w:p w:rsidR="002E0B2D" w:rsidRDefault="002E0B2D">
      <w:pPr>
        <w:pStyle w:val="a3"/>
        <w:ind w:left="0"/>
        <w:rPr>
          <w:rFonts w:ascii="Courier New"/>
          <w:sz w:val="22"/>
        </w:rPr>
      </w:pPr>
    </w:p>
    <w:p w:rsidR="002E0B2D" w:rsidRPr="003B4AC6" w:rsidRDefault="003B4AC6">
      <w:pPr>
        <w:pStyle w:val="a4"/>
        <w:numPr>
          <w:ilvl w:val="3"/>
          <w:numId w:val="38"/>
        </w:numPr>
        <w:tabs>
          <w:tab w:val="left" w:pos="1566"/>
        </w:tabs>
        <w:spacing w:before="178"/>
        <w:ind w:right="1417" w:firstLine="283"/>
        <w:rPr>
          <w:sz w:val="24"/>
          <w:lang w:val="ru-RU"/>
        </w:rPr>
      </w:pPr>
      <w:r w:rsidRPr="003B4AC6">
        <w:rPr>
          <w:sz w:val="24"/>
          <w:lang w:val="ru-RU"/>
        </w:rPr>
        <w:t>Следует соблюдать максимальное количество насаждений на различных территориях населенного пункта (таблица</w:t>
      </w:r>
      <w:r w:rsidRPr="003B4AC6">
        <w:rPr>
          <w:spacing w:val="-4"/>
          <w:sz w:val="24"/>
          <w:lang w:val="ru-RU"/>
        </w:rPr>
        <w:t xml:space="preserve"> </w:t>
      </w:r>
      <w:r w:rsidRPr="003B4AC6">
        <w:rPr>
          <w:sz w:val="24"/>
          <w:lang w:val="ru-RU"/>
        </w:rPr>
        <w:t>20).</w:t>
      </w:r>
    </w:p>
    <w:p w:rsidR="002E0B2D" w:rsidRPr="003B4AC6" w:rsidRDefault="002E0B2D">
      <w:pPr>
        <w:pStyle w:val="a3"/>
        <w:ind w:left="0"/>
        <w:rPr>
          <w:lang w:val="ru-RU"/>
        </w:rPr>
      </w:pPr>
    </w:p>
    <w:p w:rsidR="002E0B2D" w:rsidRPr="003B4AC6" w:rsidRDefault="003B4AC6">
      <w:pPr>
        <w:pStyle w:val="a3"/>
        <w:ind w:left="3303" w:right="2246" w:hanging="1616"/>
        <w:rPr>
          <w:lang w:val="ru-RU"/>
        </w:rPr>
      </w:pPr>
      <w:r w:rsidRPr="003B4AC6">
        <w:rPr>
          <w:lang w:val="ru-RU"/>
        </w:rPr>
        <w:t>Таблица 20. Максимальное количество деревьев и кустарников на 1 га озелененной территории</w:t>
      </w:r>
    </w:p>
    <w:p w:rsidR="002E0B2D" w:rsidRPr="003B4AC6" w:rsidRDefault="002E0B2D">
      <w:pPr>
        <w:pStyle w:val="a3"/>
        <w:ind w:left="0"/>
        <w:rPr>
          <w:lang w:val="ru-RU"/>
        </w:rPr>
      </w:pPr>
    </w:p>
    <w:p w:rsidR="002E0B2D" w:rsidRPr="003B4AC6" w:rsidRDefault="003B4AC6">
      <w:pPr>
        <w:pStyle w:val="a3"/>
        <w:ind w:left="0" w:right="1586"/>
        <w:jc w:val="right"/>
        <w:rPr>
          <w:lang w:val="ru-RU"/>
        </w:rPr>
      </w:pPr>
      <w:r w:rsidRPr="003B4AC6">
        <w:rPr>
          <w:lang w:val="ru-RU"/>
        </w:rPr>
        <w:t>Количество штук</w:t>
      </w:r>
    </w:p>
    <w:p w:rsidR="002E0B2D" w:rsidRPr="003B4AC6" w:rsidRDefault="003B4AC6">
      <w:pPr>
        <w:spacing w:before="12"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341"/>
          <w:tab w:val="left" w:pos="3981"/>
          <w:tab w:val="left" w:pos="5062"/>
          <w:tab w:val="left" w:pos="6982"/>
          <w:tab w:val="left" w:pos="7462"/>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Типы</w:t>
      </w:r>
      <w:r w:rsidRPr="003B4AC6">
        <w:rPr>
          <w:rFonts w:ascii="Courier New" w:hAnsi="Courier New"/>
          <w:spacing w:val="-3"/>
          <w:sz w:val="20"/>
          <w:lang w:val="ru-RU"/>
        </w:rPr>
        <w:t xml:space="preserve"> </w:t>
      </w:r>
      <w:r w:rsidRPr="003B4AC6">
        <w:rPr>
          <w:rFonts w:ascii="Courier New" w:hAnsi="Courier New"/>
          <w:sz w:val="20"/>
          <w:lang w:val="ru-RU"/>
        </w:rPr>
        <w:t>объектов</w:t>
      </w:r>
      <w:r w:rsidRPr="003B4AC6">
        <w:rPr>
          <w:rFonts w:ascii="Courier New" w:hAnsi="Courier New"/>
          <w:sz w:val="20"/>
          <w:lang w:val="ru-RU"/>
        </w:rPr>
        <w:tab/>
        <w:t>│</w:t>
      </w:r>
      <w:r w:rsidRPr="003B4AC6">
        <w:rPr>
          <w:rFonts w:ascii="Courier New" w:hAnsi="Courier New"/>
          <w:sz w:val="20"/>
          <w:lang w:val="ru-RU"/>
        </w:rPr>
        <w:tab/>
        <w:t>Деревья</w:t>
      </w:r>
      <w:r w:rsidRPr="003B4AC6">
        <w:rPr>
          <w:rFonts w:ascii="Courier New" w:hAnsi="Courier New"/>
          <w:sz w:val="20"/>
          <w:lang w:val="ru-RU"/>
        </w:rPr>
        <w:tab/>
        <w:t>│</w:t>
      </w:r>
      <w:r w:rsidRPr="003B4AC6">
        <w:rPr>
          <w:rFonts w:ascii="Courier New" w:hAnsi="Courier New"/>
          <w:sz w:val="20"/>
          <w:lang w:val="ru-RU"/>
        </w:rPr>
        <w:tab/>
        <w:t>Кустарники</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230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Озелененные территории</w:t>
      </w:r>
      <w:r w:rsidRPr="003B4AC6">
        <w:rPr>
          <w:rFonts w:ascii="Courier New" w:hAnsi="Courier New"/>
          <w:spacing w:val="-10"/>
          <w:sz w:val="20"/>
          <w:lang w:val="ru-RU"/>
        </w:rPr>
        <w:t xml:space="preserve"> </w:t>
      </w:r>
      <w:r w:rsidRPr="003B4AC6">
        <w:rPr>
          <w:rFonts w:ascii="Courier New" w:hAnsi="Courier New"/>
          <w:sz w:val="20"/>
          <w:lang w:val="ru-RU"/>
        </w:rPr>
        <w:t>общего</w:t>
      </w:r>
      <w:r w:rsidRPr="003B4AC6">
        <w:rPr>
          <w:rFonts w:ascii="Courier New" w:hAnsi="Courier New"/>
          <w:spacing w:val="-5"/>
          <w:sz w:val="20"/>
          <w:lang w:val="ru-RU"/>
        </w:rPr>
        <w:t xml:space="preserve"> </w:t>
      </w:r>
      <w:r w:rsidRPr="003B4AC6">
        <w:rPr>
          <w:rFonts w:ascii="Courier New" w:hAnsi="Courier New"/>
          <w:sz w:val="20"/>
          <w:lang w:val="ru-RU"/>
        </w:rPr>
        <w:t>пользования</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Default="003B4AC6" w:rsidP="00716B99">
      <w:pPr>
        <w:tabs>
          <w:tab w:val="left" w:pos="4941"/>
          <w:tab w:val="left" w:pos="6982"/>
          <w:tab w:val="left" w:pos="7462"/>
          <w:tab w:val="left" w:pos="9143"/>
        </w:tabs>
        <w:spacing w:before="2"/>
        <w:ind w:left="262"/>
        <w:rPr>
          <w:rFonts w:ascii="Courier New" w:hAnsi="Courier New"/>
          <w:sz w:val="20"/>
          <w:lang w:val="ru-RU"/>
        </w:rPr>
      </w:pPr>
      <w:r w:rsidRPr="003B4AC6">
        <w:rPr>
          <w:rFonts w:ascii="Courier New" w:hAnsi="Courier New"/>
          <w:sz w:val="20"/>
          <w:lang w:val="ru-RU"/>
        </w:rPr>
        <w:t>│Парки общегородские</w:t>
      </w:r>
      <w:r w:rsidRPr="003B4AC6">
        <w:rPr>
          <w:rFonts w:ascii="Courier New" w:hAnsi="Courier New"/>
          <w:spacing w:val="-8"/>
          <w:sz w:val="20"/>
          <w:lang w:val="ru-RU"/>
        </w:rPr>
        <w:t xml:space="preserve"> </w:t>
      </w:r>
      <w:r w:rsidRPr="003B4AC6">
        <w:rPr>
          <w:rFonts w:ascii="Courier New" w:hAnsi="Courier New"/>
          <w:sz w:val="20"/>
          <w:lang w:val="ru-RU"/>
        </w:rPr>
        <w:t>и</w:t>
      </w:r>
      <w:r w:rsidRPr="003B4AC6">
        <w:rPr>
          <w:rFonts w:ascii="Courier New" w:hAnsi="Courier New"/>
          <w:spacing w:val="-4"/>
          <w:sz w:val="20"/>
          <w:lang w:val="ru-RU"/>
        </w:rPr>
        <w:t xml:space="preserve"> </w:t>
      </w:r>
      <w:r w:rsidRPr="003B4AC6">
        <w:rPr>
          <w:rFonts w:ascii="Courier New" w:hAnsi="Courier New"/>
          <w:sz w:val="20"/>
          <w:lang w:val="ru-RU"/>
        </w:rPr>
        <w:t>районные│</w:t>
      </w:r>
      <w:r w:rsidRPr="003B4AC6">
        <w:rPr>
          <w:rFonts w:ascii="Courier New" w:hAnsi="Courier New"/>
          <w:sz w:val="20"/>
          <w:lang w:val="ru-RU"/>
        </w:rPr>
        <w:tab/>
        <w:t>120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170</w:t>
      </w:r>
      <w:r w:rsidRPr="003B4AC6">
        <w:rPr>
          <w:rFonts w:ascii="Courier New" w:hAnsi="Courier New"/>
          <w:sz w:val="20"/>
          <w:lang w:val="ru-RU"/>
        </w:rPr>
        <w:tab/>
        <w:t>│</w:t>
      </w:r>
      <w:r w:rsidRPr="003B4AC6">
        <w:rPr>
          <w:rFonts w:ascii="Courier New" w:hAnsi="Courier New"/>
          <w:sz w:val="20"/>
          <w:lang w:val="ru-RU"/>
        </w:rPr>
        <w:tab/>
        <w:t>800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1000</w:t>
      </w:r>
      <w:r w:rsidRPr="003B4AC6">
        <w:rPr>
          <w:rFonts w:ascii="Courier New" w:hAnsi="Courier New"/>
          <w:sz w:val="20"/>
          <w:lang w:val="ru-RU"/>
        </w:rPr>
        <w:tab/>
      </w:r>
    </w:p>
    <w:p w:rsidR="002E0B2D" w:rsidRPr="003B4AC6" w:rsidRDefault="003B4AC6">
      <w:pPr>
        <w:spacing w:before="78"/>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2"/>
          <w:tab w:val="left" w:pos="4942"/>
          <w:tab w:val="left" w:pos="6982"/>
          <w:tab w:val="left" w:pos="7462"/>
          <w:tab w:val="left" w:pos="9143"/>
        </w:tabs>
        <w:spacing w:before="1" w:line="226" w:lineRule="exact"/>
        <w:ind w:left="262"/>
        <w:rPr>
          <w:rFonts w:ascii="Courier New" w:hAnsi="Courier New"/>
          <w:sz w:val="20"/>
          <w:lang w:val="ru-RU"/>
        </w:rPr>
      </w:pPr>
      <w:r w:rsidRPr="003B4AC6">
        <w:rPr>
          <w:rFonts w:ascii="Courier New" w:hAnsi="Courier New"/>
          <w:sz w:val="20"/>
          <w:lang w:val="ru-RU"/>
        </w:rPr>
        <w:t>│Скверы</w:t>
      </w:r>
      <w:r w:rsidRPr="003B4AC6">
        <w:rPr>
          <w:rFonts w:ascii="Courier New" w:hAnsi="Courier New"/>
          <w:sz w:val="20"/>
          <w:lang w:val="ru-RU"/>
        </w:rPr>
        <w:tab/>
        <w:t>│</w:t>
      </w:r>
      <w:r w:rsidRPr="003B4AC6">
        <w:rPr>
          <w:rFonts w:ascii="Courier New" w:hAnsi="Courier New"/>
          <w:sz w:val="20"/>
          <w:lang w:val="ru-RU"/>
        </w:rPr>
        <w:tab/>
        <w:t>100</w:t>
      </w:r>
      <w:r w:rsidRPr="003B4AC6">
        <w:rPr>
          <w:rFonts w:ascii="Courier New" w:hAnsi="Courier New"/>
          <w:spacing w:val="-2"/>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130</w:t>
      </w:r>
      <w:r w:rsidRPr="003B4AC6">
        <w:rPr>
          <w:rFonts w:ascii="Courier New" w:hAnsi="Courier New"/>
          <w:sz w:val="20"/>
          <w:lang w:val="ru-RU"/>
        </w:rPr>
        <w:tab/>
        <w:t>│</w:t>
      </w:r>
      <w:r w:rsidRPr="003B4AC6">
        <w:rPr>
          <w:rFonts w:ascii="Courier New" w:hAnsi="Courier New"/>
          <w:sz w:val="20"/>
          <w:lang w:val="ru-RU"/>
        </w:rPr>
        <w:tab/>
        <w:t>1000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1300</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 w:val="left" w:pos="4941"/>
          <w:tab w:val="left" w:pos="6982"/>
          <w:tab w:val="left" w:pos="7462"/>
          <w:tab w:val="left" w:pos="9143"/>
        </w:tabs>
        <w:spacing w:before="2" w:line="226" w:lineRule="exact"/>
        <w:ind w:left="262"/>
        <w:rPr>
          <w:rFonts w:ascii="Courier New" w:hAnsi="Courier New"/>
          <w:sz w:val="20"/>
          <w:lang w:val="ru-RU"/>
        </w:rPr>
      </w:pPr>
      <w:r w:rsidRPr="003B4AC6">
        <w:rPr>
          <w:rFonts w:ascii="Courier New" w:hAnsi="Courier New"/>
          <w:sz w:val="20"/>
          <w:lang w:val="ru-RU"/>
        </w:rPr>
        <w:t>│Бульвары</w:t>
      </w:r>
      <w:r w:rsidRPr="003B4AC6">
        <w:rPr>
          <w:rFonts w:ascii="Courier New" w:hAnsi="Courier New"/>
          <w:sz w:val="20"/>
          <w:lang w:val="ru-RU"/>
        </w:rPr>
        <w:tab/>
        <w:t>│</w:t>
      </w:r>
      <w:r w:rsidRPr="003B4AC6">
        <w:rPr>
          <w:rFonts w:ascii="Courier New" w:hAnsi="Courier New"/>
          <w:sz w:val="20"/>
          <w:lang w:val="ru-RU"/>
        </w:rPr>
        <w:tab/>
        <w:t>200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300</w:t>
      </w:r>
      <w:r w:rsidRPr="003B4AC6">
        <w:rPr>
          <w:rFonts w:ascii="Courier New" w:hAnsi="Courier New"/>
          <w:sz w:val="20"/>
          <w:lang w:val="ru-RU"/>
        </w:rPr>
        <w:tab/>
        <w:t>│</w:t>
      </w:r>
      <w:r w:rsidRPr="003B4AC6">
        <w:rPr>
          <w:rFonts w:ascii="Courier New" w:hAnsi="Courier New"/>
          <w:sz w:val="20"/>
          <w:lang w:val="ru-RU"/>
        </w:rPr>
        <w:tab/>
        <w:t>1200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1300</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206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Озелененные территории на</w:t>
      </w:r>
      <w:r w:rsidRPr="003B4AC6">
        <w:rPr>
          <w:rFonts w:ascii="Courier New" w:hAnsi="Courier New"/>
          <w:spacing w:val="-12"/>
          <w:sz w:val="20"/>
          <w:lang w:val="ru-RU"/>
        </w:rPr>
        <w:t xml:space="preserve"> </w:t>
      </w:r>
      <w:r w:rsidRPr="003B4AC6">
        <w:rPr>
          <w:rFonts w:ascii="Courier New" w:hAnsi="Courier New"/>
          <w:sz w:val="20"/>
          <w:lang w:val="ru-RU"/>
        </w:rPr>
        <w:t>участках</w:t>
      </w:r>
      <w:r w:rsidRPr="003B4AC6">
        <w:rPr>
          <w:rFonts w:ascii="Courier New" w:hAnsi="Courier New"/>
          <w:spacing w:val="-4"/>
          <w:sz w:val="20"/>
          <w:lang w:val="ru-RU"/>
        </w:rPr>
        <w:t xml:space="preserve"> </w:t>
      </w:r>
      <w:r w:rsidRPr="003B4AC6">
        <w:rPr>
          <w:rFonts w:ascii="Courier New" w:hAnsi="Courier New"/>
          <w:sz w:val="20"/>
          <w:lang w:val="ru-RU"/>
        </w:rPr>
        <w:t>застройки</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341"/>
          <w:tab w:val="left" w:pos="3981"/>
          <w:tab w:val="left" w:pos="5061"/>
          <w:tab w:val="left" w:pos="6981"/>
          <w:tab w:val="left" w:pos="746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Типы</w:t>
      </w:r>
      <w:r w:rsidRPr="003B4AC6">
        <w:rPr>
          <w:rFonts w:ascii="Courier New" w:hAnsi="Courier New"/>
          <w:spacing w:val="-3"/>
          <w:sz w:val="20"/>
          <w:lang w:val="ru-RU"/>
        </w:rPr>
        <w:t xml:space="preserve"> </w:t>
      </w:r>
      <w:r w:rsidRPr="003B4AC6">
        <w:rPr>
          <w:rFonts w:ascii="Courier New" w:hAnsi="Courier New"/>
          <w:sz w:val="20"/>
          <w:lang w:val="ru-RU"/>
        </w:rPr>
        <w:t>объектов</w:t>
      </w:r>
      <w:r w:rsidRPr="003B4AC6">
        <w:rPr>
          <w:rFonts w:ascii="Courier New" w:hAnsi="Courier New"/>
          <w:sz w:val="20"/>
          <w:lang w:val="ru-RU"/>
        </w:rPr>
        <w:tab/>
        <w:t>│</w:t>
      </w:r>
      <w:r w:rsidRPr="003B4AC6">
        <w:rPr>
          <w:rFonts w:ascii="Courier New" w:hAnsi="Courier New"/>
          <w:sz w:val="20"/>
          <w:lang w:val="ru-RU"/>
        </w:rPr>
        <w:tab/>
        <w:t>Деревья</w:t>
      </w:r>
      <w:r w:rsidRPr="003B4AC6">
        <w:rPr>
          <w:rFonts w:ascii="Courier New" w:hAnsi="Courier New"/>
          <w:sz w:val="20"/>
          <w:lang w:val="ru-RU"/>
        </w:rPr>
        <w:tab/>
        <w:t>│</w:t>
      </w:r>
      <w:r w:rsidRPr="003B4AC6">
        <w:rPr>
          <w:rFonts w:ascii="Courier New" w:hAnsi="Courier New"/>
          <w:sz w:val="20"/>
          <w:lang w:val="ru-RU"/>
        </w:rPr>
        <w:tab/>
        <w:t>Кустарники</w:t>
      </w:r>
      <w:r w:rsidRPr="003B4AC6">
        <w:rPr>
          <w:rFonts w:ascii="Courier New" w:hAnsi="Courier New"/>
          <w:sz w:val="20"/>
          <w:lang w:val="ru-RU"/>
        </w:rPr>
        <w:tab/>
        <w:t>│</w:t>
      </w:r>
    </w:p>
    <w:p w:rsidR="002E0B2D" w:rsidRPr="003B4AC6" w:rsidRDefault="003B4AC6">
      <w:pPr>
        <w:spacing w:before="2"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 w:val="left" w:pos="4941"/>
          <w:tab w:val="left" w:pos="6982"/>
          <w:tab w:val="left" w:pos="7582"/>
          <w:tab w:val="left" w:pos="9143"/>
        </w:tabs>
        <w:spacing w:line="226" w:lineRule="exact"/>
        <w:ind w:left="262"/>
        <w:rPr>
          <w:rFonts w:ascii="Courier New" w:hAnsi="Courier New"/>
          <w:sz w:val="20"/>
          <w:lang w:val="ru-RU"/>
        </w:rPr>
      </w:pPr>
      <w:r w:rsidRPr="003B4AC6">
        <w:rPr>
          <w:rFonts w:ascii="Courier New" w:hAnsi="Courier New"/>
          <w:sz w:val="20"/>
          <w:lang w:val="ru-RU"/>
        </w:rPr>
        <w:t>│Участки</w:t>
      </w:r>
      <w:r w:rsidRPr="003B4AC6">
        <w:rPr>
          <w:rFonts w:ascii="Courier New" w:hAnsi="Courier New"/>
          <w:spacing w:val="-4"/>
          <w:sz w:val="20"/>
          <w:lang w:val="ru-RU"/>
        </w:rPr>
        <w:t xml:space="preserve"> </w:t>
      </w:r>
      <w:r w:rsidRPr="003B4AC6">
        <w:rPr>
          <w:rFonts w:ascii="Courier New" w:hAnsi="Courier New"/>
          <w:sz w:val="20"/>
          <w:lang w:val="ru-RU"/>
        </w:rPr>
        <w:t>жилой</w:t>
      </w:r>
      <w:r w:rsidRPr="003B4AC6">
        <w:rPr>
          <w:rFonts w:ascii="Courier New" w:hAnsi="Courier New"/>
          <w:spacing w:val="-4"/>
          <w:sz w:val="20"/>
          <w:lang w:val="ru-RU"/>
        </w:rPr>
        <w:t xml:space="preserve"> </w:t>
      </w:r>
      <w:r w:rsidRPr="003B4AC6">
        <w:rPr>
          <w:rFonts w:ascii="Courier New" w:hAnsi="Courier New"/>
          <w:sz w:val="20"/>
          <w:lang w:val="ru-RU"/>
        </w:rPr>
        <w:t>застройки</w:t>
      </w:r>
      <w:r w:rsidRPr="003B4AC6">
        <w:rPr>
          <w:rFonts w:ascii="Courier New" w:hAnsi="Courier New"/>
          <w:sz w:val="20"/>
          <w:lang w:val="ru-RU"/>
        </w:rPr>
        <w:tab/>
        <w:t>│</w:t>
      </w:r>
      <w:r w:rsidRPr="003B4AC6">
        <w:rPr>
          <w:rFonts w:ascii="Courier New" w:hAnsi="Courier New"/>
          <w:sz w:val="20"/>
          <w:lang w:val="ru-RU"/>
        </w:rPr>
        <w:tab/>
        <w:t>100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120</w:t>
      </w:r>
      <w:r w:rsidRPr="003B4AC6">
        <w:rPr>
          <w:rFonts w:ascii="Courier New" w:hAnsi="Courier New"/>
          <w:sz w:val="20"/>
          <w:lang w:val="ru-RU"/>
        </w:rPr>
        <w:tab/>
        <w:t>│</w:t>
      </w:r>
      <w:r w:rsidRPr="003B4AC6">
        <w:rPr>
          <w:rFonts w:ascii="Courier New" w:hAnsi="Courier New"/>
          <w:sz w:val="20"/>
          <w:lang w:val="ru-RU"/>
        </w:rPr>
        <w:tab/>
        <w:t>400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480</w:t>
      </w:r>
      <w:r w:rsidRPr="003B4AC6">
        <w:rPr>
          <w:rFonts w:ascii="Courier New" w:hAnsi="Courier New"/>
          <w:sz w:val="20"/>
          <w:lang w:val="ru-RU"/>
        </w:rPr>
        <w:tab/>
        <w:t>│</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4942"/>
          <w:tab w:val="left" w:pos="6982"/>
          <w:tab w:val="left" w:pos="7582"/>
          <w:tab w:val="left" w:pos="9143"/>
        </w:tabs>
        <w:spacing w:line="226" w:lineRule="exact"/>
        <w:ind w:left="262"/>
        <w:rPr>
          <w:rFonts w:ascii="Courier New" w:hAnsi="Courier New"/>
          <w:sz w:val="20"/>
          <w:lang w:val="ru-RU"/>
        </w:rPr>
      </w:pPr>
      <w:r w:rsidRPr="003B4AC6">
        <w:rPr>
          <w:rFonts w:ascii="Courier New" w:hAnsi="Courier New"/>
          <w:sz w:val="20"/>
          <w:lang w:val="ru-RU"/>
        </w:rPr>
        <w:t>│Участки детских садов и</w:t>
      </w:r>
      <w:r w:rsidRPr="003B4AC6">
        <w:rPr>
          <w:rFonts w:ascii="Courier New" w:hAnsi="Courier New"/>
          <w:spacing w:val="-9"/>
          <w:sz w:val="20"/>
          <w:lang w:val="ru-RU"/>
        </w:rPr>
        <w:t xml:space="preserve"> </w:t>
      </w:r>
      <w:r w:rsidRPr="003B4AC6">
        <w:rPr>
          <w:rFonts w:ascii="Courier New" w:hAnsi="Courier New"/>
          <w:sz w:val="20"/>
          <w:lang w:val="ru-RU"/>
        </w:rPr>
        <w:t>яслей</w:t>
      </w:r>
      <w:r w:rsidRPr="003B4AC6">
        <w:rPr>
          <w:rFonts w:ascii="Courier New" w:hAnsi="Courier New"/>
          <w:spacing w:val="-3"/>
          <w:sz w:val="20"/>
          <w:lang w:val="ru-RU"/>
        </w:rPr>
        <w:t xml:space="preserve"> </w:t>
      </w:r>
      <w:r w:rsidRPr="003B4AC6">
        <w:rPr>
          <w:rFonts w:ascii="Courier New" w:hAnsi="Courier New"/>
          <w:sz w:val="20"/>
          <w:lang w:val="ru-RU"/>
        </w:rPr>
        <w:t>│</w:t>
      </w:r>
      <w:r w:rsidRPr="003B4AC6">
        <w:rPr>
          <w:rFonts w:ascii="Courier New" w:hAnsi="Courier New"/>
          <w:sz w:val="20"/>
          <w:lang w:val="ru-RU"/>
        </w:rPr>
        <w:tab/>
        <w:t>160</w:t>
      </w:r>
      <w:r w:rsidRPr="003B4AC6">
        <w:rPr>
          <w:rFonts w:ascii="Courier New" w:hAnsi="Courier New"/>
          <w:spacing w:val="-2"/>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200</w:t>
      </w:r>
      <w:r w:rsidRPr="003B4AC6">
        <w:rPr>
          <w:rFonts w:ascii="Courier New" w:hAnsi="Courier New"/>
          <w:sz w:val="20"/>
          <w:lang w:val="ru-RU"/>
        </w:rPr>
        <w:tab/>
        <w:t>│</w:t>
      </w:r>
      <w:r w:rsidRPr="003B4AC6">
        <w:rPr>
          <w:rFonts w:ascii="Courier New" w:hAnsi="Courier New"/>
          <w:sz w:val="20"/>
          <w:lang w:val="ru-RU"/>
        </w:rPr>
        <w:tab/>
        <w:t>640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800</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 w:val="left" w:pos="4941"/>
          <w:tab w:val="left" w:pos="6982"/>
          <w:tab w:val="left" w:pos="7582"/>
          <w:tab w:val="left" w:pos="9143"/>
        </w:tabs>
        <w:spacing w:before="2" w:line="226" w:lineRule="exact"/>
        <w:ind w:left="262"/>
        <w:rPr>
          <w:rFonts w:ascii="Courier New" w:hAnsi="Courier New"/>
          <w:sz w:val="20"/>
          <w:lang w:val="ru-RU"/>
        </w:rPr>
      </w:pPr>
      <w:r w:rsidRPr="003B4AC6">
        <w:rPr>
          <w:rFonts w:ascii="Courier New" w:hAnsi="Courier New"/>
          <w:sz w:val="20"/>
          <w:lang w:val="ru-RU"/>
        </w:rPr>
        <w:t>│Участки</w:t>
      </w:r>
      <w:r w:rsidRPr="003B4AC6">
        <w:rPr>
          <w:rFonts w:ascii="Courier New" w:hAnsi="Courier New"/>
          <w:spacing w:val="-3"/>
          <w:sz w:val="20"/>
          <w:lang w:val="ru-RU"/>
        </w:rPr>
        <w:t xml:space="preserve"> </w:t>
      </w:r>
      <w:r w:rsidRPr="003B4AC6">
        <w:rPr>
          <w:rFonts w:ascii="Courier New" w:hAnsi="Courier New"/>
          <w:sz w:val="20"/>
          <w:lang w:val="ru-RU"/>
        </w:rPr>
        <w:t>школ</w:t>
      </w:r>
      <w:r w:rsidRPr="003B4AC6">
        <w:rPr>
          <w:rFonts w:ascii="Courier New" w:hAnsi="Courier New"/>
          <w:sz w:val="20"/>
          <w:lang w:val="ru-RU"/>
        </w:rPr>
        <w:tab/>
        <w:t>│</w:t>
      </w:r>
      <w:r w:rsidRPr="003B4AC6">
        <w:rPr>
          <w:rFonts w:ascii="Courier New" w:hAnsi="Courier New"/>
          <w:sz w:val="20"/>
          <w:lang w:val="ru-RU"/>
        </w:rPr>
        <w:tab/>
        <w:t>140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180</w:t>
      </w:r>
      <w:r w:rsidRPr="003B4AC6">
        <w:rPr>
          <w:rFonts w:ascii="Courier New" w:hAnsi="Courier New"/>
          <w:sz w:val="20"/>
          <w:lang w:val="ru-RU"/>
        </w:rPr>
        <w:tab/>
        <w:t>│</w:t>
      </w:r>
      <w:r w:rsidRPr="003B4AC6">
        <w:rPr>
          <w:rFonts w:ascii="Courier New" w:hAnsi="Courier New"/>
          <w:sz w:val="20"/>
          <w:lang w:val="ru-RU"/>
        </w:rPr>
        <w:tab/>
        <w:t>560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720</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 w:val="left" w:pos="4941"/>
          <w:tab w:val="left" w:pos="6982"/>
          <w:tab w:val="left" w:pos="7582"/>
          <w:tab w:val="left" w:pos="9143"/>
        </w:tabs>
        <w:spacing w:before="1" w:line="226" w:lineRule="exact"/>
        <w:ind w:left="262"/>
        <w:rPr>
          <w:rFonts w:ascii="Courier New" w:hAnsi="Courier New"/>
          <w:sz w:val="20"/>
          <w:lang w:val="ru-RU"/>
        </w:rPr>
      </w:pPr>
      <w:r w:rsidRPr="003B4AC6">
        <w:rPr>
          <w:rFonts w:ascii="Courier New" w:hAnsi="Courier New"/>
          <w:sz w:val="20"/>
          <w:lang w:val="ru-RU"/>
        </w:rPr>
        <w:t>│Спортивные</w:t>
      </w:r>
      <w:r w:rsidRPr="003B4AC6">
        <w:rPr>
          <w:rFonts w:ascii="Courier New" w:hAnsi="Courier New"/>
          <w:spacing w:val="-5"/>
          <w:sz w:val="20"/>
          <w:lang w:val="ru-RU"/>
        </w:rPr>
        <w:t xml:space="preserve"> </w:t>
      </w:r>
      <w:r w:rsidRPr="003B4AC6">
        <w:rPr>
          <w:rFonts w:ascii="Courier New" w:hAnsi="Courier New"/>
          <w:sz w:val="20"/>
          <w:lang w:val="ru-RU"/>
        </w:rPr>
        <w:t>комплексы</w:t>
      </w:r>
      <w:r w:rsidRPr="003B4AC6">
        <w:rPr>
          <w:rFonts w:ascii="Courier New" w:hAnsi="Courier New"/>
          <w:sz w:val="20"/>
          <w:lang w:val="ru-RU"/>
        </w:rPr>
        <w:tab/>
        <w:t>│</w:t>
      </w:r>
      <w:r w:rsidRPr="003B4AC6">
        <w:rPr>
          <w:rFonts w:ascii="Courier New" w:hAnsi="Courier New"/>
          <w:sz w:val="20"/>
          <w:lang w:val="ru-RU"/>
        </w:rPr>
        <w:tab/>
        <w:t>100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130</w:t>
      </w:r>
      <w:r w:rsidRPr="003B4AC6">
        <w:rPr>
          <w:rFonts w:ascii="Courier New" w:hAnsi="Courier New"/>
          <w:sz w:val="20"/>
          <w:lang w:val="ru-RU"/>
        </w:rPr>
        <w:tab/>
        <w:t>│</w:t>
      </w:r>
      <w:r w:rsidRPr="003B4AC6">
        <w:rPr>
          <w:rFonts w:ascii="Courier New" w:hAnsi="Courier New"/>
          <w:sz w:val="20"/>
          <w:lang w:val="ru-RU"/>
        </w:rPr>
        <w:tab/>
        <w:t>400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520</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4941"/>
          <w:tab w:val="left" w:pos="6982"/>
          <w:tab w:val="left" w:pos="7462"/>
          <w:tab w:val="left" w:pos="9143"/>
        </w:tabs>
        <w:spacing w:line="226" w:lineRule="exact"/>
        <w:ind w:left="262"/>
        <w:rPr>
          <w:rFonts w:ascii="Courier New" w:hAnsi="Courier New"/>
          <w:sz w:val="20"/>
          <w:lang w:val="ru-RU"/>
        </w:rPr>
      </w:pPr>
      <w:r w:rsidRPr="003B4AC6">
        <w:rPr>
          <w:rFonts w:ascii="Courier New" w:hAnsi="Courier New"/>
          <w:sz w:val="20"/>
          <w:lang w:val="ru-RU"/>
        </w:rPr>
        <w:t>│Больницы и</w:t>
      </w:r>
      <w:r w:rsidRPr="003B4AC6">
        <w:rPr>
          <w:rFonts w:ascii="Courier New" w:hAnsi="Courier New"/>
          <w:spacing w:val="-8"/>
          <w:sz w:val="20"/>
          <w:lang w:val="ru-RU"/>
        </w:rPr>
        <w:t xml:space="preserve"> </w:t>
      </w:r>
      <w:r w:rsidRPr="003B4AC6">
        <w:rPr>
          <w:rFonts w:ascii="Courier New" w:hAnsi="Courier New"/>
          <w:sz w:val="20"/>
          <w:lang w:val="ru-RU"/>
        </w:rPr>
        <w:t>лечебные</w:t>
      </w:r>
      <w:r w:rsidRPr="003B4AC6">
        <w:rPr>
          <w:rFonts w:ascii="Courier New" w:hAnsi="Courier New"/>
          <w:spacing w:val="-4"/>
          <w:sz w:val="20"/>
          <w:lang w:val="ru-RU"/>
        </w:rPr>
        <w:t xml:space="preserve"> </w:t>
      </w:r>
      <w:r w:rsidRPr="003B4AC6">
        <w:rPr>
          <w:rFonts w:ascii="Courier New" w:hAnsi="Courier New"/>
          <w:sz w:val="20"/>
          <w:lang w:val="ru-RU"/>
        </w:rPr>
        <w:t>учреждения│</w:t>
      </w:r>
      <w:r w:rsidRPr="003B4AC6">
        <w:rPr>
          <w:rFonts w:ascii="Courier New" w:hAnsi="Courier New"/>
          <w:sz w:val="20"/>
          <w:lang w:val="ru-RU"/>
        </w:rPr>
        <w:tab/>
        <w:t>180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250</w:t>
      </w:r>
      <w:r w:rsidRPr="003B4AC6">
        <w:rPr>
          <w:rFonts w:ascii="Courier New" w:hAnsi="Courier New"/>
          <w:sz w:val="20"/>
          <w:lang w:val="ru-RU"/>
        </w:rPr>
        <w:tab/>
        <w:t>│</w:t>
      </w:r>
      <w:r w:rsidRPr="003B4AC6">
        <w:rPr>
          <w:rFonts w:ascii="Courier New" w:hAnsi="Courier New"/>
          <w:sz w:val="20"/>
          <w:lang w:val="ru-RU"/>
        </w:rPr>
        <w:tab/>
        <w:t>720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1000</w:t>
      </w:r>
      <w:r w:rsidRPr="003B4AC6">
        <w:rPr>
          <w:rFonts w:ascii="Courier New" w:hAnsi="Courier New"/>
          <w:sz w:val="20"/>
          <w:lang w:val="ru-RU"/>
        </w:rPr>
        <w:tab/>
        <w:t>│</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 w:val="left" w:pos="4701"/>
          <w:tab w:val="left" w:pos="6982"/>
          <w:tab w:val="left" w:pos="7582"/>
          <w:tab w:val="left" w:pos="9143"/>
        </w:tabs>
        <w:spacing w:line="226" w:lineRule="exact"/>
        <w:ind w:left="262"/>
        <w:rPr>
          <w:rFonts w:ascii="Courier New" w:hAnsi="Courier New"/>
          <w:sz w:val="20"/>
          <w:lang w:val="ru-RU"/>
        </w:rPr>
      </w:pPr>
      <w:r w:rsidRPr="003B4AC6">
        <w:rPr>
          <w:rFonts w:ascii="Courier New" w:hAnsi="Courier New"/>
          <w:sz w:val="20"/>
          <w:lang w:val="ru-RU"/>
        </w:rPr>
        <w:t>│Участки</w:t>
      </w:r>
      <w:r w:rsidRPr="003B4AC6">
        <w:rPr>
          <w:rFonts w:ascii="Courier New" w:hAnsi="Courier New"/>
          <w:spacing w:val="-5"/>
          <w:sz w:val="20"/>
          <w:lang w:val="ru-RU"/>
        </w:rPr>
        <w:t xml:space="preserve"> </w:t>
      </w:r>
      <w:r w:rsidRPr="003B4AC6">
        <w:rPr>
          <w:rFonts w:ascii="Courier New" w:hAnsi="Courier New"/>
          <w:sz w:val="20"/>
          <w:lang w:val="ru-RU"/>
        </w:rPr>
        <w:t>промышленных</w:t>
      </w:r>
      <w:r w:rsidRPr="003B4AC6">
        <w:rPr>
          <w:rFonts w:ascii="Courier New" w:hAnsi="Courier New"/>
          <w:sz w:val="20"/>
          <w:lang w:val="ru-RU"/>
        </w:rPr>
        <w:tab/>
        <w:t>│</w:t>
      </w:r>
      <w:r w:rsidRPr="003B4AC6">
        <w:rPr>
          <w:rFonts w:ascii="Courier New" w:hAnsi="Courier New"/>
          <w:sz w:val="20"/>
          <w:lang w:val="ru-RU"/>
        </w:rPr>
        <w:tab/>
        <w:t>150 -</w:t>
      </w:r>
      <w:r w:rsidRPr="003B4AC6">
        <w:rPr>
          <w:rFonts w:ascii="Courier New" w:hAnsi="Courier New"/>
          <w:spacing w:val="-2"/>
          <w:sz w:val="20"/>
          <w:lang w:val="ru-RU"/>
        </w:rPr>
        <w:t xml:space="preserve"> </w:t>
      </w:r>
      <w:r w:rsidRPr="003B4AC6">
        <w:rPr>
          <w:rFonts w:ascii="Courier New" w:hAnsi="Courier New"/>
          <w:sz w:val="20"/>
          <w:lang w:val="ru-RU"/>
        </w:rPr>
        <w:t>180</w:t>
      </w:r>
      <w:r w:rsidRPr="003B4AC6">
        <w:rPr>
          <w:rFonts w:ascii="Courier New" w:hAnsi="Courier New"/>
          <w:spacing w:val="-2"/>
          <w:sz w:val="20"/>
          <w:lang w:val="ru-RU"/>
        </w:rPr>
        <w:t xml:space="preserve"> </w:t>
      </w:r>
      <w:hyperlink w:anchor="_bookmark2" w:history="1">
        <w:r w:rsidRPr="003B4AC6">
          <w:rPr>
            <w:rFonts w:ascii="Courier New" w:hAnsi="Courier New"/>
            <w:sz w:val="20"/>
            <w:lang w:val="ru-RU"/>
          </w:rPr>
          <w:t>&lt;*&gt;</w:t>
        </w:r>
      </w:hyperlink>
      <w:r w:rsidRPr="003B4AC6">
        <w:rPr>
          <w:rFonts w:ascii="Courier New" w:hAnsi="Courier New"/>
          <w:sz w:val="20"/>
          <w:lang w:val="ru-RU"/>
        </w:rPr>
        <w:tab/>
        <w:t>│</w:t>
      </w:r>
      <w:r w:rsidRPr="003B4AC6">
        <w:rPr>
          <w:rFonts w:ascii="Courier New" w:hAnsi="Courier New"/>
          <w:sz w:val="20"/>
          <w:lang w:val="ru-RU"/>
        </w:rPr>
        <w:tab/>
        <w:t>600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720</w:t>
      </w:r>
      <w:r w:rsidRPr="003B4AC6">
        <w:rPr>
          <w:rFonts w:ascii="Courier New" w:hAnsi="Courier New"/>
          <w:sz w:val="20"/>
          <w:lang w:val="ru-RU"/>
        </w:rPr>
        <w:tab/>
        <w:t>│</w:t>
      </w:r>
    </w:p>
    <w:p w:rsidR="002E0B2D" w:rsidRPr="003B4AC6" w:rsidRDefault="003B4AC6">
      <w:pPr>
        <w:tabs>
          <w:tab w:val="left" w:pos="3981"/>
          <w:tab w:val="left" w:pos="6981"/>
          <w:tab w:val="left" w:pos="9141"/>
        </w:tabs>
        <w:spacing w:before="2" w:line="226" w:lineRule="exact"/>
        <w:ind w:left="262"/>
        <w:rPr>
          <w:rFonts w:ascii="Courier New" w:hAnsi="Courier New"/>
          <w:sz w:val="20"/>
          <w:lang w:val="ru-RU"/>
        </w:rPr>
      </w:pPr>
      <w:r w:rsidRPr="003B4AC6">
        <w:rPr>
          <w:rFonts w:ascii="Courier New" w:hAnsi="Courier New"/>
          <w:sz w:val="20"/>
          <w:lang w:val="ru-RU"/>
        </w:rPr>
        <w:t>│предприятий</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182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Озелененные территории</w:t>
      </w:r>
      <w:r w:rsidRPr="003B4AC6">
        <w:rPr>
          <w:rFonts w:ascii="Courier New" w:hAnsi="Courier New"/>
          <w:spacing w:val="-11"/>
          <w:sz w:val="20"/>
          <w:lang w:val="ru-RU"/>
        </w:rPr>
        <w:t xml:space="preserve"> </w:t>
      </w:r>
      <w:r w:rsidRPr="003B4AC6">
        <w:rPr>
          <w:rFonts w:ascii="Courier New" w:hAnsi="Courier New"/>
          <w:sz w:val="20"/>
          <w:lang w:val="ru-RU"/>
        </w:rPr>
        <w:t>специального</w:t>
      </w:r>
      <w:r w:rsidRPr="003B4AC6">
        <w:rPr>
          <w:rFonts w:ascii="Courier New" w:hAnsi="Courier New"/>
          <w:spacing w:val="-6"/>
          <w:sz w:val="20"/>
          <w:lang w:val="ru-RU"/>
        </w:rPr>
        <w:t xml:space="preserve"> </w:t>
      </w:r>
      <w:r w:rsidRPr="003B4AC6">
        <w:rPr>
          <w:rFonts w:ascii="Courier New" w:hAnsi="Courier New"/>
          <w:sz w:val="20"/>
          <w:lang w:val="ru-RU"/>
        </w:rPr>
        <w:t>назначения</w:t>
      </w:r>
      <w:r w:rsidRPr="003B4AC6">
        <w:rPr>
          <w:rFonts w:ascii="Courier New" w:hAnsi="Courier New"/>
          <w:sz w:val="20"/>
          <w:lang w:val="ru-RU"/>
        </w:rPr>
        <w:tab/>
        <w:t>│</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2"/>
          <w:tab w:val="left" w:pos="4942"/>
          <w:tab w:val="left" w:pos="6982"/>
          <w:tab w:val="left" w:pos="7582"/>
          <w:tab w:val="left" w:pos="9143"/>
        </w:tabs>
        <w:spacing w:line="226" w:lineRule="exact"/>
        <w:ind w:left="262"/>
        <w:rPr>
          <w:rFonts w:ascii="Courier New" w:hAnsi="Courier New"/>
          <w:sz w:val="20"/>
          <w:lang w:val="ru-RU"/>
        </w:rPr>
      </w:pPr>
      <w:r w:rsidRPr="003B4AC6">
        <w:rPr>
          <w:rFonts w:ascii="Courier New" w:hAnsi="Courier New"/>
          <w:sz w:val="20"/>
          <w:lang w:val="ru-RU"/>
        </w:rPr>
        <w:t>│Улицы,</w:t>
      </w:r>
      <w:r w:rsidRPr="003B4AC6">
        <w:rPr>
          <w:rFonts w:ascii="Courier New" w:hAnsi="Courier New"/>
          <w:spacing w:val="-4"/>
          <w:sz w:val="20"/>
          <w:lang w:val="ru-RU"/>
        </w:rPr>
        <w:t xml:space="preserve"> </w:t>
      </w:r>
      <w:r w:rsidRPr="003B4AC6">
        <w:rPr>
          <w:rFonts w:ascii="Courier New" w:hAnsi="Courier New"/>
          <w:sz w:val="20"/>
          <w:lang w:val="ru-RU"/>
        </w:rPr>
        <w:t>набережные</w:t>
      </w:r>
      <w:r w:rsidRPr="003B4AC6">
        <w:rPr>
          <w:rFonts w:ascii="Courier New" w:hAnsi="Courier New"/>
          <w:spacing w:val="-3"/>
          <w:sz w:val="20"/>
          <w:lang w:val="ru-RU"/>
        </w:rPr>
        <w:t xml:space="preserve"> </w:t>
      </w:r>
      <w:hyperlink w:anchor="_bookmark3" w:history="1">
        <w:r w:rsidRPr="003B4AC6">
          <w:rPr>
            <w:rFonts w:ascii="Courier New" w:hAnsi="Courier New"/>
            <w:sz w:val="20"/>
            <w:lang w:val="ru-RU"/>
          </w:rPr>
          <w:t>&lt;**&gt;</w:t>
        </w:r>
      </w:hyperlink>
      <w:r w:rsidRPr="003B4AC6">
        <w:rPr>
          <w:rFonts w:ascii="Courier New" w:hAnsi="Courier New"/>
          <w:sz w:val="20"/>
          <w:lang w:val="ru-RU"/>
        </w:rPr>
        <w:tab/>
        <w:t>│</w:t>
      </w:r>
      <w:r w:rsidRPr="003B4AC6">
        <w:rPr>
          <w:rFonts w:ascii="Courier New" w:hAnsi="Courier New"/>
          <w:sz w:val="20"/>
          <w:lang w:val="ru-RU"/>
        </w:rPr>
        <w:tab/>
        <w:t>150</w:t>
      </w:r>
      <w:r w:rsidRPr="003B4AC6">
        <w:rPr>
          <w:rFonts w:ascii="Courier New" w:hAnsi="Courier New"/>
          <w:spacing w:val="-2"/>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180</w:t>
      </w:r>
      <w:r w:rsidRPr="003B4AC6">
        <w:rPr>
          <w:rFonts w:ascii="Courier New" w:hAnsi="Courier New"/>
          <w:sz w:val="20"/>
          <w:lang w:val="ru-RU"/>
        </w:rPr>
        <w:tab/>
        <w:t>│</w:t>
      </w:r>
      <w:r w:rsidRPr="003B4AC6">
        <w:rPr>
          <w:rFonts w:ascii="Courier New" w:hAnsi="Courier New"/>
          <w:sz w:val="20"/>
          <w:lang w:val="ru-RU"/>
        </w:rPr>
        <w:tab/>
        <w:t>600</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720</w:t>
      </w:r>
      <w:r w:rsidRPr="003B4AC6">
        <w:rPr>
          <w:rFonts w:ascii="Courier New" w:hAnsi="Courier New"/>
          <w:sz w:val="20"/>
          <w:lang w:val="ru-RU"/>
        </w:rPr>
        <w:tab/>
        <w:t>│</w:t>
      </w:r>
    </w:p>
    <w:p w:rsidR="002E0B2D" w:rsidRPr="003B4AC6" w:rsidRDefault="003B4AC6">
      <w:pPr>
        <w:spacing w:before="2"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3981"/>
        </w:tabs>
        <w:spacing w:line="226" w:lineRule="exact"/>
        <w:ind w:left="262"/>
        <w:rPr>
          <w:rFonts w:ascii="Courier New" w:hAnsi="Courier New"/>
          <w:sz w:val="20"/>
          <w:lang w:val="ru-RU"/>
        </w:rPr>
      </w:pPr>
      <w:r w:rsidRPr="003B4AC6">
        <w:rPr>
          <w:rFonts w:ascii="Courier New" w:hAnsi="Courier New"/>
          <w:sz w:val="20"/>
          <w:lang w:val="ru-RU"/>
        </w:rPr>
        <w:t>│Санитарно-защитные</w:t>
      </w:r>
      <w:r w:rsidRPr="003B4AC6">
        <w:rPr>
          <w:rFonts w:ascii="Courier New" w:hAnsi="Courier New"/>
          <w:spacing w:val="-6"/>
          <w:sz w:val="20"/>
          <w:lang w:val="ru-RU"/>
        </w:rPr>
        <w:t xml:space="preserve"> </w:t>
      </w:r>
      <w:r w:rsidRPr="003B4AC6">
        <w:rPr>
          <w:rFonts w:ascii="Courier New" w:hAnsi="Courier New"/>
          <w:sz w:val="20"/>
          <w:lang w:val="ru-RU"/>
        </w:rPr>
        <w:t>зоны</w:t>
      </w:r>
      <w:r w:rsidRPr="003B4AC6">
        <w:rPr>
          <w:rFonts w:ascii="Courier New" w:hAnsi="Courier New"/>
          <w:sz w:val="20"/>
          <w:lang w:val="ru-RU"/>
        </w:rPr>
        <w:tab/>
        <w:t>│В зависимости от процента озеленения зоны</w:t>
      </w:r>
      <w:r w:rsidRPr="003B4AC6">
        <w:rPr>
          <w:rFonts w:ascii="Courier New" w:hAnsi="Courier New"/>
          <w:spacing w:val="-19"/>
          <w:sz w:val="20"/>
          <w:lang w:val="ru-RU"/>
        </w:rPr>
        <w:t xml:space="preserve"> </w:t>
      </w:r>
      <w:r w:rsidRPr="003B4AC6">
        <w:rPr>
          <w:rFonts w:ascii="Courier New" w:hAnsi="Courier New"/>
          <w:sz w:val="20"/>
          <w:lang w:val="ru-RU"/>
        </w:rPr>
        <w:t>│</w:t>
      </w:r>
    </w:p>
    <w:p w:rsidR="002E0B2D" w:rsidRPr="003B4AC6" w:rsidRDefault="003B4AC6">
      <w:pPr>
        <w:tabs>
          <w:tab w:val="left" w:pos="3981"/>
          <w:tab w:val="left" w:pos="6262"/>
          <w:tab w:val="left" w:pos="914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r>
      <w:hyperlink w:anchor="_bookmark4" w:history="1">
        <w:r w:rsidRPr="003B4AC6">
          <w:rPr>
            <w:rFonts w:ascii="Courier New" w:hAnsi="Courier New"/>
            <w:sz w:val="20"/>
            <w:lang w:val="ru-RU"/>
          </w:rPr>
          <w:t>&lt;***&gt;</w:t>
        </w:r>
      </w:hyperlink>
      <w:r w:rsidRPr="003B4AC6">
        <w:rPr>
          <w:rFonts w:ascii="Courier New" w:hAnsi="Courier New"/>
          <w:sz w:val="20"/>
          <w:lang w:val="ru-RU"/>
        </w:rPr>
        <w:tab/>
        <w:t>│</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9141"/>
        </w:tabs>
        <w:spacing w:line="226" w:lineRule="exact"/>
        <w:ind w:left="262"/>
        <w:rPr>
          <w:rFonts w:ascii="Courier New" w:hAnsi="Courier New"/>
          <w:sz w:val="20"/>
          <w:lang w:val="ru-RU"/>
        </w:rPr>
      </w:pPr>
      <w:bookmarkStart w:id="2" w:name="_bookmark2"/>
      <w:bookmarkEnd w:id="2"/>
      <w:r w:rsidRPr="003B4AC6">
        <w:rPr>
          <w:rFonts w:ascii="Courier New" w:hAnsi="Courier New"/>
          <w:sz w:val="20"/>
          <w:lang w:val="ru-RU"/>
        </w:rPr>
        <w:t>│&lt;*&gt; В зависимости от</w:t>
      </w:r>
      <w:r w:rsidRPr="003B4AC6">
        <w:rPr>
          <w:rFonts w:ascii="Courier New" w:hAnsi="Courier New"/>
          <w:spacing w:val="-12"/>
          <w:sz w:val="20"/>
          <w:lang w:val="ru-RU"/>
        </w:rPr>
        <w:t xml:space="preserve"> </w:t>
      </w:r>
      <w:r w:rsidRPr="003B4AC6">
        <w:rPr>
          <w:rFonts w:ascii="Courier New" w:hAnsi="Courier New"/>
          <w:sz w:val="20"/>
          <w:lang w:val="ru-RU"/>
        </w:rPr>
        <w:t>профиля</w:t>
      </w:r>
      <w:r w:rsidRPr="003B4AC6">
        <w:rPr>
          <w:rFonts w:ascii="Courier New" w:hAnsi="Courier New"/>
          <w:spacing w:val="-3"/>
          <w:sz w:val="20"/>
          <w:lang w:val="ru-RU"/>
        </w:rPr>
        <w:t xml:space="preserve"> </w:t>
      </w:r>
      <w:r w:rsidRPr="003B4AC6">
        <w:rPr>
          <w:rFonts w:ascii="Courier New" w:hAnsi="Courier New"/>
          <w:sz w:val="20"/>
          <w:lang w:val="ru-RU"/>
        </w:rPr>
        <w:t>предприятия.</w:t>
      </w:r>
      <w:r w:rsidRPr="003B4AC6">
        <w:rPr>
          <w:rFonts w:ascii="Courier New" w:hAnsi="Courier New"/>
          <w:sz w:val="20"/>
          <w:lang w:val="ru-RU"/>
        </w:rPr>
        <w:tab/>
        <w:t>│</w:t>
      </w:r>
    </w:p>
    <w:p w:rsidR="002E0B2D" w:rsidRPr="003B4AC6" w:rsidRDefault="003B4AC6">
      <w:pPr>
        <w:tabs>
          <w:tab w:val="left" w:pos="9143"/>
        </w:tabs>
        <w:spacing w:before="2" w:line="226" w:lineRule="exact"/>
        <w:ind w:left="262"/>
        <w:rPr>
          <w:rFonts w:ascii="Courier New" w:hAnsi="Courier New"/>
          <w:sz w:val="20"/>
          <w:lang w:val="ru-RU"/>
        </w:rPr>
      </w:pPr>
      <w:bookmarkStart w:id="3" w:name="_bookmark3"/>
      <w:bookmarkStart w:id="4" w:name="_bookmark4"/>
      <w:bookmarkEnd w:id="3"/>
      <w:bookmarkEnd w:id="4"/>
      <w:r w:rsidRPr="003B4AC6">
        <w:rPr>
          <w:rFonts w:ascii="Courier New" w:hAnsi="Courier New"/>
          <w:sz w:val="20"/>
          <w:lang w:val="ru-RU"/>
        </w:rPr>
        <w:t>│&lt;**&gt; На 1 км при условии</w:t>
      </w:r>
      <w:r w:rsidRPr="003B4AC6">
        <w:rPr>
          <w:rFonts w:ascii="Courier New" w:hAnsi="Courier New"/>
          <w:spacing w:val="-16"/>
          <w:sz w:val="20"/>
          <w:lang w:val="ru-RU"/>
        </w:rPr>
        <w:t xml:space="preserve"> </w:t>
      </w:r>
      <w:r w:rsidRPr="003B4AC6">
        <w:rPr>
          <w:rFonts w:ascii="Courier New" w:hAnsi="Courier New"/>
          <w:sz w:val="20"/>
          <w:lang w:val="ru-RU"/>
        </w:rPr>
        <w:t>допустимости</w:t>
      </w:r>
      <w:r w:rsidRPr="003B4AC6">
        <w:rPr>
          <w:rFonts w:ascii="Courier New" w:hAnsi="Courier New"/>
          <w:spacing w:val="-3"/>
          <w:sz w:val="20"/>
          <w:lang w:val="ru-RU"/>
        </w:rPr>
        <w:t xml:space="preserve"> </w:t>
      </w:r>
      <w:r w:rsidRPr="003B4AC6">
        <w:rPr>
          <w:rFonts w:ascii="Courier New" w:hAnsi="Courier New"/>
          <w:sz w:val="20"/>
          <w:lang w:val="ru-RU"/>
        </w:rPr>
        <w:t>насаждений.</w:t>
      </w:r>
      <w:r w:rsidRPr="003B4AC6">
        <w:rPr>
          <w:rFonts w:ascii="Courier New" w:hAnsi="Courier New"/>
          <w:sz w:val="20"/>
          <w:lang w:val="ru-RU"/>
        </w:rPr>
        <w:tab/>
        <w:t>│</w:t>
      </w:r>
    </w:p>
    <w:p w:rsidR="002E0B2D" w:rsidRDefault="003B4AC6">
      <w:pPr>
        <w:tabs>
          <w:tab w:val="left" w:pos="9142"/>
        </w:tabs>
        <w:spacing w:line="226" w:lineRule="exact"/>
        <w:ind w:left="262"/>
        <w:rPr>
          <w:rFonts w:ascii="Courier New" w:hAnsi="Courier New"/>
          <w:sz w:val="20"/>
        </w:rPr>
      </w:pPr>
      <w:r w:rsidRPr="003B4AC6">
        <w:rPr>
          <w:rFonts w:ascii="Courier New" w:hAnsi="Courier New"/>
          <w:sz w:val="20"/>
          <w:lang w:val="ru-RU"/>
        </w:rPr>
        <w:t xml:space="preserve">│&lt;***&gt; В соответствии с </w:t>
      </w:r>
      <w:hyperlink r:id="rId28">
        <w:r w:rsidRPr="003B4AC6">
          <w:rPr>
            <w:rFonts w:ascii="Courier New" w:hAnsi="Courier New"/>
            <w:sz w:val="20"/>
            <w:lang w:val="ru-RU"/>
          </w:rPr>
          <w:t>п. 2.28</w:t>
        </w:r>
        <w:r w:rsidRPr="003B4AC6">
          <w:rPr>
            <w:rFonts w:ascii="Courier New" w:hAnsi="Courier New"/>
            <w:spacing w:val="-17"/>
            <w:sz w:val="20"/>
            <w:lang w:val="ru-RU"/>
          </w:rPr>
          <w:t xml:space="preserve"> </w:t>
        </w:r>
      </w:hyperlink>
      <w:r w:rsidRPr="003B4AC6">
        <w:rPr>
          <w:rFonts w:ascii="Courier New" w:hAnsi="Courier New"/>
          <w:sz w:val="20"/>
          <w:lang w:val="ru-RU"/>
        </w:rPr>
        <w:t>СанПиН</w:t>
      </w:r>
      <w:r w:rsidRPr="003B4AC6">
        <w:rPr>
          <w:rFonts w:ascii="Courier New" w:hAnsi="Courier New"/>
          <w:spacing w:val="-3"/>
          <w:sz w:val="20"/>
          <w:lang w:val="ru-RU"/>
        </w:rPr>
        <w:t xml:space="preserve"> </w:t>
      </w:r>
      <w:r w:rsidRPr="003B4AC6">
        <w:rPr>
          <w:rFonts w:ascii="Courier New" w:hAnsi="Courier New"/>
          <w:sz w:val="20"/>
          <w:lang w:val="ru-RU"/>
        </w:rPr>
        <w:t>2.2.1/2.1.1.1031.</w:t>
      </w:r>
      <w:r w:rsidRPr="003B4AC6">
        <w:rPr>
          <w:rFonts w:ascii="Courier New" w:hAnsi="Courier New"/>
          <w:sz w:val="20"/>
          <w:lang w:val="ru-RU"/>
        </w:rPr>
        <w:tab/>
      </w:r>
      <w:r>
        <w:rPr>
          <w:rFonts w:ascii="Courier New" w:hAnsi="Courier New"/>
          <w:sz w:val="20"/>
        </w:rPr>
        <w:t>│</w:t>
      </w:r>
    </w:p>
    <w:p w:rsidR="002E0B2D" w:rsidRDefault="003B4AC6">
      <w:pPr>
        <w:spacing w:line="226" w:lineRule="exact"/>
        <w:ind w:left="262"/>
        <w:rPr>
          <w:rFonts w:ascii="Courier New" w:hAnsi="Courier New"/>
          <w:sz w:val="20"/>
        </w:rPr>
      </w:pPr>
      <w:r>
        <w:rPr>
          <w:rFonts w:ascii="Courier New" w:hAnsi="Courier New"/>
          <w:sz w:val="20"/>
        </w:rPr>
        <w:t>└─────────────────────────────────────────────────────────────────────────┘</w:t>
      </w:r>
    </w:p>
    <w:p w:rsidR="002E0B2D" w:rsidRDefault="002E0B2D">
      <w:pPr>
        <w:pStyle w:val="a3"/>
        <w:spacing w:before="4"/>
        <w:ind w:left="0"/>
        <w:rPr>
          <w:rFonts w:ascii="Courier New"/>
          <w:sz w:val="23"/>
        </w:rPr>
      </w:pPr>
    </w:p>
    <w:p w:rsidR="002E0B2D" w:rsidRPr="003B4AC6" w:rsidRDefault="003B4AC6">
      <w:pPr>
        <w:pStyle w:val="a4"/>
        <w:numPr>
          <w:ilvl w:val="3"/>
          <w:numId w:val="38"/>
        </w:numPr>
        <w:tabs>
          <w:tab w:val="left" w:pos="1724"/>
        </w:tabs>
        <w:spacing w:before="1"/>
        <w:ind w:right="828" w:firstLine="283"/>
        <w:rPr>
          <w:sz w:val="24"/>
          <w:lang w:val="ru-RU"/>
        </w:rPr>
      </w:pPr>
      <w:r w:rsidRPr="003B4AC6">
        <w:rPr>
          <w:sz w:val="24"/>
          <w:lang w:val="ru-RU"/>
        </w:rPr>
        <w:t>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цветочное оформление (</w:t>
      </w:r>
      <w:hyperlink r:id="rId29">
        <w:r w:rsidRPr="003B4AC6">
          <w:rPr>
            <w:sz w:val="24"/>
            <w:lang w:val="ru-RU"/>
          </w:rPr>
          <w:t>таблица</w:t>
        </w:r>
        <w:r w:rsidRPr="003B4AC6">
          <w:rPr>
            <w:spacing w:val="-4"/>
            <w:sz w:val="24"/>
            <w:lang w:val="ru-RU"/>
          </w:rPr>
          <w:t xml:space="preserve"> </w:t>
        </w:r>
        <w:r w:rsidRPr="003B4AC6">
          <w:rPr>
            <w:sz w:val="24"/>
            <w:lang w:val="ru-RU"/>
          </w:rPr>
          <w:t>21</w:t>
        </w:r>
      </w:hyperlink>
      <w:r w:rsidRPr="003B4AC6">
        <w:rPr>
          <w:sz w:val="24"/>
          <w:lang w:val="ru-RU"/>
        </w:rPr>
        <w:t>).</w:t>
      </w:r>
    </w:p>
    <w:p w:rsidR="002E0B2D" w:rsidRPr="003B4AC6" w:rsidRDefault="003B4AC6">
      <w:pPr>
        <w:pStyle w:val="a3"/>
        <w:spacing w:before="161"/>
        <w:ind w:left="3912" w:right="2529" w:hanging="1943"/>
        <w:rPr>
          <w:lang w:val="ru-RU"/>
        </w:rPr>
      </w:pPr>
      <w:r w:rsidRPr="003B4AC6">
        <w:rPr>
          <w:lang w:val="ru-RU"/>
        </w:rPr>
        <w:lastRenderedPageBreak/>
        <w:t>Таблица 21. Доля цветников на озелененных территориях объектов рекреации</w:t>
      </w:r>
    </w:p>
    <w:p w:rsidR="002E0B2D" w:rsidRPr="003B4AC6" w:rsidRDefault="002E0B2D">
      <w:pPr>
        <w:pStyle w:val="a3"/>
        <w:ind w:left="0"/>
        <w:rPr>
          <w:lang w:val="ru-RU"/>
        </w:rPr>
      </w:pPr>
    </w:p>
    <w:p w:rsidR="002E0B2D" w:rsidRDefault="003B4AC6">
      <w:pPr>
        <w:pStyle w:val="a3"/>
        <w:spacing w:before="1" w:after="8"/>
        <w:ind w:left="0" w:right="1263"/>
        <w:jc w:val="right"/>
      </w:pPr>
      <w:r>
        <w:t>В процентах</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1"/>
        <w:gridCol w:w="5581"/>
      </w:tblGrid>
      <w:tr w:rsidR="002E0B2D" w:rsidRPr="00A272C2">
        <w:trPr>
          <w:trHeight w:val="755"/>
        </w:trPr>
        <w:tc>
          <w:tcPr>
            <w:tcW w:w="3781" w:type="dxa"/>
          </w:tcPr>
          <w:p w:rsidR="002E0B2D" w:rsidRDefault="003B4AC6">
            <w:pPr>
              <w:pStyle w:val="TableParagraph"/>
              <w:spacing w:before="92"/>
              <w:ind w:left="549"/>
              <w:rPr>
                <w:sz w:val="24"/>
              </w:rPr>
            </w:pPr>
            <w:r>
              <w:rPr>
                <w:sz w:val="24"/>
              </w:rPr>
              <w:t>Виды объектов рекреации</w:t>
            </w:r>
          </w:p>
        </w:tc>
        <w:tc>
          <w:tcPr>
            <w:tcW w:w="5581" w:type="dxa"/>
          </w:tcPr>
          <w:p w:rsidR="002E0B2D" w:rsidRPr="003B4AC6" w:rsidRDefault="003B4AC6">
            <w:pPr>
              <w:pStyle w:val="TableParagraph"/>
              <w:spacing w:before="92"/>
              <w:ind w:left="1720" w:right="635" w:hanging="1062"/>
              <w:rPr>
                <w:sz w:val="24"/>
                <w:lang w:val="ru-RU"/>
              </w:rPr>
            </w:pPr>
            <w:r w:rsidRPr="003B4AC6">
              <w:rPr>
                <w:sz w:val="24"/>
                <w:lang w:val="ru-RU"/>
              </w:rPr>
              <w:t>Удельный вес цветников &lt;*&gt; от площади озеленения объектов</w:t>
            </w:r>
          </w:p>
        </w:tc>
      </w:tr>
      <w:tr w:rsidR="002E0B2D">
        <w:trPr>
          <w:trHeight w:val="479"/>
        </w:trPr>
        <w:tc>
          <w:tcPr>
            <w:tcW w:w="3781" w:type="dxa"/>
          </w:tcPr>
          <w:p w:rsidR="002E0B2D" w:rsidRDefault="003B4AC6">
            <w:pPr>
              <w:pStyle w:val="TableParagraph"/>
              <w:spacing w:before="92"/>
              <w:ind w:left="62"/>
              <w:rPr>
                <w:sz w:val="24"/>
              </w:rPr>
            </w:pPr>
            <w:r>
              <w:rPr>
                <w:sz w:val="24"/>
              </w:rPr>
              <w:t>Парки</w:t>
            </w:r>
          </w:p>
        </w:tc>
        <w:tc>
          <w:tcPr>
            <w:tcW w:w="5581" w:type="dxa"/>
          </w:tcPr>
          <w:p w:rsidR="002E0B2D" w:rsidRDefault="003B4AC6">
            <w:pPr>
              <w:pStyle w:val="TableParagraph"/>
              <w:spacing w:before="92"/>
              <w:ind w:left="2390"/>
              <w:rPr>
                <w:sz w:val="24"/>
              </w:rPr>
            </w:pPr>
            <w:r>
              <w:rPr>
                <w:sz w:val="24"/>
              </w:rPr>
              <w:t>2,0 - 2,5</w:t>
            </w:r>
          </w:p>
        </w:tc>
      </w:tr>
      <w:tr w:rsidR="002E0B2D">
        <w:trPr>
          <w:trHeight w:val="479"/>
        </w:trPr>
        <w:tc>
          <w:tcPr>
            <w:tcW w:w="3781" w:type="dxa"/>
          </w:tcPr>
          <w:p w:rsidR="002E0B2D" w:rsidRDefault="003B4AC6">
            <w:pPr>
              <w:pStyle w:val="TableParagraph"/>
              <w:spacing w:before="95"/>
              <w:ind w:left="62"/>
              <w:rPr>
                <w:sz w:val="24"/>
              </w:rPr>
            </w:pPr>
            <w:r>
              <w:rPr>
                <w:sz w:val="24"/>
              </w:rPr>
              <w:t>Сады</w:t>
            </w:r>
          </w:p>
        </w:tc>
        <w:tc>
          <w:tcPr>
            <w:tcW w:w="5581" w:type="dxa"/>
          </w:tcPr>
          <w:p w:rsidR="002E0B2D" w:rsidRDefault="003B4AC6">
            <w:pPr>
              <w:pStyle w:val="TableParagraph"/>
              <w:spacing w:before="95"/>
              <w:ind w:left="2390"/>
              <w:rPr>
                <w:sz w:val="24"/>
              </w:rPr>
            </w:pPr>
            <w:r>
              <w:rPr>
                <w:sz w:val="24"/>
              </w:rPr>
              <w:t>2,5 - 3,0</w:t>
            </w:r>
          </w:p>
        </w:tc>
      </w:tr>
      <w:tr w:rsidR="002E0B2D">
        <w:trPr>
          <w:trHeight w:val="479"/>
        </w:trPr>
        <w:tc>
          <w:tcPr>
            <w:tcW w:w="3781" w:type="dxa"/>
          </w:tcPr>
          <w:p w:rsidR="002E0B2D" w:rsidRDefault="003B4AC6">
            <w:pPr>
              <w:pStyle w:val="TableParagraph"/>
              <w:spacing w:before="95"/>
              <w:ind w:left="62"/>
              <w:rPr>
                <w:sz w:val="24"/>
              </w:rPr>
            </w:pPr>
            <w:r>
              <w:rPr>
                <w:sz w:val="24"/>
              </w:rPr>
              <w:t>Скверы</w:t>
            </w:r>
          </w:p>
        </w:tc>
        <w:tc>
          <w:tcPr>
            <w:tcW w:w="5581" w:type="dxa"/>
          </w:tcPr>
          <w:p w:rsidR="002E0B2D" w:rsidRDefault="003B4AC6">
            <w:pPr>
              <w:pStyle w:val="TableParagraph"/>
              <w:spacing w:before="95"/>
              <w:ind w:left="2390"/>
              <w:rPr>
                <w:sz w:val="24"/>
              </w:rPr>
            </w:pPr>
            <w:r>
              <w:rPr>
                <w:sz w:val="24"/>
              </w:rPr>
              <w:t>4,0 - 5,0</w:t>
            </w:r>
          </w:p>
        </w:tc>
      </w:tr>
      <w:tr w:rsidR="002E0B2D">
        <w:trPr>
          <w:trHeight w:val="482"/>
        </w:trPr>
        <w:tc>
          <w:tcPr>
            <w:tcW w:w="3781" w:type="dxa"/>
          </w:tcPr>
          <w:p w:rsidR="002E0B2D" w:rsidRDefault="003B4AC6">
            <w:pPr>
              <w:pStyle w:val="TableParagraph"/>
              <w:spacing w:before="95"/>
              <w:ind w:left="62"/>
              <w:rPr>
                <w:sz w:val="24"/>
              </w:rPr>
            </w:pPr>
            <w:r>
              <w:rPr>
                <w:sz w:val="24"/>
              </w:rPr>
              <w:t>Бульвары</w:t>
            </w:r>
          </w:p>
        </w:tc>
        <w:tc>
          <w:tcPr>
            <w:tcW w:w="5581" w:type="dxa"/>
          </w:tcPr>
          <w:p w:rsidR="002E0B2D" w:rsidRDefault="003B4AC6">
            <w:pPr>
              <w:pStyle w:val="TableParagraph"/>
              <w:spacing w:before="95"/>
              <w:ind w:left="2390"/>
              <w:rPr>
                <w:sz w:val="24"/>
              </w:rPr>
            </w:pPr>
            <w:r>
              <w:rPr>
                <w:sz w:val="24"/>
              </w:rPr>
              <w:t>3,0 - 4,0</w:t>
            </w:r>
          </w:p>
        </w:tc>
      </w:tr>
    </w:tbl>
    <w:p w:rsidR="002E0B2D" w:rsidRDefault="003B4AC6">
      <w:pPr>
        <w:ind w:left="257"/>
        <w:rPr>
          <w:sz w:val="20"/>
        </w:rPr>
      </w:pPr>
      <w:r>
        <w:rPr>
          <w:spacing w:val="-49"/>
          <w:sz w:val="20"/>
        </w:rPr>
        <w:t xml:space="preserve"> </w:t>
      </w:r>
      <w:r w:rsidR="00FB2A0D" w:rsidRPr="00FB2A0D">
        <w:rPr>
          <w:noProof/>
          <w:spacing w:val="-49"/>
          <w:sz w:val="20"/>
        </w:rPr>
      </w:r>
      <w:r w:rsidR="00FB2A0D">
        <w:rPr>
          <w:noProof/>
          <w:spacing w:val="-49"/>
          <w:sz w:val="20"/>
        </w:rPr>
        <w:pict>
          <v:shape id="Text Box 2" o:spid="_x0000_s1073" type="#_x0000_t202" style="width:468.1pt;height:38.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" filled="f" strokeweight=".48pt">
            <v:textbox inset="0,0,0,0">
              <w:txbxContent>
                <w:p w:rsidR="0000489A" w:rsidRPr="003B4AC6" w:rsidRDefault="0000489A">
                  <w:pPr>
                    <w:pStyle w:val="a3"/>
                    <w:spacing w:before="95"/>
                    <w:ind w:left="57"/>
                    <w:rPr>
                      <w:lang w:val="ru-RU"/>
                    </w:rPr>
                  </w:pPr>
                  <w:r w:rsidRPr="003B4AC6">
                    <w:rPr>
                      <w:lang w:val="ru-RU"/>
                    </w:rPr>
                    <w:t>&lt;*&gt; В том числе не менее половины от площади цветника следует формировать из многолетников.</w:t>
                  </w:r>
                </w:p>
              </w:txbxContent>
            </v:textbox>
            <w10:wrap type="none"/>
            <w10:anchorlock/>
          </v:shape>
        </w:pict>
      </w:r>
    </w:p>
    <w:p w:rsidR="002E0B2D" w:rsidRDefault="002E0B2D">
      <w:pPr>
        <w:pStyle w:val="a3"/>
        <w:spacing w:before="7"/>
        <w:ind w:left="0"/>
        <w:rPr>
          <w:sz w:val="12"/>
        </w:rPr>
      </w:pPr>
    </w:p>
    <w:p w:rsidR="002E0B2D" w:rsidRPr="003B4AC6" w:rsidRDefault="003B4AC6">
      <w:pPr>
        <w:pStyle w:val="a4"/>
        <w:numPr>
          <w:ilvl w:val="3"/>
          <w:numId w:val="38"/>
        </w:numPr>
        <w:tabs>
          <w:tab w:val="left" w:pos="1618"/>
        </w:tabs>
        <w:spacing w:before="90"/>
        <w:ind w:right="827" w:firstLine="283"/>
        <w:rPr>
          <w:sz w:val="24"/>
          <w:lang w:val="ru-RU"/>
        </w:rPr>
      </w:pPr>
      <w:r w:rsidRPr="003B4AC6">
        <w:rPr>
          <w:sz w:val="24"/>
          <w:lang w:val="ru-RU"/>
        </w:rPr>
        <w:t>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для целей озеленения следует использовать отмостки зданий, поверхности фасадов и крыш, мобильное</w:t>
      </w:r>
      <w:r w:rsidRPr="003B4AC6">
        <w:rPr>
          <w:spacing w:val="-17"/>
          <w:sz w:val="24"/>
          <w:lang w:val="ru-RU"/>
        </w:rPr>
        <w:t xml:space="preserve"> </w:t>
      </w:r>
      <w:r w:rsidRPr="003B4AC6">
        <w:rPr>
          <w:sz w:val="24"/>
          <w:lang w:val="ru-RU"/>
        </w:rPr>
        <w:t>озеленение.</w:t>
      </w:r>
    </w:p>
    <w:p w:rsidR="002E0B2D" w:rsidRPr="003B4AC6" w:rsidRDefault="002E0B2D">
      <w:pPr>
        <w:pStyle w:val="a3"/>
        <w:ind w:left="0"/>
        <w:rPr>
          <w:sz w:val="26"/>
          <w:lang w:val="ru-RU"/>
        </w:rPr>
      </w:pPr>
    </w:p>
    <w:p w:rsidR="002E0B2D" w:rsidRPr="003B4AC6" w:rsidRDefault="002E0B2D">
      <w:pPr>
        <w:pStyle w:val="a3"/>
        <w:spacing w:before="5"/>
        <w:ind w:left="0"/>
        <w:rPr>
          <w:sz w:val="34"/>
          <w:lang w:val="ru-RU"/>
        </w:rPr>
      </w:pPr>
    </w:p>
    <w:p w:rsidR="002E0B2D" w:rsidRDefault="003B4AC6">
      <w:pPr>
        <w:pStyle w:val="1"/>
        <w:ind w:left="2506"/>
      </w:pPr>
      <w:r>
        <w:t>22.1.3. Крышное и вертикальное озеленение.</w:t>
      </w:r>
    </w:p>
    <w:p w:rsidR="002E0B2D" w:rsidRDefault="002E0B2D">
      <w:pPr>
        <w:pStyle w:val="a3"/>
        <w:spacing w:before="7"/>
        <w:ind w:left="0"/>
        <w:rPr>
          <w:b/>
          <w:sz w:val="23"/>
        </w:rPr>
      </w:pPr>
    </w:p>
    <w:p w:rsidR="002E0B2D" w:rsidRPr="003B4AC6" w:rsidRDefault="003B4AC6">
      <w:pPr>
        <w:pStyle w:val="a4"/>
        <w:numPr>
          <w:ilvl w:val="3"/>
          <w:numId w:val="37"/>
        </w:numPr>
        <w:tabs>
          <w:tab w:val="left" w:pos="1616"/>
        </w:tabs>
        <w:ind w:right="827" w:firstLine="283"/>
        <w:rPr>
          <w:sz w:val="24"/>
          <w:lang w:val="ru-RU"/>
        </w:rPr>
      </w:pPr>
      <w:r w:rsidRPr="003B4AC6">
        <w:rPr>
          <w:sz w:val="24"/>
          <w:lang w:val="ru-RU"/>
        </w:rPr>
        <w:t>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w:t>
      </w:r>
      <w:r w:rsidRPr="003B4AC6">
        <w:rPr>
          <w:spacing w:val="-3"/>
          <w:sz w:val="24"/>
          <w:lang w:val="ru-RU"/>
        </w:rPr>
        <w:t xml:space="preserve"> </w:t>
      </w:r>
      <w:r w:rsidRPr="003B4AC6">
        <w:rPr>
          <w:sz w:val="24"/>
          <w:lang w:val="ru-RU"/>
        </w:rPr>
        <w:t>крышей.</w:t>
      </w:r>
    </w:p>
    <w:p w:rsidR="002E0B2D" w:rsidRPr="003B4AC6" w:rsidRDefault="003B4AC6">
      <w:pPr>
        <w:pStyle w:val="a3"/>
        <w:spacing w:before="1"/>
        <w:ind w:right="830" w:firstLine="283"/>
        <w:jc w:val="both"/>
        <w:rPr>
          <w:lang w:val="ru-RU"/>
        </w:rPr>
      </w:pPr>
      <w:r w:rsidRPr="003B4AC6">
        <w:rPr>
          <w:lang w:val="ru-RU"/>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2E0B2D" w:rsidRPr="003B4AC6" w:rsidRDefault="003B4AC6">
      <w:pPr>
        <w:pStyle w:val="a4"/>
        <w:numPr>
          <w:ilvl w:val="3"/>
          <w:numId w:val="37"/>
        </w:numPr>
        <w:tabs>
          <w:tab w:val="left" w:pos="1448"/>
        </w:tabs>
        <w:ind w:right="831" w:firstLine="283"/>
        <w:rPr>
          <w:sz w:val="24"/>
          <w:lang w:val="ru-RU"/>
        </w:rPr>
      </w:pPr>
      <w:r w:rsidRPr="003B4AC6">
        <w:rPr>
          <w:sz w:val="24"/>
          <w:lang w:val="ru-RU"/>
        </w:rPr>
        <w:t>При реконструкции и капитальном ремонте зданий и сооружений возможность устройства крышного озеленения следует определять расчетом прочности, устойчивости и деформативности существующих несущих</w:t>
      </w:r>
      <w:r w:rsidRPr="003B4AC6">
        <w:rPr>
          <w:spacing w:val="1"/>
          <w:sz w:val="24"/>
          <w:lang w:val="ru-RU"/>
        </w:rPr>
        <w:t xml:space="preserve"> </w:t>
      </w:r>
      <w:r w:rsidRPr="003B4AC6">
        <w:rPr>
          <w:sz w:val="24"/>
          <w:lang w:val="ru-RU"/>
        </w:rPr>
        <w:t>конструкций.</w:t>
      </w:r>
    </w:p>
    <w:p w:rsidR="002E0B2D" w:rsidRPr="003B4AC6" w:rsidRDefault="003B4AC6">
      <w:pPr>
        <w:pStyle w:val="a3"/>
        <w:ind w:right="834" w:firstLine="283"/>
        <w:jc w:val="both"/>
        <w:rPr>
          <w:lang w:val="ru-RU"/>
        </w:rPr>
      </w:pPr>
      <w:r w:rsidRPr="003B4AC6">
        <w:rPr>
          <w:lang w:val="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2E0B2D" w:rsidRPr="003B4AC6" w:rsidRDefault="003B4AC6">
      <w:pPr>
        <w:pStyle w:val="a4"/>
        <w:numPr>
          <w:ilvl w:val="3"/>
          <w:numId w:val="37"/>
        </w:numPr>
        <w:tabs>
          <w:tab w:val="left" w:pos="1465"/>
        </w:tabs>
        <w:ind w:right="835" w:firstLine="283"/>
        <w:rPr>
          <w:sz w:val="24"/>
          <w:lang w:val="ru-RU"/>
        </w:rPr>
      </w:pPr>
      <w:r w:rsidRPr="003B4AC6">
        <w:rPr>
          <w:sz w:val="24"/>
          <w:lang w:val="ru-RU"/>
        </w:rPr>
        <w:t>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w:t>
      </w:r>
      <w:r w:rsidRPr="003B4AC6">
        <w:rPr>
          <w:spacing w:val="-8"/>
          <w:sz w:val="24"/>
          <w:lang w:val="ru-RU"/>
        </w:rPr>
        <w:t xml:space="preserve"> </w:t>
      </w:r>
      <w:r w:rsidRPr="003B4AC6">
        <w:rPr>
          <w:sz w:val="24"/>
          <w:lang w:val="ru-RU"/>
        </w:rPr>
        <w:t>покрытия.</w:t>
      </w:r>
    </w:p>
    <w:p w:rsidR="002E0B2D" w:rsidRPr="003B4AC6" w:rsidRDefault="003B4AC6">
      <w:pPr>
        <w:pStyle w:val="a3"/>
        <w:ind w:right="834" w:firstLine="283"/>
        <w:jc w:val="both"/>
        <w:rPr>
          <w:lang w:val="ru-RU"/>
        </w:rPr>
      </w:pPr>
      <w:r w:rsidRPr="003B4AC6">
        <w:rPr>
          <w:lang w:val="ru-RU"/>
        </w:rPr>
        <w:t>Вес крышного озеленения, не требующего ухода, рекомендуется не превышать 70 кг/кв. м, а озеленения с постоянным уходом - 800 кг/кв.</w:t>
      </w:r>
      <w:r w:rsidRPr="003B4AC6">
        <w:rPr>
          <w:spacing w:val="-8"/>
          <w:lang w:val="ru-RU"/>
        </w:rPr>
        <w:t xml:space="preserve"> </w:t>
      </w:r>
      <w:r w:rsidRPr="003B4AC6">
        <w:rPr>
          <w:lang w:val="ru-RU"/>
        </w:rPr>
        <w:t>м.</w:t>
      </w:r>
    </w:p>
    <w:p w:rsidR="002E0B2D" w:rsidRDefault="003B4AC6">
      <w:pPr>
        <w:pStyle w:val="a4"/>
        <w:numPr>
          <w:ilvl w:val="3"/>
          <w:numId w:val="37"/>
        </w:numPr>
        <w:tabs>
          <w:tab w:val="left" w:pos="1551"/>
        </w:tabs>
        <w:ind w:right="835" w:firstLine="283"/>
        <w:rPr>
          <w:sz w:val="24"/>
        </w:rPr>
      </w:pPr>
      <w:r w:rsidRPr="003B4AC6">
        <w:rPr>
          <w:sz w:val="24"/>
          <w:lang w:val="ru-RU"/>
        </w:rPr>
        <w:t xml:space="preserve">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w:t>
      </w:r>
      <w:r w:rsidRPr="003B4AC6">
        <w:rPr>
          <w:sz w:val="24"/>
          <w:lang w:val="ru-RU"/>
        </w:rPr>
        <w:lastRenderedPageBreak/>
        <w:t xml:space="preserve">наружных стен без проемов. </w:t>
      </w:r>
      <w:r>
        <w:rPr>
          <w:sz w:val="24"/>
        </w:rPr>
        <w:t>Высоту вертикального озеленения рекомендуется ограничивать тремя</w:t>
      </w:r>
      <w:r>
        <w:rPr>
          <w:spacing w:val="-1"/>
          <w:sz w:val="24"/>
        </w:rPr>
        <w:t xml:space="preserve"> </w:t>
      </w:r>
      <w:r>
        <w:rPr>
          <w:sz w:val="24"/>
        </w:rPr>
        <w:t>этажами.</w:t>
      </w:r>
    </w:p>
    <w:p w:rsidR="002E0B2D" w:rsidRPr="003B4AC6" w:rsidRDefault="003B4AC6">
      <w:pPr>
        <w:pStyle w:val="a4"/>
        <w:numPr>
          <w:ilvl w:val="3"/>
          <w:numId w:val="37"/>
        </w:numPr>
        <w:tabs>
          <w:tab w:val="left" w:pos="1477"/>
        </w:tabs>
        <w:ind w:right="832" w:firstLine="283"/>
        <w:rPr>
          <w:sz w:val="24"/>
          <w:lang w:val="ru-RU"/>
        </w:rPr>
      </w:pPr>
      <w:r w:rsidRPr="003B4AC6">
        <w:rPr>
          <w:sz w:val="24"/>
          <w:lang w:val="ru-RU"/>
        </w:rPr>
        <w:t>При проектировании строительства и реконструкции зданий и сооружений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w:t>
      </w:r>
      <w:r w:rsidRPr="003B4AC6">
        <w:rPr>
          <w:spacing w:val="-2"/>
          <w:sz w:val="24"/>
          <w:lang w:val="ru-RU"/>
        </w:rPr>
        <w:t xml:space="preserve"> </w:t>
      </w:r>
      <w:r w:rsidRPr="003B4AC6">
        <w:rPr>
          <w:sz w:val="24"/>
          <w:lang w:val="ru-RU"/>
        </w:rPr>
        <w:t>озеленения.</w:t>
      </w:r>
    </w:p>
    <w:p w:rsidR="002E0B2D" w:rsidRPr="003B4AC6" w:rsidRDefault="003B4AC6">
      <w:pPr>
        <w:pStyle w:val="a4"/>
        <w:numPr>
          <w:ilvl w:val="3"/>
          <w:numId w:val="37"/>
        </w:numPr>
        <w:tabs>
          <w:tab w:val="left" w:pos="1503"/>
        </w:tabs>
        <w:ind w:left="1502" w:hanging="957"/>
        <w:rPr>
          <w:sz w:val="24"/>
          <w:lang w:val="ru-RU"/>
        </w:rPr>
      </w:pPr>
      <w:r w:rsidRPr="003B4AC6">
        <w:rPr>
          <w:sz w:val="24"/>
          <w:lang w:val="ru-RU"/>
        </w:rPr>
        <w:t>Крышное и вертикальное озеленение, не должно носить</w:t>
      </w:r>
      <w:r w:rsidRPr="003B4AC6">
        <w:rPr>
          <w:spacing w:val="21"/>
          <w:sz w:val="24"/>
          <w:lang w:val="ru-RU"/>
        </w:rPr>
        <w:t xml:space="preserve"> </w:t>
      </w:r>
      <w:r w:rsidRPr="003B4AC6">
        <w:rPr>
          <w:sz w:val="24"/>
          <w:lang w:val="ru-RU"/>
        </w:rPr>
        <w:t>компенсационный</w:t>
      </w:r>
    </w:p>
    <w:p w:rsidR="002E0B2D" w:rsidRPr="003B4AC6" w:rsidRDefault="003B4AC6">
      <w:pPr>
        <w:pStyle w:val="a3"/>
        <w:spacing w:before="66"/>
        <w:ind w:right="828"/>
        <w:jc w:val="both"/>
        <w:rPr>
          <w:lang w:val="ru-RU"/>
        </w:rPr>
      </w:pPr>
      <w:r w:rsidRPr="003B4AC6">
        <w:rPr>
          <w:lang w:val="ru-RU"/>
        </w:rPr>
        <w:t>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2E0B2D" w:rsidRPr="003B4AC6" w:rsidRDefault="003B4AC6">
      <w:pPr>
        <w:pStyle w:val="a4"/>
        <w:numPr>
          <w:ilvl w:val="3"/>
          <w:numId w:val="37"/>
        </w:numPr>
        <w:tabs>
          <w:tab w:val="left" w:pos="1462"/>
        </w:tabs>
        <w:spacing w:before="1"/>
        <w:ind w:right="831" w:firstLine="283"/>
        <w:rPr>
          <w:sz w:val="24"/>
          <w:lang w:val="ru-RU"/>
        </w:rPr>
      </w:pPr>
      <w:r w:rsidRPr="003B4AC6">
        <w:rPr>
          <w:sz w:val="24"/>
          <w:lang w:val="ru-RU"/>
        </w:rPr>
        <w:t>Площадь крышного озеленения не следует включать в показатель территории зеленых насаждений при подсчете баланса территории участка проектируемого</w:t>
      </w:r>
      <w:r w:rsidRPr="003B4AC6">
        <w:rPr>
          <w:spacing w:val="-24"/>
          <w:sz w:val="24"/>
          <w:lang w:val="ru-RU"/>
        </w:rPr>
        <w:t xml:space="preserve"> </w:t>
      </w:r>
      <w:r w:rsidRPr="003B4AC6">
        <w:rPr>
          <w:sz w:val="24"/>
          <w:lang w:val="ru-RU"/>
        </w:rPr>
        <w:t>объекта.</w:t>
      </w:r>
    </w:p>
    <w:p w:rsidR="002E0B2D" w:rsidRPr="003B4AC6" w:rsidRDefault="003B4AC6">
      <w:pPr>
        <w:pStyle w:val="a3"/>
        <w:ind w:right="834" w:firstLine="283"/>
        <w:jc w:val="both"/>
        <w:rPr>
          <w:lang w:val="ru-RU"/>
        </w:rPr>
      </w:pPr>
      <w:r w:rsidRPr="003B4AC6">
        <w:rPr>
          <w:lang w:val="ru-RU"/>
        </w:rPr>
        <w:t>Площадь наружных поверхностей зданий и сооружений, подготовленных для вертикального озеленения, следует указывать в разделе "Благоустройство" проектов строительства, реконструкции и капитального ремонта зданий и сооружений, а также проектов благоустройства участков зданий и сооружений.</w:t>
      </w:r>
    </w:p>
    <w:p w:rsidR="002E0B2D" w:rsidRPr="003B4AC6" w:rsidRDefault="003B4AC6">
      <w:pPr>
        <w:pStyle w:val="a4"/>
        <w:numPr>
          <w:ilvl w:val="3"/>
          <w:numId w:val="37"/>
        </w:numPr>
        <w:tabs>
          <w:tab w:val="left" w:pos="1604"/>
        </w:tabs>
        <w:ind w:right="826" w:firstLine="283"/>
        <w:rPr>
          <w:sz w:val="24"/>
          <w:lang w:val="ru-RU"/>
        </w:rPr>
      </w:pPr>
      <w:r w:rsidRPr="003B4AC6">
        <w:rPr>
          <w:sz w:val="24"/>
          <w:lang w:val="ru-RU"/>
        </w:rPr>
        <w:t>При проектировании крышного и вертикального озеленения следует предусматривать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w:t>
      </w:r>
      <w:r w:rsidRPr="003B4AC6">
        <w:rPr>
          <w:spacing w:val="-8"/>
          <w:sz w:val="24"/>
          <w:lang w:val="ru-RU"/>
        </w:rPr>
        <w:t xml:space="preserve"> </w:t>
      </w:r>
      <w:r w:rsidRPr="003B4AC6">
        <w:rPr>
          <w:sz w:val="24"/>
          <w:lang w:val="ru-RU"/>
        </w:rPr>
        <w:t>озеленения.</w:t>
      </w:r>
    </w:p>
    <w:p w:rsidR="002E0B2D" w:rsidRPr="003B4AC6" w:rsidRDefault="003B4AC6">
      <w:pPr>
        <w:pStyle w:val="a4"/>
        <w:numPr>
          <w:ilvl w:val="3"/>
          <w:numId w:val="37"/>
        </w:numPr>
        <w:tabs>
          <w:tab w:val="left" w:pos="1469"/>
        </w:tabs>
        <w:ind w:right="835" w:firstLine="283"/>
        <w:rPr>
          <w:sz w:val="24"/>
          <w:lang w:val="ru-RU"/>
        </w:rPr>
      </w:pPr>
      <w:r w:rsidRPr="003B4AC6">
        <w:rPr>
          <w:sz w:val="24"/>
          <w:lang w:val="ru-RU"/>
        </w:rPr>
        <w:t>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2E0B2D" w:rsidRPr="003B4AC6" w:rsidRDefault="003B4AC6">
      <w:pPr>
        <w:pStyle w:val="a3"/>
        <w:ind w:right="835" w:firstLine="283"/>
        <w:jc w:val="both"/>
        <w:rPr>
          <w:lang w:val="ru-RU"/>
        </w:rPr>
      </w:pPr>
      <w:r w:rsidRPr="003B4AC6">
        <w:rPr>
          <w:lang w:val="ru-RU"/>
        </w:rPr>
        <w:t>При размещении таких конструкций необходимо учитывать обеспечение наличия воздушного зазора между растениями и фасадом. Величину воздушного зазора рекомендуется назначать в зависимости от вида используемых растений не менее 20 см.</w:t>
      </w:r>
    </w:p>
    <w:p w:rsidR="002E0B2D" w:rsidRPr="003B4AC6" w:rsidRDefault="003B4AC6">
      <w:pPr>
        <w:pStyle w:val="a4"/>
        <w:numPr>
          <w:ilvl w:val="3"/>
          <w:numId w:val="37"/>
        </w:numPr>
        <w:tabs>
          <w:tab w:val="left" w:pos="1745"/>
        </w:tabs>
        <w:spacing w:before="1"/>
        <w:ind w:right="833" w:firstLine="283"/>
        <w:rPr>
          <w:sz w:val="24"/>
          <w:lang w:val="ru-RU"/>
        </w:rPr>
      </w:pPr>
      <w:r w:rsidRPr="003B4AC6">
        <w:rPr>
          <w:sz w:val="24"/>
          <w:lang w:val="ru-RU"/>
        </w:rPr>
        <w:t>Устройство крышного и вертикального озеленения на зданиях и сооружениях, не должно приводить к нарушению предъявляемых к ним противопожарных</w:t>
      </w:r>
      <w:r w:rsidRPr="003B4AC6">
        <w:rPr>
          <w:spacing w:val="-2"/>
          <w:sz w:val="24"/>
          <w:lang w:val="ru-RU"/>
        </w:rPr>
        <w:t xml:space="preserve"> </w:t>
      </w:r>
      <w:r w:rsidRPr="003B4AC6">
        <w:rPr>
          <w:sz w:val="24"/>
          <w:lang w:val="ru-RU"/>
        </w:rPr>
        <w:t>требований.</w:t>
      </w:r>
    </w:p>
    <w:p w:rsidR="002E0B2D" w:rsidRPr="003B4AC6" w:rsidRDefault="003B4AC6">
      <w:pPr>
        <w:pStyle w:val="a3"/>
        <w:ind w:right="838" w:firstLine="283"/>
        <w:jc w:val="both"/>
        <w:rPr>
          <w:lang w:val="ru-RU"/>
        </w:rPr>
      </w:pPr>
      <w:r w:rsidRPr="003B4AC6">
        <w:rPr>
          <w:lang w:val="ru-RU"/>
        </w:rPr>
        <w:t>Практически озеленение неэксплуатируемых крыш рекомендуется применять в тех случаях, когда их отметка не превышает отметку отмостки более чем на 18 метров.</w:t>
      </w:r>
    </w:p>
    <w:p w:rsidR="002E0B2D" w:rsidRPr="003B4AC6" w:rsidRDefault="003B4AC6">
      <w:pPr>
        <w:pStyle w:val="a3"/>
        <w:ind w:right="831" w:firstLine="283"/>
        <w:jc w:val="both"/>
        <w:rPr>
          <w:lang w:val="ru-RU"/>
        </w:rPr>
      </w:pPr>
      <w:r w:rsidRPr="003B4AC6">
        <w:rPr>
          <w:lang w:val="ru-RU"/>
        </w:rPr>
        <w:t>При проектировании озеленения эксплуатируемых крыш их отметка над отмосткой здания или сооружения не регламентируется. На практике рекомендуется, чтобы архитектурно-ландшафтные объекты на эксплуатируемой крыше располагались на высоте не более 50 м над территорией, прилегающей к зданию или сооружению.</w:t>
      </w:r>
    </w:p>
    <w:p w:rsidR="002E0B2D" w:rsidRPr="003B4AC6" w:rsidRDefault="003B4AC6">
      <w:pPr>
        <w:pStyle w:val="a4"/>
        <w:numPr>
          <w:ilvl w:val="3"/>
          <w:numId w:val="37"/>
        </w:numPr>
        <w:tabs>
          <w:tab w:val="left" w:pos="1568"/>
        </w:tabs>
        <w:ind w:right="832" w:firstLine="283"/>
        <w:rPr>
          <w:sz w:val="24"/>
          <w:lang w:val="ru-RU"/>
        </w:rPr>
      </w:pPr>
      <w:r w:rsidRPr="003B4AC6">
        <w:rPr>
          <w:sz w:val="24"/>
          <w:lang w:val="ru-RU"/>
        </w:rPr>
        <w:t>Следует учитывать, что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2E0B2D" w:rsidRPr="003B4AC6" w:rsidRDefault="003B4AC6">
      <w:pPr>
        <w:pStyle w:val="a3"/>
        <w:ind w:right="833" w:firstLine="283"/>
        <w:jc w:val="both"/>
        <w:rPr>
          <w:lang w:val="ru-RU"/>
        </w:rPr>
      </w:pPr>
      <w:r w:rsidRPr="003B4AC6">
        <w:rPr>
          <w:lang w:val="ru-RU"/>
        </w:rPr>
        <w:t>Архитектурно-ландшафтные объекты и здания, на крышах которых они размещаются, следует оборудовать автоматической противопожарной защитой.</w:t>
      </w:r>
    </w:p>
    <w:p w:rsidR="002E0B2D" w:rsidRPr="003B4AC6" w:rsidRDefault="003B4AC6">
      <w:pPr>
        <w:pStyle w:val="a4"/>
        <w:numPr>
          <w:ilvl w:val="3"/>
          <w:numId w:val="37"/>
        </w:numPr>
        <w:tabs>
          <w:tab w:val="left" w:pos="1625"/>
        </w:tabs>
        <w:spacing w:before="1"/>
        <w:ind w:right="836" w:firstLine="283"/>
        <w:rPr>
          <w:sz w:val="24"/>
          <w:lang w:val="ru-RU"/>
        </w:rPr>
      </w:pPr>
      <w:r w:rsidRPr="003B4AC6">
        <w:rPr>
          <w:sz w:val="24"/>
          <w:lang w:val="ru-RU"/>
        </w:rPr>
        <w:t>Конструкции, применяемые для вертикального озеленения, рекомендуется выполнять из долговечных и огнестойких материалов. В случае использования в них древесины рекомендуется ее предварительно пропитывать антипиренами. В местах крепления конструкции к фасаду следует обеспечивать сохранность наружных ограждений озеленяемого</w:t>
      </w:r>
      <w:r w:rsidRPr="003B4AC6">
        <w:rPr>
          <w:spacing w:val="-1"/>
          <w:sz w:val="24"/>
          <w:lang w:val="ru-RU"/>
        </w:rPr>
        <w:t xml:space="preserve"> </w:t>
      </w:r>
      <w:r w:rsidRPr="003B4AC6">
        <w:rPr>
          <w:sz w:val="24"/>
          <w:lang w:val="ru-RU"/>
        </w:rPr>
        <w:t>объекта.</w:t>
      </w:r>
    </w:p>
    <w:p w:rsidR="002E0B2D" w:rsidRPr="003B4AC6" w:rsidRDefault="003B4AC6">
      <w:pPr>
        <w:pStyle w:val="a4"/>
        <w:numPr>
          <w:ilvl w:val="3"/>
          <w:numId w:val="37"/>
        </w:numPr>
        <w:tabs>
          <w:tab w:val="left" w:pos="1618"/>
        </w:tabs>
        <w:ind w:right="834" w:firstLine="283"/>
        <w:rPr>
          <w:sz w:val="24"/>
          <w:lang w:val="ru-RU"/>
        </w:rPr>
      </w:pPr>
      <w:r w:rsidRPr="003B4AC6">
        <w:rPr>
          <w:sz w:val="24"/>
          <w:lang w:val="ru-RU"/>
        </w:rPr>
        <w:t xml:space="preserve">Отвод избыточной дождевой и поливочной воды на озелененных крышах рекомендуется осуществлять с использованием предусмотренного в здании или сооружении водостока. Участки кровли, по которым производится отвод избыточной </w:t>
      </w:r>
      <w:r w:rsidRPr="003B4AC6">
        <w:rPr>
          <w:sz w:val="24"/>
          <w:lang w:val="ru-RU"/>
        </w:rPr>
        <w:lastRenderedPageBreak/>
        <w:t>воды, рекомендуется выполнять с уклоном к водоотводящим устройствам не менее</w:t>
      </w:r>
      <w:r w:rsidRPr="003B4AC6">
        <w:rPr>
          <w:spacing w:val="-24"/>
          <w:sz w:val="24"/>
          <w:lang w:val="ru-RU"/>
        </w:rPr>
        <w:t xml:space="preserve"> </w:t>
      </w:r>
      <w:r w:rsidRPr="003B4AC6">
        <w:rPr>
          <w:sz w:val="24"/>
          <w:lang w:val="ru-RU"/>
        </w:rPr>
        <w:t>2%.</w:t>
      </w:r>
    </w:p>
    <w:p w:rsidR="002E0B2D" w:rsidRPr="00716B99" w:rsidRDefault="003B4AC6" w:rsidP="00716B99">
      <w:pPr>
        <w:pStyle w:val="a4"/>
        <w:numPr>
          <w:ilvl w:val="3"/>
          <w:numId w:val="37"/>
        </w:numPr>
        <w:tabs>
          <w:tab w:val="left" w:pos="1743"/>
        </w:tabs>
        <w:spacing w:before="66"/>
        <w:ind w:left="0" w:right="828" w:firstLine="283"/>
        <w:jc w:val="right"/>
        <w:rPr>
          <w:lang w:val="ru-RU"/>
        </w:rPr>
      </w:pPr>
      <w:r w:rsidRPr="00716B99">
        <w:rPr>
          <w:sz w:val="24"/>
          <w:lang w:val="ru-RU"/>
        </w:rPr>
        <w:t xml:space="preserve">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рекомендуется устанавливать не менее 15 м. Роль контурного ограждения указанных объектов может выполнять металлический или железобетонный парапет  </w:t>
      </w:r>
      <w:r w:rsidRPr="00716B99">
        <w:rPr>
          <w:spacing w:val="37"/>
          <w:sz w:val="24"/>
          <w:lang w:val="ru-RU"/>
        </w:rPr>
        <w:t xml:space="preserve"> </w:t>
      </w:r>
      <w:r w:rsidRPr="00716B99">
        <w:rPr>
          <w:sz w:val="24"/>
          <w:lang w:val="ru-RU"/>
        </w:rPr>
        <w:t xml:space="preserve">высотой  </w:t>
      </w:r>
      <w:r w:rsidRPr="00716B99">
        <w:rPr>
          <w:spacing w:val="37"/>
          <w:sz w:val="24"/>
          <w:lang w:val="ru-RU"/>
        </w:rPr>
        <w:t xml:space="preserve"> </w:t>
      </w:r>
      <w:r w:rsidRPr="00716B99">
        <w:rPr>
          <w:sz w:val="24"/>
          <w:lang w:val="ru-RU"/>
        </w:rPr>
        <w:t xml:space="preserve">не  </w:t>
      </w:r>
      <w:r w:rsidRPr="00716B99">
        <w:rPr>
          <w:spacing w:val="35"/>
          <w:sz w:val="24"/>
          <w:lang w:val="ru-RU"/>
        </w:rPr>
        <w:t xml:space="preserve"> </w:t>
      </w:r>
      <w:r w:rsidRPr="00716B99">
        <w:rPr>
          <w:sz w:val="24"/>
          <w:lang w:val="ru-RU"/>
        </w:rPr>
        <w:t xml:space="preserve">менее  </w:t>
      </w:r>
      <w:r w:rsidRPr="00716B99">
        <w:rPr>
          <w:spacing w:val="35"/>
          <w:sz w:val="24"/>
          <w:lang w:val="ru-RU"/>
        </w:rPr>
        <w:t xml:space="preserve"> </w:t>
      </w:r>
      <w:r w:rsidRPr="00716B99">
        <w:rPr>
          <w:sz w:val="24"/>
          <w:lang w:val="ru-RU"/>
        </w:rPr>
        <w:t xml:space="preserve">1.2  </w:t>
      </w:r>
      <w:r w:rsidRPr="00716B99">
        <w:rPr>
          <w:spacing w:val="36"/>
          <w:sz w:val="24"/>
          <w:lang w:val="ru-RU"/>
        </w:rPr>
        <w:t xml:space="preserve"> </w:t>
      </w:r>
      <w:r w:rsidRPr="00716B99">
        <w:rPr>
          <w:sz w:val="24"/>
          <w:lang w:val="ru-RU"/>
        </w:rPr>
        <w:t xml:space="preserve">м.  </w:t>
      </w:r>
      <w:r w:rsidRPr="00716B99">
        <w:rPr>
          <w:spacing w:val="36"/>
          <w:sz w:val="24"/>
          <w:lang w:val="ru-RU"/>
        </w:rPr>
        <w:t xml:space="preserve"> </w:t>
      </w:r>
      <w:r w:rsidRPr="00716B99">
        <w:rPr>
          <w:sz w:val="24"/>
        </w:rPr>
        <w:t xml:space="preserve">На  </w:t>
      </w:r>
      <w:r w:rsidRPr="00716B99">
        <w:rPr>
          <w:spacing w:val="37"/>
          <w:sz w:val="24"/>
        </w:rPr>
        <w:t xml:space="preserve"> </w:t>
      </w:r>
      <w:r w:rsidRPr="00716B99">
        <w:rPr>
          <w:sz w:val="24"/>
        </w:rPr>
        <w:t xml:space="preserve">металлических  </w:t>
      </w:r>
      <w:r w:rsidRPr="00716B99">
        <w:rPr>
          <w:spacing w:val="38"/>
          <w:sz w:val="24"/>
        </w:rPr>
        <w:t xml:space="preserve"> </w:t>
      </w:r>
      <w:r w:rsidRPr="00716B99">
        <w:rPr>
          <w:sz w:val="24"/>
        </w:rPr>
        <w:t xml:space="preserve">парапетах  </w:t>
      </w:r>
      <w:r w:rsidRPr="00716B99">
        <w:rPr>
          <w:spacing w:val="38"/>
          <w:sz w:val="24"/>
        </w:rPr>
        <w:t xml:space="preserve"> </w:t>
      </w:r>
      <w:r w:rsidRPr="00716B99">
        <w:rPr>
          <w:sz w:val="24"/>
        </w:rPr>
        <w:t>рекомендуется</w:t>
      </w:r>
      <w:r w:rsidRPr="00716B99">
        <w:rPr>
          <w:lang w:val="ru-RU"/>
        </w:rPr>
        <w:t>устанавливать сетчатое металлическое ограждение.</w:t>
      </w:r>
    </w:p>
    <w:p w:rsidR="002E0B2D" w:rsidRPr="003B4AC6" w:rsidRDefault="003B4AC6">
      <w:pPr>
        <w:pStyle w:val="a3"/>
        <w:ind w:right="828" w:firstLine="283"/>
        <w:jc w:val="both"/>
        <w:rPr>
          <w:lang w:val="ru-RU"/>
        </w:rPr>
      </w:pPr>
      <w:r w:rsidRPr="003B4AC6">
        <w:rPr>
          <w:lang w:val="ru-RU"/>
        </w:rPr>
        <w:t>22.1.3.15.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следует устанавливать не менее 1.2 м. При невозможности выполнения этого требования на реконструируемых или ремонтируемых объектах газон на крыше стилобата может выполняться с отступом шириной не менее 1 м от наружной стены</w:t>
      </w:r>
      <w:r w:rsidRPr="003B4AC6">
        <w:rPr>
          <w:spacing w:val="-5"/>
          <w:lang w:val="ru-RU"/>
        </w:rPr>
        <w:t xml:space="preserve"> </w:t>
      </w:r>
      <w:r w:rsidRPr="003B4AC6">
        <w:rPr>
          <w:lang w:val="ru-RU"/>
        </w:rPr>
        <w:t>здания.</w:t>
      </w:r>
    </w:p>
    <w:p w:rsidR="002E0B2D" w:rsidRPr="003B4AC6" w:rsidRDefault="002E0B2D">
      <w:pPr>
        <w:pStyle w:val="a3"/>
        <w:spacing w:before="5"/>
        <w:ind w:left="0"/>
        <w:rPr>
          <w:lang w:val="ru-RU"/>
        </w:rPr>
      </w:pPr>
    </w:p>
    <w:p w:rsidR="002E0B2D" w:rsidRDefault="003B4AC6">
      <w:pPr>
        <w:pStyle w:val="1"/>
        <w:numPr>
          <w:ilvl w:val="2"/>
          <w:numId w:val="37"/>
        </w:numPr>
        <w:tabs>
          <w:tab w:val="left" w:pos="4350"/>
        </w:tabs>
        <w:ind w:left="4349" w:hanging="660"/>
        <w:jc w:val="left"/>
      </w:pPr>
      <w:r>
        <w:t>Виды</w:t>
      </w:r>
      <w:r>
        <w:rPr>
          <w:spacing w:val="-1"/>
        </w:rPr>
        <w:t xml:space="preserve"> </w:t>
      </w:r>
      <w:r>
        <w:t>покрытий.</w:t>
      </w:r>
    </w:p>
    <w:p w:rsidR="002E0B2D" w:rsidRDefault="002E0B2D">
      <w:pPr>
        <w:pStyle w:val="a3"/>
        <w:spacing w:before="7"/>
        <w:ind w:left="0"/>
        <w:rPr>
          <w:b/>
          <w:sz w:val="23"/>
        </w:rPr>
      </w:pPr>
    </w:p>
    <w:p w:rsidR="002E0B2D" w:rsidRDefault="003B4AC6">
      <w:pPr>
        <w:pStyle w:val="a4"/>
        <w:numPr>
          <w:ilvl w:val="3"/>
          <w:numId w:val="36"/>
        </w:numPr>
        <w:tabs>
          <w:tab w:val="left" w:pos="1606"/>
        </w:tabs>
        <w:ind w:right="829" w:firstLine="283"/>
        <w:rPr>
          <w:sz w:val="24"/>
        </w:rPr>
      </w:pPr>
      <w:r w:rsidRPr="003B4AC6">
        <w:rPr>
          <w:sz w:val="24"/>
          <w:lang w:val="ru-RU"/>
        </w:rPr>
        <w:t xml:space="preserve">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w:t>
      </w:r>
      <w:r>
        <w:rPr>
          <w:sz w:val="24"/>
        </w:rPr>
        <w:t>Для целей благоустройства территории рекомендуется определять следующие виды</w:t>
      </w:r>
      <w:r>
        <w:rPr>
          <w:spacing w:val="-2"/>
          <w:sz w:val="24"/>
        </w:rPr>
        <w:t xml:space="preserve"> </w:t>
      </w:r>
      <w:r>
        <w:rPr>
          <w:sz w:val="24"/>
        </w:rPr>
        <w:t>покрытий:</w:t>
      </w:r>
    </w:p>
    <w:p w:rsidR="002E0B2D" w:rsidRPr="003B4AC6" w:rsidRDefault="003B4AC6">
      <w:pPr>
        <w:pStyle w:val="a4"/>
        <w:numPr>
          <w:ilvl w:val="0"/>
          <w:numId w:val="41"/>
        </w:numPr>
        <w:tabs>
          <w:tab w:val="left" w:pos="704"/>
        </w:tabs>
        <w:spacing w:before="1"/>
        <w:ind w:right="830" w:firstLine="283"/>
        <w:rPr>
          <w:sz w:val="24"/>
          <w:lang w:val="ru-RU"/>
        </w:rPr>
      </w:pPr>
      <w:r w:rsidRPr="003B4AC6">
        <w:rPr>
          <w:sz w:val="24"/>
          <w:lang w:val="ru-RU"/>
        </w:rPr>
        <w:t>твердые (капитальные) - монолитные или сборные, выполняемые из асфальтобетона, цементобетона, природного камня и т.п.</w:t>
      </w:r>
      <w:r w:rsidRPr="003B4AC6">
        <w:rPr>
          <w:spacing w:val="-2"/>
          <w:sz w:val="24"/>
          <w:lang w:val="ru-RU"/>
        </w:rPr>
        <w:t xml:space="preserve"> </w:t>
      </w:r>
      <w:r w:rsidRPr="003B4AC6">
        <w:rPr>
          <w:sz w:val="24"/>
          <w:lang w:val="ru-RU"/>
        </w:rPr>
        <w:t>материалов;</w:t>
      </w:r>
    </w:p>
    <w:p w:rsidR="002E0B2D" w:rsidRPr="003B4AC6" w:rsidRDefault="003B4AC6">
      <w:pPr>
        <w:pStyle w:val="a4"/>
        <w:numPr>
          <w:ilvl w:val="0"/>
          <w:numId w:val="41"/>
        </w:numPr>
        <w:tabs>
          <w:tab w:val="left" w:pos="726"/>
        </w:tabs>
        <w:ind w:right="833" w:firstLine="283"/>
        <w:rPr>
          <w:sz w:val="24"/>
          <w:lang w:val="ru-RU"/>
        </w:rPr>
      </w:pPr>
      <w:r w:rsidRPr="003B4AC6">
        <w:rPr>
          <w:sz w:val="24"/>
          <w:lang w:val="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2E0B2D" w:rsidRPr="003B4AC6" w:rsidRDefault="003B4AC6">
      <w:pPr>
        <w:pStyle w:val="a4"/>
        <w:numPr>
          <w:ilvl w:val="0"/>
          <w:numId w:val="41"/>
        </w:numPr>
        <w:tabs>
          <w:tab w:val="left" w:pos="814"/>
        </w:tabs>
        <w:ind w:right="834" w:firstLine="283"/>
        <w:rPr>
          <w:sz w:val="24"/>
          <w:lang w:val="ru-RU"/>
        </w:rPr>
      </w:pPr>
      <w:r w:rsidRPr="003B4AC6">
        <w:rPr>
          <w:sz w:val="24"/>
          <w:lang w:val="ru-RU"/>
        </w:rPr>
        <w:t>газонные, выполняемые по специальным технологиям подготовки и посадки травяного</w:t>
      </w:r>
      <w:r w:rsidRPr="003B4AC6">
        <w:rPr>
          <w:spacing w:val="-1"/>
          <w:sz w:val="24"/>
          <w:lang w:val="ru-RU"/>
        </w:rPr>
        <w:t xml:space="preserve"> </w:t>
      </w:r>
      <w:r w:rsidRPr="003B4AC6">
        <w:rPr>
          <w:sz w:val="24"/>
          <w:lang w:val="ru-RU"/>
        </w:rPr>
        <w:t>покрова;</w:t>
      </w:r>
    </w:p>
    <w:p w:rsidR="002E0B2D" w:rsidRPr="003B4AC6" w:rsidRDefault="003B4AC6">
      <w:pPr>
        <w:pStyle w:val="a4"/>
        <w:numPr>
          <w:ilvl w:val="0"/>
          <w:numId w:val="41"/>
        </w:numPr>
        <w:tabs>
          <w:tab w:val="left" w:pos="687"/>
        </w:tabs>
        <w:ind w:right="833" w:firstLine="283"/>
        <w:rPr>
          <w:sz w:val="24"/>
          <w:lang w:val="ru-RU"/>
        </w:rPr>
      </w:pPr>
      <w:r w:rsidRPr="003B4AC6">
        <w:rPr>
          <w:sz w:val="24"/>
          <w:lang w:val="ru-RU"/>
        </w:rPr>
        <w:t>комбинированные, представляющие сочетания покрытий, указанных выше (например, плитка, утопленная в газон и</w:t>
      </w:r>
      <w:r w:rsidRPr="003B4AC6">
        <w:rPr>
          <w:spacing w:val="-2"/>
          <w:sz w:val="24"/>
          <w:lang w:val="ru-RU"/>
        </w:rPr>
        <w:t xml:space="preserve"> </w:t>
      </w:r>
      <w:r w:rsidRPr="003B4AC6">
        <w:rPr>
          <w:sz w:val="24"/>
          <w:lang w:val="ru-RU"/>
        </w:rPr>
        <w:t>т.п.).</w:t>
      </w:r>
    </w:p>
    <w:p w:rsidR="002E0B2D" w:rsidRPr="003B4AC6" w:rsidRDefault="003B4AC6">
      <w:pPr>
        <w:pStyle w:val="a4"/>
        <w:numPr>
          <w:ilvl w:val="3"/>
          <w:numId w:val="36"/>
        </w:numPr>
        <w:tabs>
          <w:tab w:val="left" w:pos="1527"/>
        </w:tabs>
        <w:ind w:right="824" w:firstLine="283"/>
        <w:rPr>
          <w:sz w:val="24"/>
          <w:lang w:val="ru-RU"/>
        </w:rPr>
      </w:pPr>
      <w:r w:rsidRPr="003B4AC6">
        <w:rPr>
          <w:sz w:val="24"/>
          <w:lang w:val="ru-RU"/>
        </w:rPr>
        <w:t>На территории муниципального образования не рекомендуется допускать наличия участков почвы без перечисленных видов покрытий, за исключением дорожно- тропиночной сети на особо охраняемых территориях зон особо охраняемых природных территорий и участков территории в процессе реконструкции и</w:t>
      </w:r>
      <w:r w:rsidRPr="003B4AC6">
        <w:rPr>
          <w:spacing w:val="-3"/>
          <w:sz w:val="24"/>
          <w:lang w:val="ru-RU"/>
        </w:rPr>
        <w:t xml:space="preserve"> </w:t>
      </w:r>
      <w:r w:rsidRPr="003B4AC6">
        <w:rPr>
          <w:sz w:val="24"/>
          <w:lang w:val="ru-RU"/>
        </w:rPr>
        <w:t>строительства.</w:t>
      </w:r>
    </w:p>
    <w:p w:rsidR="002E0B2D" w:rsidRPr="003B4AC6" w:rsidRDefault="003B4AC6">
      <w:pPr>
        <w:pStyle w:val="a4"/>
        <w:numPr>
          <w:ilvl w:val="3"/>
          <w:numId w:val="36"/>
        </w:numPr>
        <w:tabs>
          <w:tab w:val="left" w:pos="1541"/>
        </w:tabs>
        <w:spacing w:before="1"/>
        <w:ind w:right="825" w:firstLine="283"/>
        <w:rPr>
          <w:sz w:val="24"/>
          <w:lang w:val="ru-RU"/>
        </w:rPr>
      </w:pPr>
      <w:r w:rsidRPr="003B4AC6">
        <w:rPr>
          <w:sz w:val="24"/>
          <w:lang w:val="ru-RU"/>
        </w:rPr>
        <w:t>Применяемый в проекте вид покрытия следует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w:t>
      </w:r>
      <w:r w:rsidRPr="003B4AC6">
        <w:rPr>
          <w:spacing w:val="-10"/>
          <w:sz w:val="24"/>
          <w:lang w:val="ru-RU"/>
        </w:rPr>
        <w:t xml:space="preserve"> </w:t>
      </w:r>
      <w:r w:rsidRPr="003B4AC6">
        <w:rPr>
          <w:sz w:val="24"/>
          <w:lang w:val="ru-RU"/>
        </w:rPr>
        <w:t>экологичных.</w:t>
      </w:r>
    </w:p>
    <w:p w:rsidR="002E0B2D" w:rsidRPr="003B4AC6" w:rsidRDefault="003B4AC6">
      <w:pPr>
        <w:pStyle w:val="a4"/>
        <w:numPr>
          <w:ilvl w:val="3"/>
          <w:numId w:val="36"/>
        </w:numPr>
        <w:tabs>
          <w:tab w:val="left" w:pos="1448"/>
        </w:tabs>
        <w:ind w:right="828" w:firstLine="283"/>
        <w:rPr>
          <w:sz w:val="24"/>
          <w:lang w:val="ru-RU"/>
        </w:rPr>
      </w:pPr>
      <w:r w:rsidRPr="003B4AC6">
        <w:rPr>
          <w:sz w:val="24"/>
          <w:lang w:val="ru-RU"/>
        </w:rPr>
        <w:t>Твердые виды покрытия следует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w:t>
      </w:r>
      <w:r w:rsidRPr="003B4AC6">
        <w:rPr>
          <w:spacing w:val="-4"/>
          <w:sz w:val="24"/>
          <w:lang w:val="ru-RU"/>
        </w:rPr>
        <w:t xml:space="preserve"> </w:t>
      </w:r>
      <w:r w:rsidRPr="003B4AC6">
        <w:rPr>
          <w:sz w:val="24"/>
          <w:lang w:val="ru-RU"/>
        </w:rPr>
        <w:t>зданий.</w:t>
      </w:r>
    </w:p>
    <w:p w:rsidR="002E0B2D" w:rsidRPr="003B4AC6" w:rsidRDefault="003B4AC6">
      <w:pPr>
        <w:pStyle w:val="a4"/>
        <w:numPr>
          <w:ilvl w:val="3"/>
          <w:numId w:val="36"/>
        </w:numPr>
        <w:tabs>
          <w:tab w:val="left" w:pos="1563"/>
        </w:tabs>
        <w:spacing w:before="1"/>
        <w:ind w:right="829" w:firstLine="283"/>
        <w:rPr>
          <w:sz w:val="24"/>
          <w:lang w:val="ru-RU"/>
        </w:rPr>
      </w:pPr>
      <w:r w:rsidRPr="003B4AC6">
        <w:rPr>
          <w:sz w:val="24"/>
          <w:lang w:val="ru-RU"/>
        </w:rPr>
        <w:t xml:space="preserve">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w:t>
      </w:r>
      <w:r w:rsidRPr="003B4AC6">
        <w:rPr>
          <w:sz w:val="24"/>
          <w:lang w:val="ru-RU"/>
        </w:rPr>
        <w:lastRenderedPageBreak/>
        <w:t>системы дождевой канализации - не менее 5 промилле. Максимальные уклоны следует назначать в зависимости от условий движения транспорта и</w:t>
      </w:r>
      <w:r w:rsidRPr="003B4AC6">
        <w:rPr>
          <w:spacing w:val="-10"/>
          <w:sz w:val="24"/>
          <w:lang w:val="ru-RU"/>
        </w:rPr>
        <w:t xml:space="preserve"> </w:t>
      </w:r>
      <w:r w:rsidRPr="003B4AC6">
        <w:rPr>
          <w:sz w:val="24"/>
          <w:lang w:val="ru-RU"/>
        </w:rPr>
        <w:t>пешеходов.</w:t>
      </w:r>
    </w:p>
    <w:p w:rsidR="002E0B2D" w:rsidRPr="003B4AC6" w:rsidRDefault="003B4AC6">
      <w:pPr>
        <w:pStyle w:val="a4"/>
        <w:numPr>
          <w:ilvl w:val="3"/>
          <w:numId w:val="36"/>
        </w:numPr>
        <w:tabs>
          <w:tab w:val="left" w:pos="1484"/>
        </w:tabs>
        <w:ind w:right="835" w:firstLine="283"/>
        <w:rPr>
          <w:sz w:val="24"/>
          <w:lang w:val="ru-RU"/>
        </w:rPr>
      </w:pPr>
      <w:r w:rsidRPr="003B4AC6">
        <w:rPr>
          <w:sz w:val="24"/>
          <w:lang w:val="ru-RU"/>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w:t>
      </w:r>
      <w:r w:rsidRPr="003B4AC6">
        <w:rPr>
          <w:spacing w:val="36"/>
          <w:sz w:val="24"/>
          <w:lang w:val="ru-RU"/>
        </w:rPr>
        <w:t xml:space="preserve"> </w:t>
      </w:r>
      <w:r w:rsidRPr="003B4AC6">
        <w:rPr>
          <w:sz w:val="24"/>
          <w:lang w:val="ru-RU"/>
        </w:rPr>
        <w:t>покрытие</w:t>
      </w:r>
      <w:r w:rsidRPr="003B4AC6">
        <w:rPr>
          <w:spacing w:val="36"/>
          <w:sz w:val="24"/>
          <w:lang w:val="ru-RU"/>
        </w:rPr>
        <w:t xml:space="preserve"> </w:t>
      </w:r>
      <w:r w:rsidRPr="003B4AC6">
        <w:rPr>
          <w:sz w:val="24"/>
          <w:lang w:val="ru-RU"/>
        </w:rPr>
        <w:t>рекомендуется</w:t>
      </w:r>
      <w:r w:rsidRPr="003B4AC6">
        <w:rPr>
          <w:spacing w:val="37"/>
          <w:sz w:val="24"/>
          <w:lang w:val="ru-RU"/>
        </w:rPr>
        <w:t xml:space="preserve"> </w:t>
      </w:r>
      <w:r w:rsidRPr="003B4AC6">
        <w:rPr>
          <w:sz w:val="24"/>
          <w:lang w:val="ru-RU"/>
        </w:rPr>
        <w:t>начинать</w:t>
      </w:r>
      <w:r w:rsidRPr="003B4AC6">
        <w:rPr>
          <w:spacing w:val="38"/>
          <w:sz w:val="24"/>
          <w:lang w:val="ru-RU"/>
        </w:rPr>
        <w:t xml:space="preserve"> </w:t>
      </w:r>
      <w:r w:rsidRPr="003B4AC6">
        <w:rPr>
          <w:sz w:val="24"/>
          <w:lang w:val="ru-RU"/>
        </w:rPr>
        <w:t>на</w:t>
      </w:r>
      <w:r w:rsidRPr="003B4AC6">
        <w:rPr>
          <w:spacing w:val="36"/>
          <w:sz w:val="24"/>
          <w:lang w:val="ru-RU"/>
        </w:rPr>
        <w:t xml:space="preserve"> </w:t>
      </w:r>
      <w:r w:rsidRPr="003B4AC6">
        <w:rPr>
          <w:sz w:val="24"/>
          <w:lang w:val="ru-RU"/>
        </w:rPr>
        <w:t>расстоянии</w:t>
      </w:r>
      <w:r w:rsidRPr="003B4AC6">
        <w:rPr>
          <w:spacing w:val="38"/>
          <w:sz w:val="24"/>
          <w:lang w:val="ru-RU"/>
        </w:rPr>
        <w:t xml:space="preserve"> </w:t>
      </w:r>
      <w:r w:rsidRPr="003B4AC6">
        <w:rPr>
          <w:sz w:val="24"/>
          <w:lang w:val="ru-RU"/>
        </w:rPr>
        <w:t>не</w:t>
      </w:r>
      <w:r w:rsidRPr="003B4AC6">
        <w:rPr>
          <w:spacing w:val="36"/>
          <w:sz w:val="24"/>
          <w:lang w:val="ru-RU"/>
        </w:rPr>
        <w:t xml:space="preserve"> </w:t>
      </w:r>
      <w:r w:rsidRPr="003B4AC6">
        <w:rPr>
          <w:sz w:val="24"/>
          <w:lang w:val="ru-RU"/>
        </w:rPr>
        <w:t>менее</w:t>
      </w:r>
      <w:r w:rsidRPr="003B4AC6">
        <w:rPr>
          <w:spacing w:val="36"/>
          <w:sz w:val="24"/>
          <w:lang w:val="ru-RU"/>
        </w:rPr>
        <w:t xml:space="preserve"> </w:t>
      </w:r>
      <w:r w:rsidRPr="003B4AC6">
        <w:rPr>
          <w:sz w:val="24"/>
          <w:lang w:val="ru-RU"/>
        </w:rPr>
        <w:t>чем</w:t>
      </w:r>
      <w:r w:rsidRPr="003B4AC6">
        <w:rPr>
          <w:spacing w:val="36"/>
          <w:sz w:val="24"/>
          <w:lang w:val="ru-RU"/>
        </w:rPr>
        <w:t xml:space="preserve"> </w:t>
      </w:r>
      <w:r w:rsidRPr="003B4AC6">
        <w:rPr>
          <w:sz w:val="24"/>
          <w:lang w:val="ru-RU"/>
        </w:rPr>
        <w:t>за</w:t>
      </w:r>
      <w:r w:rsidRPr="003B4AC6">
        <w:rPr>
          <w:spacing w:val="38"/>
          <w:sz w:val="24"/>
          <w:lang w:val="ru-RU"/>
        </w:rPr>
        <w:t xml:space="preserve"> </w:t>
      </w:r>
      <w:r w:rsidRPr="003B4AC6">
        <w:rPr>
          <w:sz w:val="24"/>
          <w:lang w:val="ru-RU"/>
        </w:rPr>
        <w:t>0,8</w:t>
      </w:r>
      <w:r w:rsidRPr="003B4AC6">
        <w:rPr>
          <w:spacing w:val="37"/>
          <w:sz w:val="24"/>
          <w:lang w:val="ru-RU"/>
        </w:rPr>
        <w:t xml:space="preserve"> </w:t>
      </w:r>
      <w:r w:rsidRPr="003B4AC6">
        <w:rPr>
          <w:sz w:val="24"/>
          <w:lang w:val="ru-RU"/>
        </w:rPr>
        <w:t>м</w:t>
      </w:r>
      <w:r w:rsidRPr="003B4AC6">
        <w:rPr>
          <w:spacing w:val="40"/>
          <w:sz w:val="24"/>
          <w:lang w:val="ru-RU"/>
        </w:rPr>
        <w:t xml:space="preserve"> </w:t>
      </w:r>
      <w:r w:rsidRPr="003B4AC6">
        <w:rPr>
          <w:sz w:val="24"/>
          <w:lang w:val="ru-RU"/>
        </w:rPr>
        <w:t>до</w:t>
      </w:r>
    </w:p>
    <w:p w:rsidR="002E0B2D" w:rsidRPr="003B4AC6" w:rsidRDefault="003B4AC6">
      <w:pPr>
        <w:pStyle w:val="a3"/>
        <w:spacing w:before="66"/>
        <w:ind w:right="834"/>
        <w:jc w:val="both"/>
        <w:rPr>
          <w:lang w:val="ru-RU"/>
        </w:rPr>
      </w:pPr>
      <w:r w:rsidRPr="003B4AC6">
        <w:rPr>
          <w:lang w:val="ru-RU"/>
        </w:rPr>
        <w:t>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2E0B2D" w:rsidRPr="003B4AC6" w:rsidRDefault="003B4AC6">
      <w:pPr>
        <w:pStyle w:val="a4"/>
        <w:numPr>
          <w:ilvl w:val="3"/>
          <w:numId w:val="36"/>
        </w:numPr>
        <w:tabs>
          <w:tab w:val="left" w:pos="1575"/>
        </w:tabs>
        <w:spacing w:before="1"/>
        <w:ind w:right="825" w:firstLine="283"/>
        <w:rPr>
          <w:sz w:val="24"/>
          <w:lang w:val="ru-RU"/>
        </w:rPr>
      </w:pPr>
      <w:r w:rsidRPr="003B4AC6">
        <w:rPr>
          <w:sz w:val="24"/>
          <w:lang w:val="ru-RU"/>
        </w:rPr>
        <w:t>При производстве замощений и асфальтировании городских проездов, площадей, дворов, тротуаров и т.п. следует оставлять вокруг дерева свободные пространства не менее 2 м с установкой железобетонной решетки или другого покрытия, на бульварах следует выполнять защитные виды покрытий в радиусе 1.1м для дерева, 0,5м для</w:t>
      </w:r>
      <w:r w:rsidRPr="003B4AC6">
        <w:rPr>
          <w:spacing w:val="-1"/>
          <w:sz w:val="24"/>
          <w:lang w:val="ru-RU"/>
        </w:rPr>
        <w:t xml:space="preserve"> </w:t>
      </w:r>
      <w:r w:rsidRPr="003B4AC6">
        <w:rPr>
          <w:sz w:val="24"/>
          <w:lang w:val="ru-RU"/>
        </w:rPr>
        <w:t>кустарника.</w:t>
      </w:r>
    </w:p>
    <w:p w:rsidR="002E0B2D" w:rsidRPr="003B4AC6" w:rsidRDefault="003B4AC6">
      <w:pPr>
        <w:pStyle w:val="a4"/>
        <w:numPr>
          <w:ilvl w:val="3"/>
          <w:numId w:val="36"/>
        </w:numPr>
        <w:tabs>
          <w:tab w:val="left" w:pos="1529"/>
        </w:tabs>
        <w:ind w:right="831" w:firstLine="283"/>
        <w:rPr>
          <w:sz w:val="24"/>
          <w:lang w:val="ru-RU"/>
        </w:rPr>
      </w:pPr>
      <w:r w:rsidRPr="003B4AC6">
        <w:rPr>
          <w:sz w:val="24"/>
          <w:lang w:val="ru-RU"/>
        </w:rPr>
        <w:t>Колористическое решение применяемого вида покрытия следует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2E0B2D" w:rsidRDefault="003B4AC6">
      <w:pPr>
        <w:pStyle w:val="a4"/>
        <w:numPr>
          <w:ilvl w:val="3"/>
          <w:numId w:val="36"/>
        </w:numPr>
        <w:tabs>
          <w:tab w:val="left" w:pos="1657"/>
        </w:tabs>
        <w:ind w:right="828" w:firstLine="283"/>
        <w:rPr>
          <w:sz w:val="24"/>
        </w:rPr>
      </w:pPr>
      <w:r w:rsidRPr="003B4AC6">
        <w:rPr>
          <w:sz w:val="24"/>
          <w:lang w:val="ru-RU"/>
        </w:rPr>
        <w:t xml:space="preserve">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w:t>
      </w:r>
      <w:r>
        <w:rPr>
          <w:sz w:val="24"/>
        </w:rPr>
        <w:t>Рекомендуется предусматривать мощение плиткой.</w:t>
      </w:r>
    </w:p>
    <w:p w:rsidR="002E0B2D" w:rsidRPr="003B4AC6" w:rsidRDefault="003B4AC6">
      <w:pPr>
        <w:pStyle w:val="a4"/>
        <w:numPr>
          <w:ilvl w:val="3"/>
          <w:numId w:val="36"/>
        </w:numPr>
        <w:tabs>
          <w:tab w:val="left" w:pos="1697"/>
        </w:tabs>
        <w:ind w:right="826" w:firstLine="283"/>
        <w:rPr>
          <w:sz w:val="24"/>
          <w:lang w:val="ru-RU"/>
        </w:rPr>
      </w:pPr>
      <w:r w:rsidRPr="003B4AC6">
        <w:rPr>
          <w:sz w:val="24"/>
          <w:lang w:val="ru-RU"/>
        </w:rPr>
        <w:t>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w:t>
      </w:r>
      <w:r w:rsidRPr="003B4AC6">
        <w:rPr>
          <w:spacing w:val="-10"/>
          <w:sz w:val="24"/>
          <w:lang w:val="ru-RU"/>
        </w:rPr>
        <w:t xml:space="preserve"> </w:t>
      </w:r>
      <w:r w:rsidRPr="003B4AC6">
        <w:rPr>
          <w:sz w:val="24"/>
          <w:lang w:val="ru-RU"/>
        </w:rPr>
        <w:t>покрытием.</w:t>
      </w:r>
    </w:p>
    <w:p w:rsidR="002E0B2D" w:rsidRDefault="003B4AC6">
      <w:pPr>
        <w:pStyle w:val="a4"/>
        <w:numPr>
          <w:ilvl w:val="3"/>
          <w:numId w:val="36"/>
        </w:numPr>
        <w:tabs>
          <w:tab w:val="left" w:pos="1606"/>
        </w:tabs>
        <w:spacing w:before="1"/>
        <w:ind w:right="835" w:firstLine="283"/>
        <w:rPr>
          <w:sz w:val="24"/>
        </w:rPr>
      </w:pPr>
      <w:r w:rsidRPr="003B4AC6">
        <w:rPr>
          <w:sz w:val="24"/>
          <w:lang w:val="ru-RU"/>
        </w:rPr>
        <w:t xml:space="preserve">На дорожках скверов, бульваров, садов населенного пункта рекомендуется предусматривать твердые виды покрытия с элементами сопряжения. </w:t>
      </w:r>
      <w:r>
        <w:rPr>
          <w:sz w:val="24"/>
        </w:rPr>
        <w:t>Рекомендуется мощение</w:t>
      </w:r>
      <w:r>
        <w:rPr>
          <w:spacing w:val="-2"/>
          <w:sz w:val="24"/>
        </w:rPr>
        <w:t xml:space="preserve"> </w:t>
      </w:r>
      <w:r>
        <w:rPr>
          <w:sz w:val="24"/>
        </w:rPr>
        <w:t>плиткой.</w:t>
      </w:r>
    </w:p>
    <w:p w:rsidR="002E0B2D" w:rsidRDefault="002E0B2D">
      <w:pPr>
        <w:pStyle w:val="a3"/>
        <w:spacing w:before="4"/>
        <w:ind w:left="0"/>
      </w:pPr>
    </w:p>
    <w:p w:rsidR="002E0B2D" w:rsidRDefault="003B4AC6">
      <w:pPr>
        <w:pStyle w:val="1"/>
        <w:ind w:left="3089"/>
      </w:pPr>
      <w:r>
        <w:t>22.1.5. Сопряжения поверхностей.</w:t>
      </w:r>
    </w:p>
    <w:p w:rsidR="002E0B2D" w:rsidRDefault="002E0B2D">
      <w:pPr>
        <w:pStyle w:val="a3"/>
        <w:spacing w:before="7"/>
        <w:ind w:left="0"/>
        <w:rPr>
          <w:b/>
          <w:sz w:val="23"/>
        </w:rPr>
      </w:pPr>
    </w:p>
    <w:p w:rsidR="002E0B2D" w:rsidRPr="003B4AC6" w:rsidRDefault="003B4AC6">
      <w:pPr>
        <w:pStyle w:val="a4"/>
        <w:numPr>
          <w:ilvl w:val="3"/>
          <w:numId w:val="35"/>
        </w:numPr>
        <w:tabs>
          <w:tab w:val="left" w:pos="1534"/>
        </w:tabs>
        <w:spacing w:before="1"/>
        <w:ind w:right="832" w:firstLine="283"/>
        <w:rPr>
          <w:sz w:val="24"/>
          <w:lang w:val="ru-RU"/>
        </w:rPr>
      </w:pPr>
      <w:r w:rsidRPr="003B4AC6">
        <w:rPr>
          <w:sz w:val="24"/>
          <w:lang w:val="ru-RU"/>
        </w:rPr>
        <w:t>К элементам сопряжения поверхностей обычно относят различные виды бортовых камней, пандусы, ступени,</w:t>
      </w:r>
      <w:r w:rsidRPr="003B4AC6">
        <w:rPr>
          <w:spacing w:val="-2"/>
          <w:sz w:val="24"/>
          <w:lang w:val="ru-RU"/>
        </w:rPr>
        <w:t xml:space="preserve"> </w:t>
      </w:r>
      <w:r w:rsidRPr="003B4AC6">
        <w:rPr>
          <w:sz w:val="24"/>
          <w:lang w:val="ru-RU"/>
        </w:rPr>
        <w:t>лестницы.</w:t>
      </w:r>
    </w:p>
    <w:p w:rsidR="002E0B2D" w:rsidRPr="003B4AC6" w:rsidRDefault="003B4AC6">
      <w:pPr>
        <w:pStyle w:val="a4"/>
        <w:numPr>
          <w:ilvl w:val="3"/>
          <w:numId w:val="35"/>
        </w:numPr>
        <w:tabs>
          <w:tab w:val="left" w:pos="1506"/>
        </w:tabs>
        <w:ind w:right="896" w:firstLine="283"/>
        <w:rPr>
          <w:sz w:val="24"/>
          <w:lang w:val="ru-RU"/>
        </w:rPr>
      </w:pPr>
      <w:r w:rsidRPr="003B4AC6">
        <w:rPr>
          <w:sz w:val="24"/>
          <w:lang w:val="ru-RU"/>
        </w:rPr>
        <w:t>Грунтовые откосы микрорельефа должны иметь уклоны, не превышающие углов естественного откоса грунта, из которого они отсыпаны, и быть одернованы, засеяны или озеленены в соответствии с требованиями разделов 23.1.2 и 23.1.3 настоящих нормативов.</w:t>
      </w:r>
    </w:p>
    <w:p w:rsidR="002E0B2D" w:rsidRPr="003B4AC6" w:rsidRDefault="003B4AC6">
      <w:pPr>
        <w:pStyle w:val="a4"/>
        <w:numPr>
          <w:ilvl w:val="3"/>
          <w:numId w:val="35"/>
        </w:numPr>
        <w:tabs>
          <w:tab w:val="left" w:pos="1446"/>
        </w:tabs>
        <w:ind w:right="853" w:firstLine="283"/>
        <w:rPr>
          <w:sz w:val="24"/>
          <w:lang w:val="ru-RU"/>
        </w:rPr>
      </w:pPr>
      <w:r w:rsidRPr="003B4AC6">
        <w:rPr>
          <w:sz w:val="24"/>
          <w:lang w:val="ru-RU"/>
        </w:rPr>
        <w:t>Подпорные стенки - это сооружения, которые устраивают на перепадах рельефа, и предназначены они для сопряжения одного участка с другим. Подпорные стенки в садах и парках рекомендуется выполнять из местных строительных материалов, из гранита, известняка, песчаника. В ряде случаев  используют  кирпич-клинкер, бетонные блоки с облицовкой плиткой под "дикий камень". Рекомендуемая высота заложения</w:t>
      </w:r>
      <w:r w:rsidRPr="003B4AC6">
        <w:rPr>
          <w:spacing w:val="5"/>
          <w:sz w:val="24"/>
          <w:lang w:val="ru-RU"/>
        </w:rPr>
        <w:t xml:space="preserve"> </w:t>
      </w:r>
      <w:r w:rsidRPr="003B4AC6">
        <w:rPr>
          <w:sz w:val="24"/>
          <w:lang w:val="ru-RU"/>
        </w:rPr>
        <w:t>подпорных</w:t>
      </w:r>
      <w:r w:rsidRPr="003B4AC6">
        <w:rPr>
          <w:spacing w:val="7"/>
          <w:sz w:val="24"/>
          <w:lang w:val="ru-RU"/>
        </w:rPr>
        <w:t xml:space="preserve"> </w:t>
      </w:r>
      <w:r w:rsidRPr="003B4AC6">
        <w:rPr>
          <w:sz w:val="24"/>
          <w:lang w:val="ru-RU"/>
        </w:rPr>
        <w:t>стенок</w:t>
      </w:r>
      <w:r w:rsidRPr="003B4AC6">
        <w:rPr>
          <w:spacing w:val="5"/>
          <w:sz w:val="24"/>
          <w:lang w:val="ru-RU"/>
        </w:rPr>
        <w:t xml:space="preserve"> </w:t>
      </w:r>
      <w:r w:rsidRPr="003B4AC6">
        <w:rPr>
          <w:sz w:val="24"/>
          <w:lang w:val="ru-RU"/>
        </w:rPr>
        <w:t>в</w:t>
      </w:r>
      <w:r w:rsidRPr="003B4AC6">
        <w:rPr>
          <w:spacing w:val="6"/>
          <w:sz w:val="24"/>
          <w:lang w:val="ru-RU"/>
        </w:rPr>
        <w:t xml:space="preserve"> </w:t>
      </w:r>
      <w:r w:rsidRPr="003B4AC6">
        <w:rPr>
          <w:sz w:val="24"/>
          <w:lang w:val="ru-RU"/>
        </w:rPr>
        <w:t>садах</w:t>
      </w:r>
      <w:r w:rsidRPr="003B4AC6">
        <w:rPr>
          <w:spacing w:val="7"/>
          <w:sz w:val="24"/>
          <w:lang w:val="ru-RU"/>
        </w:rPr>
        <w:t xml:space="preserve"> </w:t>
      </w:r>
      <w:r w:rsidRPr="003B4AC6">
        <w:rPr>
          <w:sz w:val="24"/>
          <w:lang w:val="ru-RU"/>
        </w:rPr>
        <w:t>и</w:t>
      </w:r>
      <w:r w:rsidRPr="003B4AC6">
        <w:rPr>
          <w:spacing w:val="6"/>
          <w:sz w:val="24"/>
          <w:lang w:val="ru-RU"/>
        </w:rPr>
        <w:t xml:space="preserve"> </w:t>
      </w:r>
      <w:r w:rsidRPr="003B4AC6">
        <w:rPr>
          <w:sz w:val="24"/>
          <w:lang w:val="ru-RU"/>
        </w:rPr>
        <w:t>парках</w:t>
      </w:r>
      <w:r w:rsidRPr="003B4AC6">
        <w:rPr>
          <w:spacing w:val="10"/>
          <w:sz w:val="24"/>
          <w:lang w:val="ru-RU"/>
        </w:rPr>
        <w:t xml:space="preserve"> </w:t>
      </w:r>
      <w:r w:rsidRPr="003B4AC6">
        <w:rPr>
          <w:sz w:val="24"/>
          <w:lang w:val="ru-RU"/>
        </w:rPr>
        <w:t>составляет</w:t>
      </w:r>
      <w:r w:rsidRPr="003B4AC6">
        <w:rPr>
          <w:spacing w:val="8"/>
          <w:sz w:val="24"/>
          <w:lang w:val="ru-RU"/>
        </w:rPr>
        <w:t xml:space="preserve"> </w:t>
      </w:r>
      <w:r w:rsidRPr="003B4AC6">
        <w:rPr>
          <w:spacing w:val="1"/>
          <w:sz w:val="24"/>
          <w:lang w:val="ru-RU"/>
        </w:rPr>
        <w:t>0,3-1,5</w:t>
      </w:r>
      <w:r w:rsidRPr="003B4AC6">
        <w:rPr>
          <w:spacing w:val="7"/>
          <w:sz w:val="24"/>
          <w:lang w:val="ru-RU"/>
        </w:rPr>
        <w:t xml:space="preserve"> </w:t>
      </w:r>
      <w:r w:rsidRPr="003B4AC6">
        <w:rPr>
          <w:sz w:val="24"/>
          <w:lang w:val="ru-RU"/>
        </w:rPr>
        <w:t>м</w:t>
      </w:r>
      <w:r w:rsidRPr="003B4AC6">
        <w:rPr>
          <w:spacing w:val="5"/>
          <w:sz w:val="24"/>
          <w:lang w:val="ru-RU"/>
        </w:rPr>
        <w:t xml:space="preserve"> </w:t>
      </w:r>
      <w:r w:rsidRPr="003B4AC6">
        <w:rPr>
          <w:sz w:val="24"/>
          <w:lang w:val="ru-RU"/>
        </w:rPr>
        <w:t>и</w:t>
      </w:r>
      <w:r w:rsidRPr="003B4AC6">
        <w:rPr>
          <w:spacing w:val="8"/>
          <w:sz w:val="24"/>
          <w:lang w:val="ru-RU"/>
        </w:rPr>
        <w:t xml:space="preserve"> </w:t>
      </w:r>
      <w:r w:rsidRPr="003B4AC6">
        <w:rPr>
          <w:sz w:val="24"/>
          <w:lang w:val="ru-RU"/>
        </w:rPr>
        <w:t>до</w:t>
      </w:r>
      <w:r w:rsidRPr="003B4AC6">
        <w:rPr>
          <w:spacing w:val="5"/>
          <w:sz w:val="24"/>
          <w:lang w:val="ru-RU"/>
        </w:rPr>
        <w:t xml:space="preserve"> </w:t>
      </w:r>
      <w:r w:rsidRPr="003B4AC6">
        <w:rPr>
          <w:sz w:val="24"/>
          <w:lang w:val="ru-RU"/>
        </w:rPr>
        <w:t>2,5</w:t>
      </w:r>
      <w:r w:rsidRPr="003B4AC6">
        <w:rPr>
          <w:spacing w:val="7"/>
          <w:sz w:val="24"/>
          <w:lang w:val="ru-RU"/>
        </w:rPr>
        <w:t xml:space="preserve"> </w:t>
      </w:r>
      <w:r w:rsidRPr="003B4AC6">
        <w:rPr>
          <w:sz w:val="24"/>
          <w:lang w:val="ru-RU"/>
        </w:rPr>
        <w:t>м</w:t>
      </w:r>
      <w:r w:rsidRPr="003B4AC6">
        <w:rPr>
          <w:spacing w:val="6"/>
          <w:sz w:val="24"/>
          <w:lang w:val="ru-RU"/>
        </w:rPr>
        <w:t xml:space="preserve"> </w:t>
      </w:r>
      <w:r w:rsidRPr="003B4AC6">
        <w:rPr>
          <w:sz w:val="24"/>
          <w:lang w:val="ru-RU"/>
        </w:rPr>
        <w:t>(не</w:t>
      </w:r>
      <w:r w:rsidRPr="003B4AC6">
        <w:rPr>
          <w:spacing w:val="6"/>
          <w:sz w:val="24"/>
          <w:lang w:val="ru-RU"/>
        </w:rPr>
        <w:t xml:space="preserve"> </w:t>
      </w:r>
      <w:r w:rsidRPr="003B4AC6">
        <w:rPr>
          <w:sz w:val="24"/>
          <w:lang w:val="ru-RU"/>
        </w:rPr>
        <w:t>более)</w:t>
      </w:r>
    </w:p>
    <w:p w:rsidR="002E0B2D" w:rsidRPr="003B4AC6" w:rsidRDefault="002E0B2D">
      <w:pPr>
        <w:pStyle w:val="a3"/>
        <w:spacing w:before="5"/>
        <w:ind w:left="0"/>
        <w:rPr>
          <w:lang w:val="ru-RU"/>
        </w:rPr>
      </w:pPr>
    </w:p>
    <w:p w:rsidR="002E0B2D" w:rsidRDefault="003B4AC6">
      <w:pPr>
        <w:pStyle w:val="1"/>
        <w:ind w:left="3632"/>
      </w:pPr>
      <w:r>
        <w:t>22.1.6. Бортовые камни.</w:t>
      </w:r>
    </w:p>
    <w:p w:rsidR="002E0B2D" w:rsidRDefault="002E0B2D">
      <w:pPr>
        <w:pStyle w:val="a3"/>
        <w:spacing w:before="7"/>
        <w:ind w:left="0"/>
        <w:rPr>
          <w:b/>
          <w:sz w:val="23"/>
        </w:rPr>
      </w:pPr>
    </w:p>
    <w:p w:rsidR="002E0B2D" w:rsidRPr="003B4AC6" w:rsidRDefault="003B4AC6">
      <w:pPr>
        <w:pStyle w:val="a4"/>
        <w:numPr>
          <w:ilvl w:val="3"/>
          <w:numId w:val="34"/>
        </w:numPr>
        <w:tabs>
          <w:tab w:val="left" w:pos="1508"/>
        </w:tabs>
        <w:ind w:right="827" w:firstLine="283"/>
        <w:rPr>
          <w:sz w:val="24"/>
          <w:lang w:val="ru-RU"/>
        </w:rPr>
      </w:pPr>
      <w:r w:rsidRPr="003B4AC6">
        <w:rPr>
          <w:sz w:val="24"/>
          <w:lang w:val="ru-RU"/>
        </w:rPr>
        <w:t xml:space="preserve">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w:t>
      </w:r>
      <w:r w:rsidRPr="003B4AC6">
        <w:rPr>
          <w:sz w:val="24"/>
          <w:lang w:val="ru-RU"/>
        </w:rPr>
        <w:lastRenderedPageBreak/>
        <w:t>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w:t>
      </w:r>
      <w:r w:rsidRPr="003B4AC6">
        <w:rPr>
          <w:spacing w:val="-10"/>
          <w:sz w:val="24"/>
          <w:lang w:val="ru-RU"/>
        </w:rPr>
        <w:t xml:space="preserve"> </w:t>
      </w:r>
      <w:r w:rsidRPr="003B4AC6">
        <w:rPr>
          <w:sz w:val="24"/>
          <w:lang w:val="ru-RU"/>
        </w:rPr>
        <w:t>обслуживания.</w:t>
      </w:r>
    </w:p>
    <w:p w:rsidR="002E0B2D" w:rsidRDefault="003B4AC6">
      <w:pPr>
        <w:pStyle w:val="a4"/>
        <w:numPr>
          <w:ilvl w:val="3"/>
          <w:numId w:val="34"/>
        </w:numPr>
        <w:tabs>
          <w:tab w:val="left" w:pos="1446"/>
        </w:tabs>
        <w:ind w:right="1107" w:firstLine="283"/>
        <w:rPr>
          <w:sz w:val="24"/>
        </w:rPr>
      </w:pPr>
      <w:r w:rsidRPr="003B4AC6">
        <w:rPr>
          <w:sz w:val="24"/>
          <w:lang w:val="ru-RU"/>
        </w:rPr>
        <w:t xml:space="preserve">Борт должен повторять проектный профиль покрытия. Уступы в стыках бортовых камней в плане и профиле не допускаются. В местах пересечений внутриквартальных проездов и садовых дорожек следует устанавливать криволинейные бортовые камни. </w:t>
      </w:r>
      <w:r>
        <w:rPr>
          <w:sz w:val="24"/>
        </w:rPr>
        <w:t>Устройство криволинейного борта радиусом 15 м и менее</w:t>
      </w:r>
      <w:r>
        <w:rPr>
          <w:spacing w:val="-13"/>
          <w:sz w:val="24"/>
        </w:rPr>
        <w:t xml:space="preserve"> </w:t>
      </w:r>
      <w:r>
        <w:rPr>
          <w:sz w:val="24"/>
        </w:rPr>
        <w:t>из</w:t>
      </w:r>
    </w:p>
    <w:p w:rsidR="002E0B2D" w:rsidRPr="003B4AC6" w:rsidRDefault="003B4AC6">
      <w:pPr>
        <w:pStyle w:val="a3"/>
        <w:spacing w:before="66"/>
        <w:ind w:right="1109"/>
        <w:rPr>
          <w:lang w:val="ru-RU"/>
        </w:rPr>
      </w:pPr>
      <w:r w:rsidRPr="003B4AC6">
        <w:rPr>
          <w:lang w:val="ru-RU"/>
        </w:rPr>
        <w:t>прямолинейных камней не допускается. Швы между камнями должны быть не более 10 мм. Раствор для заполнения швов должен приготовляться на портландцементе марки не ниже 400 и иметь подвижность, соответствующую 5-6 см погружения стандартного конуса. В местах пересечения виутриквартальных проездов и пешеходных дорожек с тротуарами, подходами к площадкам и проезжей частью улиц бортовые камни должны заглубляться с устройством плавных примыканий для обеспечения проезда детских колясок, санок, а также въезда транспортных средств.</w:t>
      </w:r>
    </w:p>
    <w:p w:rsidR="002E0B2D" w:rsidRDefault="003B4AC6">
      <w:pPr>
        <w:pStyle w:val="a4"/>
        <w:numPr>
          <w:ilvl w:val="3"/>
          <w:numId w:val="34"/>
        </w:numPr>
        <w:tabs>
          <w:tab w:val="left" w:pos="1446"/>
        </w:tabs>
        <w:spacing w:before="1"/>
        <w:ind w:right="1094" w:firstLine="283"/>
        <w:rPr>
          <w:sz w:val="24"/>
        </w:rPr>
      </w:pPr>
      <w:r w:rsidRPr="003B4AC6">
        <w:rPr>
          <w:sz w:val="24"/>
          <w:lang w:val="ru-RU"/>
        </w:rPr>
        <w:t xml:space="preserve">Отмостки по периметру зданий должны плотно примыкать к цоколю здания. </w:t>
      </w:r>
      <w:r>
        <w:rPr>
          <w:sz w:val="24"/>
        </w:rPr>
        <w:t>Уклон отмосток должен быть не менее 1 % и не более</w:t>
      </w:r>
      <w:r>
        <w:rPr>
          <w:spacing w:val="-8"/>
          <w:sz w:val="24"/>
        </w:rPr>
        <w:t xml:space="preserve"> </w:t>
      </w:r>
      <w:r>
        <w:rPr>
          <w:sz w:val="24"/>
        </w:rPr>
        <w:t>10%.</w:t>
      </w:r>
    </w:p>
    <w:p w:rsidR="002E0B2D" w:rsidRPr="003B4AC6" w:rsidRDefault="003B4AC6">
      <w:pPr>
        <w:pStyle w:val="a4"/>
        <w:numPr>
          <w:ilvl w:val="3"/>
          <w:numId w:val="34"/>
        </w:numPr>
        <w:tabs>
          <w:tab w:val="left" w:pos="1527"/>
        </w:tabs>
        <w:ind w:right="827" w:firstLine="283"/>
        <w:rPr>
          <w:sz w:val="24"/>
          <w:lang w:val="ru-RU"/>
        </w:rPr>
      </w:pPr>
      <w:r w:rsidRPr="003B4AC6">
        <w:rPr>
          <w:sz w:val="24"/>
          <w:lang w:val="ru-RU"/>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2E0B2D" w:rsidRPr="003B4AC6" w:rsidRDefault="003B4AC6">
      <w:pPr>
        <w:pStyle w:val="a4"/>
        <w:numPr>
          <w:ilvl w:val="3"/>
          <w:numId w:val="34"/>
        </w:numPr>
        <w:tabs>
          <w:tab w:val="left" w:pos="1469"/>
        </w:tabs>
        <w:ind w:right="829" w:firstLine="283"/>
        <w:rPr>
          <w:sz w:val="24"/>
          <w:lang w:val="ru-RU"/>
        </w:rPr>
      </w:pPr>
      <w:r w:rsidRPr="003B4AC6">
        <w:rPr>
          <w:sz w:val="24"/>
          <w:lang w:val="ru-RU"/>
        </w:rPr>
        <w:t>Бордюрное ограждение, как правило, должно белиться или окрашиваться. На магистральных улицах - в черно-белый цвет. На дворовых территориях - в</w:t>
      </w:r>
      <w:r w:rsidRPr="003B4AC6">
        <w:rPr>
          <w:spacing w:val="-30"/>
          <w:sz w:val="24"/>
          <w:lang w:val="ru-RU"/>
        </w:rPr>
        <w:t xml:space="preserve"> </w:t>
      </w:r>
      <w:r w:rsidRPr="003B4AC6">
        <w:rPr>
          <w:sz w:val="24"/>
          <w:lang w:val="ru-RU"/>
        </w:rPr>
        <w:t>желто-зеленый.</w:t>
      </w:r>
    </w:p>
    <w:p w:rsidR="002E0B2D" w:rsidRPr="003B4AC6" w:rsidRDefault="002E0B2D">
      <w:pPr>
        <w:pStyle w:val="a3"/>
        <w:spacing w:before="5"/>
        <w:ind w:left="0"/>
        <w:rPr>
          <w:lang w:val="ru-RU"/>
        </w:rPr>
      </w:pPr>
    </w:p>
    <w:p w:rsidR="002E0B2D" w:rsidRDefault="003B4AC6">
      <w:pPr>
        <w:pStyle w:val="1"/>
        <w:ind w:left="2962"/>
      </w:pPr>
      <w:r>
        <w:t>22.1.7. Ступени, лестницы, пандусы.</w:t>
      </w:r>
    </w:p>
    <w:p w:rsidR="002E0B2D" w:rsidRDefault="002E0B2D">
      <w:pPr>
        <w:pStyle w:val="a3"/>
        <w:spacing w:before="7"/>
        <w:ind w:left="0"/>
        <w:rPr>
          <w:b/>
          <w:sz w:val="23"/>
        </w:rPr>
      </w:pPr>
    </w:p>
    <w:p w:rsidR="002E0B2D" w:rsidRPr="003B4AC6" w:rsidRDefault="003B4AC6">
      <w:pPr>
        <w:pStyle w:val="a4"/>
        <w:numPr>
          <w:ilvl w:val="3"/>
          <w:numId w:val="33"/>
        </w:numPr>
        <w:tabs>
          <w:tab w:val="left" w:pos="1580"/>
        </w:tabs>
        <w:ind w:right="827" w:firstLine="283"/>
        <w:rPr>
          <w:sz w:val="24"/>
          <w:lang w:val="ru-RU"/>
        </w:rPr>
      </w:pPr>
      <w:r w:rsidRPr="003B4AC6">
        <w:rPr>
          <w:sz w:val="24"/>
          <w:lang w:val="ru-RU"/>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w:t>
      </w:r>
      <w:r w:rsidRPr="003B4AC6">
        <w:rPr>
          <w:spacing w:val="-2"/>
          <w:sz w:val="24"/>
          <w:lang w:val="ru-RU"/>
        </w:rPr>
        <w:t xml:space="preserve"> </w:t>
      </w:r>
      <w:r w:rsidRPr="003B4AC6">
        <w:rPr>
          <w:sz w:val="24"/>
          <w:lang w:val="ru-RU"/>
        </w:rPr>
        <w:t>покрытия.</w:t>
      </w:r>
    </w:p>
    <w:p w:rsidR="002E0B2D" w:rsidRPr="003B4AC6" w:rsidRDefault="003B4AC6">
      <w:pPr>
        <w:pStyle w:val="a4"/>
        <w:numPr>
          <w:ilvl w:val="3"/>
          <w:numId w:val="33"/>
        </w:numPr>
        <w:tabs>
          <w:tab w:val="left" w:pos="1446"/>
        </w:tabs>
        <w:spacing w:before="1"/>
        <w:ind w:right="825" w:firstLine="283"/>
        <w:rPr>
          <w:sz w:val="24"/>
          <w:lang w:val="ru-RU"/>
        </w:rPr>
      </w:pPr>
      <w:r w:rsidRPr="003B4AC6">
        <w:rPr>
          <w:sz w:val="24"/>
          <w:lang w:val="ru-RU"/>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w:t>
      </w:r>
      <w:r w:rsidRPr="003B4AC6">
        <w:rPr>
          <w:spacing w:val="-3"/>
          <w:sz w:val="24"/>
          <w:lang w:val="ru-RU"/>
        </w:rPr>
        <w:t xml:space="preserve"> </w:t>
      </w:r>
      <w:r w:rsidRPr="003B4AC6">
        <w:rPr>
          <w:sz w:val="24"/>
          <w:lang w:val="ru-RU"/>
        </w:rPr>
        <w:t>соответственно.</w:t>
      </w:r>
    </w:p>
    <w:p w:rsidR="002E0B2D" w:rsidRDefault="003B4AC6">
      <w:pPr>
        <w:pStyle w:val="a4"/>
        <w:numPr>
          <w:ilvl w:val="3"/>
          <w:numId w:val="33"/>
        </w:numPr>
        <w:tabs>
          <w:tab w:val="left" w:pos="1549"/>
        </w:tabs>
        <w:ind w:right="826" w:firstLine="283"/>
        <w:rPr>
          <w:sz w:val="24"/>
        </w:rPr>
      </w:pPr>
      <w:r w:rsidRPr="003B4AC6">
        <w:rPr>
          <w:sz w:val="24"/>
          <w:lang w:val="ru-RU"/>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рекомендуется принимать </w:t>
      </w:r>
      <w:hyperlink r:id="rId30">
        <w:r w:rsidRPr="003B4AC6">
          <w:rPr>
            <w:sz w:val="24"/>
            <w:lang w:val="ru-RU"/>
          </w:rPr>
          <w:t>по таблице 22</w:t>
        </w:r>
      </w:hyperlink>
      <w:r w:rsidRPr="003B4AC6">
        <w:rPr>
          <w:sz w:val="24"/>
          <w:lang w:val="ru-RU"/>
        </w:rPr>
        <w:t xml:space="preserve">. </w:t>
      </w:r>
      <w:r>
        <w:rPr>
          <w:sz w:val="24"/>
        </w:rPr>
        <w:t>Уклон бордюрного пандуса следует, как правило, принимать</w:t>
      </w:r>
      <w:r>
        <w:rPr>
          <w:spacing w:val="-10"/>
          <w:sz w:val="24"/>
        </w:rPr>
        <w:t xml:space="preserve"> </w:t>
      </w:r>
      <w:r>
        <w:rPr>
          <w:sz w:val="24"/>
        </w:rPr>
        <w:t>1:12.</w:t>
      </w:r>
    </w:p>
    <w:p w:rsidR="002E0B2D" w:rsidRDefault="002E0B2D">
      <w:pPr>
        <w:pStyle w:val="a3"/>
        <w:ind w:left="0"/>
      </w:pPr>
    </w:p>
    <w:p w:rsidR="002E0B2D" w:rsidRPr="003B4AC6" w:rsidRDefault="003B4AC6">
      <w:pPr>
        <w:pStyle w:val="a3"/>
        <w:spacing w:before="1"/>
        <w:ind w:left="1807"/>
        <w:rPr>
          <w:lang w:val="ru-RU"/>
        </w:rPr>
      </w:pPr>
      <w:r w:rsidRPr="003B4AC6">
        <w:rPr>
          <w:lang w:val="ru-RU"/>
        </w:rPr>
        <w:lastRenderedPageBreak/>
        <w:t>Таблица 22. Зависимость уклона пандуса от высоты подъема</w:t>
      </w:r>
    </w:p>
    <w:p w:rsidR="002E0B2D" w:rsidRPr="003B4AC6" w:rsidRDefault="002E0B2D">
      <w:pPr>
        <w:pStyle w:val="a3"/>
        <w:spacing w:before="11"/>
        <w:ind w:left="0"/>
        <w:rPr>
          <w:sz w:val="23"/>
          <w:lang w:val="ru-RU"/>
        </w:rPr>
      </w:pPr>
    </w:p>
    <w:p w:rsidR="002E0B2D" w:rsidRDefault="003B4AC6">
      <w:pPr>
        <w:pStyle w:val="a3"/>
        <w:spacing w:after="9"/>
        <w:ind w:left="0" w:right="831"/>
        <w:jc w:val="right"/>
      </w:pPr>
      <w:r>
        <w:t>В миллиметрах</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4679"/>
      </w:tblGrid>
      <w:tr w:rsidR="002E0B2D">
        <w:trPr>
          <w:trHeight w:val="479"/>
        </w:trPr>
        <w:tc>
          <w:tcPr>
            <w:tcW w:w="4679" w:type="dxa"/>
          </w:tcPr>
          <w:p w:rsidR="002E0B2D" w:rsidRDefault="003B4AC6">
            <w:pPr>
              <w:pStyle w:val="TableParagraph"/>
              <w:spacing w:before="95"/>
              <w:ind w:left="763" w:right="757"/>
              <w:jc w:val="center"/>
              <w:rPr>
                <w:sz w:val="24"/>
              </w:rPr>
            </w:pPr>
            <w:r>
              <w:rPr>
                <w:sz w:val="24"/>
              </w:rPr>
              <w:t>Уклон пандуса (соотношение)</w:t>
            </w:r>
          </w:p>
        </w:tc>
        <w:tc>
          <w:tcPr>
            <w:tcW w:w="4679" w:type="dxa"/>
          </w:tcPr>
          <w:p w:rsidR="002E0B2D" w:rsidRDefault="003B4AC6">
            <w:pPr>
              <w:pStyle w:val="TableParagraph"/>
              <w:spacing w:before="95"/>
              <w:ind w:left="759" w:right="757"/>
              <w:jc w:val="center"/>
              <w:rPr>
                <w:sz w:val="24"/>
              </w:rPr>
            </w:pPr>
            <w:r>
              <w:rPr>
                <w:sz w:val="24"/>
              </w:rPr>
              <w:t>Высота подъема</w:t>
            </w:r>
          </w:p>
        </w:tc>
      </w:tr>
      <w:tr w:rsidR="002E0B2D">
        <w:trPr>
          <w:trHeight w:val="482"/>
        </w:trPr>
        <w:tc>
          <w:tcPr>
            <w:tcW w:w="4679" w:type="dxa"/>
          </w:tcPr>
          <w:p w:rsidR="002E0B2D" w:rsidRDefault="003B4AC6">
            <w:pPr>
              <w:pStyle w:val="TableParagraph"/>
              <w:spacing w:before="95"/>
              <w:ind w:left="763" w:right="754"/>
              <w:jc w:val="center"/>
              <w:rPr>
                <w:sz w:val="24"/>
              </w:rPr>
            </w:pPr>
            <w:r>
              <w:rPr>
                <w:sz w:val="24"/>
              </w:rPr>
              <w:t>От 1:8 до 1:10</w:t>
            </w:r>
          </w:p>
        </w:tc>
        <w:tc>
          <w:tcPr>
            <w:tcW w:w="4679" w:type="dxa"/>
          </w:tcPr>
          <w:p w:rsidR="002E0B2D" w:rsidRDefault="003B4AC6">
            <w:pPr>
              <w:pStyle w:val="TableParagraph"/>
              <w:spacing w:before="95"/>
              <w:ind w:left="761" w:right="757"/>
              <w:jc w:val="center"/>
              <w:rPr>
                <w:sz w:val="24"/>
              </w:rPr>
            </w:pPr>
            <w:r>
              <w:rPr>
                <w:sz w:val="24"/>
              </w:rPr>
              <w:t>75</w:t>
            </w:r>
          </w:p>
        </w:tc>
      </w:tr>
      <w:tr w:rsidR="002E0B2D">
        <w:trPr>
          <w:trHeight w:val="479"/>
        </w:trPr>
        <w:tc>
          <w:tcPr>
            <w:tcW w:w="4679" w:type="dxa"/>
            <w:tcBorders>
              <w:bottom w:val="single" w:sz="6" w:space="0" w:color="000000"/>
            </w:tcBorders>
          </w:tcPr>
          <w:p w:rsidR="002E0B2D" w:rsidRDefault="003B4AC6">
            <w:pPr>
              <w:pStyle w:val="TableParagraph"/>
              <w:spacing w:before="89"/>
              <w:ind w:left="763" w:right="756"/>
              <w:jc w:val="center"/>
              <w:rPr>
                <w:sz w:val="24"/>
              </w:rPr>
            </w:pPr>
            <w:r>
              <w:rPr>
                <w:sz w:val="24"/>
              </w:rPr>
              <w:t>От 1:10,1 до 1:12</w:t>
            </w:r>
          </w:p>
        </w:tc>
        <w:tc>
          <w:tcPr>
            <w:tcW w:w="4679" w:type="dxa"/>
            <w:tcBorders>
              <w:bottom w:val="single" w:sz="6" w:space="0" w:color="000000"/>
            </w:tcBorders>
          </w:tcPr>
          <w:p w:rsidR="002E0B2D" w:rsidRDefault="003B4AC6">
            <w:pPr>
              <w:pStyle w:val="TableParagraph"/>
              <w:spacing w:before="89"/>
              <w:ind w:left="761" w:right="757"/>
              <w:jc w:val="center"/>
              <w:rPr>
                <w:sz w:val="24"/>
              </w:rPr>
            </w:pPr>
            <w:r>
              <w:rPr>
                <w:sz w:val="24"/>
              </w:rPr>
              <w:t>150</w:t>
            </w:r>
          </w:p>
        </w:tc>
      </w:tr>
      <w:tr w:rsidR="002E0B2D">
        <w:trPr>
          <w:trHeight w:val="477"/>
        </w:trPr>
        <w:tc>
          <w:tcPr>
            <w:tcW w:w="4679" w:type="dxa"/>
            <w:tcBorders>
              <w:top w:val="single" w:sz="6" w:space="0" w:color="000000"/>
            </w:tcBorders>
          </w:tcPr>
          <w:p w:rsidR="002E0B2D" w:rsidRDefault="003B4AC6">
            <w:pPr>
              <w:pStyle w:val="TableParagraph"/>
              <w:spacing w:before="84"/>
              <w:ind w:left="763" w:right="756"/>
              <w:jc w:val="center"/>
              <w:rPr>
                <w:sz w:val="24"/>
              </w:rPr>
            </w:pPr>
            <w:r>
              <w:rPr>
                <w:sz w:val="24"/>
              </w:rPr>
              <w:t>От 1:12,1 до 1:15</w:t>
            </w:r>
          </w:p>
        </w:tc>
        <w:tc>
          <w:tcPr>
            <w:tcW w:w="4679" w:type="dxa"/>
            <w:tcBorders>
              <w:top w:val="single" w:sz="6" w:space="0" w:color="000000"/>
            </w:tcBorders>
          </w:tcPr>
          <w:p w:rsidR="002E0B2D" w:rsidRDefault="003B4AC6">
            <w:pPr>
              <w:pStyle w:val="TableParagraph"/>
              <w:spacing w:before="84"/>
              <w:ind w:left="761" w:right="757"/>
              <w:jc w:val="center"/>
              <w:rPr>
                <w:sz w:val="24"/>
              </w:rPr>
            </w:pPr>
            <w:r>
              <w:rPr>
                <w:sz w:val="24"/>
              </w:rPr>
              <w:t>600</w:t>
            </w:r>
          </w:p>
        </w:tc>
      </w:tr>
      <w:tr w:rsidR="002E0B2D">
        <w:trPr>
          <w:trHeight w:val="479"/>
        </w:trPr>
        <w:tc>
          <w:tcPr>
            <w:tcW w:w="4679" w:type="dxa"/>
          </w:tcPr>
          <w:p w:rsidR="002E0B2D" w:rsidRDefault="003B4AC6">
            <w:pPr>
              <w:pStyle w:val="TableParagraph"/>
              <w:spacing w:before="87"/>
              <w:ind w:left="763" w:right="756"/>
              <w:jc w:val="center"/>
              <w:rPr>
                <w:sz w:val="24"/>
              </w:rPr>
            </w:pPr>
            <w:r>
              <w:rPr>
                <w:sz w:val="24"/>
              </w:rPr>
              <w:t>От 1:15,1 до 1:20</w:t>
            </w:r>
          </w:p>
        </w:tc>
        <w:tc>
          <w:tcPr>
            <w:tcW w:w="4679" w:type="dxa"/>
          </w:tcPr>
          <w:p w:rsidR="002E0B2D" w:rsidRDefault="003B4AC6">
            <w:pPr>
              <w:pStyle w:val="TableParagraph"/>
              <w:spacing w:before="87"/>
              <w:ind w:left="761" w:right="757"/>
              <w:jc w:val="center"/>
              <w:rPr>
                <w:sz w:val="24"/>
              </w:rPr>
            </w:pPr>
            <w:r>
              <w:rPr>
                <w:sz w:val="24"/>
              </w:rPr>
              <w:t>760</w:t>
            </w:r>
          </w:p>
        </w:tc>
      </w:tr>
    </w:tbl>
    <w:p w:rsidR="002E0B2D" w:rsidRDefault="002E0B2D">
      <w:pPr>
        <w:pStyle w:val="a3"/>
        <w:ind w:left="0"/>
        <w:rPr>
          <w:sz w:val="15"/>
        </w:rPr>
      </w:pPr>
    </w:p>
    <w:p w:rsidR="002E0B2D" w:rsidRPr="003B4AC6" w:rsidRDefault="003B4AC6">
      <w:pPr>
        <w:pStyle w:val="a4"/>
        <w:numPr>
          <w:ilvl w:val="3"/>
          <w:numId w:val="33"/>
        </w:numPr>
        <w:tabs>
          <w:tab w:val="left" w:pos="1484"/>
        </w:tabs>
        <w:spacing w:before="90"/>
        <w:ind w:right="833" w:firstLine="283"/>
        <w:rPr>
          <w:sz w:val="24"/>
          <w:lang w:val="ru-RU"/>
        </w:rPr>
      </w:pPr>
      <w:r w:rsidRPr="003B4AC6">
        <w:rPr>
          <w:sz w:val="24"/>
          <w:lang w:val="ru-RU"/>
        </w:rPr>
        <w:t xml:space="preserve">При повороте пандуса или его протяженности более 9 м не реже чем через каждые 9 м следует предусматривать горизонтальные площадки размером 1,5 </w:t>
      </w:r>
      <w:r>
        <w:rPr>
          <w:sz w:val="24"/>
        </w:rPr>
        <w:t>x</w:t>
      </w:r>
      <w:r w:rsidRPr="003B4AC6">
        <w:rPr>
          <w:sz w:val="24"/>
          <w:lang w:val="ru-RU"/>
        </w:rPr>
        <w:t xml:space="preserve">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w:t>
      </w:r>
      <w:r w:rsidRPr="003B4AC6">
        <w:rPr>
          <w:spacing w:val="-3"/>
          <w:sz w:val="24"/>
          <w:lang w:val="ru-RU"/>
        </w:rPr>
        <w:t xml:space="preserve"> </w:t>
      </w:r>
      <w:r w:rsidRPr="003B4AC6">
        <w:rPr>
          <w:sz w:val="24"/>
          <w:lang w:val="ru-RU"/>
        </w:rPr>
        <w:t>цветом.</w:t>
      </w:r>
    </w:p>
    <w:p w:rsidR="002E0B2D" w:rsidRPr="003B4AC6" w:rsidRDefault="003B4AC6">
      <w:pPr>
        <w:pStyle w:val="a4"/>
        <w:numPr>
          <w:ilvl w:val="3"/>
          <w:numId w:val="33"/>
        </w:numPr>
        <w:tabs>
          <w:tab w:val="left" w:pos="1472"/>
        </w:tabs>
        <w:ind w:right="829" w:firstLine="283"/>
        <w:rPr>
          <w:sz w:val="24"/>
          <w:lang w:val="ru-RU"/>
        </w:rPr>
      </w:pPr>
      <w:r w:rsidRPr="003B4AC6">
        <w:rPr>
          <w:sz w:val="24"/>
          <w:lang w:val="ru-RU"/>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следует предусматривать конструкции поручней, исключающие соприкосновение руки с металлом.</w:t>
      </w:r>
    </w:p>
    <w:p w:rsidR="002E0B2D" w:rsidRPr="003B4AC6" w:rsidRDefault="003B4AC6">
      <w:pPr>
        <w:pStyle w:val="a4"/>
        <w:numPr>
          <w:ilvl w:val="3"/>
          <w:numId w:val="33"/>
        </w:numPr>
        <w:tabs>
          <w:tab w:val="left" w:pos="1501"/>
        </w:tabs>
        <w:ind w:right="833" w:firstLine="283"/>
        <w:rPr>
          <w:sz w:val="24"/>
          <w:lang w:val="ru-RU"/>
        </w:rPr>
      </w:pPr>
      <w:r w:rsidRPr="003B4AC6">
        <w:rPr>
          <w:sz w:val="24"/>
          <w:lang w:val="ru-RU"/>
        </w:rPr>
        <w:t>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следует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w:t>
      </w:r>
      <w:r w:rsidRPr="003B4AC6">
        <w:rPr>
          <w:spacing w:val="-6"/>
          <w:sz w:val="24"/>
          <w:lang w:val="ru-RU"/>
        </w:rPr>
        <w:t xml:space="preserve"> </w:t>
      </w:r>
      <w:r w:rsidRPr="003B4AC6">
        <w:rPr>
          <w:sz w:val="24"/>
          <w:lang w:val="ru-RU"/>
        </w:rPr>
        <w:t>среды.</w:t>
      </w:r>
    </w:p>
    <w:p w:rsidR="002E0B2D" w:rsidRPr="003B4AC6" w:rsidRDefault="003B4AC6">
      <w:pPr>
        <w:pStyle w:val="a4"/>
        <w:numPr>
          <w:ilvl w:val="3"/>
          <w:numId w:val="33"/>
        </w:numPr>
        <w:tabs>
          <w:tab w:val="left" w:pos="1455"/>
        </w:tabs>
        <w:spacing w:before="1"/>
        <w:ind w:right="833" w:firstLine="283"/>
        <w:rPr>
          <w:sz w:val="24"/>
          <w:lang w:val="ru-RU"/>
        </w:rPr>
      </w:pPr>
      <w:r w:rsidRPr="003B4AC6">
        <w:rPr>
          <w:sz w:val="24"/>
          <w:lang w:val="ru-RU"/>
        </w:rPr>
        <w:t>Ступени наружных лестниц должны изготавливаться из бетона марки не ниже 300 и морозостойкостью не менее 150 и иметь уклон не менее 1% в сторону</w:t>
      </w:r>
      <w:r w:rsidRPr="003B4AC6">
        <w:rPr>
          <w:spacing w:val="-29"/>
          <w:sz w:val="24"/>
          <w:lang w:val="ru-RU"/>
        </w:rPr>
        <w:t xml:space="preserve"> </w:t>
      </w:r>
      <w:r w:rsidRPr="003B4AC6">
        <w:rPr>
          <w:sz w:val="24"/>
          <w:lang w:val="ru-RU"/>
        </w:rPr>
        <w:t>вышележащей ступени, а также вдоль</w:t>
      </w:r>
      <w:r w:rsidRPr="003B4AC6">
        <w:rPr>
          <w:spacing w:val="-1"/>
          <w:sz w:val="24"/>
          <w:lang w:val="ru-RU"/>
        </w:rPr>
        <w:t xml:space="preserve"> </w:t>
      </w:r>
      <w:r w:rsidRPr="003B4AC6">
        <w:rPr>
          <w:sz w:val="24"/>
          <w:lang w:val="ru-RU"/>
        </w:rPr>
        <w:t>ступени.</w:t>
      </w:r>
    </w:p>
    <w:p w:rsidR="002E0B2D" w:rsidRPr="003B4AC6" w:rsidRDefault="002E0B2D">
      <w:pPr>
        <w:pStyle w:val="a3"/>
        <w:ind w:left="0"/>
        <w:rPr>
          <w:sz w:val="26"/>
          <w:lang w:val="ru-RU"/>
        </w:rPr>
      </w:pPr>
    </w:p>
    <w:p w:rsidR="002E0B2D" w:rsidRPr="003B4AC6" w:rsidRDefault="002E0B2D">
      <w:pPr>
        <w:pStyle w:val="a3"/>
        <w:spacing w:before="9"/>
        <w:ind w:left="0"/>
        <w:rPr>
          <w:sz w:val="22"/>
          <w:lang w:val="ru-RU"/>
        </w:rPr>
      </w:pPr>
    </w:p>
    <w:p w:rsidR="002E0B2D" w:rsidRDefault="003B4AC6">
      <w:pPr>
        <w:pStyle w:val="1"/>
        <w:spacing w:before="1"/>
        <w:ind w:left="3898"/>
      </w:pPr>
      <w:r>
        <w:t>22.1.8. Ограждения</w:t>
      </w:r>
    </w:p>
    <w:p w:rsidR="002E0B2D" w:rsidRDefault="002E0B2D">
      <w:pPr>
        <w:pStyle w:val="a3"/>
        <w:spacing w:before="9"/>
        <w:ind w:left="0"/>
        <w:rPr>
          <w:b/>
          <w:sz w:val="23"/>
        </w:rPr>
      </w:pPr>
    </w:p>
    <w:p w:rsidR="002E0B2D" w:rsidRPr="003B4AC6" w:rsidRDefault="003B4AC6">
      <w:pPr>
        <w:pStyle w:val="a4"/>
        <w:numPr>
          <w:ilvl w:val="3"/>
          <w:numId w:val="32"/>
        </w:numPr>
        <w:tabs>
          <w:tab w:val="left" w:pos="1450"/>
        </w:tabs>
        <w:ind w:right="828" w:firstLine="283"/>
        <w:jc w:val="both"/>
        <w:rPr>
          <w:sz w:val="24"/>
          <w:lang w:val="ru-RU"/>
        </w:rPr>
      </w:pPr>
      <w:r w:rsidRPr="003B4AC6">
        <w:rPr>
          <w:sz w:val="24"/>
          <w:lang w:val="ru-RU"/>
        </w:rPr>
        <w:t xml:space="preserve">Проектирование вновь возводимых ограждений осуществляется в зависимости от их местоположения и назначения в соответствии с нормами и правилами, установленными нормативными правовыми актами Российской Федерации, Нижегородской области, органов местного самоуправления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ГОСТами, иными стандартами, а также с утвержденной в соответствующем порядке градостроительной</w:t>
      </w:r>
      <w:r w:rsidRPr="003B4AC6">
        <w:rPr>
          <w:spacing w:val="-3"/>
          <w:sz w:val="24"/>
          <w:lang w:val="ru-RU"/>
        </w:rPr>
        <w:t xml:space="preserve"> </w:t>
      </w:r>
      <w:r w:rsidRPr="003B4AC6">
        <w:rPr>
          <w:sz w:val="24"/>
          <w:lang w:val="ru-RU"/>
        </w:rPr>
        <w:t>документацией.</w:t>
      </w:r>
    </w:p>
    <w:p w:rsidR="002E0B2D" w:rsidRPr="003B4AC6" w:rsidRDefault="003B4AC6">
      <w:pPr>
        <w:pStyle w:val="a3"/>
        <w:spacing w:before="1"/>
        <w:ind w:right="827" w:firstLine="283"/>
        <w:jc w:val="both"/>
        <w:rPr>
          <w:lang w:val="ru-RU"/>
        </w:rPr>
      </w:pPr>
      <w:r w:rsidRPr="003B4AC6">
        <w:rPr>
          <w:lang w:val="ru-RU"/>
        </w:rPr>
        <w:t>Ограждение земельного участка следует предусматривать в соответствии с нормами МВД по охране предприятий при классификации объектов по РД 78.36.003-2002 или иными условиями охраны, отраженными в задании на проектирование.</w:t>
      </w:r>
    </w:p>
    <w:p w:rsidR="002E0B2D" w:rsidRPr="003B4AC6" w:rsidRDefault="003B4AC6">
      <w:pPr>
        <w:pStyle w:val="a3"/>
        <w:ind w:right="828" w:firstLine="283"/>
        <w:jc w:val="both"/>
        <w:rPr>
          <w:lang w:val="ru-RU"/>
        </w:rPr>
      </w:pPr>
      <w:r w:rsidRPr="003B4AC6">
        <w:rPr>
          <w:lang w:val="ru-RU"/>
        </w:rPr>
        <w:t xml:space="preserve">Размещение ограждений на территории </w:t>
      </w:r>
      <w:r w:rsidR="00B05F77">
        <w:rPr>
          <w:lang w:val="ru-RU"/>
        </w:rPr>
        <w:t xml:space="preserve">Муниципального образования </w:t>
      </w:r>
      <w:r w:rsidR="00B05F77">
        <w:rPr>
          <w:spacing w:val="-3"/>
          <w:lang w:val="ru-RU"/>
        </w:rPr>
        <w:t>р.п. Тумботино</w:t>
      </w:r>
      <w:r w:rsidR="00B05F77" w:rsidRPr="003B4AC6">
        <w:rPr>
          <w:lang w:val="ru-RU"/>
        </w:rPr>
        <w:t xml:space="preserve"> </w:t>
      </w:r>
      <w:r w:rsidRPr="003B4AC6">
        <w:rPr>
          <w:lang w:val="ru-RU"/>
        </w:rPr>
        <w:t xml:space="preserve">допускается только при условии обеспечения при производстве работ соблюдения требований, установленных Правилами производства земляных и ремонтных работ, прокладки и переустройству инженерных сетей и коммуникаций на территории </w:t>
      </w:r>
      <w:r w:rsidR="00B05F77">
        <w:rPr>
          <w:lang w:val="ru-RU"/>
        </w:rPr>
        <w:t xml:space="preserve">Муниципального образования </w:t>
      </w:r>
      <w:r w:rsidR="00B05F77">
        <w:rPr>
          <w:spacing w:val="-3"/>
          <w:lang w:val="ru-RU"/>
        </w:rPr>
        <w:t>р.п. Тумботино</w:t>
      </w:r>
      <w:r w:rsidRPr="003B4AC6">
        <w:rPr>
          <w:lang w:val="ru-RU"/>
        </w:rPr>
        <w:t>.</w:t>
      </w:r>
    </w:p>
    <w:p w:rsidR="002E0B2D" w:rsidRPr="003B4AC6" w:rsidRDefault="003B4AC6">
      <w:pPr>
        <w:pStyle w:val="a4"/>
        <w:numPr>
          <w:ilvl w:val="3"/>
          <w:numId w:val="32"/>
        </w:numPr>
        <w:tabs>
          <w:tab w:val="left" w:pos="1472"/>
        </w:tabs>
        <w:ind w:right="830" w:firstLine="283"/>
        <w:jc w:val="both"/>
        <w:rPr>
          <w:sz w:val="24"/>
          <w:lang w:val="ru-RU"/>
        </w:rPr>
      </w:pPr>
      <w:r w:rsidRPr="003B4AC6">
        <w:rPr>
          <w:sz w:val="24"/>
          <w:lang w:val="ru-RU"/>
        </w:rPr>
        <w:lastRenderedPageBreak/>
        <w:t>Схема планировочной организации территории с размещением ограждений и архитектурное решение ограждений подлежит согласованию с департаментом градостроительного развития и архитектуры г.</w:t>
      </w:r>
      <w:r w:rsidR="00B05F77">
        <w:rPr>
          <w:sz w:val="24"/>
          <w:lang w:val="ru-RU"/>
        </w:rPr>
        <w:t xml:space="preserve"> Павлово.</w:t>
      </w:r>
      <w:r w:rsidRPr="003B4AC6">
        <w:rPr>
          <w:sz w:val="24"/>
          <w:lang w:val="ru-RU"/>
        </w:rPr>
        <w:t xml:space="preserve"> Данное требование не распространяется на ограждение земельных участков предназначенных для размещения объектов индивидуального жилищного</w:t>
      </w:r>
      <w:r w:rsidRPr="003B4AC6">
        <w:rPr>
          <w:spacing w:val="-2"/>
          <w:sz w:val="24"/>
          <w:lang w:val="ru-RU"/>
        </w:rPr>
        <w:t xml:space="preserve"> </w:t>
      </w:r>
      <w:r w:rsidRPr="003B4AC6">
        <w:rPr>
          <w:sz w:val="24"/>
          <w:lang w:val="ru-RU"/>
        </w:rPr>
        <w:t>строительства.</w:t>
      </w:r>
    </w:p>
    <w:p w:rsidR="002E0B2D" w:rsidRPr="003B4AC6" w:rsidRDefault="003B4AC6">
      <w:pPr>
        <w:pStyle w:val="a4"/>
        <w:numPr>
          <w:ilvl w:val="3"/>
          <w:numId w:val="32"/>
        </w:numPr>
        <w:tabs>
          <w:tab w:val="left" w:pos="1503"/>
        </w:tabs>
        <w:spacing w:before="66"/>
        <w:ind w:right="834" w:firstLine="283"/>
        <w:jc w:val="both"/>
        <w:rPr>
          <w:sz w:val="24"/>
          <w:lang w:val="ru-RU"/>
        </w:rPr>
      </w:pPr>
      <w:r w:rsidRPr="003B4AC6">
        <w:rPr>
          <w:sz w:val="24"/>
          <w:lang w:val="ru-RU"/>
        </w:rPr>
        <w:t xml:space="preserve">Ограждения зданий и сооружений, устанавливаемые на территории </w:t>
      </w:r>
      <w:r w:rsidR="00B05F77">
        <w:rPr>
          <w:sz w:val="24"/>
          <w:lang w:val="ru-RU"/>
        </w:rPr>
        <w:t xml:space="preserve">Муниципального образования </w:t>
      </w:r>
      <w:r w:rsidR="00B05F77">
        <w:rPr>
          <w:spacing w:val="-3"/>
          <w:sz w:val="24"/>
          <w:lang w:val="ru-RU"/>
        </w:rPr>
        <w:t>р.п. Тумботино</w:t>
      </w:r>
      <w:r w:rsidRPr="003B4AC6">
        <w:rPr>
          <w:sz w:val="24"/>
          <w:lang w:val="ru-RU"/>
        </w:rPr>
        <w:t>, подразделяются на следующие</w:t>
      </w:r>
      <w:r w:rsidRPr="003B4AC6">
        <w:rPr>
          <w:spacing w:val="-7"/>
          <w:sz w:val="24"/>
          <w:lang w:val="ru-RU"/>
        </w:rPr>
        <w:t xml:space="preserve"> </w:t>
      </w:r>
      <w:r w:rsidRPr="003B4AC6">
        <w:rPr>
          <w:sz w:val="24"/>
          <w:lang w:val="ru-RU"/>
        </w:rPr>
        <w:t>виды:</w:t>
      </w:r>
    </w:p>
    <w:p w:rsidR="002E0B2D" w:rsidRPr="003B4AC6" w:rsidRDefault="003B4AC6">
      <w:pPr>
        <w:pStyle w:val="a3"/>
        <w:ind w:right="1337" w:firstLine="283"/>
        <w:rPr>
          <w:lang w:val="ru-RU"/>
        </w:rPr>
      </w:pPr>
      <w:r w:rsidRPr="003B4AC6">
        <w:rPr>
          <w:lang w:val="ru-RU"/>
        </w:rPr>
        <w:t>-в зависимости он назначения: декоративные, защитные, шумозащитные, защитно- декоративные.</w:t>
      </w:r>
    </w:p>
    <w:p w:rsidR="002E0B2D" w:rsidRPr="003B4AC6" w:rsidRDefault="003B4AC6">
      <w:pPr>
        <w:pStyle w:val="a3"/>
        <w:spacing w:before="1"/>
        <w:ind w:left="545"/>
        <w:rPr>
          <w:lang w:val="ru-RU"/>
        </w:rPr>
      </w:pPr>
      <w:r w:rsidRPr="003B4AC6">
        <w:rPr>
          <w:lang w:val="ru-RU"/>
        </w:rPr>
        <w:t>-в зависимости от высоты: низкие (0,3-1,0 м), средние (1,1-2 м), высокие (выше 2 м).</w:t>
      </w:r>
    </w:p>
    <w:p w:rsidR="002E0B2D" w:rsidRPr="003B4AC6" w:rsidRDefault="003B4AC6">
      <w:pPr>
        <w:pStyle w:val="a3"/>
        <w:ind w:right="896" w:firstLine="283"/>
        <w:rPr>
          <w:lang w:val="ru-RU"/>
        </w:rPr>
      </w:pPr>
      <w:r w:rsidRPr="003B4AC6">
        <w:rPr>
          <w:lang w:val="ru-RU"/>
        </w:rPr>
        <w:t>-в зависимости от вида материала: металлические, железобетонные, бетонные, деревянные, пластиковые, каменные, комбинированные (с применением различных видов материалов) и другие.</w:t>
      </w:r>
    </w:p>
    <w:p w:rsidR="002E0B2D" w:rsidRPr="003B4AC6" w:rsidRDefault="003B4AC6">
      <w:pPr>
        <w:pStyle w:val="a3"/>
        <w:ind w:left="545"/>
        <w:rPr>
          <w:lang w:val="ru-RU"/>
        </w:rPr>
      </w:pPr>
      <w:r w:rsidRPr="003B4AC6">
        <w:rPr>
          <w:lang w:val="ru-RU"/>
        </w:rPr>
        <w:t>-в зависимости от степени обзора: прозрачные, глухие (сплошные), комбинированные.</w:t>
      </w:r>
    </w:p>
    <w:p w:rsidR="002E0B2D" w:rsidRPr="003B4AC6" w:rsidRDefault="003B4AC6">
      <w:pPr>
        <w:pStyle w:val="a3"/>
        <w:ind w:right="1903" w:firstLine="240"/>
        <w:jc w:val="both"/>
        <w:rPr>
          <w:lang w:val="ru-RU"/>
        </w:rPr>
      </w:pPr>
      <w:r w:rsidRPr="003B4AC6">
        <w:rPr>
          <w:lang w:val="ru-RU"/>
        </w:rPr>
        <w:t>-прозрачные ограждения - ограждения с применением декоративной решетки, художественного литья из чугуна, элементов ажурных оград из железобетонных конструкций, сетки, штакетника.</w:t>
      </w:r>
    </w:p>
    <w:p w:rsidR="002E0B2D" w:rsidRPr="003B4AC6" w:rsidRDefault="003B4AC6">
      <w:pPr>
        <w:pStyle w:val="a3"/>
        <w:ind w:right="1029" w:firstLine="240"/>
        <w:rPr>
          <w:lang w:val="ru-RU"/>
        </w:rPr>
      </w:pPr>
      <w:r w:rsidRPr="003B4AC6">
        <w:rPr>
          <w:lang w:val="ru-RU"/>
        </w:rPr>
        <w:t>-глухие (сплошные) ограждения - железобетонные панели с гладкой плоскостью или с рельефом, каменные, металлические листы или профили, деревянные доски и другие непрозрачные строительные материалы.</w:t>
      </w:r>
    </w:p>
    <w:p w:rsidR="002E0B2D" w:rsidRPr="003B4AC6" w:rsidRDefault="003B4AC6">
      <w:pPr>
        <w:pStyle w:val="a3"/>
        <w:ind w:right="1357" w:firstLine="240"/>
        <w:rPr>
          <w:lang w:val="ru-RU"/>
        </w:rPr>
      </w:pPr>
      <w:r w:rsidRPr="003B4AC6">
        <w:rPr>
          <w:lang w:val="ru-RU"/>
        </w:rPr>
        <w:t>-комбинированные ограждения - комбинация из глухих и прозрачных плоскостей с применением отдельных декоративных элементов.</w:t>
      </w:r>
    </w:p>
    <w:p w:rsidR="002E0B2D" w:rsidRPr="003B4AC6" w:rsidRDefault="003B4AC6">
      <w:pPr>
        <w:pStyle w:val="a3"/>
        <w:ind w:left="545"/>
        <w:rPr>
          <w:lang w:val="ru-RU"/>
        </w:rPr>
      </w:pPr>
      <w:r w:rsidRPr="003B4AC6">
        <w:rPr>
          <w:lang w:val="ru-RU"/>
        </w:rPr>
        <w:t>-в зависимости от степени стационарности: постоянные, временные, передвижные.</w:t>
      </w:r>
    </w:p>
    <w:p w:rsidR="002E0B2D" w:rsidRPr="003B4AC6" w:rsidRDefault="003B4AC6">
      <w:pPr>
        <w:pStyle w:val="a4"/>
        <w:numPr>
          <w:ilvl w:val="3"/>
          <w:numId w:val="32"/>
        </w:numPr>
        <w:tabs>
          <w:tab w:val="left" w:pos="1460"/>
        </w:tabs>
        <w:ind w:right="837" w:firstLine="283"/>
        <w:jc w:val="both"/>
        <w:rPr>
          <w:sz w:val="24"/>
          <w:lang w:val="ru-RU"/>
        </w:rPr>
      </w:pPr>
      <w:r w:rsidRPr="003B4AC6">
        <w:rPr>
          <w:sz w:val="24"/>
          <w:lang w:val="ru-RU"/>
        </w:rPr>
        <w:t>Ограждения следует проектировать только в случаях, когда они требуются по условиям эксплуатации и охраны предприятий, зданий и сооружений, с учетом требований архитектурно-планировочных</w:t>
      </w:r>
      <w:r w:rsidRPr="003B4AC6">
        <w:rPr>
          <w:spacing w:val="-2"/>
          <w:sz w:val="24"/>
          <w:lang w:val="ru-RU"/>
        </w:rPr>
        <w:t xml:space="preserve"> </w:t>
      </w:r>
      <w:r w:rsidRPr="003B4AC6">
        <w:rPr>
          <w:sz w:val="24"/>
          <w:lang w:val="ru-RU"/>
        </w:rPr>
        <w:t>заданий.</w:t>
      </w:r>
    </w:p>
    <w:p w:rsidR="002E0B2D" w:rsidRPr="003B4AC6" w:rsidRDefault="003B4AC6">
      <w:pPr>
        <w:pStyle w:val="a4"/>
        <w:numPr>
          <w:ilvl w:val="3"/>
          <w:numId w:val="32"/>
        </w:numPr>
        <w:tabs>
          <w:tab w:val="left" w:pos="1481"/>
          <w:tab w:val="left" w:pos="2171"/>
          <w:tab w:val="left" w:pos="3771"/>
          <w:tab w:val="left" w:pos="6236"/>
          <w:tab w:val="left" w:pos="8105"/>
        </w:tabs>
        <w:spacing w:before="1"/>
        <w:ind w:right="825" w:firstLine="283"/>
        <w:jc w:val="both"/>
        <w:rPr>
          <w:sz w:val="24"/>
          <w:lang w:val="ru-RU"/>
        </w:rPr>
      </w:pPr>
      <w:r w:rsidRPr="003B4AC6">
        <w:rPr>
          <w:sz w:val="24"/>
          <w:lang w:val="ru-RU"/>
        </w:rPr>
        <w:t>На территориях общего пользования, территориях жилого и рекреационного назначения, при проектировании, возведении и реконструкции ограждений административных зданий, зданий офисов предприятий и организаций, образовательных, медицинских, физкультурно-спортивных организаций, организаций культуры, парковок, стадионов, рынков, культовых зданий, гостиниц, санаторно-курортных организаций, домов отдыха, парков, скверов, ботанических садов, зоопарков, памятных мест (памятников и мемориальных комплексов), придомовых территорий многоквартирных жилых домов, часть ограждения, непосредственно примыкающая к автомобильным дорогам и тротуарам, должна быть прозрачной или комбинированной. Данное требование не распространяется на ограждение земельных участков предназначенных для размещения</w:t>
      </w:r>
      <w:r w:rsidRPr="003B4AC6">
        <w:rPr>
          <w:sz w:val="24"/>
          <w:lang w:val="ru-RU"/>
        </w:rPr>
        <w:tab/>
        <w:t>объектов</w:t>
      </w:r>
      <w:r w:rsidRPr="003B4AC6">
        <w:rPr>
          <w:sz w:val="24"/>
          <w:lang w:val="ru-RU"/>
        </w:rPr>
        <w:tab/>
        <w:t>индивидуального</w:t>
      </w:r>
      <w:r w:rsidRPr="003B4AC6">
        <w:rPr>
          <w:sz w:val="24"/>
          <w:lang w:val="ru-RU"/>
        </w:rPr>
        <w:tab/>
        <w:t>жилищного</w:t>
      </w:r>
      <w:r w:rsidRPr="003B4AC6">
        <w:rPr>
          <w:sz w:val="24"/>
          <w:lang w:val="ru-RU"/>
        </w:rPr>
        <w:tab/>
        <w:t>строительства.</w:t>
      </w:r>
    </w:p>
    <w:p w:rsidR="002E0B2D" w:rsidRPr="003B4AC6" w:rsidRDefault="003B4AC6">
      <w:pPr>
        <w:pStyle w:val="a4"/>
        <w:numPr>
          <w:ilvl w:val="3"/>
          <w:numId w:val="32"/>
        </w:numPr>
        <w:tabs>
          <w:tab w:val="left" w:pos="1491"/>
        </w:tabs>
        <w:ind w:right="832" w:firstLine="240"/>
        <w:jc w:val="both"/>
        <w:rPr>
          <w:sz w:val="24"/>
          <w:lang w:val="ru-RU"/>
        </w:rPr>
      </w:pPr>
      <w:r w:rsidRPr="003B4AC6">
        <w:rPr>
          <w:sz w:val="24"/>
          <w:lang w:val="ru-RU"/>
        </w:rPr>
        <w:t>Ограждения зданий, являющихся объектами индивидуального жилищного строительства, а также многоквартирных жилых домов в зависимости от высоты должны быть низкими или средними. Максимальная высота сплошного ограждения земельных участков индивидуальных жилых домов вдоль улиц (проездов) –</w:t>
      </w:r>
      <w:r w:rsidRPr="003B4AC6">
        <w:rPr>
          <w:spacing w:val="-1"/>
          <w:sz w:val="24"/>
          <w:lang w:val="ru-RU"/>
        </w:rPr>
        <w:t xml:space="preserve"> </w:t>
      </w:r>
      <w:r w:rsidRPr="003B4AC6">
        <w:rPr>
          <w:sz w:val="24"/>
          <w:lang w:val="ru-RU"/>
        </w:rPr>
        <w:t>2м.</w:t>
      </w:r>
    </w:p>
    <w:p w:rsidR="002E0B2D" w:rsidRPr="003B4AC6" w:rsidRDefault="003B4AC6">
      <w:pPr>
        <w:pStyle w:val="a4"/>
        <w:numPr>
          <w:ilvl w:val="3"/>
          <w:numId w:val="32"/>
        </w:numPr>
        <w:tabs>
          <w:tab w:val="left" w:pos="1549"/>
        </w:tabs>
        <w:ind w:right="828" w:firstLine="283"/>
        <w:jc w:val="both"/>
        <w:rPr>
          <w:sz w:val="24"/>
          <w:lang w:val="ru-RU"/>
        </w:rPr>
      </w:pPr>
      <w:r w:rsidRPr="003B4AC6">
        <w:rPr>
          <w:sz w:val="24"/>
          <w:lang w:val="ru-RU"/>
        </w:rPr>
        <w:t>Индивидуальные садовые (дачные) участки, как правило, должны быть огорожены. Ограждения с целью минимального затенения территории соседних участков должны быть сетчатые или решетчатые высотой 1,5</w:t>
      </w:r>
      <w:r w:rsidRPr="003B4AC6">
        <w:rPr>
          <w:spacing w:val="-4"/>
          <w:sz w:val="24"/>
          <w:lang w:val="ru-RU"/>
        </w:rPr>
        <w:t xml:space="preserve"> </w:t>
      </w:r>
      <w:r w:rsidRPr="003B4AC6">
        <w:rPr>
          <w:sz w:val="24"/>
          <w:lang w:val="ru-RU"/>
        </w:rPr>
        <w:t>м.</w:t>
      </w:r>
    </w:p>
    <w:p w:rsidR="002E0B2D" w:rsidRPr="003B4AC6" w:rsidRDefault="003B4AC6">
      <w:pPr>
        <w:pStyle w:val="a4"/>
        <w:numPr>
          <w:ilvl w:val="3"/>
          <w:numId w:val="32"/>
        </w:numPr>
        <w:tabs>
          <w:tab w:val="left" w:pos="1553"/>
        </w:tabs>
        <w:spacing w:before="1"/>
        <w:ind w:right="828" w:firstLine="283"/>
        <w:jc w:val="both"/>
        <w:rPr>
          <w:sz w:val="24"/>
          <w:lang w:val="ru-RU"/>
        </w:rPr>
      </w:pPr>
      <w:r w:rsidRPr="003B4AC6">
        <w:rPr>
          <w:sz w:val="24"/>
          <w:lang w:val="ru-RU"/>
        </w:rPr>
        <w:t>Глухие (сплошные) ограждения допускается применять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требованиями.</w:t>
      </w:r>
    </w:p>
    <w:p w:rsidR="002E0B2D" w:rsidRPr="003B4AC6" w:rsidRDefault="003B4AC6">
      <w:pPr>
        <w:pStyle w:val="a3"/>
        <w:ind w:right="829" w:firstLine="283"/>
        <w:jc w:val="both"/>
        <w:rPr>
          <w:lang w:val="ru-RU"/>
        </w:rPr>
      </w:pPr>
      <w:r w:rsidRPr="003B4AC6">
        <w:rPr>
          <w:lang w:val="ru-RU"/>
        </w:rPr>
        <w:t xml:space="preserve">Глухие (сплошные) ограждения допускается применять для ограждения земельных участков предназначенных для размещения объектов индивидуального жилищного строительства, только при наличии согласования с правообладателями смежных земельных участков и объектов недвижимости, расположенных по границам смежных </w:t>
      </w:r>
      <w:r w:rsidRPr="003B4AC6">
        <w:rPr>
          <w:lang w:val="ru-RU"/>
        </w:rPr>
        <w:lastRenderedPageBreak/>
        <w:t>земельных участков.</w:t>
      </w:r>
    </w:p>
    <w:p w:rsidR="002E0B2D" w:rsidRPr="003B4AC6" w:rsidRDefault="003B4AC6">
      <w:pPr>
        <w:pStyle w:val="a3"/>
        <w:ind w:right="1008" w:firstLine="283"/>
        <w:jc w:val="both"/>
        <w:rPr>
          <w:lang w:val="ru-RU"/>
        </w:rPr>
      </w:pPr>
      <w:r w:rsidRPr="003B4AC6">
        <w:rPr>
          <w:lang w:val="ru-RU"/>
        </w:rPr>
        <w:t>Глухие (сплошные) ограждения допускается применять по решению общего собрания членов садоводческого (дачного) объединения для ограждения индивидуальных садовых (дачных) участков со стороны улиц и проездов.</w:t>
      </w:r>
    </w:p>
    <w:p w:rsidR="002E0B2D" w:rsidRPr="003B4AC6" w:rsidRDefault="003B4AC6">
      <w:pPr>
        <w:pStyle w:val="a4"/>
        <w:numPr>
          <w:ilvl w:val="3"/>
          <w:numId w:val="32"/>
        </w:numPr>
        <w:tabs>
          <w:tab w:val="left" w:pos="1402"/>
        </w:tabs>
        <w:spacing w:before="1"/>
        <w:ind w:left="1402" w:hanging="900"/>
        <w:jc w:val="left"/>
        <w:rPr>
          <w:sz w:val="24"/>
          <w:lang w:val="ru-RU"/>
        </w:rPr>
      </w:pPr>
      <w:r w:rsidRPr="003B4AC6">
        <w:rPr>
          <w:sz w:val="24"/>
          <w:lang w:val="ru-RU"/>
        </w:rPr>
        <w:t>Перечень материалов, применяемых при устройстве ограждений,</w:t>
      </w:r>
      <w:r w:rsidRPr="003B4AC6">
        <w:rPr>
          <w:spacing w:val="-7"/>
          <w:sz w:val="24"/>
          <w:lang w:val="ru-RU"/>
        </w:rPr>
        <w:t xml:space="preserve"> </w:t>
      </w:r>
      <w:r w:rsidRPr="003B4AC6">
        <w:rPr>
          <w:sz w:val="24"/>
          <w:lang w:val="ru-RU"/>
        </w:rPr>
        <w:t>не</w:t>
      </w:r>
    </w:p>
    <w:p w:rsidR="002E0B2D" w:rsidRPr="003B4AC6" w:rsidRDefault="003B4AC6">
      <w:pPr>
        <w:pStyle w:val="a3"/>
        <w:spacing w:before="66"/>
        <w:ind w:right="1024"/>
        <w:rPr>
          <w:lang w:val="ru-RU"/>
        </w:rPr>
      </w:pPr>
      <w:r w:rsidRPr="003B4AC6">
        <w:rPr>
          <w:lang w:val="ru-RU"/>
        </w:rPr>
        <w:t>ограничивается, но конструкция ограждений должна быть безопасна для населения. Не допускается установка ограждений из подручных материалов, бытового мусора, отходов промышленного производства, нефугованных досок. Не допускается применять в ограждениях травмоопасные защитные элементы (спирали Бруно, колючая проволока и другие) за исключением случаев, предусмотренных законодательством для специальных учреждений.</w:t>
      </w:r>
    </w:p>
    <w:p w:rsidR="002E0B2D" w:rsidRPr="003B4AC6" w:rsidRDefault="003B4AC6">
      <w:pPr>
        <w:pStyle w:val="a4"/>
        <w:numPr>
          <w:ilvl w:val="3"/>
          <w:numId w:val="32"/>
        </w:numPr>
        <w:tabs>
          <w:tab w:val="left" w:pos="1849"/>
        </w:tabs>
        <w:spacing w:before="1"/>
        <w:ind w:right="827" w:firstLine="463"/>
        <w:jc w:val="both"/>
        <w:rPr>
          <w:sz w:val="24"/>
          <w:lang w:val="ru-RU"/>
        </w:rPr>
      </w:pPr>
      <w:r w:rsidRPr="003B4AC6">
        <w:rPr>
          <w:sz w:val="24"/>
          <w:lang w:val="ru-RU"/>
        </w:rPr>
        <w:t>Ограждения зданий и сооружений, непосредственно примыкающих к автомобильным дорогам и тротуарам, рекомендуется выполнять с применением декоративной решетки, кованого металла, художественного чугунного литья и (или) композитных материалов, цокольные части - из естественного камня или бетона с облицовкой декоративными</w:t>
      </w:r>
      <w:r w:rsidRPr="003B4AC6">
        <w:rPr>
          <w:spacing w:val="-1"/>
          <w:sz w:val="24"/>
          <w:lang w:val="ru-RU"/>
        </w:rPr>
        <w:t xml:space="preserve"> </w:t>
      </w:r>
      <w:r w:rsidRPr="003B4AC6">
        <w:rPr>
          <w:sz w:val="24"/>
          <w:lang w:val="ru-RU"/>
        </w:rPr>
        <w:t>материалами.</w:t>
      </w:r>
    </w:p>
    <w:p w:rsidR="002E0B2D" w:rsidRPr="003B4AC6" w:rsidRDefault="003B4AC6">
      <w:pPr>
        <w:pStyle w:val="a4"/>
        <w:numPr>
          <w:ilvl w:val="3"/>
          <w:numId w:val="32"/>
        </w:numPr>
        <w:tabs>
          <w:tab w:val="left" w:pos="1681"/>
        </w:tabs>
        <w:ind w:right="831" w:firstLine="283"/>
        <w:jc w:val="both"/>
        <w:rPr>
          <w:sz w:val="24"/>
          <w:lang w:val="ru-RU"/>
        </w:rPr>
      </w:pPr>
      <w:r w:rsidRPr="003B4AC6">
        <w:rPr>
          <w:sz w:val="24"/>
          <w:lang w:val="ru-RU"/>
        </w:rPr>
        <w:t>Ограждения средних и высоких видов в местах, расположенных над подземными коммуникациями, должны быть установлены таким образом, чтобы обеспечивать возможность их демонтажа без нарушения конструкции для проведения ремонтных работ.</w:t>
      </w:r>
    </w:p>
    <w:p w:rsidR="002E0B2D" w:rsidRPr="003B4AC6" w:rsidRDefault="003B4AC6">
      <w:pPr>
        <w:pStyle w:val="a4"/>
        <w:numPr>
          <w:ilvl w:val="3"/>
          <w:numId w:val="32"/>
        </w:numPr>
        <w:tabs>
          <w:tab w:val="left" w:pos="1573"/>
        </w:tabs>
        <w:ind w:right="835" w:firstLine="283"/>
        <w:jc w:val="both"/>
        <w:rPr>
          <w:sz w:val="24"/>
          <w:lang w:val="ru-RU"/>
        </w:rPr>
      </w:pPr>
      <w:r w:rsidRPr="003B4AC6">
        <w:rPr>
          <w:sz w:val="24"/>
          <w:lang w:val="ru-RU"/>
        </w:rPr>
        <w:t>На опасных для движения участках улиц, в том числе проходящих по мостам и путепроводам, должны быть установлены ограждения.</w:t>
      </w:r>
    </w:p>
    <w:p w:rsidR="002E0B2D" w:rsidRPr="003B4AC6" w:rsidRDefault="003B4AC6">
      <w:pPr>
        <w:pStyle w:val="a4"/>
        <w:numPr>
          <w:ilvl w:val="3"/>
          <w:numId w:val="32"/>
        </w:numPr>
        <w:tabs>
          <w:tab w:val="left" w:pos="1650"/>
        </w:tabs>
        <w:ind w:right="826" w:firstLine="283"/>
        <w:jc w:val="both"/>
        <w:rPr>
          <w:sz w:val="24"/>
          <w:lang w:val="ru-RU"/>
        </w:rPr>
      </w:pPr>
      <w:r w:rsidRPr="003B4AC6">
        <w:rPr>
          <w:sz w:val="24"/>
          <w:lang w:val="ru-RU"/>
        </w:rPr>
        <w:t>Ограждение магистралей и транспортных сооружений, а также верхних бровок откосов и террас следует проектировать согласно ГОСТ Р 52289-2004. ГОСТ 26804-2012. Также следует предусматривать ограждения пешеходных дорожек, размещаемых вдоль этих сооружений, при высоте подпорной стенки более 1,0 м., а</w:t>
      </w:r>
      <w:r w:rsidRPr="003B4AC6">
        <w:rPr>
          <w:spacing w:val="20"/>
          <w:sz w:val="24"/>
          <w:lang w:val="ru-RU"/>
        </w:rPr>
        <w:t xml:space="preserve"> </w:t>
      </w:r>
      <w:r w:rsidRPr="003B4AC6">
        <w:rPr>
          <w:sz w:val="24"/>
          <w:lang w:val="ru-RU"/>
        </w:rPr>
        <w:t>откоса</w:t>
      </w:r>
    </w:p>
    <w:p w:rsidR="002E0B2D" w:rsidRPr="003B4AC6" w:rsidRDefault="003B4AC6">
      <w:pPr>
        <w:pStyle w:val="a4"/>
        <w:numPr>
          <w:ilvl w:val="0"/>
          <w:numId w:val="31"/>
        </w:numPr>
        <w:tabs>
          <w:tab w:val="left" w:pos="443"/>
        </w:tabs>
        <w:spacing w:before="1"/>
        <w:jc w:val="left"/>
        <w:rPr>
          <w:sz w:val="24"/>
          <w:lang w:val="ru-RU"/>
        </w:rPr>
      </w:pPr>
      <w:r w:rsidRPr="003B4AC6">
        <w:rPr>
          <w:sz w:val="24"/>
          <w:lang w:val="ru-RU"/>
        </w:rPr>
        <w:t>более 2 м. Высоту ограждений следует устанавливать не менее 1,2</w:t>
      </w:r>
      <w:r w:rsidRPr="003B4AC6">
        <w:rPr>
          <w:spacing w:val="-2"/>
          <w:sz w:val="24"/>
          <w:lang w:val="ru-RU"/>
        </w:rPr>
        <w:t xml:space="preserve"> </w:t>
      </w:r>
      <w:r w:rsidRPr="003B4AC6">
        <w:rPr>
          <w:sz w:val="24"/>
          <w:lang w:val="ru-RU"/>
        </w:rPr>
        <w:t>м.</w:t>
      </w:r>
    </w:p>
    <w:p w:rsidR="002E0B2D" w:rsidRDefault="003B4AC6">
      <w:pPr>
        <w:pStyle w:val="a4"/>
        <w:numPr>
          <w:ilvl w:val="3"/>
          <w:numId w:val="32"/>
        </w:numPr>
        <w:tabs>
          <w:tab w:val="left" w:pos="1566"/>
        </w:tabs>
        <w:ind w:left="1565" w:hanging="1020"/>
        <w:jc w:val="left"/>
        <w:rPr>
          <w:sz w:val="24"/>
        </w:rPr>
      </w:pPr>
      <w:r>
        <w:rPr>
          <w:sz w:val="24"/>
        </w:rPr>
        <w:t>Удерживающие ограждения устанавливают:</w:t>
      </w:r>
    </w:p>
    <w:p w:rsidR="002E0B2D" w:rsidRDefault="003B4AC6">
      <w:pPr>
        <w:pStyle w:val="a3"/>
        <w:ind w:left="545"/>
      </w:pPr>
      <w:r>
        <w:t>-на обочинах автомобильных дорог;</w:t>
      </w:r>
    </w:p>
    <w:p w:rsidR="002E0B2D" w:rsidRPr="003B4AC6" w:rsidRDefault="003B4AC6">
      <w:pPr>
        <w:pStyle w:val="a4"/>
        <w:numPr>
          <w:ilvl w:val="1"/>
          <w:numId w:val="31"/>
        </w:numPr>
        <w:tabs>
          <w:tab w:val="left" w:pos="692"/>
        </w:tabs>
        <w:ind w:right="832" w:firstLine="283"/>
        <w:rPr>
          <w:sz w:val="24"/>
          <w:lang w:val="ru-RU"/>
        </w:rPr>
      </w:pPr>
      <w:r w:rsidRPr="003B4AC6">
        <w:rPr>
          <w:sz w:val="24"/>
          <w:lang w:val="ru-RU"/>
        </w:rPr>
        <w:t>на газоне, полосе между тротуаром и бровкой земляного полотна, тротуаре городской дороги или</w:t>
      </w:r>
      <w:r w:rsidRPr="003B4AC6">
        <w:rPr>
          <w:spacing w:val="2"/>
          <w:sz w:val="24"/>
          <w:lang w:val="ru-RU"/>
        </w:rPr>
        <w:t xml:space="preserve"> </w:t>
      </w:r>
      <w:r w:rsidRPr="003B4AC6">
        <w:rPr>
          <w:sz w:val="24"/>
          <w:lang w:val="ru-RU"/>
        </w:rPr>
        <w:t>улицы;</w:t>
      </w:r>
    </w:p>
    <w:p w:rsidR="002E0B2D" w:rsidRPr="003B4AC6" w:rsidRDefault="003B4AC6">
      <w:pPr>
        <w:pStyle w:val="a4"/>
        <w:numPr>
          <w:ilvl w:val="1"/>
          <w:numId w:val="31"/>
        </w:numPr>
        <w:tabs>
          <w:tab w:val="left" w:pos="685"/>
        </w:tabs>
        <w:ind w:left="684" w:hanging="139"/>
        <w:jc w:val="left"/>
        <w:rPr>
          <w:sz w:val="24"/>
          <w:lang w:val="ru-RU"/>
        </w:rPr>
      </w:pPr>
      <w:r w:rsidRPr="003B4AC6">
        <w:rPr>
          <w:sz w:val="24"/>
          <w:lang w:val="ru-RU"/>
        </w:rPr>
        <w:t>с обеих сторон проезжей части мостового</w:t>
      </w:r>
      <w:r w:rsidRPr="003B4AC6">
        <w:rPr>
          <w:spacing w:val="-1"/>
          <w:sz w:val="24"/>
          <w:lang w:val="ru-RU"/>
        </w:rPr>
        <w:t xml:space="preserve"> </w:t>
      </w:r>
      <w:r w:rsidRPr="003B4AC6">
        <w:rPr>
          <w:sz w:val="24"/>
          <w:lang w:val="ru-RU"/>
        </w:rPr>
        <w:t>сооружения;</w:t>
      </w:r>
    </w:p>
    <w:p w:rsidR="002E0B2D" w:rsidRPr="003B4AC6" w:rsidRDefault="003B4AC6">
      <w:pPr>
        <w:pStyle w:val="a4"/>
        <w:numPr>
          <w:ilvl w:val="1"/>
          <w:numId w:val="31"/>
        </w:numPr>
        <w:tabs>
          <w:tab w:val="left" w:pos="762"/>
        </w:tabs>
        <w:ind w:right="835" w:firstLine="283"/>
        <w:rPr>
          <w:sz w:val="24"/>
          <w:lang w:val="ru-RU"/>
        </w:rPr>
      </w:pPr>
      <w:r w:rsidRPr="003B4AC6">
        <w:rPr>
          <w:sz w:val="24"/>
          <w:lang w:val="ru-RU"/>
        </w:rPr>
        <w:t>на разделительной полосе автомобильной дороги, городской дороги или улицы, мостового</w:t>
      </w:r>
      <w:r w:rsidRPr="003B4AC6">
        <w:rPr>
          <w:spacing w:val="-1"/>
          <w:sz w:val="24"/>
          <w:lang w:val="ru-RU"/>
        </w:rPr>
        <w:t xml:space="preserve"> </w:t>
      </w:r>
      <w:r w:rsidRPr="003B4AC6">
        <w:rPr>
          <w:sz w:val="24"/>
          <w:lang w:val="ru-RU"/>
        </w:rPr>
        <w:t>сооружения.</w:t>
      </w:r>
    </w:p>
    <w:p w:rsidR="002E0B2D" w:rsidRPr="003B4AC6" w:rsidRDefault="003B4AC6">
      <w:pPr>
        <w:pStyle w:val="a4"/>
        <w:numPr>
          <w:ilvl w:val="3"/>
          <w:numId w:val="32"/>
        </w:numPr>
        <w:tabs>
          <w:tab w:val="left" w:pos="1587"/>
        </w:tabs>
        <w:ind w:right="831" w:firstLine="283"/>
        <w:jc w:val="both"/>
        <w:rPr>
          <w:sz w:val="24"/>
          <w:lang w:val="ru-RU"/>
        </w:rPr>
      </w:pPr>
      <w:r w:rsidRPr="003B4AC6">
        <w:rPr>
          <w:sz w:val="24"/>
          <w:lang w:val="ru-RU"/>
        </w:rPr>
        <w:t>Следует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0,2 - 0,3</w:t>
      </w:r>
      <w:r w:rsidRPr="003B4AC6">
        <w:rPr>
          <w:spacing w:val="-4"/>
          <w:sz w:val="24"/>
          <w:lang w:val="ru-RU"/>
        </w:rPr>
        <w:t xml:space="preserve"> </w:t>
      </w:r>
      <w:r w:rsidRPr="003B4AC6">
        <w:rPr>
          <w:sz w:val="24"/>
          <w:lang w:val="ru-RU"/>
        </w:rPr>
        <w:t>м.</w:t>
      </w:r>
    </w:p>
    <w:p w:rsidR="002E0B2D" w:rsidRPr="003B4AC6" w:rsidRDefault="003B4AC6">
      <w:pPr>
        <w:pStyle w:val="a4"/>
        <w:numPr>
          <w:ilvl w:val="3"/>
          <w:numId w:val="32"/>
        </w:numPr>
        <w:tabs>
          <w:tab w:val="left" w:pos="1630"/>
        </w:tabs>
        <w:ind w:right="833" w:firstLine="283"/>
        <w:jc w:val="both"/>
        <w:rPr>
          <w:sz w:val="24"/>
          <w:lang w:val="ru-RU"/>
        </w:rPr>
      </w:pPr>
      <w:r w:rsidRPr="003B4AC6">
        <w:rPr>
          <w:sz w:val="24"/>
          <w:lang w:val="ru-RU"/>
        </w:rPr>
        <w:t>Ограждения должны изготавливаться из высококачественных материалов, иметь   надежную   конструкцию   и    крепление    декоративных    элементов. Ограждения должны иметь единую высоту и единое цветовое решение по всей протяженности обращенных к автомобильным дорогам и тротуарам сторон, ограждения не должны иметь сколов облицовки, трещин, поврежденных, деформированных или отсутствующих элементов, в том числе</w:t>
      </w:r>
      <w:r w:rsidRPr="003B4AC6">
        <w:rPr>
          <w:spacing w:val="-3"/>
          <w:sz w:val="24"/>
          <w:lang w:val="ru-RU"/>
        </w:rPr>
        <w:t xml:space="preserve"> </w:t>
      </w:r>
      <w:r w:rsidRPr="003B4AC6">
        <w:rPr>
          <w:sz w:val="24"/>
          <w:lang w:val="ru-RU"/>
        </w:rPr>
        <w:t>декоративных.</w:t>
      </w:r>
    </w:p>
    <w:p w:rsidR="002E0B2D" w:rsidRPr="003B4AC6" w:rsidRDefault="003B4AC6">
      <w:pPr>
        <w:pStyle w:val="a4"/>
        <w:numPr>
          <w:ilvl w:val="3"/>
          <w:numId w:val="32"/>
        </w:numPr>
        <w:tabs>
          <w:tab w:val="left" w:pos="1566"/>
        </w:tabs>
        <w:spacing w:before="1"/>
        <w:ind w:right="1226" w:firstLine="283"/>
        <w:jc w:val="left"/>
        <w:rPr>
          <w:sz w:val="24"/>
          <w:lang w:val="ru-RU"/>
        </w:rPr>
      </w:pPr>
      <w:r w:rsidRPr="003B4AC6">
        <w:rPr>
          <w:sz w:val="24"/>
          <w:lang w:val="ru-RU"/>
        </w:rPr>
        <w:t>Собственники, иные владельцы ограждений обязаны содержать в надлежащем состоянии конструктивные элементы ограждений, устранять</w:t>
      </w:r>
      <w:r w:rsidRPr="003B4AC6">
        <w:rPr>
          <w:spacing w:val="-33"/>
          <w:sz w:val="24"/>
          <w:lang w:val="ru-RU"/>
        </w:rPr>
        <w:t xml:space="preserve"> </w:t>
      </w:r>
      <w:r w:rsidRPr="003B4AC6">
        <w:rPr>
          <w:sz w:val="24"/>
          <w:lang w:val="ru-RU"/>
        </w:rPr>
        <w:t>графические изображения и иные информационные материалы, размещенные с нарушением установленного законодательством порядка, обеспечить своевременный ремонт и покраску</w:t>
      </w:r>
      <w:r w:rsidRPr="003B4AC6">
        <w:rPr>
          <w:spacing w:val="-8"/>
          <w:sz w:val="24"/>
          <w:lang w:val="ru-RU"/>
        </w:rPr>
        <w:t xml:space="preserve"> </w:t>
      </w:r>
      <w:r w:rsidRPr="003B4AC6">
        <w:rPr>
          <w:sz w:val="24"/>
          <w:lang w:val="ru-RU"/>
        </w:rPr>
        <w:t>ограждений.</w:t>
      </w:r>
    </w:p>
    <w:p w:rsidR="002E0B2D" w:rsidRPr="003B4AC6" w:rsidRDefault="003B4AC6">
      <w:pPr>
        <w:pStyle w:val="a4"/>
        <w:numPr>
          <w:ilvl w:val="3"/>
          <w:numId w:val="32"/>
        </w:numPr>
        <w:tabs>
          <w:tab w:val="left" w:pos="1522"/>
        </w:tabs>
        <w:ind w:right="1761" w:firstLine="240"/>
        <w:jc w:val="left"/>
        <w:rPr>
          <w:sz w:val="24"/>
          <w:lang w:val="ru-RU"/>
        </w:rPr>
      </w:pPr>
      <w:r w:rsidRPr="003B4AC6">
        <w:rPr>
          <w:sz w:val="24"/>
          <w:lang w:val="ru-RU"/>
        </w:rPr>
        <w:t>Собственники, иные владельцы ограждений несут ответственность</w:t>
      </w:r>
      <w:r w:rsidRPr="003B4AC6">
        <w:rPr>
          <w:spacing w:val="-33"/>
          <w:sz w:val="24"/>
          <w:lang w:val="ru-RU"/>
        </w:rPr>
        <w:t xml:space="preserve"> </w:t>
      </w:r>
      <w:r w:rsidRPr="003B4AC6">
        <w:rPr>
          <w:sz w:val="24"/>
          <w:lang w:val="ru-RU"/>
        </w:rPr>
        <w:t>за техническое состояние ограждений, за нарушение требований к</w:t>
      </w:r>
      <w:r w:rsidRPr="003B4AC6">
        <w:rPr>
          <w:spacing w:val="-16"/>
          <w:sz w:val="24"/>
          <w:lang w:val="ru-RU"/>
        </w:rPr>
        <w:t xml:space="preserve"> </w:t>
      </w:r>
      <w:r w:rsidRPr="003B4AC6">
        <w:rPr>
          <w:sz w:val="24"/>
          <w:lang w:val="ru-RU"/>
        </w:rPr>
        <w:t>ограждениям.</w:t>
      </w:r>
    </w:p>
    <w:p w:rsidR="002E0B2D" w:rsidRPr="003B4AC6" w:rsidRDefault="003B4AC6">
      <w:pPr>
        <w:pStyle w:val="a4"/>
        <w:numPr>
          <w:ilvl w:val="3"/>
          <w:numId w:val="32"/>
        </w:numPr>
        <w:tabs>
          <w:tab w:val="left" w:pos="1609"/>
        </w:tabs>
        <w:ind w:right="834" w:firstLine="283"/>
        <w:jc w:val="both"/>
        <w:rPr>
          <w:sz w:val="24"/>
          <w:lang w:val="ru-RU"/>
        </w:rPr>
      </w:pPr>
      <w:r w:rsidRPr="003B4AC6">
        <w:rPr>
          <w:sz w:val="24"/>
          <w:lang w:val="ru-RU"/>
        </w:rPr>
        <w:lastRenderedPageBreak/>
        <w:t>Все конструктивные элементы ограждений зданий и сооружений (включая фундаменты) следует располагать в пределах границ земельных участков, которые они огораживают. Допускается размещение ограждения на границе смежных земельных участков при наличии соглашения</w:t>
      </w:r>
      <w:r w:rsidRPr="003B4AC6">
        <w:rPr>
          <w:spacing w:val="1"/>
          <w:sz w:val="24"/>
          <w:lang w:val="ru-RU"/>
        </w:rPr>
        <w:t xml:space="preserve"> </w:t>
      </w:r>
      <w:r w:rsidRPr="003B4AC6">
        <w:rPr>
          <w:sz w:val="24"/>
          <w:lang w:val="ru-RU"/>
        </w:rPr>
        <w:t>сторон.</w:t>
      </w:r>
    </w:p>
    <w:p w:rsidR="002E0B2D" w:rsidRPr="003B4AC6" w:rsidRDefault="003B4AC6">
      <w:pPr>
        <w:pStyle w:val="a4"/>
        <w:numPr>
          <w:ilvl w:val="3"/>
          <w:numId w:val="32"/>
        </w:numPr>
        <w:tabs>
          <w:tab w:val="left" w:pos="1597"/>
        </w:tabs>
        <w:spacing w:before="66"/>
        <w:ind w:right="827" w:firstLine="283"/>
        <w:jc w:val="both"/>
        <w:rPr>
          <w:sz w:val="24"/>
          <w:lang w:val="ru-RU"/>
        </w:rPr>
      </w:pPr>
      <w:r w:rsidRPr="003B4AC6">
        <w:rPr>
          <w:sz w:val="24"/>
          <w:lang w:val="ru-RU"/>
        </w:rPr>
        <w:t>В случае если правообладатель земельного участка считает, что возведение ограждения на смежном земельном участке, нарушило его конституционные права или ухудшило состояние его земельного участка, то он вправе отстаивать свои законные интересы в судебном</w:t>
      </w:r>
      <w:r w:rsidRPr="003B4AC6">
        <w:rPr>
          <w:spacing w:val="-3"/>
          <w:sz w:val="24"/>
          <w:lang w:val="ru-RU"/>
        </w:rPr>
        <w:t xml:space="preserve"> </w:t>
      </w:r>
      <w:r w:rsidRPr="003B4AC6">
        <w:rPr>
          <w:sz w:val="24"/>
          <w:lang w:val="ru-RU"/>
        </w:rPr>
        <w:t>порядке.</w:t>
      </w:r>
    </w:p>
    <w:p w:rsidR="002E0B2D" w:rsidRPr="003B4AC6" w:rsidRDefault="002E0B2D">
      <w:pPr>
        <w:pStyle w:val="a3"/>
        <w:ind w:left="0"/>
        <w:rPr>
          <w:lang w:val="ru-RU"/>
        </w:rPr>
      </w:pPr>
    </w:p>
    <w:p w:rsidR="002E0B2D" w:rsidRPr="003B4AC6" w:rsidRDefault="003B4AC6">
      <w:pPr>
        <w:pStyle w:val="a4"/>
        <w:numPr>
          <w:ilvl w:val="3"/>
          <w:numId w:val="32"/>
        </w:numPr>
        <w:tabs>
          <w:tab w:val="left" w:pos="1616"/>
        </w:tabs>
        <w:spacing w:before="1"/>
        <w:ind w:right="835" w:firstLine="283"/>
        <w:jc w:val="both"/>
        <w:rPr>
          <w:sz w:val="24"/>
          <w:lang w:val="ru-RU"/>
        </w:rPr>
      </w:pPr>
      <w:r w:rsidRPr="003B4AC6">
        <w:rPr>
          <w:sz w:val="24"/>
          <w:lang w:val="ru-RU"/>
        </w:rPr>
        <w:t>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Применение металла и проволоки для устройства оград должно быть</w:t>
      </w:r>
      <w:r w:rsidRPr="003B4AC6">
        <w:rPr>
          <w:spacing w:val="-4"/>
          <w:sz w:val="24"/>
          <w:lang w:val="ru-RU"/>
        </w:rPr>
        <w:t xml:space="preserve"> </w:t>
      </w:r>
      <w:r w:rsidRPr="003B4AC6">
        <w:rPr>
          <w:sz w:val="24"/>
          <w:lang w:val="ru-RU"/>
        </w:rPr>
        <w:t>ограничено.</w:t>
      </w:r>
    </w:p>
    <w:p w:rsidR="002E0B2D" w:rsidRPr="003B4AC6" w:rsidRDefault="003B4AC6">
      <w:pPr>
        <w:pStyle w:val="a4"/>
        <w:numPr>
          <w:ilvl w:val="3"/>
          <w:numId w:val="32"/>
        </w:numPr>
        <w:tabs>
          <w:tab w:val="left" w:pos="1621"/>
        </w:tabs>
        <w:ind w:right="827" w:firstLine="283"/>
        <w:jc w:val="both"/>
        <w:rPr>
          <w:sz w:val="24"/>
          <w:lang w:val="ru-RU"/>
        </w:rPr>
      </w:pPr>
      <w:r w:rsidRPr="003B4AC6">
        <w:rPr>
          <w:sz w:val="24"/>
          <w:lang w:val="ru-RU"/>
        </w:rPr>
        <w:t>При установке постоянных и временных оградений осевые линии ограды должны быть закреплены на местности установкой створных знаков, долговременность которых следует определять исходя из конкретных условий стройки;</w:t>
      </w:r>
    </w:p>
    <w:p w:rsidR="002E0B2D" w:rsidRPr="003B4AC6" w:rsidRDefault="003B4AC6">
      <w:pPr>
        <w:pStyle w:val="a4"/>
        <w:numPr>
          <w:ilvl w:val="3"/>
          <w:numId w:val="32"/>
        </w:numPr>
        <w:tabs>
          <w:tab w:val="left" w:pos="1578"/>
        </w:tabs>
        <w:ind w:right="830" w:firstLine="283"/>
        <w:jc w:val="both"/>
        <w:rPr>
          <w:sz w:val="24"/>
          <w:lang w:val="ru-RU"/>
        </w:rPr>
      </w:pPr>
      <w:r w:rsidRPr="003B4AC6">
        <w:rPr>
          <w:sz w:val="24"/>
          <w:lang w:val="ru-RU"/>
        </w:rPr>
        <w:t>Живая изгородь представляет собой рядовую (1-3 ряда) посадку кустарников и деревьев специальных пород. Выбор пород кустарников и деревьев для живых изгородей следует производить с учетом почвенно-климатических условий. В состав многорядной живой изгороди могут быть включены заполнения из проволоки на</w:t>
      </w:r>
      <w:r w:rsidRPr="003B4AC6">
        <w:rPr>
          <w:spacing w:val="-27"/>
          <w:sz w:val="24"/>
          <w:lang w:val="ru-RU"/>
        </w:rPr>
        <w:t xml:space="preserve"> </w:t>
      </w:r>
      <w:r w:rsidRPr="003B4AC6">
        <w:rPr>
          <w:sz w:val="24"/>
          <w:lang w:val="ru-RU"/>
        </w:rPr>
        <w:t>стойках.</w:t>
      </w:r>
    </w:p>
    <w:p w:rsidR="002E0B2D" w:rsidRPr="003B4AC6" w:rsidRDefault="003B4AC6">
      <w:pPr>
        <w:pStyle w:val="a4"/>
        <w:numPr>
          <w:ilvl w:val="3"/>
          <w:numId w:val="32"/>
        </w:numPr>
        <w:tabs>
          <w:tab w:val="left" w:pos="1575"/>
        </w:tabs>
        <w:ind w:right="826" w:firstLine="283"/>
        <w:jc w:val="both"/>
        <w:rPr>
          <w:sz w:val="24"/>
          <w:lang w:val="ru-RU"/>
        </w:rPr>
      </w:pPr>
      <w:r w:rsidRPr="003B4AC6">
        <w:rPr>
          <w:sz w:val="24"/>
          <w:lang w:val="ru-RU"/>
        </w:rPr>
        <w:t>Деревянные стойки для оград должны иметь диаметр не менее 14 см и длину не менее 2,3</w:t>
      </w:r>
      <w:r w:rsidRPr="003B4AC6">
        <w:rPr>
          <w:spacing w:val="-3"/>
          <w:sz w:val="24"/>
          <w:lang w:val="ru-RU"/>
        </w:rPr>
        <w:t xml:space="preserve"> </w:t>
      </w:r>
      <w:r w:rsidRPr="003B4AC6">
        <w:rPr>
          <w:sz w:val="24"/>
          <w:lang w:val="ru-RU"/>
        </w:rPr>
        <w:t>м.</w:t>
      </w:r>
    </w:p>
    <w:p w:rsidR="002E0B2D" w:rsidRDefault="003B4AC6">
      <w:pPr>
        <w:pStyle w:val="a3"/>
        <w:ind w:right="836" w:firstLine="283"/>
        <w:jc w:val="both"/>
      </w:pPr>
      <w:r w:rsidRPr="003B4AC6">
        <w:rPr>
          <w:lang w:val="ru-RU"/>
        </w:rPr>
        <w:t xml:space="preserve">Погружаемая в землю часть стойки не менее чем на 1 м должна быть предохранена от загнивания. </w:t>
      </w:r>
      <w:r>
        <w:t>Верхняя часть стойки должна быть заострена под углом 120°.</w:t>
      </w:r>
    </w:p>
    <w:p w:rsidR="002E0B2D" w:rsidRPr="003B4AC6" w:rsidRDefault="003B4AC6">
      <w:pPr>
        <w:pStyle w:val="a4"/>
        <w:numPr>
          <w:ilvl w:val="3"/>
          <w:numId w:val="32"/>
        </w:numPr>
        <w:tabs>
          <w:tab w:val="left" w:pos="1671"/>
        </w:tabs>
        <w:spacing w:before="1"/>
        <w:ind w:right="828" w:firstLine="283"/>
        <w:jc w:val="both"/>
        <w:rPr>
          <w:sz w:val="24"/>
          <w:lang w:val="ru-RU"/>
        </w:rPr>
      </w:pPr>
      <w:r w:rsidRPr="003B4AC6">
        <w:rPr>
          <w:sz w:val="24"/>
          <w:lang w:val="ru-RU"/>
        </w:rPr>
        <w:t>Ограда из проволоки должна повторять рельеф местности. Проволоку следует устанавливать параллельными земле рядами не реже, чем через 25 см. Ограда из колючей проволоки дополняется крестообразными пересечениями проволоки в каждой секции. Все пересечения параллельных рядов колючей проволоки с крестовыми должны быть связаны вязальной проволокой.</w:t>
      </w:r>
    </w:p>
    <w:p w:rsidR="002E0B2D" w:rsidRPr="003B4AC6" w:rsidRDefault="003B4AC6">
      <w:pPr>
        <w:pStyle w:val="a4"/>
        <w:numPr>
          <w:ilvl w:val="3"/>
          <w:numId w:val="32"/>
        </w:numPr>
        <w:tabs>
          <w:tab w:val="left" w:pos="1743"/>
        </w:tabs>
        <w:ind w:right="832" w:firstLine="283"/>
        <w:jc w:val="both"/>
        <w:rPr>
          <w:sz w:val="24"/>
          <w:lang w:val="ru-RU"/>
        </w:rPr>
      </w:pPr>
      <w:r w:rsidRPr="003B4AC6">
        <w:rPr>
          <w:sz w:val="24"/>
          <w:lang w:val="ru-RU"/>
        </w:rPr>
        <w:t>Ограды из стальной сетки должны выполняться в виде секций, устанавливаемых между</w:t>
      </w:r>
      <w:r w:rsidRPr="003B4AC6">
        <w:rPr>
          <w:spacing w:val="-3"/>
          <w:sz w:val="24"/>
          <w:lang w:val="ru-RU"/>
        </w:rPr>
        <w:t xml:space="preserve"> </w:t>
      </w:r>
      <w:r w:rsidRPr="003B4AC6">
        <w:rPr>
          <w:sz w:val="24"/>
          <w:lang w:val="ru-RU"/>
        </w:rPr>
        <w:t>стойками.</w:t>
      </w:r>
    </w:p>
    <w:p w:rsidR="002E0B2D" w:rsidRPr="003B4AC6" w:rsidRDefault="003B4AC6">
      <w:pPr>
        <w:pStyle w:val="a4"/>
        <w:numPr>
          <w:ilvl w:val="3"/>
          <w:numId w:val="32"/>
        </w:numPr>
        <w:tabs>
          <w:tab w:val="left" w:pos="1640"/>
        </w:tabs>
        <w:ind w:right="835" w:firstLine="283"/>
        <w:jc w:val="both"/>
        <w:rPr>
          <w:sz w:val="24"/>
          <w:lang w:val="ru-RU"/>
        </w:rPr>
      </w:pPr>
      <w:r w:rsidRPr="003B4AC6">
        <w:rPr>
          <w:sz w:val="24"/>
          <w:lang w:val="ru-RU"/>
        </w:rPr>
        <w:t>При организации ограждениий из сборных железобетонных элементов в местах понижения дневной поверхности земли и на косогорах следует устраивать подсыпки или доборные цоколи, располагая секции горизонтально, уступами с разницей высот н</w:t>
      </w:r>
      <w:r>
        <w:rPr>
          <w:sz w:val="24"/>
        </w:rPr>
        <w:t>e</w:t>
      </w:r>
      <w:r w:rsidRPr="003B4AC6">
        <w:rPr>
          <w:sz w:val="24"/>
          <w:lang w:val="ru-RU"/>
        </w:rPr>
        <w:t xml:space="preserve"> более 1/4 высоты</w:t>
      </w:r>
      <w:r w:rsidRPr="003B4AC6">
        <w:rPr>
          <w:spacing w:val="-4"/>
          <w:sz w:val="24"/>
          <w:lang w:val="ru-RU"/>
        </w:rPr>
        <w:t xml:space="preserve"> </w:t>
      </w:r>
      <w:r w:rsidRPr="003B4AC6">
        <w:rPr>
          <w:sz w:val="24"/>
          <w:lang w:val="ru-RU"/>
        </w:rPr>
        <w:t>секции.</w:t>
      </w:r>
    </w:p>
    <w:p w:rsidR="002E0B2D" w:rsidRPr="003B4AC6" w:rsidRDefault="003B4AC6">
      <w:pPr>
        <w:pStyle w:val="a4"/>
        <w:numPr>
          <w:ilvl w:val="3"/>
          <w:numId w:val="32"/>
        </w:numPr>
        <w:tabs>
          <w:tab w:val="left" w:pos="1650"/>
        </w:tabs>
        <w:ind w:right="831" w:firstLine="283"/>
        <w:jc w:val="both"/>
        <w:rPr>
          <w:sz w:val="24"/>
          <w:lang w:val="ru-RU"/>
        </w:rPr>
      </w:pPr>
      <w:r w:rsidRPr="003B4AC6">
        <w:rPr>
          <w:sz w:val="24"/>
          <w:lang w:val="ru-RU"/>
        </w:rPr>
        <w:t>Не допускаются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надежны закреплены. Стойки оград не должны качаться. Сборные элементы оград должны плотно сидеть в пазах.</w:t>
      </w:r>
    </w:p>
    <w:p w:rsidR="002E0B2D" w:rsidRPr="003B4AC6" w:rsidRDefault="003B4AC6">
      <w:pPr>
        <w:pStyle w:val="a4"/>
        <w:numPr>
          <w:ilvl w:val="3"/>
          <w:numId w:val="32"/>
        </w:numPr>
        <w:tabs>
          <w:tab w:val="left" w:pos="1693"/>
        </w:tabs>
        <w:spacing w:before="1"/>
        <w:ind w:right="833" w:firstLine="283"/>
        <w:jc w:val="both"/>
        <w:rPr>
          <w:sz w:val="24"/>
          <w:lang w:val="ru-RU"/>
        </w:rPr>
      </w:pPr>
      <w:r w:rsidRPr="003B4AC6">
        <w:rPr>
          <w:sz w:val="24"/>
          <w:lang w:val="ru-RU"/>
        </w:rPr>
        <w:t>Металлические элементы оград и сварные соединения должны быть прокрашены атмосферостойкими</w:t>
      </w:r>
      <w:r w:rsidRPr="003B4AC6">
        <w:rPr>
          <w:spacing w:val="-3"/>
          <w:sz w:val="24"/>
          <w:lang w:val="ru-RU"/>
        </w:rPr>
        <w:t xml:space="preserve"> </w:t>
      </w:r>
      <w:r w:rsidRPr="003B4AC6">
        <w:rPr>
          <w:sz w:val="24"/>
          <w:lang w:val="ru-RU"/>
        </w:rPr>
        <w:t>красками.</w:t>
      </w:r>
    </w:p>
    <w:p w:rsidR="002E0B2D" w:rsidRPr="003B4AC6" w:rsidRDefault="003B4AC6">
      <w:pPr>
        <w:pStyle w:val="a4"/>
        <w:numPr>
          <w:ilvl w:val="3"/>
          <w:numId w:val="32"/>
        </w:numPr>
        <w:tabs>
          <w:tab w:val="left" w:pos="1597"/>
        </w:tabs>
        <w:ind w:right="830" w:firstLine="283"/>
        <w:jc w:val="both"/>
        <w:rPr>
          <w:sz w:val="24"/>
          <w:lang w:val="ru-RU"/>
        </w:rPr>
      </w:pPr>
      <w:r w:rsidRPr="003B4AC6">
        <w:rPr>
          <w:sz w:val="24"/>
          <w:lang w:val="ru-RU"/>
        </w:rPr>
        <w:t>В соответствии с Постановлением № 1300 от 03.12.2014 Правительства РФ ограждающие устройства (ворота, калитки, шлагбаумы, в том числе автоматические, декоративные ограждения (заборы), размещаемые на дворовых территориях многоквартирных жилых домов, а также элементы благоустройства территории и малые архитектурные формы, включены в перечень видов объектов, размещение которых может осуществляться на землях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2E0B2D" w:rsidRPr="003B4AC6" w:rsidRDefault="003B4AC6">
      <w:pPr>
        <w:pStyle w:val="a3"/>
        <w:ind w:right="834" w:firstLine="283"/>
        <w:jc w:val="both"/>
        <w:rPr>
          <w:lang w:val="ru-RU"/>
        </w:rPr>
      </w:pPr>
      <w:r w:rsidRPr="003B4AC6">
        <w:rPr>
          <w:lang w:val="ru-RU"/>
        </w:rPr>
        <w:t xml:space="preserve">Ограждения территории декоративные и защитные различного назначения являются </w:t>
      </w:r>
      <w:r w:rsidRPr="003B4AC6">
        <w:rPr>
          <w:lang w:val="ru-RU"/>
        </w:rPr>
        <w:lastRenderedPageBreak/>
        <w:t>элементами благоустройства.</w:t>
      </w:r>
    </w:p>
    <w:p w:rsidR="002E0B2D" w:rsidRPr="003B4AC6" w:rsidRDefault="003B4AC6">
      <w:pPr>
        <w:pStyle w:val="a3"/>
        <w:spacing w:before="1"/>
        <w:ind w:right="835" w:firstLine="283"/>
        <w:jc w:val="both"/>
        <w:rPr>
          <w:lang w:val="ru-RU"/>
        </w:rPr>
      </w:pPr>
      <w:r w:rsidRPr="003B4AC6">
        <w:rPr>
          <w:lang w:val="ru-RU"/>
        </w:rPr>
        <w:t>На земельных участках находящихся в государственной собственности, без предоставления земельных участков и установления сервитутов допускается установление</w:t>
      </w:r>
    </w:p>
    <w:p w:rsidR="002E0B2D" w:rsidRPr="003B4AC6" w:rsidRDefault="003B4AC6">
      <w:pPr>
        <w:pStyle w:val="a3"/>
        <w:spacing w:before="66"/>
        <w:ind w:right="836"/>
        <w:rPr>
          <w:lang w:val="ru-RU"/>
        </w:rPr>
      </w:pPr>
      <w:r w:rsidRPr="003B4AC6">
        <w:rPr>
          <w:lang w:val="ru-RU"/>
        </w:rPr>
        <w:t>газонных ограждений, а также ограждений строительной площадки на время проведения строительных работ.</w:t>
      </w:r>
    </w:p>
    <w:p w:rsidR="002E0B2D" w:rsidRPr="003B4AC6" w:rsidRDefault="003B4AC6">
      <w:pPr>
        <w:pStyle w:val="a4"/>
        <w:numPr>
          <w:ilvl w:val="3"/>
          <w:numId w:val="32"/>
        </w:numPr>
        <w:tabs>
          <w:tab w:val="left" w:pos="1640"/>
        </w:tabs>
        <w:ind w:right="834" w:firstLine="283"/>
        <w:jc w:val="both"/>
        <w:rPr>
          <w:sz w:val="24"/>
          <w:lang w:val="ru-RU"/>
        </w:rPr>
      </w:pPr>
      <w:r w:rsidRPr="003B4AC6">
        <w:rPr>
          <w:sz w:val="24"/>
          <w:lang w:val="ru-RU"/>
        </w:rPr>
        <w:t>Решение об установки ограждений на земельных участках занимаемых многоквартирными жилыми домами принимаются в соответствии с требованиями Жилищного кодекса</w:t>
      </w:r>
      <w:r w:rsidRPr="003B4AC6">
        <w:rPr>
          <w:spacing w:val="-2"/>
          <w:sz w:val="24"/>
          <w:lang w:val="ru-RU"/>
        </w:rPr>
        <w:t xml:space="preserve"> </w:t>
      </w:r>
      <w:r w:rsidRPr="003B4AC6">
        <w:rPr>
          <w:sz w:val="24"/>
          <w:lang w:val="ru-RU"/>
        </w:rPr>
        <w:t>РФ.</w:t>
      </w:r>
    </w:p>
    <w:p w:rsidR="002E0B2D" w:rsidRPr="003B4AC6" w:rsidRDefault="003B4AC6">
      <w:pPr>
        <w:pStyle w:val="a3"/>
        <w:spacing w:before="1"/>
        <w:ind w:right="830" w:firstLine="283"/>
        <w:jc w:val="both"/>
        <w:rPr>
          <w:lang w:val="ru-RU"/>
        </w:rPr>
      </w:pPr>
      <w:r w:rsidRPr="003B4AC6">
        <w:rPr>
          <w:lang w:val="ru-RU"/>
        </w:rPr>
        <w:t>При установке ограждений на земельных участках занимаемых многоквартирными жилыми домами необходимо обеспечить беспрепятственный круглосуточный доступ на территорию многоквартирного жилого дома, пожарных, подразделений медицинских и аварийных служб, полиции, а также спецтехники по уборке территории, получить согласование размещения элементов ограждения с ГУ МЧС России по Нижегородской области. При этом шлагбаумы, ворота, калитки и иных устройств ограничивающие въезд должны быть расположены в пределах земельного участка въезд на который они ограничивают.</w:t>
      </w:r>
    </w:p>
    <w:p w:rsidR="002E0B2D" w:rsidRPr="003B4AC6" w:rsidRDefault="003B4AC6">
      <w:pPr>
        <w:pStyle w:val="a3"/>
        <w:ind w:right="832" w:firstLine="283"/>
        <w:jc w:val="both"/>
        <w:rPr>
          <w:lang w:val="ru-RU"/>
        </w:rPr>
      </w:pPr>
      <w:r w:rsidRPr="003B4AC6">
        <w:rPr>
          <w:lang w:val="ru-RU"/>
        </w:rPr>
        <w:t xml:space="preserve">Установка дорожных ограждений и направляющих устройств дополнительно согласовывается с департаментом транспорта и связи администрации </w:t>
      </w:r>
      <w:r w:rsidR="00B05F77">
        <w:rPr>
          <w:lang w:val="ru-RU"/>
        </w:rPr>
        <w:t xml:space="preserve">Муниципального образования </w:t>
      </w:r>
      <w:r w:rsidR="00B05F77">
        <w:rPr>
          <w:spacing w:val="-3"/>
          <w:lang w:val="ru-RU"/>
        </w:rPr>
        <w:t>р.п. Тумботино.</w:t>
      </w:r>
    </w:p>
    <w:p w:rsidR="002E0B2D" w:rsidRPr="003B4AC6" w:rsidRDefault="003B4AC6">
      <w:pPr>
        <w:pStyle w:val="a4"/>
        <w:numPr>
          <w:ilvl w:val="3"/>
          <w:numId w:val="32"/>
        </w:numPr>
        <w:tabs>
          <w:tab w:val="left" w:pos="1753"/>
        </w:tabs>
        <w:ind w:right="830" w:firstLine="283"/>
        <w:jc w:val="both"/>
        <w:rPr>
          <w:sz w:val="24"/>
          <w:lang w:val="ru-RU"/>
        </w:rPr>
      </w:pPr>
      <w:r w:rsidRPr="003B4AC6">
        <w:rPr>
          <w:sz w:val="24"/>
          <w:lang w:val="ru-RU"/>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2E0B2D" w:rsidRPr="003B4AC6" w:rsidRDefault="003B4AC6">
      <w:pPr>
        <w:pStyle w:val="a4"/>
        <w:numPr>
          <w:ilvl w:val="3"/>
          <w:numId w:val="32"/>
        </w:numPr>
        <w:tabs>
          <w:tab w:val="left" w:pos="1695"/>
        </w:tabs>
        <w:spacing w:before="10" w:line="237" w:lineRule="auto"/>
        <w:ind w:right="826" w:firstLine="283"/>
        <w:jc w:val="both"/>
        <w:rPr>
          <w:sz w:val="24"/>
          <w:lang w:val="ru-RU"/>
        </w:rPr>
      </w:pPr>
      <w:r w:rsidRPr="003B4AC6">
        <w:rPr>
          <w:sz w:val="24"/>
          <w:lang w:val="ru-RU"/>
        </w:rPr>
        <w:t>Юридические и физические лица в отношении зеленых насаждений, расположенных на земельных участках, находящихся в их собственности, владении или пользовании,</w:t>
      </w:r>
      <w:r w:rsidRPr="003B4AC6">
        <w:rPr>
          <w:spacing w:val="-1"/>
          <w:sz w:val="24"/>
          <w:lang w:val="ru-RU"/>
        </w:rPr>
        <w:t xml:space="preserve"> </w:t>
      </w:r>
      <w:r w:rsidRPr="003B4AC6">
        <w:rPr>
          <w:sz w:val="24"/>
          <w:lang w:val="ru-RU"/>
        </w:rPr>
        <w:t>обязаны:</w:t>
      </w:r>
    </w:p>
    <w:p w:rsidR="002E0B2D" w:rsidRPr="003B4AC6" w:rsidRDefault="003B4AC6">
      <w:pPr>
        <w:pStyle w:val="a3"/>
        <w:spacing w:line="274" w:lineRule="exact"/>
        <w:ind w:left="545"/>
        <w:rPr>
          <w:lang w:val="ru-RU"/>
        </w:rPr>
      </w:pPr>
      <w:r w:rsidRPr="003B4AC6">
        <w:rPr>
          <w:lang w:val="ru-RU"/>
        </w:rPr>
        <w:t>обеспечивать защиту газонов путем установки газонных ограждений.</w:t>
      </w:r>
    </w:p>
    <w:p w:rsidR="002E0B2D" w:rsidRPr="003B4AC6" w:rsidRDefault="003B4AC6">
      <w:pPr>
        <w:pStyle w:val="a4"/>
        <w:numPr>
          <w:ilvl w:val="3"/>
          <w:numId w:val="32"/>
        </w:numPr>
        <w:tabs>
          <w:tab w:val="left" w:pos="1683"/>
        </w:tabs>
        <w:ind w:right="833" w:firstLine="283"/>
        <w:jc w:val="both"/>
        <w:rPr>
          <w:sz w:val="24"/>
          <w:lang w:val="ru-RU"/>
        </w:rPr>
      </w:pPr>
      <w:r w:rsidRPr="003B4AC6">
        <w:rPr>
          <w:sz w:val="24"/>
          <w:lang w:val="ru-RU"/>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w:t>
      </w:r>
      <w:r w:rsidRPr="003B4AC6">
        <w:rPr>
          <w:spacing w:val="-4"/>
          <w:sz w:val="24"/>
          <w:lang w:val="ru-RU"/>
        </w:rPr>
        <w:t xml:space="preserve"> </w:t>
      </w:r>
      <w:r w:rsidRPr="003B4AC6">
        <w:rPr>
          <w:sz w:val="24"/>
          <w:lang w:val="ru-RU"/>
        </w:rPr>
        <w:t>характеристик.</w:t>
      </w:r>
    </w:p>
    <w:p w:rsidR="002E0B2D" w:rsidRPr="003B4AC6" w:rsidRDefault="003B4AC6">
      <w:pPr>
        <w:pStyle w:val="a4"/>
        <w:numPr>
          <w:ilvl w:val="3"/>
          <w:numId w:val="32"/>
        </w:numPr>
        <w:tabs>
          <w:tab w:val="left" w:pos="1635"/>
        </w:tabs>
        <w:spacing w:before="1"/>
        <w:ind w:right="830" w:firstLine="283"/>
        <w:jc w:val="both"/>
        <w:rPr>
          <w:sz w:val="24"/>
          <w:lang w:val="ru-RU"/>
        </w:rPr>
      </w:pPr>
      <w:r w:rsidRPr="003B4AC6">
        <w:rPr>
          <w:sz w:val="24"/>
          <w:lang w:val="ru-RU"/>
        </w:rPr>
        <w:t>Территория общеобразовательной организации должна быть ограждена и озеленена.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 Озеленение деревьями и кустарниками проводится с учетом климатических условий, при этом не допускается посадка деревьев и кустарников с ядовитыми плодами, а также ядовитых и колючих</w:t>
      </w:r>
      <w:r w:rsidRPr="003B4AC6">
        <w:rPr>
          <w:spacing w:val="-1"/>
          <w:sz w:val="24"/>
          <w:lang w:val="ru-RU"/>
        </w:rPr>
        <w:t xml:space="preserve"> </w:t>
      </w:r>
      <w:r w:rsidRPr="003B4AC6">
        <w:rPr>
          <w:sz w:val="24"/>
          <w:lang w:val="ru-RU"/>
        </w:rPr>
        <w:t>растений.</w:t>
      </w:r>
    </w:p>
    <w:p w:rsidR="002E0B2D" w:rsidRPr="003B4AC6" w:rsidRDefault="003B4AC6">
      <w:pPr>
        <w:pStyle w:val="a4"/>
        <w:numPr>
          <w:ilvl w:val="3"/>
          <w:numId w:val="32"/>
        </w:numPr>
        <w:tabs>
          <w:tab w:val="left" w:pos="1710"/>
        </w:tabs>
        <w:ind w:right="821" w:firstLine="283"/>
        <w:jc w:val="both"/>
        <w:rPr>
          <w:sz w:val="24"/>
          <w:lang w:val="ru-RU"/>
        </w:rPr>
      </w:pPr>
      <w:r w:rsidRPr="003B4AC6">
        <w:rPr>
          <w:sz w:val="24"/>
          <w:lang w:val="ru-RU"/>
        </w:rPr>
        <w:t>Территорию дошкольной образовательной организации по периметру рекомендуется ограждать забором и полосой зеленых насаждений, при наличии у дошкольной образовательной организации собственной территории. Озеленение деревьями и кустарниками проводится с учетом климатических условий, при этом не допускается посадка деревьев и кустарников с ядовитыми плодами, а также ядовитых и колючих растений.</w:t>
      </w:r>
    </w:p>
    <w:p w:rsidR="002E0B2D" w:rsidRPr="003B4AC6" w:rsidRDefault="003B4AC6">
      <w:pPr>
        <w:pStyle w:val="a4"/>
        <w:numPr>
          <w:ilvl w:val="3"/>
          <w:numId w:val="32"/>
        </w:numPr>
        <w:tabs>
          <w:tab w:val="left" w:pos="1599"/>
        </w:tabs>
        <w:spacing w:before="1"/>
        <w:ind w:right="835" w:firstLine="283"/>
        <w:jc w:val="both"/>
        <w:rPr>
          <w:sz w:val="24"/>
          <w:lang w:val="ru-RU"/>
        </w:rPr>
      </w:pPr>
      <w:r w:rsidRPr="003B4AC6">
        <w:rPr>
          <w:sz w:val="24"/>
          <w:lang w:val="ru-RU"/>
        </w:rPr>
        <w:t>Расстояния по горизонтали (в свету) от инженерных сетей до фундаментов ограждений следует принимать в соответствии с таблицей 15 СП</w:t>
      </w:r>
      <w:r w:rsidRPr="003B4AC6">
        <w:rPr>
          <w:spacing w:val="-13"/>
          <w:sz w:val="24"/>
          <w:lang w:val="ru-RU"/>
        </w:rPr>
        <w:t xml:space="preserve"> </w:t>
      </w:r>
      <w:r w:rsidRPr="003B4AC6">
        <w:rPr>
          <w:sz w:val="24"/>
          <w:lang w:val="ru-RU"/>
        </w:rPr>
        <w:t>42.13330.2011.</w:t>
      </w:r>
    </w:p>
    <w:p w:rsidR="002E0B2D" w:rsidRPr="003B4AC6" w:rsidRDefault="003B4AC6">
      <w:pPr>
        <w:pStyle w:val="a4"/>
        <w:numPr>
          <w:ilvl w:val="3"/>
          <w:numId w:val="32"/>
        </w:numPr>
        <w:tabs>
          <w:tab w:val="left" w:pos="1722"/>
        </w:tabs>
        <w:ind w:right="832" w:firstLine="283"/>
        <w:jc w:val="both"/>
        <w:rPr>
          <w:sz w:val="24"/>
          <w:lang w:val="ru-RU"/>
        </w:rPr>
      </w:pPr>
      <w:r w:rsidRPr="003B4AC6">
        <w:rPr>
          <w:sz w:val="24"/>
          <w:lang w:val="ru-RU"/>
        </w:rPr>
        <w:t>Расстояния от бортового камня или кромки укрепленной обочины автомобильных дорог до ограждения территории здания (предприятия) следует принимать не менее 1,5</w:t>
      </w:r>
      <w:r w:rsidRPr="003B4AC6">
        <w:rPr>
          <w:spacing w:val="-3"/>
          <w:sz w:val="24"/>
          <w:lang w:val="ru-RU"/>
        </w:rPr>
        <w:t xml:space="preserve"> </w:t>
      </w:r>
      <w:r w:rsidRPr="003B4AC6">
        <w:rPr>
          <w:sz w:val="24"/>
          <w:lang w:val="ru-RU"/>
        </w:rPr>
        <w:t>м.</w:t>
      </w:r>
    </w:p>
    <w:p w:rsidR="002E0B2D" w:rsidRPr="003B4AC6" w:rsidRDefault="003B4AC6">
      <w:pPr>
        <w:pStyle w:val="a3"/>
        <w:ind w:right="840" w:firstLine="283"/>
        <w:jc w:val="both"/>
        <w:rPr>
          <w:lang w:val="ru-RU"/>
        </w:rPr>
      </w:pPr>
      <w:r w:rsidRPr="003B4AC6">
        <w:rPr>
          <w:lang w:val="ru-RU"/>
        </w:rPr>
        <w:t>Внешне ограждения предприятий и территорий для которых требуется охрана, следует размещать на расстоянии от оси железнодорожных путей не менее 5 м.</w:t>
      </w:r>
    </w:p>
    <w:p w:rsidR="002E0B2D" w:rsidRPr="003B4AC6" w:rsidRDefault="003B4AC6">
      <w:pPr>
        <w:pStyle w:val="a4"/>
        <w:numPr>
          <w:ilvl w:val="3"/>
          <w:numId w:val="32"/>
        </w:numPr>
        <w:tabs>
          <w:tab w:val="left" w:pos="1630"/>
        </w:tabs>
        <w:ind w:right="834" w:firstLine="283"/>
        <w:jc w:val="both"/>
        <w:rPr>
          <w:sz w:val="24"/>
          <w:lang w:val="ru-RU"/>
        </w:rPr>
      </w:pPr>
      <w:r w:rsidRPr="003B4AC6">
        <w:rPr>
          <w:sz w:val="24"/>
          <w:lang w:val="ru-RU"/>
        </w:rPr>
        <w:t>Ограждения земельных участков объектов площадью более 5 га должны иметь не менее двух</w:t>
      </w:r>
      <w:r w:rsidRPr="003B4AC6">
        <w:rPr>
          <w:spacing w:val="-1"/>
          <w:sz w:val="24"/>
          <w:lang w:val="ru-RU"/>
        </w:rPr>
        <w:t xml:space="preserve"> </w:t>
      </w:r>
      <w:r w:rsidRPr="003B4AC6">
        <w:rPr>
          <w:sz w:val="24"/>
          <w:lang w:val="ru-RU"/>
        </w:rPr>
        <w:t>выездов.</w:t>
      </w:r>
    </w:p>
    <w:p w:rsidR="002E0B2D" w:rsidRPr="003B4AC6" w:rsidRDefault="003B4AC6">
      <w:pPr>
        <w:pStyle w:val="a4"/>
        <w:numPr>
          <w:ilvl w:val="3"/>
          <w:numId w:val="32"/>
        </w:numPr>
        <w:tabs>
          <w:tab w:val="left" w:pos="1580"/>
        </w:tabs>
        <w:ind w:right="831" w:firstLine="283"/>
        <w:jc w:val="both"/>
        <w:rPr>
          <w:sz w:val="24"/>
          <w:lang w:val="ru-RU"/>
        </w:rPr>
      </w:pPr>
      <w:r w:rsidRPr="003B4AC6">
        <w:rPr>
          <w:sz w:val="24"/>
          <w:lang w:val="ru-RU"/>
        </w:rPr>
        <w:lastRenderedPageBreak/>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w:t>
      </w:r>
      <w:r w:rsidRPr="003B4AC6">
        <w:rPr>
          <w:spacing w:val="55"/>
          <w:sz w:val="24"/>
          <w:lang w:val="ru-RU"/>
        </w:rPr>
        <w:t xml:space="preserve"> </w:t>
      </w:r>
      <w:r w:rsidRPr="003B4AC6">
        <w:rPr>
          <w:sz w:val="24"/>
          <w:lang w:val="ru-RU"/>
        </w:rPr>
        <w:t>зданиями.</w:t>
      </w:r>
    </w:p>
    <w:p w:rsidR="002E0B2D" w:rsidRPr="003B4AC6" w:rsidRDefault="003B4AC6">
      <w:pPr>
        <w:pStyle w:val="a4"/>
        <w:numPr>
          <w:ilvl w:val="3"/>
          <w:numId w:val="32"/>
        </w:numPr>
        <w:tabs>
          <w:tab w:val="left" w:pos="1604"/>
        </w:tabs>
        <w:spacing w:before="66"/>
        <w:ind w:left="1603" w:hanging="1058"/>
        <w:jc w:val="left"/>
        <w:rPr>
          <w:sz w:val="24"/>
          <w:lang w:val="ru-RU"/>
        </w:rPr>
      </w:pPr>
      <w:r w:rsidRPr="003B4AC6">
        <w:rPr>
          <w:sz w:val="24"/>
          <w:lang w:val="ru-RU"/>
        </w:rPr>
        <w:t>Ограждение</w:t>
      </w:r>
      <w:r w:rsidRPr="003B4AC6">
        <w:rPr>
          <w:spacing w:val="36"/>
          <w:sz w:val="24"/>
          <w:lang w:val="ru-RU"/>
        </w:rPr>
        <w:t xml:space="preserve"> </w:t>
      </w:r>
      <w:r w:rsidRPr="003B4AC6">
        <w:rPr>
          <w:sz w:val="24"/>
          <w:lang w:val="ru-RU"/>
        </w:rPr>
        <w:t>котельных</w:t>
      </w:r>
      <w:r w:rsidRPr="003B4AC6">
        <w:rPr>
          <w:spacing w:val="37"/>
          <w:sz w:val="24"/>
          <w:lang w:val="ru-RU"/>
        </w:rPr>
        <w:t xml:space="preserve"> </w:t>
      </w:r>
      <w:r w:rsidRPr="003B4AC6">
        <w:rPr>
          <w:sz w:val="24"/>
          <w:lang w:val="ru-RU"/>
        </w:rPr>
        <w:t>следует</w:t>
      </w:r>
      <w:r w:rsidRPr="003B4AC6">
        <w:rPr>
          <w:spacing w:val="35"/>
          <w:sz w:val="24"/>
          <w:lang w:val="ru-RU"/>
        </w:rPr>
        <w:t xml:space="preserve"> </w:t>
      </w:r>
      <w:r w:rsidRPr="003B4AC6">
        <w:rPr>
          <w:sz w:val="24"/>
          <w:lang w:val="ru-RU"/>
        </w:rPr>
        <w:t>проектировать</w:t>
      </w:r>
      <w:r w:rsidRPr="003B4AC6">
        <w:rPr>
          <w:spacing w:val="35"/>
          <w:sz w:val="24"/>
          <w:lang w:val="ru-RU"/>
        </w:rPr>
        <w:t xml:space="preserve"> </w:t>
      </w:r>
      <w:r w:rsidRPr="003B4AC6">
        <w:rPr>
          <w:sz w:val="24"/>
          <w:lang w:val="ru-RU"/>
        </w:rPr>
        <w:t>в</w:t>
      </w:r>
      <w:r w:rsidRPr="003B4AC6">
        <w:rPr>
          <w:spacing w:val="35"/>
          <w:sz w:val="24"/>
          <w:lang w:val="ru-RU"/>
        </w:rPr>
        <w:t xml:space="preserve"> </w:t>
      </w:r>
      <w:r w:rsidRPr="003B4AC6">
        <w:rPr>
          <w:sz w:val="24"/>
          <w:lang w:val="ru-RU"/>
        </w:rPr>
        <w:t>соответствии</w:t>
      </w:r>
      <w:r w:rsidRPr="003B4AC6">
        <w:rPr>
          <w:spacing w:val="36"/>
          <w:sz w:val="24"/>
          <w:lang w:val="ru-RU"/>
        </w:rPr>
        <w:t xml:space="preserve"> </w:t>
      </w:r>
      <w:r w:rsidRPr="003B4AC6">
        <w:rPr>
          <w:sz w:val="24"/>
          <w:lang w:val="ru-RU"/>
        </w:rPr>
        <w:t>с</w:t>
      </w:r>
      <w:r w:rsidRPr="003B4AC6">
        <w:rPr>
          <w:spacing w:val="42"/>
          <w:sz w:val="24"/>
          <w:lang w:val="ru-RU"/>
        </w:rPr>
        <w:t xml:space="preserve"> </w:t>
      </w:r>
      <w:r w:rsidRPr="003B4AC6">
        <w:rPr>
          <w:sz w:val="24"/>
          <w:lang w:val="ru-RU"/>
        </w:rPr>
        <w:t>СН</w:t>
      </w:r>
      <w:r w:rsidRPr="003B4AC6">
        <w:rPr>
          <w:spacing w:val="35"/>
          <w:sz w:val="24"/>
          <w:lang w:val="ru-RU"/>
        </w:rPr>
        <w:t xml:space="preserve"> </w:t>
      </w:r>
      <w:r w:rsidRPr="003B4AC6">
        <w:rPr>
          <w:sz w:val="24"/>
          <w:lang w:val="ru-RU"/>
        </w:rPr>
        <w:t>441-72</w:t>
      </w:r>
    </w:p>
    <w:p w:rsidR="002E0B2D" w:rsidRPr="003B4AC6" w:rsidRDefault="003B4AC6">
      <w:pPr>
        <w:pStyle w:val="a3"/>
        <w:ind w:right="836"/>
        <w:rPr>
          <w:lang w:val="ru-RU"/>
        </w:rPr>
      </w:pPr>
      <w:r w:rsidRPr="003B4AC6">
        <w:rPr>
          <w:lang w:val="ru-RU"/>
        </w:rPr>
        <w:t>«Указания по проектированию ограждений площадок и участков предприятий, зданий и сооружений».</w:t>
      </w:r>
    </w:p>
    <w:p w:rsidR="002E0B2D" w:rsidRPr="003B4AC6" w:rsidRDefault="003B4AC6">
      <w:pPr>
        <w:pStyle w:val="a3"/>
        <w:spacing w:before="1"/>
        <w:ind w:right="835" w:firstLine="283"/>
        <w:jc w:val="both"/>
        <w:rPr>
          <w:lang w:val="ru-RU"/>
        </w:rPr>
      </w:pPr>
      <w:r w:rsidRPr="003B4AC6">
        <w:rPr>
          <w:lang w:val="ru-RU"/>
        </w:rPr>
        <w:t>Здания и сооружения котельных, располагаемые на площадках промышленных предприятий, ограждать не допускается.</w:t>
      </w:r>
    </w:p>
    <w:p w:rsidR="002E0B2D" w:rsidRPr="003B4AC6" w:rsidRDefault="003B4AC6">
      <w:pPr>
        <w:pStyle w:val="a4"/>
        <w:numPr>
          <w:ilvl w:val="3"/>
          <w:numId w:val="32"/>
        </w:numPr>
        <w:tabs>
          <w:tab w:val="left" w:pos="1623"/>
        </w:tabs>
        <w:ind w:right="831" w:firstLine="283"/>
        <w:jc w:val="both"/>
        <w:rPr>
          <w:sz w:val="24"/>
          <w:lang w:val="ru-RU"/>
        </w:rPr>
      </w:pPr>
      <w:r w:rsidRPr="003B4AC6">
        <w:rPr>
          <w:sz w:val="24"/>
          <w:lang w:val="ru-RU"/>
        </w:rPr>
        <w:t>Вне пределов площадки котельной допускается располагать разгрузочные устройства топливоподачи, топливные склады, мазутные хозяйства, станции сбора и перекачки конденсата, баки-аккумуляторы горячего водоснабжения, насосные станции и резервуары противопожарного и питьевого водоснабжения, золошлакоотвалы; при этом мазутное хозяйство, баки-аккумуляторы горячего водоснабжения, резервуары противопожарного и питьевого водоснабжения должны иметь</w:t>
      </w:r>
      <w:r w:rsidRPr="003B4AC6">
        <w:rPr>
          <w:spacing w:val="-5"/>
          <w:sz w:val="24"/>
          <w:lang w:val="ru-RU"/>
        </w:rPr>
        <w:t xml:space="preserve"> </w:t>
      </w:r>
      <w:r w:rsidRPr="003B4AC6">
        <w:rPr>
          <w:sz w:val="24"/>
          <w:lang w:val="ru-RU"/>
        </w:rPr>
        <w:t>ограждения.</w:t>
      </w:r>
    </w:p>
    <w:p w:rsidR="002E0B2D" w:rsidRPr="003B4AC6" w:rsidRDefault="003B4AC6">
      <w:pPr>
        <w:pStyle w:val="a4"/>
        <w:numPr>
          <w:ilvl w:val="3"/>
          <w:numId w:val="32"/>
        </w:numPr>
        <w:tabs>
          <w:tab w:val="left" w:pos="1566"/>
        </w:tabs>
        <w:ind w:right="1929" w:firstLine="283"/>
        <w:jc w:val="left"/>
        <w:rPr>
          <w:sz w:val="24"/>
          <w:lang w:val="ru-RU"/>
        </w:rPr>
      </w:pPr>
      <w:r w:rsidRPr="003B4AC6">
        <w:rPr>
          <w:sz w:val="24"/>
          <w:lang w:val="ru-RU"/>
        </w:rPr>
        <w:t xml:space="preserve">Ограждение строительных площадок выполняется в соответствии с требованиями «Правил благоустойства </w:t>
      </w:r>
      <w:r w:rsidR="00B05F77">
        <w:rPr>
          <w:sz w:val="24"/>
          <w:lang w:val="ru-RU"/>
        </w:rPr>
        <w:t xml:space="preserve">Муниципального образования </w:t>
      </w:r>
      <w:r w:rsidR="00B05F77">
        <w:rPr>
          <w:spacing w:val="-3"/>
          <w:sz w:val="24"/>
          <w:lang w:val="ru-RU"/>
        </w:rPr>
        <w:t>р.п. Тумботино</w:t>
      </w:r>
      <w:r w:rsidRPr="003B4AC6">
        <w:rPr>
          <w:sz w:val="24"/>
          <w:lang w:val="ru-RU"/>
        </w:rPr>
        <w:t>».</w:t>
      </w:r>
    </w:p>
    <w:p w:rsidR="002E0B2D" w:rsidRDefault="003B4AC6">
      <w:pPr>
        <w:pStyle w:val="a4"/>
        <w:numPr>
          <w:ilvl w:val="3"/>
          <w:numId w:val="32"/>
        </w:numPr>
        <w:tabs>
          <w:tab w:val="left" w:pos="1566"/>
        </w:tabs>
        <w:ind w:left="1565" w:hanging="1020"/>
        <w:jc w:val="left"/>
        <w:rPr>
          <w:sz w:val="24"/>
        </w:rPr>
      </w:pPr>
      <w:r>
        <w:rPr>
          <w:sz w:val="24"/>
        </w:rPr>
        <w:t>Ограждения парков, садов, скверов:</w:t>
      </w:r>
    </w:p>
    <w:p w:rsidR="002E0B2D" w:rsidRPr="003B4AC6" w:rsidRDefault="003B4AC6">
      <w:pPr>
        <w:pStyle w:val="a3"/>
        <w:spacing w:before="5"/>
        <w:rPr>
          <w:lang w:val="ru-RU"/>
        </w:rPr>
      </w:pPr>
      <w:r w:rsidRPr="003B4AC6">
        <w:rPr>
          <w:lang w:val="ru-RU"/>
        </w:rPr>
        <w:t>-высокие ограды устанавливаются по границам парков и садов и имеют высоту</w:t>
      </w:r>
      <w:r w:rsidRPr="003B4AC6">
        <w:rPr>
          <w:spacing w:val="56"/>
          <w:lang w:val="ru-RU"/>
        </w:rPr>
        <w:t xml:space="preserve"> </w:t>
      </w:r>
      <w:r w:rsidRPr="003B4AC6">
        <w:rPr>
          <w:spacing w:val="2"/>
          <w:lang w:val="ru-RU"/>
        </w:rPr>
        <w:t>2-3м;</w:t>
      </w:r>
    </w:p>
    <w:p w:rsidR="002E0B2D" w:rsidRPr="003B4AC6" w:rsidRDefault="003B4AC6">
      <w:pPr>
        <w:pStyle w:val="a3"/>
        <w:spacing w:before="5" w:line="244" w:lineRule="auto"/>
        <w:ind w:right="1017"/>
        <w:rPr>
          <w:lang w:val="ru-RU"/>
        </w:rPr>
      </w:pPr>
      <w:r w:rsidRPr="003B4AC6">
        <w:rPr>
          <w:lang w:val="ru-RU"/>
        </w:rPr>
        <w:t>-ограды высотой (1,8-2 м) - устанавливаются по границам скверов, обособленных участков парков - городок аттракционов, хозяйственная зона и так</w:t>
      </w:r>
      <w:r w:rsidRPr="003B4AC6">
        <w:rPr>
          <w:spacing w:val="58"/>
          <w:lang w:val="ru-RU"/>
        </w:rPr>
        <w:t xml:space="preserve"> </w:t>
      </w:r>
      <w:r w:rsidRPr="003B4AC6">
        <w:rPr>
          <w:lang w:val="ru-RU"/>
        </w:rPr>
        <w:t>далее;</w:t>
      </w:r>
    </w:p>
    <w:p w:rsidR="002E0B2D" w:rsidRPr="003B4AC6" w:rsidRDefault="003B4AC6">
      <w:pPr>
        <w:pStyle w:val="a3"/>
        <w:spacing w:line="244" w:lineRule="auto"/>
        <w:ind w:right="1109"/>
        <w:rPr>
          <w:lang w:val="ru-RU"/>
        </w:rPr>
      </w:pPr>
      <w:r w:rsidRPr="003B4AC6">
        <w:rPr>
          <w:lang w:val="ru-RU"/>
        </w:rPr>
        <w:t>-ограды высотой (1,2-1,5 м) устанавливаются в особо важных или опасных (вблизи обрывов, водных объектов) местах садово-паркового объекта для ограничения доступа на территорию;</w:t>
      </w:r>
    </w:p>
    <w:p w:rsidR="002E0B2D" w:rsidRPr="003B4AC6" w:rsidRDefault="003B4AC6">
      <w:pPr>
        <w:pStyle w:val="a3"/>
        <w:spacing w:line="244" w:lineRule="auto"/>
        <w:ind w:right="836"/>
        <w:rPr>
          <w:lang w:val="ru-RU"/>
        </w:rPr>
      </w:pPr>
      <w:r w:rsidRPr="003B4AC6">
        <w:rPr>
          <w:lang w:val="ru-RU"/>
        </w:rPr>
        <w:t>-ограждения высотой (0,3-0,8 м) устанавливаются для сохранения природной и декоративной функции территории у цветников, партеров.</w:t>
      </w:r>
    </w:p>
    <w:p w:rsidR="002E0B2D" w:rsidRPr="003B4AC6" w:rsidRDefault="003B4AC6">
      <w:pPr>
        <w:pStyle w:val="a4"/>
        <w:numPr>
          <w:ilvl w:val="3"/>
          <w:numId w:val="32"/>
        </w:numPr>
        <w:tabs>
          <w:tab w:val="left" w:pos="1522"/>
        </w:tabs>
        <w:spacing w:line="242" w:lineRule="auto"/>
        <w:ind w:right="1248" w:firstLine="240"/>
        <w:jc w:val="left"/>
        <w:rPr>
          <w:sz w:val="24"/>
          <w:lang w:val="ru-RU"/>
        </w:rPr>
      </w:pPr>
      <w:r w:rsidRPr="003B4AC6">
        <w:rPr>
          <w:sz w:val="24"/>
          <w:lang w:val="ru-RU"/>
        </w:rPr>
        <w:t>Ограды и ограждения предназначеные для длительного срока службы и должны быть выполнены из высококачественных, долговечных материалов: металла, естественного или искусственного камня, дерева, полимерных пластмасс. Одним из требований, предъявляемым к оградам и ограждениям парков является их декоративность в сочетании с окружающим</w:t>
      </w:r>
      <w:r w:rsidRPr="003B4AC6">
        <w:rPr>
          <w:spacing w:val="20"/>
          <w:sz w:val="24"/>
          <w:lang w:val="ru-RU"/>
        </w:rPr>
        <w:t xml:space="preserve"> </w:t>
      </w:r>
      <w:r w:rsidRPr="003B4AC6">
        <w:rPr>
          <w:sz w:val="24"/>
          <w:lang w:val="ru-RU"/>
        </w:rPr>
        <w:t>ландшафтом.</w:t>
      </w:r>
    </w:p>
    <w:p w:rsidR="002E0B2D" w:rsidRPr="003B4AC6" w:rsidRDefault="003B4AC6">
      <w:pPr>
        <w:pStyle w:val="a4"/>
        <w:numPr>
          <w:ilvl w:val="3"/>
          <w:numId w:val="32"/>
        </w:numPr>
        <w:tabs>
          <w:tab w:val="left" w:pos="1582"/>
        </w:tabs>
        <w:ind w:right="825" w:firstLine="283"/>
        <w:jc w:val="both"/>
        <w:rPr>
          <w:sz w:val="24"/>
          <w:lang w:val="ru-RU"/>
        </w:rPr>
      </w:pPr>
      <w:r w:rsidRPr="003B4AC6">
        <w:rPr>
          <w:sz w:val="24"/>
          <w:lang w:val="ru-RU"/>
        </w:rPr>
        <w:t>Спортивные площадки, предназначены для занятий физкультурой и спортом всех возрастных групп населения рекомендуется оборудовать сетчатым ограждением высотой 2,5 - 3 м, а в местах примыкания спортивных площадок друг к другу - высотой не менее 1,2</w:t>
      </w:r>
      <w:r w:rsidRPr="003B4AC6">
        <w:rPr>
          <w:spacing w:val="-2"/>
          <w:sz w:val="24"/>
          <w:lang w:val="ru-RU"/>
        </w:rPr>
        <w:t xml:space="preserve"> </w:t>
      </w:r>
      <w:r w:rsidRPr="003B4AC6">
        <w:rPr>
          <w:sz w:val="24"/>
          <w:lang w:val="ru-RU"/>
        </w:rPr>
        <w:t>м.</w:t>
      </w:r>
    </w:p>
    <w:p w:rsidR="002E0B2D" w:rsidRPr="003B4AC6" w:rsidRDefault="003B4AC6">
      <w:pPr>
        <w:pStyle w:val="a4"/>
        <w:numPr>
          <w:ilvl w:val="3"/>
          <w:numId w:val="32"/>
        </w:numPr>
        <w:tabs>
          <w:tab w:val="left" w:pos="1585"/>
        </w:tabs>
        <w:ind w:right="824" w:firstLine="283"/>
        <w:jc w:val="both"/>
        <w:rPr>
          <w:sz w:val="24"/>
          <w:lang w:val="ru-RU"/>
        </w:rPr>
      </w:pPr>
      <w:r w:rsidRPr="003B4AC6">
        <w:rPr>
          <w:sz w:val="24"/>
          <w:lang w:val="ru-RU"/>
        </w:rPr>
        <w:t xml:space="preserve">Ограждение площадки для выгула собак, как правило, следует выполнять из легкой металлической сетки высотой не менее 1,5 </w:t>
      </w:r>
      <w:r w:rsidRPr="003B4AC6">
        <w:rPr>
          <w:spacing w:val="1"/>
          <w:sz w:val="24"/>
          <w:lang w:val="ru-RU"/>
        </w:rPr>
        <w:t xml:space="preserve">м, </w:t>
      </w:r>
      <w:r w:rsidRPr="003B4AC6">
        <w:rPr>
          <w:sz w:val="24"/>
          <w:lang w:val="ru-RU"/>
        </w:rPr>
        <w:t>а площадки для дрессировки собак высотой не менее 2,0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w:t>
      </w:r>
      <w:r w:rsidRPr="003B4AC6">
        <w:rPr>
          <w:spacing w:val="-16"/>
          <w:sz w:val="24"/>
          <w:lang w:val="ru-RU"/>
        </w:rPr>
        <w:t xml:space="preserve"> </w:t>
      </w:r>
      <w:r w:rsidRPr="003B4AC6">
        <w:rPr>
          <w:sz w:val="24"/>
          <w:lang w:val="ru-RU"/>
        </w:rPr>
        <w:t>травму.</w:t>
      </w:r>
    </w:p>
    <w:p w:rsidR="002E0B2D" w:rsidRPr="003B4AC6" w:rsidRDefault="002E0B2D">
      <w:pPr>
        <w:pStyle w:val="a3"/>
        <w:spacing w:before="8"/>
        <w:ind w:left="0"/>
        <w:rPr>
          <w:sz w:val="23"/>
          <w:lang w:val="ru-RU"/>
        </w:rPr>
      </w:pPr>
    </w:p>
    <w:p w:rsidR="002E0B2D" w:rsidRPr="003B4AC6" w:rsidRDefault="003B4AC6">
      <w:pPr>
        <w:pStyle w:val="1"/>
        <w:spacing w:before="1"/>
        <w:ind w:left="1058"/>
        <w:rPr>
          <w:lang w:val="ru-RU"/>
        </w:rPr>
      </w:pPr>
      <w:r w:rsidRPr="003B4AC6">
        <w:rPr>
          <w:lang w:val="ru-RU"/>
        </w:rPr>
        <w:t>22.1.9. Объекты внешнего благоустройства и малые архитектурные формы.</w:t>
      </w:r>
    </w:p>
    <w:p w:rsidR="002E0B2D" w:rsidRPr="003B4AC6" w:rsidRDefault="002E0B2D">
      <w:pPr>
        <w:pStyle w:val="a3"/>
        <w:spacing w:before="6"/>
        <w:ind w:left="0"/>
        <w:rPr>
          <w:b/>
          <w:sz w:val="23"/>
          <w:lang w:val="ru-RU"/>
        </w:rPr>
      </w:pPr>
    </w:p>
    <w:p w:rsidR="002E0B2D" w:rsidRPr="003B4AC6" w:rsidRDefault="003B4AC6">
      <w:pPr>
        <w:pStyle w:val="a3"/>
        <w:ind w:right="826" w:firstLine="283"/>
        <w:jc w:val="both"/>
        <w:rPr>
          <w:lang w:val="ru-RU"/>
        </w:rPr>
      </w:pPr>
      <w:r w:rsidRPr="003B4AC6">
        <w:rPr>
          <w:lang w:val="ru-RU"/>
        </w:rPr>
        <w:t xml:space="preserve">22.1.9.1. Все объекты внешнего благоустройства на территориях общего пользования должны устанавливаться по согласованию с администрацией </w:t>
      </w:r>
      <w:r w:rsidR="00B05F77">
        <w:rPr>
          <w:lang w:val="ru-RU"/>
        </w:rPr>
        <w:t xml:space="preserve">Муниципального образования </w:t>
      </w:r>
      <w:r w:rsidR="00B05F77">
        <w:rPr>
          <w:spacing w:val="-3"/>
          <w:lang w:val="ru-RU"/>
        </w:rPr>
        <w:t>р.п. Тумботино</w:t>
      </w:r>
      <w:r w:rsidRPr="003B4AC6">
        <w:rPr>
          <w:lang w:val="ru-RU"/>
        </w:rPr>
        <w:t xml:space="preserve">. Самовольная установка объектов внешнего благоустройства запрещается. Запрещается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 а также установка оборудования детских игровых, спортивных площадок без согласования с администрацией </w:t>
      </w:r>
      <w:r w:rsidR="00B05F77">
        <w:rPr>
          <w:lang w:val="ru-RU"/>
        </w:rPr>
        <w:t xml:space="preserve">Муниципального образования </w:t>
      </w:r>
      <w:r w:rsidR="00B05F77">
        <w:rPr>
          <w:spacing w:val="-3"/>
          <w:lang w:val="ru-RU"/>
        </w:rPr>
        <w:t>р.п. Тумботино.</w:t>
      </w:r>
      <w:r w:rsidRPr="003B4AC6">
        <w:rPr>
          <w:lang w:val="ru-RU"/>
        </w:rPr>
        <w:t xml:space="preserve"> Порядок согласования определяется </w:t>
      </w:r>
      <w:r w:rsidRPr="003B4AC6">
        <w:rPr>
          <w:lang w:val="ru-RU"/>
        </w:rPr>
        <w:lastRenderedPageBreak/>
        <w:t xml:space="preserve">правовым актом администрации </w:t>
      </w:r>
      <w:r w:rsidR="00B05F77">
        <w:rPr>
          <w:lang w:val="ru-RU"/>
        </w:rPr>
        <w:t xml:space="preserve">Муниципального образования </w:t>
      </w:r>
      <w:r w:rsidR="00B05F77">
        <w:rPr>
          <w:spacing w:val="-3"/>
          <w:lang w:val="ru-RU"/>
        </w:rPr>
        <w:t>р.п. Тумботино.</w:t>
      </w:r>
    </w:p>
    <w:p w:rsidR="002E0B2D" w:rsidRPr="003B4AC6" w:rsidRDefault="003B4AC6">
      <w:pPr>
        <w:pStyle w:val="a3"/>
        <w:spacing w:before="1"/>
        <w:ind w:right="832" w:firstLine="283"/>
        <w:jc w:val="both"/>
        <w:rPr>
          <w:lang w:val="ru-RU"/>
        </w:rPr>
      </w:pPr>
      <w:r w:rsidRPr="003B4AC6">
        <w:rPr>
          <w:lang w:val="ru-RU"/>
        </w:rPr>
        <w:t>22.1.9.2.Установка объектов внешнего благоустройства должна исключать возможность перемещения их вручную.</w:t>
      </w:r>
    </w:p>
    <w:p w:rsidR="002E0B2D" w:rsidRPr="003B4AC6" w:rsidRDefault="003B4AC6">
      <w:pPr>
        <w:pStyle w:val="a4"/>
        <w:numPr>
          <w:ilvl w:val="3"/>
          <w:numId w:val="30"/>
        </w:numPr>
        <w:tabs>
          <w:tab w:val="left" w:pos="1446"/>
        </w:tabs>
        <w:spacing w:before="66"/>
        <w:ind w:right="1048" w:firstLine="283"/>
        <w:rPr>
          <w:sz w:val="24"/>
          <w:lang w:val="ru-RU"/>
        </w:rPr>
      </w:pPr>
      <w:r w:rsidRPr="003B4AC6">
        <w:rPr>
          <w:sz w:val="24"/>
          <w:lang w:val="ru-RU"/>
        </w:rPr>
        <w:t>Скамьи и парковые столы служат для отдыха и досуга посетителей объекта. Они могут различаться большим разнообразием форм и изготовлены из различных материалов в разной их</w:t>
      </w:r>
      <w:r w:rsidRPr="003B4AC6">
        <w:rPr>
          <w:spacing w:val="13"/>
          <w:sz w:val="24"/>
          <w:lang w:val="ru-RU"/>
        </w:rPr>
        <w:t xml:space="preserve"> </w:t>
      </w:r>
      <w:r w:rsidRPr="003B4AC6">
        <w:rPr>
          <w:sz w:val="24"/>
          <w:lang w:val="ru-RU"/>
        </w:rPr>
        <w:t>компоновке.</w:t>
      </w:r>
    </w:p>
    <w:p w:rsidR="002E0B2D" w:rsidRPr="003B4AC6" w:rsidRDefault="003B4AC6">
      <w:pPr>
        <w:pStyle w:val="a3"/>
        <w:spacing w:before="1"/>
        <w:rPr>
          <w:lang w:val="ru-RU"/>
        </w:rPr>
      </w:pPr>
      <w:r w:rsidRPr="003B4AC6">
        <w:rPr>
          <w:lang w:val="ru-RU"/>
        </w:rPr>
        <w:t>Скамьи, как правило, делают:</w:t>
      </w:r>
    </w:p>
    <w:p w:rsidR="002E0B2D" w:rsidRPr="003B4AC6" w:rsidRDefault="003B4AC6">
      <w:pPr>
        <w:pStyle w:val="a3"/>
        <w:ind w:left="511"/>
        <w:rPr>
          <w:lang w:val="ru-RU"/>
        </w:rPr>
      </w:pPr>
      <w:r w:rsidRPr="003B4AC6">
        <w:rPr>
          <w:lang w:val="ru-RU"/>
        </w:rPr>
        <w:t>-однопролетными длиной 1,2-2 м;</w:t>
      </w:r>
    </w:p>
    <w:p w:rsidR="002E0B2D" w:rsidRPr="003B4AC6" w:rsidRDefault="003B4AC6">
      <w:pPr>
        <w:pStyle w:val="a3"/>
        <w:ind w:left="511"/>
        <w:rPr>
          <w:lang w:val="ru-RU"/>
        </w:rPr>
      </w:pPr>
      <w:r w:rsidRPr="003B4AC6">
        <w:rPr>
          <w:lang w:val="ru-RU"/>
        </w:rPr>
        <w:t>-двухпролетными - 3,2-4 м.</w:t>
      </w:r>
    </w:p>
    <w:p w:rsidR="002E0B2D" w:rsidRPr="003B4AC6" w:rsidRDefault="003B4AC6">
      <w:pPr>
        <w:pStyle w:val="a3"/>
        <w:ind w:left="511"/>
        <w:rPr>
          <w:lang w:val="ru-RU"/>
        </w:rPr>
      </w:pPr>
      <w:r w:rsidRPr="003B4AC6">
        <w:rPr>
          <w:lang w:val="ru-RU"/>
        </w:rPr>
        <w:t>-высота скамей для взрослых - 40 см.</w:t>
      </w:r>
    </w:p>
    <w:p w:rsidR="002E0B2D" w:rsidRPr="003B4AC6" w:rsidRDefault="003B4AC6">
      <w:pPr>
        <w:pStyle w:val="a3"/>
        <w:ind w:left="511"/>
        <w:rPr>
          <w:lang w:val="ru-RU"/>
        </w:rPr>
      </w:pPr>
      <w:r w:rsidRPr="003B4AC6">
        <w:rPr>
          <w:lang w:val="ru-RU"/>
        </w:rPr>
        <w:t>-плотность расстановки скамей - 30-60 штук на 1 га территории сада или парка.</w:t>
      </w:r>
    </w:p>
    <w:p w:rsidR="002E0B2D" w:rsidRPr="003B4AC6" w:rsidRDefault="003B4AC6">
      <w:pPr>
        <w:pStyle w:val="a3"/>
        <w:ind w:right="1017" w:firstLine="532"/>
        <w:rPr>
          <w:lang w:val="ru-RU"/>
        </w:rPr>
      </w:pPr>
      <w:r w:rsidRPr="003B4AC6">
        <w:rPr>
          <w:lang w:val="ru-RU"/>
        </w:rPr>
        <w:t>Скамьи и парковые столы устанавливают из разнообразного материала, устойчивого к изменению погодных условий, - из камня, металла, бетона, дерева, пластмассы.</w:t>
      </w:r>
    </w:p>
    <w:p w:rsidR="002E0B2D" w:rsidRPr="003B4AC6" w:rsidRDefault="003B4AC6">
      <w:pPr>
        <w:pStyle w:val="a4"/>
        <w:numPr>
          <w:ilvl w:val="3"/>
          <w:numId w:val="30"/>
        </w:numPr>
        <w:tabs>
          <w:tab w:val="left" w:pos="1402"/>
        </w:tabs>
        <w:ind w:right="862" w:firstLine="240"/>
        <w:rPr>
          <w:sz w:val="24"/>
          <w:lang w:val="ru-RU"/>
        </w:rPr>
      </w:pPr>
      <w:r w:rsidRPr="003B4AC6">
        <w:rPr>
          <w:sz w:val="24"/>
          <w:lang w:val="ru-RU"/>
        </w:rPr>
        <w:t>Установку скамей рекомендуется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w:t>
      </w:r>
      <w:r w:rsidRPr="003B4AC6">
        <w:rPr>
          <w:spacing w:val="-30"/>
          <w:sz w:val="24"/>
          <w:lang w:val="ru-RU"/>
        </w:rPr>
        <w:t xml:space="preserve"> </w:t>
      </w:r>
      <w:r w:rsidRPr="003B4AC6">
        <w:rPr>
          <w:sz w:val="24"/>
          <w:lang w:val="ru-RU"/>
        </w:rPr>
        <w:t>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w:t>
      </w:r>
      <w:r w:rsidRPr="003B4AC6">
        <w:rPr>
          <w:spacing w:val="-28"/>
          <w:sz w:val="24"/>
          <w:lang w:val="ru-RU"/>
        </w:rPr>
        <w:t xml:space="preserve"> </w:t>
      </w:r>
      <w:r w:rsidRPr="003B4AC6">
        <w:rPr>
          <w:sz w:val="24"/>
          <w:lang w:val="ru-RU"/>
        </w:rPr>
        <w:t>(предпочтительно</w:t>
      </w:r>
    </w:p>
    <w:p w:rsidR="002E0B2D" w:rsidRDefault="003B4AC6">
      <w:pPr>
        <w:pStyle w:val="a4"/>
        <w:numPr>
          <w:ilvl w:val="2"/>
          <w:numId w:val="61"/>
        </w:numPr>
        <w:tabs>
          <w:tab w:val="left" w:pos="402"/>
        </w:tabs>
        <w:ind w:left="401" w:hanging="139"/>
        <w:jc w:val="left"/>
        <w:rPr>
          <w:sz w:val="24"/>
        </w:rPr>
      </w:pPr>
      <w:r>
        <w:rPr>
          <w:sz w:val="24"/>
        </w:rPr>
        <w:t>пропиткой).</w:t>
      </w:r>
    </w:p>
    <w:p w:rsidR="002E0B2D" w:rsidRPr="003B4AC6" w:rsidRDefault="003B4AC6">
      <w:pPr>
        <w:pStyle w:val="a4"/>
        <w:numPr>
          <w:ilvl w:val="3"/>
          <w:numId w:val="30"/>
        </w:numPr>
        <w:tabs>
          <w:tab w:val="left" w:pos="1448"/>
        </w:tabs>
        <w:ind w:right="831" w:firstLine="283"/>
        <w:rPr>
          <w:sz w:val="24"/>
          <w:lang w:val="ru-RU"/>
        </w:rPr>
      </w:pPr>
      <w:r w:rsidRPr="003B4AC6">
        <w:rPr>
          <w:sz w:val="24"/>
          <w:lang w:val="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2E0B2D" w:rsidRPr="003B4AC6" w:rsidRDefault="003B4AC6">
      <w:pPr>
        <w:pStyle w:val="a4"/>
        <w:numPr>
          <w:ilvl w:val="3"/>
          <w:numId w:val="30"/>
        </w:numPr>
        <w:tabs>
          <w:tab w:val="left" w:pos="1453"/>
        </w:tabs>
        <w:spacing w:before="1"/>
        <w:ind w:right="833" w:firstLine="283"/>
        <w:rPr>
          <w:sz w:val="24"/>
          <w:lang w:val="ru-RU"/>
        </w:rPr>
      </w:pPr>
      <w:r w:rsidRPr="003B4AC6">
        <w:rPr>
          <w:sz w:val="24"/>
          <w:lang w:val="ru-RU"/>
        </w:rPr>
        <w:t>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w:t>
      </w:r>
      <w:r w:rsidRPr="003B4AC6">
        <w:rPr>
          <w:spacing w:val="-2"/>
          <w:sz w:val="24"/>
          <w:lang w:val="ru-RU"/>
        </w:rPr>
        <w:t xml:space="preserve"> </w:t>
      </w:r>
      <w:r w:rsidRPr="003B4AC6">
        <w:rPr>
          <w:sz w:val="24"/>
          <w:lang w:val="ru-RU"/>
        </w:rPr>
        <w:t>территории.</w:t>
      </w:r>
    </w:p>
    <w:p w:rsidR="002E0B2D" w:rsidRPr="003B4AC6" w:rsidRDefault="003B4AC6">
      <w:pPr>
        <w:pStyle w:val="a4"/>
        <w:numPr>
          <w:ilvl w:val="3"/>
          <w:numId w:val="30"/>
        </w:numPr>
        <w:tabs>
          <w:tab w:val="left" w:pos="1561"/>
        </w:tabs>
        <w:ind w:right="827" w:firstLine="283"/>
        <w:rPr>
          <w:sz w:val="24"/>
          <w:lang w:val="ru-RU"/>
        </w:rPr>
      </w:pPr>
      <w:r w:rsidRPr="003B4AC6">
        <w:rPr>
          <w:sz w:val="24"/>
          <w:lang w:val="ru-RU"/>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 колясочника (свободное пространство шириной не менее 85 см рядом со</w:t>
      </w:r>
      <w:r w:rsidRPr="003B4AC6">
        <w:rPr>
          <w:spacing w:val="-17"/>
          <w:sz w:val="24"/>
          <w:lang w:val="ru-RU"/>
        </w:rPr>
        <w:t xml:space="preserve"> </w:t>
      </w:r>
      <w:r w:rsidRPr="003B4AC6">
        <w:rPr>
          <w:sz w:val="24"/>
          <w:lang w:val="ru-RU"/>
        </w:rPr>
        <w:t>скамьей).</w:t>
      </w:r>
    </w:p>
    <w:p w:rsidR="002E0B2D" w:rsidRPr="003B4AC6" w:rsidRDefault="003B4AC6">
      <w:pPr>
        <w:pStyle w:val="a4"/>
        <w:numPr>
          <w:ilvl w:val="3"/>
          <w:numId w:val="30"/>
        </w:numPr>
        <w:tabs>
          <w:tab w:val="left" w:pos="1446"/>
        </w:tabs>
        <w:ind w:right="1454" w:firstLine="283"/>
        <w:rPr>
          <w:sz w:val="24"/>
          <w:lang w:val="ru-RU"/>
        </w:rPr>
      </w:pPr>
      <w:r w:rsidRPr="003B4AC6">
        <w:rPr>
          <w:sz w:val="24"/>
          <w:lang w:val="ru-RU"/>
        </w:rPr>
        <w:t>При оборудовании входной зоны и дорожно-тропиночной сети парков скамейками и мусорными урнами следует ориентироваться на размещение 15-30 шт. скамей и урн на 1га территории парка.</w:t>
      </w:r>
    </w:p>
    <w:p w:rsidR="002E0B2D" w:rsidRPr="003B4AC6" w:rsidRDefault="003B4AC6">
      <w:pPr>
        <w:pStyle w:val="a4"/>
        <w:numPr>
          <w:ilvl w:val="3"/>
          <w:numId w:val="30"/>
        </w:numPr>
        <w:tabs>
          <w:tab w:val="left" w:pos="1508"/>
        </w:tabs>
        <w:ind w:right="830" w:firstLine="283"/>
        <w:rPr>
          <w:sz w:val="24"/>
          <w:lang w:val="ru-RU"/>
        </w:rPr>
      </w:pPr>
      <w:r w:rsidRPr="003B4AC6">
        <w:rPr>
          <w:sz w:val="24"/>
          <w:lang w:val="ru-RU"/>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w:t>
      </w:r>
      <w:r w:rsidRPr="003B4AC6">
        <w:rPr>
          <w:spacing w:val="-12"/>
          <w:sz w:val="24"/>
          <w:lang w:val="ru-RU"/>
        </w:rPr>
        <w:t xml:space="preserve"> </w:t>
      </w:r>
      <w:r w:rsidRPr="003B4AC6">
        <w:rPr>
          <w:sz w:val="24"/>
          <w:lang w:val="ru-RU"/>
        </w:rPr>
        <w:t>разработок.</w:t>
      </w:r>
    </w:p>
    <w:p w:rsidR="002E0B2D" w:rsidRPr="003B4AC6" w:rsidRDefault="002E0B2D">
      <w:pPr>
        <w:pStyle w:val="a3"/>
        <w:spacing w:before="6"/>
        <w:ind w:left="0"/>
        <w:rPr>
          <w:lang w:val="ru-RU"/>
        </w:rPr>
      </w:pPr>
    </w:p>
    <w:p w:rsidR="002E0B2D" w:rsidRPr="003B4AC6" w:rsidRDefault="003B4AC6">
      <w:pPr>
        <w:pStyle w:val="1"/>
        <w:ind w:left="2318"/>
        <w:rPr>
          <w:lang w:val="ru-RU"/>
        </w:rPr>
      </w:pPr>
      <w:r w:rsidRPr="003B4AC6">
        <w:rPr>
          <w:lang w:val="ru-RU"/>
        </w:rPr>
        <w:t>23.1.10 Устройства для оформления озеленения.</w:t>
      </w:r>
    </w:p>
    <w:p w:rsidR="002E0B2D" w:rsidRPr="003B4AC6" w:rsidRDefault="002E0B2D">
      <w:pPr>
        <w:pStyle w:val="a3"/>
        <w:spacing w:before="6"/>
        <w:ind w:left="0"/>
        <w:rPr>
          <w:b/>
          <w:sz w:val="23"/>
          <w:lang w:val="ru-RU"/>
        </w:rPr>
      </w:pPr>
    </w:p>
    <w:p w:rsidR="002E0B2D" w:rsidRPr="003B4AC6" w:rsidRDefault="003B4AC6">
      <w:pPr>
        <w:pStyle w:val="a3"/>
        <w:spacing w:before="1"/>
        <w:ind w:right="828" w:firstLine="283"/>
        <w:jc w:val="both"/>
        <w:rPr>
          <w:lang w:val="ru-RU"/>
        </w:rPr>
      </w:pPr>
      <w:r w:rsidRPr="003B4AC6">
        <w:rPr>
          <w:lang w:val="ru-RU"/>
        </w:rPr>
        <w:t xml:space="preserve">22.1.10.1.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w:t>
      </w:r>
      <w:r w:rsidRPr="003B4AC6">
        <w:rPr>
          <w:lang w:val="ru-RU"/>
        </w:rPr>
        <w:lastRenderedPageBreak/>
        <w:t>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w:t>
      </w:r>
      <w:r w:rsidRPr="003B4AC6">
        <w:rPr>
          <w:spacing w:val="17"/>
          <w:lang w:val="ru-RU"/>
        </w:rPr>
        <w:t xml:space="preserve"> </w:t>
      </w:r>
      <w:r w:rsidRPr="003B4AC6">
        <w:rPr>
          <w:lang w:val="ru-RU"/>
        </w:rPr>
        <w:t>вазоны</w:t>
      </w:r>
      <w:r w:rsidRPr="003B4AC6">
        <w:rPr>
          <w:spacing w:val="20"/>
          <w:lang w:val="ru-RU"/>
        </w:rPr>
        <w:t xml:space="preserve"> </w:t>
      </w:r>
      <w:r w:rsidRPr="003B4AC6">
        <w:rPr>
          <w:lang w:val="ru-RU"/>
        </w:rPr>
        <w:t>-</w:t>
      </w:r>
      <w:r w:rsidRPr="003B4AC6">
        <w:rPr>
          <w:spacing w:val="17"/>
          <w:lang w:val="ru-RU"/>
        </w:rPr>
        <w:t xml:space="preserve"> </w:t>
      </w:r>
      <w:r w:rsidRPr="003B4AC6">
        <w:rPr>
          <w:lang w:val="ru-RU"/>
        </w:rPr>
        <w:t>небольшие</w:t>
      </w:r>
      <w:r w:rsidRPr="003B4AC6">
        <w:rPr>
          <w:spacing w:val="17"/>
          <w:lang w:val="ru-RU"/>
        </w:rPr>
        <w:t xml:space="preserve"> </w:t>
      </w:r>
      <w:r w:rsidRPr="003B4AC6">
        <w:rPr>
          <w:lang w:val="ru-RU"/>
        </w:rPr>
        <w:t>емкости</w:t>
      </w:r>
      <w:r w:rsidRPr="003B4AC6">
        <w:rPr>
          <w:spacing w:val="20"/>
          <w:lang w:val="ru-RU"/>
        </w:rPr>
        <w:t xml:space="preserve"> </w:t>
      </w:r>
      <w:r w:rsidRPr="003B4AC6">
        <w:rPr>
          <w:lang w:val="ru-RU"/>
        </w:rPr>
        <w:t>с</w:t>
      </w:r>
      <w:r w:rsidRPr="003B4AC6">
        <w:rPr>
          <w:spacing w:val="17"/>
          <w:lang w:val="ru-RU"/>
        </w:rPr>
        <w:t xml:space="preserve"> </w:t>
      </w:r>
      <w:r w:rsidRPr="003B4AC6">
        <w:rPr>
          <w:lang w:val="ru-RU"/>
        </w:rPr>
        <w:t>растительным</w:t>
      </w:r>
      <w:r w:rsidRPr="003B4AC6">
        <w:rPr>
          <w:spacing w:val="17"/>
          <w:lang w:val="ru-RU"/>
        </w:rPr>
        <w:t xml:space="preserve"> </w:t>
      </w:r>
      <w:r w:rsidRPr="003B4AC6">
        <w:rPr>
          <w:lang w:val="ru-RU"/>
        </w:rPr>
        <w:t>грунтом,</w:t>
      </w:r>
      <w:r w:rsidRPr="003B4AC6">
        <w:rPr>
          <w:spacing w:val="18"/>
          <w:lang w:val="ru-RU"/>
        </w:rPr>
        <w:t xml:space="preserve"> </w:t>
      </w:r>
      <w:r w:rsidRPr="003B4AC6">
        <w:rPr>
          <w:lang w:val="ru-RU"/>
        </w:rPr>
        <w:t>в</w:t>
      </w:r>
      <w:r w:rsidRPr="003B4AC6">
        <w:rPr>
          <w:spacing w:val="20"/>
          <w:lang w:val="ru-RU"/>
        </w:rPr>
        <w:t xml:space="preserve"> </w:t>
      </w:r>
      <w:r w:rsidRPr="003B4AC6">
        <w:rPr>
          <w:lang w:val="ru-RU"/>
        </w:rPr>
        <w:t>которые</w:t>
      </w:r>
    </w:p>
    <w:p w:rsidR="002E0B2D" w:rsidRPr="003B4AC6" w:rsidRDefault="003B4AC6">
      <w:pPr>
        <w:pStyle w:val="a3"/>
        <w:spacing w:before="66"/>
        <w:rPr>
          <w:lang w:val="ru-RU"/>
        </w:rPr>
      </w:pPr>
      <w:r w:rsidRPr="003B4AC6">
        <w:rPr>
          <w:lang w:val="ru-RU"/>
        </w:rPr>
        <w:t>высаживаются цветочные растения.</w:t>
      </w:r>
    </w:p>
    <w:p w:rsidR="002E0B2D" w:rsidRPr="003B4AC6" w:rsidRDefault="002E0B2D">
      <w:pPr>
        <w:pStyle w:val="a3"/>
        <w:spacing w:before="5"/>
        <w:ind w:left="0"/>
        <w:rPr>
          <w:lang w:val="ru-RU"/>
        </w:rPr>
      </w:pPr>
    </w:p>
    <w:p w:rsidR="002E0B2D" w:rsidRDefault="003B4AC6">
      <w:pPr>
        <w:pStyle w:val="1"/>
        <w:ind w:left="3435"/>
      </w:pPr>
      <w:r>
        <w:t>23.1.11. Водные устройства.</w:t>
      </w:r>
    </w:p>
    <w:p w:rsidR="002E0B2D" w:rsidRDefault="002E0B2D">
      <w:pPr>
        <w:pStyle w:val="a3"/>
        <w:spacing w:before="7"/>
        <w:ind w:left="0"/>
        <w:rPr>
          <w:b/>
          <w:sz w:val="23"/>
        </w:rPr>
      </w:pPr>
    </w:p>
    <w:p w:rsidR="002E0B2D" w:rsidRPr="003B4AC6" w:rsidRDefault="003B4AC6">
      <w:pPr>
        <w:pStyle w:val="a4"/>
        <w:numPr>
          <w:ilvl w:val="3"/>
          <w:numId w:val="29"/>
        </w:numPr>
        <w:tabs>
          <w:tab w:val="left" w:pos="1604"/>
        </w:tabs>
        <w:ind w:right="822" w:firstLine="283"/>
        <w:rPr>
          <w:sz w:val="24"/>
          <w:lang w:val="ru-RU"/>
        </w:rPr>
      </w:pPr>
      <w:r w:rsidRPr="003B4AC6">
        <w:rPr>
          <w:sz w:val="24"/>
          <w:lang w:val="ru-RU"/>
        </w:rPr>
        <w:t>К водным устройствам относятся фонтаны, питьевые фонтанчики, бюветы, родники, декоративные водоемы. Водные устройства выполняют декоративно- 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w:t>
      </w:r>
      <w:r w:rsidRPr="003B4AC6">
        <w:rPr>
          <w:spacing w:val="-4"/>
          <w:sz w:val="24"/>
          <w:lang w:val="ru-RU"/>
        </w:rPr>
        <w:t xml:space="preserve"> </w:t>
      </w:r>
      <w:r w:rsidRPr="003B4AC6">
        <w:rPr>
          <w:sz w:val="24"/>
          <w:lang w:val="ru-RU"/>
        </w:rPr>
        <w:t>канализацию.</w:t>
      </w:r>
    </w:p>
    <w:p w:rsidR="002E0B2D" w:rsidRPr="003B4AC6" w:rsidRDefault="003B4AC6">
      <w:pPr>
        <w:pStyle w:val="a4"/>
        <w:numPr>
          <w:ilvl w:val="3"/>
          <w:numId w:val="29"/>
        </w:numPr>
        <w:tabs>
          <w:tab w:val="left" w:pos="1688"/>
        </w:tabs>
        <w:ind w:right="836" w:firstLine="283"/>
        <w:rPr>
          <w:sz w:val="24"/>
          <w:lang w:val="ru-RU"/>
        </w:rPr>
      </w:pPr>
      <w:r w:rsidRPr="003B4AC6">
        <w:rPr>
          <w:sz w:val="24"/>
          <w:lang w:val="ru-RU"/>
        </w:rPr>
        <w:t>Фонтаны рекомендуется проектировать на основании индивидуальных проектных разработок.</w:t>
      </w:r>
    </w:p>
    <w:p w:rsidR="002E0B2D" w:rsidRPr="003B4AC6" w:rsidRDefault="003B4AC6">
      <w:pPr>
        <w:pStyle w:val="a4"/>
        <w:numPr>
          <w:ilvl w:val="3"/>
          <w:numId w:val="29"/>
        </w:numPr>
        <w:tabs>
          <w:tab w:val="left" w:pos="1700"/>
        </w:tabs>
        <w:ind w:right="828" w:firstLine="283"/>
        <w:rPr>
          <w:sz w:val="24"/>
          <w:lang w:val="ru-RU"/>
        </w:rPr>
      </w:pPr>
      <w:r w:rsidRPr="003B4AC6">
        <w:rPr>
          <w:sz w:val="24"/>
          <w:lang w:val="ru-RU"/>
        </w:rPr>
        <w:t xml:space="preserve">Фонтаны. Максимальная высота струи воды не должна превышать половины диаметра чаши фонтана, так как при большей высоте струи воды и сильном ветре вода попадает на окружающую площадку, что мешает доступу посетителей к фонтану.    (Если    диаметр    чаши    </w:t>
      </w:r>
      <w:r>
        <w:rPr>
          <w:sz w:val="24"/>
        </w:rPr>
        <w:t>D</w:t>
      </w:r>
      <w:r w:rsidRPr="003B4AC6">
        <w:rPr>
          <w:sz w:val="24"/>
          <w:lang w:val="ru-RU"/>
        </w:rPr>
        <w:t xml:space="preserve">=10    м,    то    высота    струи    </w:t>
      </w:r>
      <w:r>
        <w:rPr>
          <w:spacing w:val="2"/>
          <w:sz w:val="24"/>
        </w:rPr>
        <w:t>h</w:t>
      </w:r>
      <w:r w:rsidRPr="003B4AC6">
        <w:rPr>
          <w:spacing w:val="2"/>
          <w:sz w:val="24"/>
          <w:lang w:val="ru-RU"/>
        </w:rPr>
        <w:t xml:space="preserve">=4-5    </w:t>
      </w:r>
      <w:r w:rsidRPr="003B4AC6">
        <w:rPr>
          <w:sz w:val="24"/>
          <w:lang w:val="ru-RU"/>
        </w:rPr>
        <w:t>м).    Расход воды в фонтанах садово-паркового объекта не должен превышать 50-60 л/с. Фонтаны могут снабжаться водой из городского водопровода или местного источника с помощью насоса, а иногда самотеком - из водоема, в котором устроен фонтан,  с  помощью</w:t>
      </w:r>
      <w:r w:rsidRPr="003B4AC6">
        <w:rPr>
          <w:spacing w:val="1"/>
          <w:sz w:val="24"/>
          <w:lang w:val="ru-RU"/>
        </w:rPr>
        <w:t xml:space="preserve"> </w:t>
      </w:r>
      <w:r w:rsidRPr="003B4AC6">
        <w:rPr>
          <w:sz w:val="24"/>
          <w:lang w:val="ru-RU"/>
        </w:rPr>
        <w:t>насоса.</w:t>
      </w:r>
    </w:p>
    <w:p w:rsidR="002E0B2D" w:rsidRPr="003B4AC6" w:rsidRDefault="003B4AC6">
      <w:pPr>
        <w:pStyle w:val="a4"/>
        <w:numPr>
          <w:ilvl w:val="3"/>
          <w:numId w:val="29"/>
        </w:numPr>
        <w:tabs>
          <w:tab w:val="left" w:pos="1611"/>
        </w:tabs>
        <w:spacing w:before="1"/>
        <w:ind w:right="824" w:firstLine="283"/>
        <w:rPr>
          <w:sz w:val="24"/>
          <w:lang w:val="ru-RU"/>
        </w:rPr>
      </w:pPr>
      <w:r w:rsidRPr="003B4AC6">
        <w:rPr>
          <w:sz w:val="24"/>
          <w:lang w:val="ru-RU"/>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w:t>
      </w:r>
      <w:r w:rsidRPr="003B4AC6">
        <w:rPr>
          <w:spacing w:val="-8"/>
          <w:sz w:val="24"/>
          <w:lang w:val="ru-RU"/>
        </w:rPr>
        <w:t xml:space="preserve"> </w:t>
      </w:r>
      <w:r w:rsidRPr="003B4AC6">
        <w:rPr>
          <w:sz w:val="24"/>
          <w:lang w:val="ru-RU"/>
        </w:rPr>
        <w:t>детей.</w:t>
      </w:r>
    </w:p>
    <w:p w:rsidR="002E0B2D" w:rsidRPr="003B4AC6" w:rsidRDefault="003B4AC6">
      <w:pPr>
        <w:pStyle w:val="a4"/>
        <w:numPr>
          <w:ilvl w:val="3"/>
          <w:numId w:val="29"/>
        </w:numPr>
        <w:tabs>
          <w:tab w:val="left" w:pos="1570"/>
        </w:tabs>
        <w:ind w:right="825" w:firstLine="283"/>
        <w:rPr>
          <w:sz w:val="24"/>
          <w:lang w:val="ru-RU"/>
        </w:rPr>
      </w:pPr>
      <w:r w:rsidRPr="003B4AC6">
        <w:rPr>
          <w:sz w:val="24"/>
          <w:lang w:val="ru-RU"/>
        </w:rPr>
        <w:t xml:space="preserve">Следует учитывать, что родники на территории муниципального образования должны соответствовать качеству воды согласно требованиям </w:t>
      </w:r>
      <w:hyperlink r:id="rId31">
        <w:r w:rsidRPr="003B4AC6">
          <w:rPr>
            <w:sz w:val="24"/>
            <w:lang w:val="ru-RU"/>
          </w:rPr>
          <w:t>СанПиНов</w:t>
        </w:r>
      </w:hyperlink>
      <w:r w:rsidRPr="003B4AC6">
        <w:rPr>
          <w:sz w:val="24"/>
          <w:lang w:val="ru-RU"/>
        </w:rPr>
        <w:t xml:space="preserve">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2E0B2D" w:rsidRPr="003B4AC6" w:rsidRDefault="003B4AC6">
      <w:pPr>
        <w:pStyle w:val="a4"/>
        <w:numPr>
          <w:ilvl w:val="3"/>
          <w:numId w:val="29"/>
        </w:numPr>
        <w:tabs>
          <w:tab w:val="left" w:pos="1585"/>
        </w:tabs>
        <w:spacing w:before="1"/>
        <w:ind w:right="831" w:firstLine="283"/>
        <w:rPr>
          <w:sz w:val="24"/>
          <w:lang w:val="ru-RU"/>
        </w:rPr>
      </w:pPr>
      <w:r w:rsidRPr="003B4AC6">
        <w:rPr>
          <w:sz w:val="24"/>
          <w:lang w:val="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2E0B2D" w:rsidRPr="003B4AC6" w:rsidRDefault="003B4AC6">
      <w:pPr>
        <w:pStyle w:val="a4"/>
        <w:numPr>
          <w:ilvl w:val="3"/>
          <w:numId w:val="29"/>
        </w:numPr>
        <w:tabs>
          <w:tab w:val="left" w:pos="1566"/>
        </w:tabs>
        <w:ind w:right="981" w:firstLine="283"/>
        <w:rPr>
          <w:sz w:val="24"/>
          <w:lang w:val="ru-RU"/>
        </w:rPr>
      </w:pPr>
      <w:r w:rsidRPr="003B4AC6">
        <w:rPr>
          <w:sz w:val="24"/>
          <w:lang w:val="ru-RU"/>
        </w:rPr>
        <w:t>Берега водоемов оборудуются безопасными спусками к воде, устраиваются купальни, в том числе для детей ("лягушатники"). Подпорные стенки, лестничные  сходы, ограды выполняются из искусственных и естественных материалов с учетом ландшафтных</w:t>
      </w:r>
      <w:r w:rsidRPr="003B4AC6">
        <w:rPr>
          <w:spacing w:val="2"/>
          <w:sz w:val="24"/>
          <w:lang w:val="ru-RU"/>
        </w:rPr>
        <w:t xml:space="preserve"> </w:t>
      </w:r>
      <w:r w:rsidRPr="003B4AC6">
        <w:rPr>
          <w:sz w:val="24"/>
          <w:lang w:val="ru-RU"/>
        </w:rPr>
        <w:t>особенностей.</w:t>
      </w:r>
    </w:p>
    <w:p w:rsidR="002E0B2D" w:rsidRPr="003B4AC6" w:rsidRDefault="002E0B2D">
      <w:pPr>
        <w:pStyle w:val="a3"/>
        <w:spacing w:before="5"/>
        <w:ind w:left="0"/>
        <w:rPr>
          <w:lang w:val="ru-RU"/>
        </w:rPr>
      </w:pPr>
    </w:p>
    <w:p w:rsidR="002E0B2D" w:rsidRPr="003B4AC6" w:rsidRDefault="003B4AC6">
      <w:pPr>
        <w:pStyle w:val="1"/>
        <w:ind w:left="1898"/>
        <w:rPr>
          <w:lang w:val="ru-RU"/>
        </w:rPr>
      </w:pPr>
      <w:r w:rsidRPr="003B4AC6">
        <w:rPr>
          <w:lang w:val="ru-RU"/>
        </w:rPr>
        <w:t>22.1.12. Уличное коммунальное оборудование, размещение урн.</w:t>
      </w:r>
    </w:p>
    <w:p w:rsidR="002E0B2D" w:rsidRPr="003B4AC6" w:rsidRDefault="002E0B2D">
      <w:pPr>
        <w:pStyle w:val="a3"/>
        <w:spacing w:before="7"/>
        <w:ind w:left="0"/>
        <w:rPr>
          <w:b/>
          <w:sz w:val="23"/>
          <w:lang w:val="ru-RU"/>
        </w:rPr>
      </w:pPr>
    </w:p>
    <w:p w:rsidR="002E0B2D" w:rsidRPr="003B4AC6" w:rsidRDefault="003B4AC6">
      <w:pPr>
        <w:pStyle w:val="a4"/>
        <w:numPr>
          <w:ilvl w:val="3"/>
          <w:numId w:val="28"/>
        </w:numPr>
        <w:tabs>
          <w:tab w:val="left" w:pos="1566"/>
        </w:tabs>
        <w:ind w:right="925" w:firstLine="283"/>
        <w:rPr>
          <w:sz w:val="24"/>
          <w:lang w:val="ru-RU"/>
        </w:rPr>
      </w:pPr>
      <w:r w:rsidRPr="003B4AC6">
        <w:rPr>
          <w:sz w:val="24"/>
          <w:lang w:val="ru-RU"/>
        </w:rPr>
        <w:t xml:space="preserve">Общественные здания, торговые объекты, парки, бульвары, улицы, площади, дворы жилых зданий, остановки общественного транспорта и другие места массового посещения населения, а также места возможного образования мелких отходов (перед входами в магазин, в метро и т.п.) Должны быть обеспечены урнами с соблюдением </w:t>
      </w:r>
      <w:r w:rsidRPr="003B4AC6">
        <w:rPr>
          <w:sz w:val="24"/>
          <w:lang w:val="ru-RU"/>
        </w:rPr>
        <w:lastRenderedPageBreak/>
        <w:t>требований по эксплуатации и очистке</w:t>
      </w:r>
      <w:r w:rsidRPr="003B4AC6">
        <w:rPr>
          <w:spacing w:val="-3"/>
          <w:sz w:val="24"/>
          <w:lang w:val="ru-RU"/>
        </w:rPr>
        <w:t xml:space="preserve"> </w:t>
      </w:r>
      <w:r w:rsidRPr="003B4AC6">
        <w:rPr>
          <w:sz w:val="24"/>
          <w:lang w:val="ru-RU"/>
        </w:rPr>
        <w:t>урн.</w:t>
      </w:r>
    </w:p>
    <w:p w:rsidR="002E0B2D" w:rsidRDefault="003B4AC6">
      <w:pPr>
        <w:pStyle w:val="a4"/>
        <w:numPr>
          <w:ilvl w:val="3"/>
          <w:numId w:val="28"/>
        </w:numPr>
        <w:tabs>
          <w:tab w:val="left" w:pos="1566"/>
        </w:tabs>
        <w:spacing w:before="1"/>
        <w:ind w:firstLine="283"/>
        <w:rPr>
          <w:sz w:val="24"/>
        </w:rPr>
      </w:pPr>
      <w:r>
        <w:rPr>
          <w:sz w:val="24"/>
        </w:rPr>
        <w:t>Урны могут</w:t>
      </w:r>
      <w:r>
        <w:rPr>
          <w:spacing w:val="10"/>
          <w:sz w:val="24"/>
        </w:rPr>
        <w:t xml:space="preserve"> </w:t>
      </w:r>
      <w:r>
        <w:rPr>
          <w:sz w:val="24"/>
        </w:rPr>
        <w:t>быть:</w:t>
      </w:r>
    </w:p>
    <w:p w:rsidR="0000489A" w:rsidRDefault="003B4AC6" w:rsidP="0000489A">
      <w:pPr>
        <w:pStyle w:val="a3"/>
        <w:rPr>
          <w:lang w:val="ru-RU"/>
        </w:rPr>
      </w:pPr>
      <w:r w:rsidRPr="003B4AC6">
        <w:rPr>
          <w:lang w:val="ru-RU"/>
        </w:rPr>
        <w:t>-стационарные на опорах, установленные с бетонным фундаментом-стаканом;</w:t>
      </w:r>
    </w:p>
    <w:p w:rsidR="002E0B2D" w:rsidRPr="003B4AC6" w:rsidRDefault="003B4AC6" w:rsidP="0000489A">
      <w:pPr>
        <w:pStyle w:val="a3"/>
        <w:rPr>
          <w:lang w:val="ru-RU"/>
        </w:rPr>
      </w:pPr>
      <w:r w:rsidRPr="003B4AC6">
        <w:rPr>
          <w:lang w:val="ru-RU"/>
        </w:rPr>
        <w:t>-прикрепляемые к стене здания или сооружения;</w:t>
      </w:r>
    </w:p>
    <w:p w:rsidR="002E0B2D" w:rsidRDefault="003B4AC6">
      <w:pPr>
        <w:pStyle w:val="a3"/>
      </w:pPr>
      <w:r>
        <w:t>-свободно стоящие на грунте.</w:t>
      </w:r>
    </w:p>
    <w:p w:rsidR="002E0B2D" w:rsidRPr="003B4AC6" w:rsidRDefault="003B4AC6">
      <w:pPr>
        <w:pStyle w:val="a4"/>
        <w:numPr>
          <w:ilvl w:val="3"/>
          <w:numId w:val="27"/>
        </w:numPr>
        <w:tabs>
          <w:tab w:val="left" w:pos="1566"/>
        </w:tabs>
        <w:ind w:right="858" w:firstLine="283"/>
        <w:rPr>
          <w:sz w:val="24"/>
          <w:lang w:val="ru-RU"/>
        </w:rPr>
      </w:pPr>
      <w:r w:rsidRPr="003B4AC6">
        <w:rPr>
          <w:sz w:val="24"/>
          <w:lang w:val="ru-RU"/>
        </w:rPr>
        <w:t>Расстояние между урнами определяется органами коммунального хозяйства</w:t>
      </w:r>
      <w:r w:rsidRPr="003B4AC6">
        <w:rPr>
          <w:spacing w:val="-28"/>
          <w:sz w:val="24"/>
          <w:lang w:val="ru-RU"/>
        </w:rPr>
        <w:t xml:space="preserve"> </w:t>
      </w:r>
      <w:r w:rsidRPr="003B4AC6">
        <w:rPr>
          <w:sz w:val="24"/>
          <w:lang w:val="ru-RU"/>
        </w:rPr>
        <w:t>в зависимости от интенсивности использования магистрали (территории), но не более чем через 40 м на оживленных и 100 метров на малолюдных магистралях</w:t>
      </w:r>
      <w:r w:rsidRPr="003B4AC6">
        <w:rPr>
          <w:spacing w:val="-12"/>
          <w:sz w:val="24"/>
          <w:lang w:val="ru-RU"/>
        </w:rPr>
        <w:t xml:space="preserve"> </w:t>
      </w:r>
      <w:r w:rsidRPr="003B4AC6">
        <w:rPr>
          <w:sz w:val="24"/>
          <w:lang w:val="ru-RU"/>
        </w:rPr>
        <w:t>(территориях).</w:t>
      </w:r>
    </w:p>
    <w:p w:rsidR="002E0B2D" w:rsidRPr="003B4AC6" w:rsidRDefault="003B4AC6">
      <w:pPr>
        <w:pStyle w:val="a4"/>
        <w:numPr>
          <w:ilvl w:val="3"/>
          <w:numId w:val="27"/>
        </w:numPr>
        <w:tabs>
          <w:tab w:val="left" w:pos="1566"/>
        </w:tabs>
        <w:spacing w:before="1"/>
        <w:ind w:right="1349" w:firstLine="283"/>
        <w:rPr>
          <w:sz w:val="24"/>
          <w:lang w:val="ru-RU"/>
        </w:rPr>
      </w:pPr>
      <w:r w:rsidRPr="003B4AC6">
        <w:rPr>
          <w:sz w:val="24"/>
          <w:lang w:val="ru-RU"/>
        </w:rPr>
        <w:t>Нестационарные торговые объекты, предусматривающие одновременное нахождение более 5 человек, должны обеспечиваться урнами с ежедневной уборкой мусора.</w:t>
      </w:r>
    </w:p>
    <w:p w:rsidR="002E0B2D" w:rsidRPr="003B4AC6" w:rsidRDefault="003B4AC6">
      <w:pPr>
        <w:pStyle w:val="a4"/>
        <w:numPr>
          <w:ilvl w:val="3"/>
          <w:numId w:val="27"/>
        </w:numPr>
        <w:tabs>
          <w:tab w:val="left" w:pos="1566"/>
        </w:tabs>
        <w:ind w:right="1095" w:firstLine="283"/>
        <w:rPr>
          <w:sz w:val="24"/>
          <w:lang w:val="ru-RU"/>
        </w:rPr>
      </w:pPr>
      <w:r w:rsidRPr="003B4AC6">
        <w:rPr>
          <w:sz w:val="24"/>
          <w:lang w:val="ru-RU"/>
        </w:rPr>
        <w:t>При определении числа урн на территории рынка следует исходить из</w:t>
      </w:r>
      <w:r w:rsidRPr="003B4AC6">
        <w:rPr>
          <w:spacing w:val="-35"/>
          <w:sz w:val="24"/>
          <w:lang w:val="ru-RU"/>
        </w:rPr>
        <w:t xml:space="preserve"> </w:t>
      </w:r>
      <w:r w:rsidRPr="003B4AC6">
        <w:rPr>
          <w:sz w:val="24"/>
          <w:lang w:val="ru-RU"/>
        </w:rPr>
        <w:t>того, что на каждой 50 м2 площади рынка должна быть установлена одна урна, причем расстояние между ними вдоль линии торговых прилавков не должно превышать 10</w:t>
      </w:r>
      <w:r w:rsidRPr="003B4AC6">
        <w:rPr>
          <w:spacing w:val="-28"/>
          <w:sz w:val="24"/>
          <w:lang w:val="ru-RU"/>
        </w:rPr>
        <w:t xml:space="preserve"> </w:t>
      </w:r>
      <w:r w:rsidRPr="003B4AC6">
        <w:rPr>
          <w:sz w:val="24"/>
          <w:lang w:val="ru-RU"/>
        </w:rPr>
        <w:t>м.</w:t>
      </w:r>
    </w:p>
    <w:p w:rsidR="002E0B2D" w:rsidRPr="003B4AC6" w:rsidRDefault="003B4AC6">
      <w:pPr>
        <w:pStyle w:val="a4"/>
        <w:numPr>
          <w:ilvl w:val="3"/>
          <w:numId w:val="27"/>
        </w:numPr>
        <w:tabs>
          <w:tab w:val="left" w:pos="1566"/>
        </w:tabs>
        <w:ind w:right="907" w:firstLine="283"/>
        <w:rPr>
          <w:sz w:val="24"/>
          <w:lang w:val="ru-RU"/>
        </w:rPr>
      </w:pPr>
      <w:r w:rsidRPr="003B4AC6">
        <w:rPr>
          <w:sz w:val="24"/>
          <w:lang w:val="ru-RU"/>
        </w:rPr>
        <w:t>На территории парков следует исходить из расчета одна урна на 800 м2 площади парке. На главных аллеях расстояние между урнами не должно быть более 40 м. У каждого ларька, киоска (продовольственного, сувенирного, книжного и т.д.), у каждой парковой скамейки (группы скамеек) необходимо устанавливать урну емкостью не менее 10 л. На территории входной зоны парка количество урн следует увеличивать до 15-30 шт на 1 га площади</w:t>
      </w:r>
      <w:r w:rsidRPr="003B4AC6">
        <w:rPr>
          <w:spacing w:val="-2"/>
          <w:sz w:val="24"/>
          <w:lang w:val="ru-RU"/>
        </w:rPr>
        <w:t xml:space="preserve"> </w:t>
      </w:r>
      <w:r w:rsidRPr="003B4AC6">
        <w:rPr>
          <w:sz w:val="24"/>
          <w:lang w:val="ru-RU"/>
        </w:rPr>
        <w:t>парка.</w:t>
      </w:r>
    </w:p>
    <w:p w:rsidR="002E0B2D" w:rsidRPr="003B4AC6" w:rsidRDefault="003B4AC6">
      <w:pPr>
        <w:pStyle w:val="a4"/>
        <w:numPr>
          <w:ilvl w:val="3"/>
          <w:numId w:val="27"/>
        </w:numPr>
        <w:tabs>
          <w:tab w:val="left" w:pos="1566"/>
        </w:tabs>
        <w:ind w:right="955" w:firstLine="283"/>
        <w:rPr>
          <w:sz w:val="24"/>
          <w:lang w:val="ru-RU"/>
        </w:rPr>
      </w:pPr>
      <w:r w:rsidRPr="003B4AC6">
        <w:rPr>
          <w:sz w:val="24"/>
          <w:lang w:val="ru-RU"/>
        </w:rPr>
        <w:t xml:space="preserve">Расставляют урны по кромкам дорожек и площадок на расстоянии не менее 0,8 м от скамей для изоляции от отдыхающих посетителей; в зоне торговых киосков. Окрашивают урны в нейтральные цвета, </w:t>
      </w:r>
      <w:r w:rsidRPr="003B4AC6">
        <w:rPr>
          <w:spacing w:val="1"/>
          <w:sz w:val="24"/>
          <w:lang w:val="ru-RU"/>
        </w:rPr>
        <w:t xml:space="preserve">хорошо </w:t>
      </w:r>
      <w:r w:rsidRPr="003B4AC6">
        <w:rPr>
          <w:sz w:val="24"/>
          <w:lang w:val="ru-RU"/>
        </w:rPr>
        <w:t>сочетающиеся с зелеными насаждениями.</w:t>
      </w:r>
    </w:p>
    <w:p w:rsidR="002E0B2D" w:rsidRPr="003B4AC6" w:rsidRDefault="003B4AC6">
      <w:pPr>
        <w:pStyle w:val="a4"/>
        <w:numPr>
          <w:ilvl w:val="3"/>
          <w:numId w:val="27"/>
        </w:numPr>
        <w:tabs>
          <w:tab w:val="left" w:pos="1566"/>
        </w:tabs>
        <w:spacing w:before="1"/>
        <w:ind w:right="1513" w:firstLine="283"/>
        <w:rPr>
          <w:sz w:val="24"/>
          <w:lang w:val="ru-RU"/>
        </w:rPr>
      </w:pPr>
      <w:r w:rsidRPr="003B4AC6">
        <w:rPr>
          <w:sz w:val="24"/>
          <w:lang w:val="ru-RU"/>
        </w:rPr>
        <w:t>На каждой площадке для выгула собак должна быть предусмотрена как минимум одна урна.</w:t>
      </w:r>
    </w:p>
    <w:p w:rsidR="002E0B2D" w:rsidRDefault="003B4AC6">
      <w:pPr>
        <w:pStyle w:val="a4"/>
        <w:numPr>
          <w:ilvl w:val="3"/>
          <w:numId w:val="27"/>
        </w:numPr>
        <w:tabs>
          <w:tab w:val="left" w:pos="1566"/>
        </w:tabs>
        <w:ind w:right="888" w:firstLine="283"/>
        <w:rPr>
          <w:sz w:val="24"/>
        </w:rPr>
      </w:pPr>
      <w:r w:rsidRPr="003B4AC6">
        <w:rPr>
          <w:sz w:val="24"/>
          <w:lang w:val="ru-RU"/>
        </w:rPr>
        <w:t xml:space="preserve">На территории пляжей урны необходимо располагать на расстоянии 3-5- м от полосы зеленых насаждений и не менее 10 м от уреза воды. Урны должны быть расставлены из расчета не менее одной урны на 1600 м2 территории пляжа. </w:t>
      </w:r>
      <w:r>
        <w:rPr>
          <w:sz w:val="24"/>
        </w:rPr>
        <w:t>Расстояние между установленными урнами не должно превышать 40</w:t>
      </w:r>
      <w:r>
        <w:rPr>
          <w:spacing w:val="-2"/>
          <w:sz w:val="24"/>
        </w:rPr>
        <w:t xml:space="preserve"> </w:t>
      </w:r>
      <w:r>
        <w:rPr>
          <w:sz w:val="24"/>
        </w:rPr>
        <w:t>м.</w:t>
      </w:r>
    </w:p>
    <w:p w:rsidR="002E0B2D" w:rsidRPr="003B4AC6" w:rsidRDefault="003B4AC6">
      <w:pPr>
        <w:pStyle w:val="a4"/>
        <w:numPr>
          <w:ilvl w:val="3"/>
          <w:numId w:val="27"/>
        </w:numPr>
        <w:tabs>
          <w:tab w:val="left" w:pos="1686"/>
        </w:tabs>
        <w:ind w:right="2156" w:firstLine="283"/>
        <w:rPr>
          <w:sz w:val="24"/>
          <w:lang w:val="ru-RU"/>
        </w:rPr>
      </w:pPr>
      <w:r w:rsidRPr="003B4AC6">
        <w:rPr>
          <w:sz w:val="24"/>
          <w:lang w:val="ru-RU"/>
        </w:rPr>
        <w:t>На территории медицинских лечебных учреждений необходимо использовать только эмалированные и фаянсовые</w:t>
      </w:r>
      <w:r w:rsidRPr="003B4AC6">
        <w:rPr>
          <w:spacing w:val="-2"/>
          <w:sz w:val="24"/>
          <w:lang w:val="ru-RU"/>
        </w:rPr>
        <w:t xml:space="preserve"> </w:t>
      </w:r>
      <w:r w:rsidRPr="003B4AC6">
        <w:rPr>
          <w:sz w:val="24"/>
          <w:lang w:val="ru-RU"/>
        </w:rPr>
        <w:t>урны.</w:t>
      </w:r>
    </w:p>
    <w:p w:rsidR="002E0B2D" w:rsidRPr="003B4AC6" w:rsidRDefault="003B4AC6">
      <w:pPr>
        <w:pStyle w:val="a3"/>
        <w:ind w:right="836" w:firstLine="283"/>
        <w:rPr>
          <w:lang w:val="ru-RU"/>
        </w:rPr>
      </w:pPr>
      <w:r w:rsidRPr="003B4AC6">
        <w:rPr>
          <w:lang w:val="ru-RU"/>
        </w:rPr>
        <w:t>При определении числа урн следует исходить из расчета: одна урна на каждые 700 м2 дворовой территории лечебного учреждения. На главных аллеях должны быть установлены урны на расстоянии 10 м одна от другой.</w:t>
      </w:r>
    </w:p>
    <w:p w:rsidR="002E0B2D" w:rsidRPr="003B4AC6" w:rsidRDefault="003B4AC6">
      <w:pPr>
        <w:pStyle w:val="a4"/>
        <w:numPr>
          <w:ilvl w:val="3"/>
          <w:numId w:val="27"/>
        </w:numPr>
        <w:tabs>
          <w:tab w:val="left" w:pos="1686"/>
        </w:tabs>
        <w:ind w:right="1360" w:firstLine="283"/>
        <w:rPr>
          <w:sz w:val="24"/>
          <w:lang w:val="ru-RU"/>
        </w:rPr>
      </w:pPr>
      <w:r w:rsidRPr="003B4AC6">
        <w:rPr>
          <w:sz w:val="24"/>
          <w:lang w:val="ru-RU"/>
        </w:rPr>
        <w:t>Около входов в общественные туалеты должны устанавливаться урны</w:t>
      </w:r>
      <w:r w:rsidRPr="003B4AC6">
        <w:rPr>
          <w:spacing w:val="-29"/>
          <w:sz w:val="24"/>
          <w:lang w:val="ru-RU"/>
        </w:rPr>
        <w:t xml:space="preserve"> </w:t>
      </w:r>
      <w:r w:rsidRPr="003B4AC6">
        <w:rPr>
          <w:sz w:val="24"/>
          <w:lang w:val="ru-RU"/>
        </w:rPr>
        <w:t>с ежедневной уборкой</w:t>
      </w:r>
      <w:r w:rsidRPr="003B4AC6">
        <w:rPr>
          <w:spacing w:val="1"/>
          <w:sz w:val="24"/>
          <w:lang w:val="ru-RU"/>
        </w:rPr>
        <w:t xml:space="preserve"> </w:t>
      </w:r>
      <w:r w:rsidRPr="003B4AC6">
        <w:rPr>
          <w:sz w:val="24"/>
          <w:lang w:val="ru-RU"/>
        </w:rPr>
        <w:t>мусора.</w:t>
      </w:r>
    </w:p>
    <w:p w:rsidR="002E0B2D" w:rsidRPr="003B4AC6" w:rsidRDefault="003B4AC6">
      <w:pPr>
        <w:pStyle w:val="a4"/>
        <w:numPr>
          <w:ilvl w:val="3"/>
          <w:numId w:val="27"/>
        </w:numPr>
        <w:tabs>
          <w:tab w:val="left" w:pos="1686"/>
        </w:tabs>
        <w:ind w:right="1423" w:firstLine="283"/>
        <w:rPr>
          <w:sz w:val="24"/>
          <w:lang w:val="ru-RU"/>
        </w:rPr>
      </w:pPr>
      <w:r w:rsidRPr="003B4AC6">
        <w:rPr>
          <w:sz w:val="24"/>
          <w:lang w:val="ru-RU"/>
        </w:rPr>
        <w:t>Все урны независимо от места расположения и формы собственности в летний период уборки должны использоваться с пластиковым мешком в</w:t>
      </w:r>
      <w:r w:rsidRPr="003B4AC6">
        <w:rPr>
          <w:spacing w:val="-14"/>
          <w:sz w:val="24"/>
          <w:lang w:val="ru-RU"/>
        </w:rPr>
        <w:t xml:space="preserve"> </w:t>
      </w:r>
      <w:r w:rsidRPr="003B4AC6">
        <w:rPr>
          <w:sz w:val="24"/>
          <w:lang w:val="ru-RU"/>
        </w:rPr>
        <w:t>урне.</w:t>
      </w:r>
    </w:p>
    <w:p w:rsidR="002E0B2D" w:rsidRPr="003B4AC6" w:rsidRDefault="002E0B2D">
      <w:pPr>
        <w:pStyle w:val="a3"/>
        <w:ind w:left="0"/>
        <w:rPr>
          <w:sz w:val="26"/>
          <w:lang w:val="ru-RU"/>
        </w:rPr>
      </w:pPr>
    </w:p>
    <w:p w:rsidR="002E0B2D" w:rsidRPr="003B4AC6" w:rsidRDefault="002E0B2D">
      <w:pPr>
        <w:pStyle w:val="a3"/>
        <w:spacing w:before="6"/>
        <w:ind w:left="0"/>
        <w:rPr>
          <w:sz w:val="22"/>
          <w:lang w:val="ru-RU"/>
        </w:rPr>
      </w:pPr>
    </w:p>
    <w:p w:rsidR="002E0B2D" w:rsidRDefault="003B4AC6">
      <w:pPr>
        <w:pStyle w:val="1"/>
        <w:ind w:left="2542"/>
      </w:pPr>
      <w:r>
        <w:t>22.1.13. Уличное техническое оборудование.</w:t>
      </w:r>
    </w:p>
    <w:p w:rsidR="002E0B2D" w:rsidRDefault="002E0B2D">
      <w:pPr>
        <w:pStyle w:val="a3"/>
        <w:spacing w:before="6"/>
        <w:ind w:left="0"/>
        <w:rPr>
          <w:b/>
          <w:sz w:val="23"/>
        </w:rPr>
      </w:pPr>
    </w:p>
    <w:p w:rsidR="002E0B2D" w:rsidRPr="003B4AC6" w:rsidRDefault="003B4AC6">
      <w:pPr>
        <w:pStyle w:val="a4"/>
        <w:numPr>
          <w:ilvl w:val="3"/>
          <w:numId w:val="26"/>
        </w:numPr>
        <w:tabs>
          <w:tab w:val="left" w:pos="1623"/>
        </w:tabs>
        <w:ind w:right="826" w:firstLine="283"/>
        <w:rPr>
          <w:sz w:val="24"/>
          <w:lang w:val="ru-RU"/>
        </w:rPr>
      </w:pPr>
      <w:r w:rsidRPr="003B4AC6">
        <w:rPr>
          <w:sz w:val="24"/>
          <w:lang w:val="ru-RU"/>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w:t>
      </w:r>
      <w:r w:rsidRPr="003B4AC6">
        <w:rPr>
          <w:spacing w:val="-2"/>
          <w:sz w:val="24"/>
          <w:lang w:val="ru-RU"/>
        </w:rPr>
        <w:t xml:space="preserve"> </w:t>
      </w:r>
      <w:r w:rsidRPr="003B4AC6">
        <w:rPr>
          <w:sz w:val="24"/>
          <w:lang w:val="ru-RU"/>
        </w:rPr>
        <w:t>т.п.).</w:t>
      </w:r>
    </w:p>
    <w:p w:rsidR="002E0B2D" w:rsidRPr="003B4AC6" w:rsidRDefault="003B4AC6">
      <w:pPr>
        <w:pStyle w:val="a4"/>
        <w:numPr>
          <w:ilvl w:val="3"/>
          <w:numId w:val="26"/>
        </w:numPr>
        <w:tabs>
          <w:tab w:val="left" w:pos="1695"/>
        </w:tabs>
        <w:spacing w:before="1"/>
        <w:ind w:right="835" w:firstLine="283"/>
        <w:rPr>
          <w:sz w:val="24"/>
          <w:lang w:val="ru-RU"/>
        </w:rPr>
      </w:pPr>
      <w:r w:rsidRPr="003B4AC6">
        <w:rPr>
          <w:sz w:val="24"/>
          <w:lang w:val="ru-RU"/>
        </w:rPr>
        <w:t xml:space="preserve">Установка уличного технического оборудования должна обеспечивать удобный подход к оборудованию и соответствовать </w:t>
      </w:r>
      <w:hyperlink r:id="rId32">
        <w:r w:rsidRPr="003B4AC6">
          <w:rPr>
            <w:sz w:val="24"/>
            <w:lang w:val="ru-RU"/>
          </w:rPr>
          <w:t>разделу 4.3</w:t>
        </w:r>
      </w:hyperlink>
      <w:r w:rsidRPr="003B4AC6">
        <w:rPr>
          <w:sz w:val="24"/>
          <w:lang w:val="ru-RU"/>
        </w:rPr>
        <w:t xml:space="preserve"> СП</w:t>
      </w:r>
      <w:r w:rsidRPr="003B4AC6">
        <w:rPr>
          <w:spacing w:val="-9"/>
          <w:sz w:val="24"/>
          <w:lang w:val="ru-RU"/>
        </w:rPr>
        <w:t xml:space="preserve"> </w:t>
      </w:r>
      <w:r w:rsidRPr="003B4AC6">
        <w:rPr>
          <w:sz w:val="24"/>
          <w:lang w:val="ru-RU"/>
        </w:rPr>
        <w:t>59.13330.2012.</w:t>
      </w:r>
    </w:p>
    <w:p w:rsidR="002E0B2D" w:rsidRDefault="003B4AC6">
      <w:pPr>
        <w:pStyle w:val="a4"/>
        <w:numPr>
          <w:ilvl w:val="3"/>
          <w:numId w:val="26"/>
        </w:numPr>
        <w:tabs>
          <w:tab w:val="left" w:pos="1724"/>
        </w:tabs>
        <w:ind w:right="831" w:firstLine="283"/>
        <w:rPr>
          <w:sz w:val="24"/>
        </w:rPr>
      </w:pPr>
      <w:r w:rsidRPr="003B4AC6">
        <w:rPr>
          <w:sz w:val="24"/>
          <w:lang w:val="ru-RU"/>
        </w:rPr>
        <w:t xml:space="preserve">При установке таксофонов на территориях общественного, жилого, рекреационного назначения рекомендуется предусматривать их электроосвещение. Места </w:t>
      </w:r>
      <w:r w:rsidRPr="003B4AC6">
        <w:rPr>
          <w:sz w:val="24"/>
          <w:lang w:val="ru-RU"/>
        </w:rPr>
        <w:lastRenderedPageBreak/>
        <w:t>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w:t>
      </w:r>
      <w:r w:rsidRPr="003B4AC6">
        <w:rPr>
          <w:spacing w:val="38"/>
          <w:sz w:val="24"/>
          <w:lang w:val="ru-RU"/>
        </w:rPr>
        <w:t xml:space="preserve"> </w:t>
      </w:r>
      <w:r w:rsidRPr="003B4AC6">
        <w:rPr>
          <w:sz w:val="24"/>
          <w:lang w:val="ru-RU"/>
        </w:rPr>
        <w:t>(трубы)</w:t>
      </w:r>
      <w:r w:rsidRPr="003B4AC6">
        <w:rPr>
          <w:spacing w:val="38"/>
          <w:sz w:val="24"/>
          <w:lang w:val="ru-RU"/>
        </w:rPr>
        <w:t xml:space="preserve"> </w:t>
      </w:r>
      <w:r w:rsidRPr="003B4AC6">
        <w:rPr>
          <w:sz w:val="24"/>
          <w:lang w:val="ru-RU"/>
        </w:rPr>
        <w:t>для</w:t>
      </w:r>
      <w:r w:rsidRPr="003B4AC6">
        <w:rPr>
          <w:spacing w:val="40"/>
          <w:sz w:val="24"/>
          <w:lang w:val="ru-RU"/>
        </w:rPr>
        <w:t xml:space="preserve"> </w:t>
      </w:r>
      <w:r w:rsidRPr="003B4AC6">
        <w:rPr>
          <w:sz w:val="24"/>
          <w:lang w:val="ru-RU"/>
        </w:rPr>
        <w:t>электроосвещения.</w:t>
      </w:r>
      <w:r w:rsidRPr="003B4AC6">
        <w:rPr>
          <w:spacing w:val="42"/>
          <w:sz w:val="24"/>
          <w:lang w:val="ru-RU"/>
        </w:rPr>
        <w:t xml:space="preserve"> </w:t>
      </w:r>
      <w:r>
        <w:rPr>
          <w:sz w:val="24"/>
        </w:rPr>
        <w:t>Кроме</w:t>
      </w:r>
      <w:r>
        <w:rPr>
          <w:spacing w:val="38"/>
          <w:sz w:val="24"/>
        </w:rPr>
        <w:t xml:space="preserve"> </w:t>
      </w:r>
      <w:r>
        <w:rPr>
          <w:sz w:val="24"/>
        </w:rPr>
        <w:t>этого,</w:t>
      </w:r>
      <w:r>
        <w:rPr>
          <w:spacing w:val="38"/>
          <w:sz w:val="24"/>
        </w:rPr>
        <w:t xml:space="preserve"> </w:t>
      </w:r>
      <w:r>
        <w:rPr>
          <w:sz w:val="24"/>
        </w:rPr>
        <w:t>рекомендуется</w:t>
      </w:r>
      <w:r>
        <w:rPr>
          <w:spacing w:val="41"/>
          <w:sz w:val="24"/>
        </w:rPr>
        <w:t xml:space="preserve"> </w:t>
      </w:r>
      <w:r>
        <w:rPr>
          <w:sz w:val="24"/>
        </w:rPr>
        <w:t>не</w:t>
      </w:r>
      <w:r>
        <w:rPr>
          <w:spacing w:val="38"/>
          <w:sz w:val="24"/>
        </w:rPr>
        <w:t xml:space="preserve"> </w:t>
      </w:r>
      <w:r>
        <w:rPr>
          <w:sz w:val="24"/>
        </w:rPr>
        <w:t>менее</w:t>
      </w:r>
      <w:r>
        <w:rPr>
          <w:spacing w:val="38"/>
          <w:sz w:val="24"/>
        </w:rPr>
        <w:t xml:space="preserve"> </w:t>
      </w:r>
      <w:r>
        <w:rPr>
          <w:sz w:val="24"/>
        </w:rPr>
        <w:t>одного</w:t>
      </w:r>
      <w:r>
        <w:rPr>
          <w:spacing w:val="35"/>
          <w:sz w:val="24"/>
        </w:rPr>
        <w:t xml:space="preserve"> </w:t>
      </w:r>
      <w:r>
        <w:rPr>
          <w:sz w:val="24"/>
        </w:rPr>
        <w:t>из</w:t>
      </w:r>
    </w:p>
    <w:p w:rsidR="002E0B2D" w:rsidRPr="003B4AC6" w:rsidRDefault="003B4AC6">
      <w:pPr>
        <w:pStyle w:val="a3"/>
        <w:spacing w:before="66"/>
        <w:ind w:right="833"/>
        <w:jc w:val="both"/>
        <w:rPr>
          <w:lang w:val="ru-RU"/>
        </w:rPr>
      </w:pPr>
      <w:r w:rsidRPr="003B4AC6">
        <w:rPr>
          <w:lang w:val="ru-RU"/>
        </w:rPr>
        <w:t>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2E0B2D" w:rsidRPr="003B4AC6" w:rsidRDefault="003B4AC6">
      <w:pPr>
        <w:pStyle w:val="a4"/>
        <w:numPr>
          <w:ilvl w:val="3"/>
          <w:numId w:val="26"/>
        </w:numPr>
        <w:tabs>
          <w:tab w:val="left" w:pos="1868"/>
        </w:tabs>
        <w:spacing w:before="1"/>
        <w:ind w:right="834" w:firstLine="283"/>
        <w:rPr>
          <w:sz w:val="24"/>
          <w:lang w:val="ru-RU"/>
        </w:rPr>
      </w:pPr>
      <w:r w:rsidRPr="003B4AC6">
        <w:rPr>
          <w:sz w:val="24"/>
          <w:lang w:val="ru-RU"/>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2E0B2D" w:rsidRPr="003B4AC6" w:rsidRDefault="003B4AC6">
      <w:pPr>
        <w:pStyle w:val="a4"/>
        <w:numPr>
          <w:ilvl w:val="0"/>
          <w:numId w:val="25"/>
        </w:numPr>
        <w:tabs>
          <w:tab w:val="left" w:pos="754"/>
        </w:tabs>
        <w:ind w:right="835" w:firstLine="283"/>
        <w:rPr>
          <w:sz w:val="24"/>
          <w:lang w:val="ru-RU"/>
        </w:rPr>
      </w:pPr>
      <w:r w:rsidRPr="003B4AC6">
        <w:rPr>
          <w:sz w:val="24"/>
          <w:lang w:val="ru-RU"/>
        </w:rPr>
        <w:t>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w:t>
      </w:r>
      <w:r w:rsidRPr="003B4AC6">
        <w:rPr>
          <w:spacing w:val="-25"/>
          <w:sz w:val="24"/>
          <w:lang w:val="ru-RU"/>
        </w:rPr>
        <w:t xml:space="preserve"> </w:t>
      </w:r>
      <w:r w:rsidRPr="003B4AC6">
        <w:rPr>
          <w:sz w:val="24"/>
          <w:lang w:val="ru-RU"/>
        </w:rPr>
        <w:t>мм;</w:t>
      </w:r>
    </w:p>
    <w:p w:rsidR="002E0B2D" w:rsidRDefault="003B4AC6">
      <w:pPr>
        <w:pStyle w:val="a4"/>
        <w:numPr>
          <w:ilvl w:val="0"/>
          <w:numId w:val="25"/>
        </w:numPr>
        <w:tabs>
          <w:tab w:val="left" w:pos="685"/>
        </w:tabs>
        <w:ind w:left="684" w:hanging="139"/>
        <w:jc w:val="left"/>
        <w:rPr>
          <w:sz w:val="24"/>
        </w:rPr>
      </w:pPr>
      <w:r>
        <w:rPr>
          <w:sz w:val="24"/>
        </w:rPr>
        <w:t>вентиляционные шахты оборудовать</w:t>
      </w:r>
      <w:r>
        <w:rPr>
          <w:spacing w:val="-3"/>
          <w:sz w:val="24"/>
        </w:rPr>
        <w:t xml:space="preserve"> </w:t>
      </w:r>
      <w:r>
        <w:rPr>
          <w:sz w:val="24"/>
        </w:rPr>
        <w:t>решетками.</w:t>
      </w:r>
    </w:p>
    <w:p w:rsidR="002E0B2D" w:rsidRPr="003B4AC6" w:rsidRDefault="003B4AC6">
      <w:pPr>
        <w:pStyle w:val="a4"/>
        <w:numPr>
          <w:ilvl w:val="3"/>
          <w:numId w:val="26"/>
        </w:numPr>
        <w:tabs>
          <w:tab w:val="left" w:pos="1661"/>
        </w:tabs>
        <w:ind w:right="825" w:firstLine="283"/>
        <w:rPr>
          <w:sz w:val="24"/>
          <w:lang w:val="ru-RU"/>
        </w:rPr>
      </w:pPr>
      <w:r w:rsidRPr="003B4AC6">
        <w:rPr>
          <w:sz w:val="24"/>
          <w:lang w:val="ru-RU"/>
        </w:rPr>
        <w:t>Устройства для крепления флагодержателей указателей, рекламы и др. должны быть выполнены в процессе возведения зданий или сооружений в местах, установленных проектом, представителем авторского надзора или инспекцией технадзора заказчика</w:t>
      </w:r>
    </w:p>
    <w:p w:rsidR="002E0B2D" w:rsidRPr="003B4AC6" w:rsidRDefault="002E0B2D">
      <w:pPr>
        <w:pStyle w:val="a3"/>
        <w:spacing w:before="5"/>
        <w:ind w:left="0"/>
        <w:rPr>
          <w:lang w:val="ru-RU"/>
        </w:rPr>
      </w:pPr>
    </w:p>
    <w:p w:rsidR="002E0B2D" w:rsidRDefault="003B4AC6">
      <w:pPr>
        <w:pStyle w:val="1"/>
        <w:ind w:left="2861"/>
      </w:pPr>
      <w:bookmarkStart w:id="5" w:name="_GoBack"/>
      <w:bookmarkEnd w:id="5"/>
      <w:r>
        <w:t>22.1.14. Игровое и спортивное оборудование.</w:t>
      </w:r>
    </w:p>
    <w:p w:rsidR="002E0B2D" w:rsidRDefault="002E0B2D">
      <w:pPr>
        <w:pStyle w:val="a3"/>
        <w:spacing w:before="7"/>
        <w:ind w:left="0"/>
        <w:rPr>
          <w:b/>
          <w:sz w:val="23"/>
        </w:rPr>
      </w:pPr>
    </w:p>
    <w:p w:rsidR="002E0B2D" w:rsidRPr="003B4AC6" w:rsidRDefault="003B4AC6">
      <w:pPr>
        <w:pStyle w:val="a4"/>
        <w:numPr>
          <w:ilvl w:val="3"/>
          <w:numId w:val="24"/>
        </w:numPr>
        <w:tabs>
          <w:tab w:val="left" w:pos="1566"/>
        </w:tabs>
        <w:ind w:right="865" w:firstLine="283"/>
        <w:rPr>
          <w:sz w:val="24"/>
          <w:lang w:val="ru-RU"/>
        </w:rPr>
      </w:pPr>
      <w:r w:rsidRPr="003B4AC6">
        <w:rPr>
          <w:sz w:val="24"/>
          <w:lang w:val="ru-RU"/>
        </w:rPr>
        <w:t>Места размещения открытых плоскостных физкультурно-спортивных и физкультурно-досуговых площадок и полей, должны соответствовать планировочным требованиям СП 42.1330.2011, СанПиН 2.2.1./2.1.1.1200, а также общим условиям ГОСТ Р 52024-2003 и требованиям безопасности потребителей ГОСТ Р</w:t>
      </w:r>
      <w:r w:rsidRPr="003B4AC6">
        <w:rPr>
          <w:spacing w:val="-7"/>
          <w:sz w:val="24"/>
          <w:lang w:val="ru-RU"/>
        </w:rPr>
        <w:t xml:space="preserve"> </w:t>
      </w:r>
      <w:r w:rsidRPr="003B4AC6">
        <w:rPr>
          <w:sz w:val="24"/>
          <w:lang w:val="ru-RU"/>
        </w:rPr>
        <w:t>52025-2003.</w:t>
      </w:r>
    </w:p>
    <w:p w:rsidR="002E0B2D" w:rsidRDefault="003B4AC6">
      <w:pPr>
        <w:pStyle w:val="a4"/>
        <w:numPr>
          <w:ilvl w:val="3"/>
          <w:numId w:val="24"/>
        </w:numPr>
        <w:tabs>
          <w:tab w:val="left" w:pos="1700"/>
        </w:tabs>
        <w:ind w:right="828" w:firstLine="283"/>
        <w:rPr>
          <w:sz w:val="24"/>
        </w:rPr>
      </w:pPr>
      <w:r w:rsidRPr="003B4AC6">
        <w:rPr>
          <w:sz w:val="24"/>
          <w:lang w:val="ru-RU"/>
        </w:rPr>
        <w:t xml:space="preserve">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r>
        <w:rPr>
          <w:sz w:val="24"/>
        </w:rPr>
        <w:t>При размещении следует руководствоваться каталогами сертифицированного</w:t>
      </w:r>
      <w:r>
        <w:rPr>
          <w:spacing w:val="-1"/>
          <w:sz w:val="24"/>
        </w:rPr>
        <w:t xml:space="preserve"> </w:t>
      </w:r>
      <w:r>
        <w:rPr>
          <w:sz w:val="24"/>
        </w:rPr>
        <w:t>оборудования.</w:t>
      </w:r>
    </w:p>
    <w:p w:rsidR="002E0B2D" w:rsidRPr="003B4AC6" w:rsidRDefault="003B4AC6">
      <w:pPr>
        <w:pStyle w:val="a4"/>
        <w:numPr>
          <w:ilvl w:val="3"/>
          <w:numId w:val="24"/>
        </w:numPr>
        <w:tabs>
          <w:tab w:val="left" w:pos="1566"/>
        </w:tabs>
        <w:spacing w:before="1"/>
        <w:ind w:right="972" w:firstLine="283"/>
        <w:rPr>
          <w:sz w:val="24"/>
          <w:lang w:val="ru-RU"/>
        </w:rPr>
      </w:pPr>
      <w:r w:rsidRPr="003B4AC6">
        <w:rPr>
          <w:sz w:val="24"/>
          <w:lang w:val="ru-RU"/>
        </w:rPr>
        <w:t>Спортивно-функциональные требования к проектированию массовых типов открытых плоскостных физкультурно-спортивных сооружений, учитываются требования к спортивно-тренировочному процессу и физкультурно-оздоровительным занятиям. Технологическое проектирование открытых плоскостных физкультурно-спортивных и физкультурно-досуговых площадок и полей, используемых в летнее время года как индивидуально, так и для организованных занятий всех категорий населения осуществляют в соответствии с требованиями СП</w:t>
      </w:r>
      <w:r w:rsidRPr="003B4AC6">
        <w:rPr>
          <w:spacing w:val="-7"/>
          <w:sz w:val="24"/>
          <w:lang w:val="ru-RU"/>
        </w:rPr>
        <w:t xml:space="preserve"> </w:t>
      </w:r>
      <w:r w:rsidRPr="003B4AC6">
        <w:rPr>
          <w:sz w:val="24"/>
          <w:lang w:val="ru-RU"/>
        </w:rPr>
        <w:t>31-115-2006.</w:t>
      </w:r>
    </w:p>
    <w:p w:rsidR="002E0B2D" w:rsidRPr="003B4AC6" w:rsidRDefault="003B4AC6">
      <w:pPr>
        <w:pStyle w:val="a4"/>
        <w:numPr>
          <w:ilvl w:val="3"/>
          <w:numId w:val="24"/>
        </w:numPr>
        <w:tabs>
          <w:tab w:val="left" w:pos="1566"/>
        </w:tabs>
        <w:ind w:right="992" w:firstLine="283"/>
        <w:rPr>
          <w:sz w:val="24"/>
          <w:lang w:val="ru-RU"/>
        </w:rPr>
      </w:pPr>
      <w:r w:rsidRPr="003B4AC6">
        <w:rPr>
          <w:sz w:val="24"/>
          <w:lang w:val="ru-RU"/>
        </w:rPr>
        <w:t>Основные строительные процессы при возведении открытых плоскостных спортивных сооружений должны осуществляться в соответствии с требованиями главы</w:t>
      </w:r>
      <w:r w:rsidRPr="003B4AC6">
        <w:rPr>
          <w:spacing w:val="-35"/>
          <w:sz w:val="24"/>
          <w:lang w:val="ru-RU"/>
        </w:rPr>
        <w:t xml:space="preserve"> </w:t>
      </w:r>
      <w:r w:rsidRPr="003B4AC6">
        <w:rPr>
          <w:sz w:val="24"/>
          <w:lang w:val="ru-RU"/>
        </w:rPr>
        <w:t>8 СП</w:t>
      </w:r>
      <w:r w:rsidRPr="003B4AC6">
        <w:rPr>
          <w:spacing w:val="-1"/>
          <w:sz w:val="24"/>
          <w:lang w:val="ru-RU"/>
        </w:rPr>
        <w:t xml:space="preserve"> </w:t>
      </w:r>
      <w:r w:rsidRPr="003B4AC6">
        <w:rPr>
          <w:sz w:val="24"/>
          <w:lang w:val="ru-RU"/>
        </w:rPr>
        <w:t>82.13330.2015</w:t>
      </w:r>
    </w:p>
    <w:p w:rsidR="002E0B2D" w:rsidRPr="003B4AC6" w:rsidRDefault="003B4AC6">
      <w:pPr>
        <w:pStyle w:val="a4"/>
        <w:numPr>
          <w:ilvl w:val="3"/>
          <w:numId w:val="24"/>
        </w:numPr>
        <w:tabs>
          <w:tab w:val="left" w:pos="1642"/>
        </w:tabs>
        <w:ind w:right="824" w:firstLine="283"/>
        <w:rPr>
          <w:sz w:val="24"/>
          <w:lang w:val="ru-RU"/>
        </w:rPr>
      </w:pPr>
      <w:r w:rsidRPr="003B4AC6">
        <w:rPr>
          <w:sz w:val="24"/>
          <w:lang w:val="ru-RU"/>
        </w:rPr>
        <w:t>При выборе состава игрового и спортивного оборудования для детей и подростков рекомендуется обеспечивать соответствие оборудования анатомо- физиологическим особенностям разных возрастных групп (</w:t>
      </w:r>
      <w:hyperlink r:id="rId33">
        <w:r w:rsidRPr="003B4AC6">
          <w:rPr>
            <w:sz w:val="24"/>
            <w:lang w:val="ru-RU"/>
          </w:rPr>
          <w:t>таблица 23</w:t>
        </w:r>
      </w:hyperlink>
      <w:r w:rsidRPr="003B4AC6">
        <w:rPr>
          <w:sz w:val="24"/>
          <w:lang w:val="ru-RU"/>
        </w:rPr>
        <w:t xml:space="preserve"> настоящих Нормативов).</w:t>
      </w:r>
    </w:p>
    <w:p w:rsidR="002E0B2D" w:rsidRDefault="002E0B2D">
      <w:pPr>
        <w:pStyle w:val="a3"/>
        <w:ind w:left="0"/>
        <w:rPr>
          <w:sz w:val="26"/>
          <w:lang w:val="ru-RU"/>
        </w:rPr>
      </w:pPr>
    </w:p>
    <w:p w:rsidR="0000489A" w:rsidRDefault="0000489A">
      <w:pPr>
        <w:pStyle w:val="a3"/>
        <w:ind w:left="0"/>
        <w:rPr>
          <w:sz w:val="26"/>
          <w:lang w:val="ru-RU"/>
        </w:rPr>
      </w:pPr>
    </w:p>
    <w:p w:rsidR="0000489A" w:rsidRPr="003B4AC6" w:rsidRDefault="0000489A">
      <w:pPr>
        <w:pStyle w:val="a3"/>
        <w:ind w:left="0"/>
        <w:rPr>
          <w:sz w:val="26"/>
          <w:lang w:val="ru-RU"/>
        </w:rPr>
      </w:pPr>
    </w:p>
    <w:p w:rsidR="002E0B2D" w:rsidRPr="003B4AC6" w:rsidRDefault="002E0B2D">
      <w:pPr>
        <w:pStyle w:val="a3"/>
        <w:ind w:left="0"/>
        <w:rPr>
          <w:sz w:val="22"/>
          <w:lang w:val="ru-RU"/>
        </w:rPr>
      </w:pPr>
    </w:p>
    <w:p w:rsidR="002E0B2D" w:rsidRPr="003B4AC6" w:rsidRDefault="003B4AC6">
      <w:pPr>
        <w:pStyle w:val="a3"/>
        <w:spacing w:before="1"/>
        <w:ind w:left="3284" w:right="2496" w:hanging="1347"/>
        <w:rPr>
          <w:lang w:val="ru-RU"/>
        </w:rPr>
      </w:pPr>
      <w:r w:rsidRPr="003B4AC6">
        <w:rPr>
          <w:lang w:val="ru-RU"/>
        </w:rPr>
        <w:lastRenderedPageBreak/>
        <w:t>Таблица 23. Состав игрового и спортивного оборудования в зависимости от возраста детей</w:t>
      </w:r>
    </w:p>
    <w:p w:rsidR="002E0B2D" w:rsidRPr="003B4AC6" w:rsidRDefault="002E0B2D">
      <w:pPr>
        <w:pStyle w:val="a3"/>
        <w:ind w:left="0"/>
        <w:rPr>
          <w:sz w:val="25"/>
          <w:lang w:val="ru-RU"/>
        </w:rPr>
      </w:pPr>
    </w:p>
    <w:p w:rsidR="002E0B2D" w:rsidRPr="003B4AC6" w:rsidRDefault="003B4AC6">
      <w:pPr>
        <w:spacing w:before="1" w:line="226" w:lineRule="exact"/>
        <w:ind w:left="262"/>
        <w:jc w:val="both"/>
        <w:rPr>
          <w:rFonts w:ascii="Courier New" w:hAnsi="Courier New"/>
          <w:sz w:val="20"/>
          <w:lang w:val="ru-RU"/>
        </w:rPr>
      </w:pPr>
      <w:r w:rsidRPr="003B4AC6">
        <w:rPr>
          <w:rFonts w:ascii="Courier New" w:hAnsi="Courier New"/>
          <w:sz w:val="20"/>
          <w:lang w:val="ru-RU"/>
        </w:rPr>
        <w:t>┌───────────────┬──────────────────────┬──────────────────────────────────┐</w:t>
      </w:r>
    </w:p>
    <w:p w:rsidR="002E0B2D" w:rsidRPr="003B4AC6" w:rsidRDefault="003B4AC6">
      <w:pPr>
        <w:spacing w:line="226" w:lineRule="exact"/>
        <w:ind w:left="262"/>
        <w:jc w:val="both"/>
        <w:rPr>
          <w:rFonts w:ascii="Courier New" w:hAnsi="Courier New"/>
          <w:sz w:val="20"/>
          <w:lang w:val="ru-RU"/>
        </w:rPr>
      </w:pPr>
      <w:r w:rsidRPr="003B4AC6">
        <w:rPr>
          <w:rFonts w:ascii="Courier New" w:hAnsi="Courier New"/>
          <w:sz w:val="20"/>
          <w:lang w:val="ru-RU"/>
        </w:rPr>
        <w:t xml:space="preserve">│    Возраст    │      Назначение      │     Рекомендуемое игровое и    </w:t>
      </w:r>
      <w:r w:rsidRPr="003B4AC6">
        <w:rPr>
          <w:rFonts w:ascii="Courier New" w:hAnsi="Courier New"/>
          <w:spacing w:val="100"/>
          <w:sz w:val="20"/>
          <w:lang w:val="ru-RU"/>
        </w:rPr>
        <w:t xml:space="preserve"> </w:t>
      </w:r>
      <w:r w:rsidRPr="003B4AC6">
        <w:rPr>
          <w:rFonts w:ascii="Courier New" w:hAnsi="Courier New"/>
          <w:sz w:val="20"/>
          <w:lang w:val="ru-RU"/>
        </w:rPr>
        <w:t>│</w:t>
      </w:r>
    </w:p>
    <w:p w:rsidR="002E0B2D" w:rsidRPr="003B4AC6" w:rsidRDefault="003B4AC6">
      <w:pPr>
        <w:tabs>
          <w:tab w:val="left" w:pos="2181"/>
          <w:tab w:val="left" w:pos="2901"/>
          <w:tab w:val="left" w:pos="4941"/>
          <w:tab w:val="left" w:pos="5541"/>
          <w:tab w:val="left" w:pos="9141"/>
        </w:tabs>
        <w:spacing w:before="78"/>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оборудования</w:t>
      </w:r>
      <w:r w:rsidRPr="003B4AC6">
        <w:rPr>
          <w:rFonts w:ascii="Courier New" w:hAnsi="Courier New"/>
          <w:sz w:val="20"/>
          <w:lang w:val="ru-RU"/>
        </w:rPr>
        <w:tab/>
        <w:t>│</w:t>
      </w:r>
      <w:r w:rsidRPr="003B4AC6">
        <w:rPr>
          <w:rFonts w:ascii="Courier New" w:hAnsi="Courier New"/>
          <w:sz w:val="20"/>
          <w:lang w:val="ru-RU"/>
        </w:rPr>
        <w:tab/>
        <w:t>физкультурное</w:t>
      </w:r>
      <w:r w:rsidRPr="003B4AC6">
        <w:rPr>
          <w:rFonts w:ascii="Courier New" w:hAnsi="Courier New"/>
          <w:spacing w:val="-7"/>
          <w:sz w:val="20"/>
          <w:lang w:val="ru-RU"/>
        </w:rPr>
        <w:t xml:space="preserve"> </w:t>
      </w:r>
      <w:r w:rsidRPr="003B4AC6">
        <w:rPr>
          <w:rFonts w:ascii="Courier New" w:hAnsi="Courier New"/>
          <w:sz w:val="20"/>
          <w:lang w:val="ru-RU"/>
        </w:rPr>
        <w:t>оборудование</w:t>
      </w:r>
      <w:r w:rsidRPr="003B4AC6">
        <w:rPr>
          <w:rFonts w:ascii="Courier New" w:hAnsi="Courier New"/>
          <w:sz w:val="20"/>
          <w:lang w:val="ru-RU"/>
        </w:rPr>
        <w:tab/>
        <w:t>│</w:t>
      </w:r>
    </w:p>
    <w:p w:rsidR="002E0B2D" w:rsidRPr="003B4AC6" w:rsidRDefault="003B4AC6">
      <w:pPr>
        <w:spacing w:before="1"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861"/>
          <w:tab w:val="left" w:pos="2181"/>
          <w:tab w:val="left" w:pos="2781"/>
          <w:tab w:val="left" w:pos="4461"/>
          <w:tab w:val="left" w:pos="5542"/>
          <w:tab w:val="left" w:pos="914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Дети</w:t>
      </w:r>
      <w:r w:rsidRPr="003B4AC6">
        <w:rPr>
          <w:rFonts w:ascii="Courier New" w:hAnsi="Courier New"/>
          <w:sz w:val="20"/>
          <w:lang w:val="ru-RU"/>
        </w:rPr>
        <w:tab/>
        <w:t>│</w:t>
      </w:r>
      <w:r w:rsidRPr="003B4AC6">
        <w:rPr>
          <w:rFonts w:ascii="Courier New" w:hAnsi="Courier New"/>
          <w:sz w:val="20"/>
          <w:lang w:val="ru-RU"/>
        </w:rPr>
        <w:tab/>
        <w:t>А)</w:t>
      </w:r>
      <w:r w:rsidRPr="003B4AC6">
        <w:rPr>
          <w:rFonts w:ascii="Courier New" w:hAnsi="Courier New"/>
          <w:spacing w:val="-2"/>
          <w:sz w:val="20"/>
          <w:lang w:val="ru-RU"/>
        </w:rPr>
        <w:t xml:space="preserve"> </w:t>
      </w:r>
      <w:r w:rsidRPr="003B4AC6">
        <w:rPr>
          <w:rFonts w:ascii="Courier New" w:hAnsi="Courier New"/>
          <w:sz w:val="20"/>
          <w:lang w:val="ru-RU"/>
        </w:rPr>
        <w:t>Для</w:t>
      </w:r>
      <w:r w:rsidRPr="003B4AC6">
        <w:rPr>
          <w:rFonts w:ascii="Courier New" w:hAnsi="Courier New"/>
          <w:spacing w:val="-2"/>
          <w:sz w:val="20"/>
          <w:lang w:val="ru-RU"/>
        </w:rPr>
        <w:t xml:space="preserve"> </w:t>
      </w:r>
      <w:r w:rsidRPr="003B4AC6">
        <w:rPr>
          <w:rFonts w:ascii="Courier New" w:hAnsi="Courier New"/>
          <w:sz w:val="20"/>
          <w:lang w:val="ru-RU"/>
        </w:rPr>
        <w:t>тихих</w:t>
      </w:r>
      <w:r w:rsidRPr="003B4AC6">
        <w:rPr>
          <w:rFonts w:ascii="Courier New" w:hAnsi="Courier New"/>
          <w:sz w:val="20"/>
          <w:lang w:val="ru-RU"/>
        </w:rPr>
        <w:tab/>
        <w:t>игр,│</w:t>
      </w:r>
      <w:r w:rsidRPr="003B4AC6">
        <w:rPr>
          <w:rFonts w:ascii="Courier New" w:hAnsi="Courier New"/>
          <w:sz w:val="20"/>
          <w:lang w:val="ru-RU"/>
        </w:rPr>
        <w:tab/>
        <w:t>-</w:t>
      </w:r>
      <w:r w:rsidRPr="003B4AC6">
        <w:rPr>
          <w:rFonts w:ascii="Courier New" w:hAnsi="Courier New"/>
          <w:spacing w:val="-3"/>
          <w:sz w:val="20"/>
          <w:lang w:val="ru-RU"/>
        </w:rPr>
        <w:t xml:space="preserve"> </w:t>
      </w:r>
      <w:r w:rsidRPr="003B4AC6">
        <w:rPr>
          <w:rFonts w:ascii="Courier New" w:hAnsi="Courier New"/>
          <w:sz w:val="20"/>
          <w:lang w:val="ru-RU"/>
        </w:rPr>
        <w:t>песочницы</w:t>
      </w:r>
      <w:r w:rsidRPr="003B4AC6">
        <w:rPr>
          <w:rFonts w:ascii="Courier New" w:hAnsi="Courier New"/>
          <w:sz w:val="20"/>
          <w:lang w:val="ru-RU"/>
        </w:rPr>
        <w:tab/>
        <w:t>│</w:t>
      </w:r>
    </w:p>
    <w:p w:rsidR="002E0B2D" w:rsidRPr="003B4AC6" w:rsidRDefault="003B4AC6">
      <w:pPr>
        <w:tabs>
          <w:tab w:val="left" w:pos="4941"/>
          <w:tab w:val="left" w:pos="9141"/>
        </w:tabs>
        <w:spacing w:before="2" w:line="226" w:lineRule="exact"/>
        <w:ind w:left="262"/>
        <w:rPr>
          <w:rFonts w:ascii="Courier New" w:hAnsi="Courier New"/>
          <w:sz w:val="20"/>
          <w:lang w:val="ru-RU"/>
        </w:rPr>
      </w:pPr>
      <w:r w:rsidRPr="003B4AC6">
        <w:rPr>
          <w:rFonts w:ascii="Courier New" w:hAnsi="Courier New"/>
          <w:sz w:val="20"/>
          <w:lang w:val="ru-RU"/>
        </w:rPr>
        <w:t>│преддошкольного│тренировки</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│возраста</w:t>
      </w:r>
      <w:r w:rsidRPr="003B4AC6">
        <w:rPr>
          <w:rFonts w:ascii="Courier New" w:hAnsi="Courier New"/>
          <w:sz w:val="20"/>
          <w:lang w:val="ru-RU"/>
        </w:rPr>
        <w:tab/>
        <w:t>│усидчивости,</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3981"/>
          <w:tab w:val="left" w:pos="9141"/>
        </w:tabs>
        <w:spacing w:before="1" w:line="226" w:lineRule="exact"/>
        <w:ind w:left="262"/>
        <w:rPr>
          <w:rFonts w:ascii="Courier New" w:hAnsi="Courier New"/>
          <w:sz w:val="20"/>
          <w:lang w:val="ru-RU"/>
        </w:rPr>
      </w:pPr>
      <w:r w:rsidRPr="003B4AC6">
        <w:rPr>
          <w:rFonts w:ascii="Courier New" w:hAnsi="Courier New"/>
          <w:sz w:val="20"/>
          <w:lang w:val="ru-RU"/>
        </w:rPr>
        <w:t>│(1 -</w:t>
      </w:r>
      <w:r w:rsidRPr="003B4AC6">
        <w:rPr>
          <w:rFonts w:ascii="Courier New" w:hAnsi="Courier New"/>
          <w:spacing w:val="-2"/>
          <w:sz w:val="20"/>
          <w:lang w:val="ru-RU"/>
        </w:rPr>
        <w:t xml:space="preserve"> </w:t>
      </w:r>
      <w:r w:rsidRPr="003B4AC6">
        <w:rPr>
          <w:rFonts w:ascii="Courier New" w:hAnsi="Courier New"/>
          <w:sz w:val="20"/>
          <w:lang w:val="ru-RU"/>
        </w:rPr>
        <w:t>3</w:t>
      </w:r>
      <w:r w:rsidRPr="003B4AC6">
        <w:rPr>
          <w:rFonts w:ascii="Courier New" w:hAnsi="Courier New"/>
          <w:spacing w:val="-1"/>
          <w:sz w:val="20"/>
          <w:lang w:val="ru-RU"/>
        </w:rPr>
        <w:t xml:space="preserve"> </w:t>
      </w:r>
      <w:r w:rsidRPr="003B4AC6">
        <w:rPr>
          <w:rFonts w:ascii="Courier New" w:hAnsi="Courier New"/>
          <w:sz w:val="20"/>
          <w:lang w:val="ru-RU"/>
        </w:rPr>
        <w:t>г.)</w:t>
      </w:r>
      <w:r w:rsidRPr="003B4AC6">
        <w:rPr>
          <w:rFonts w:ascii="Courier New" w:hAnsi="Courier New"/>
          <w:sz w:val="20"/>
          <w:lang w:val="ru-RU"/>
        </w:rPr>
        <w:tab/>
        <w:t>│терпения,</w:t>
      </w:r>
      <w:r w:rsidRPr="003B4AC6">
        <w:rPr>
          <w:rFonts w:ascii="Courier New" w:hAnsi="Courier New"/>
          <w:sz w:val="20"/>
          <w:lang w:val="ru-RU"/>
        </w:rPr>
        <w:tab/>
        <w:t>развития│</w:t>
      </w:r>
      <w:r w:rsidRPr="003B4AC6">
        <w:rPr>
          <w:rFonts w:ascii="Courier New" w:hAnsi="Courier New"/>
          <w:sz w:val="20"/>
          <w:lang w:val="ru-RU"/>
        </w:rPr>
        <w:tab/>
        <w:t>│</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│фантазии:</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2781"/>
          <w:tab w:val="left" w:pos="3741"/>
          <w:tab w:val="left" w:pos="5542"/>
          <w:tab w:val="left" w:pos="6382"/>
          <w:tab w:val="left" w:pos="806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Б)</w:t>
      </w:r>
      <w:r w:rsidRPr="003B4AC6">
        <w:rPr>
          <w:rFonts w:ascii="Courier New" w:hAnsi="Courier New"/>
          <w:spacing w:val="-2"/>
          <w:sz w:val="20"/>
          <w:lang w:val="ru-RU"/>
        </w:rPr>
        <w:t xml:space="preserve"> </w:t>
      </w:r>
      <w:r w:rsidRPr="003B4AC6">
        <w:rPr>
          <w:rFonts w:ascii="Courier New" w:hAnsi="Courier New"/>
          <w:sz w:val="20"/>
          <w:lang w:val="ru-RU"/>
        </w:rPr>
        <w:t>Для</w:t>
      </w:r>
      <w:r w:rsidRPr="003B4AC6">
        <w:rPr>
          <w:rFonts w:ascii="Courier New" w:hAnsi="Courier New"/>
          <w:sz w:val="20"/>
          <w:lang w:val="ru-RU"/>
        </w:rPr>
        <w:tab/>
        <w:t>тренировки│</w:t>
      </w:r>
      <w:r w:rsidRPr="003B4AC6">
        <w:rPr>
          <w:rFonts w:ascii="Courier New" w:hAnsi="Courier New"/>
          <w:sz w:val="20"/>
          <w:lang w:val="ru-RU"/>
        </w:rPr>
        <w:tab/>
        <w:t>-</w:t>
      </w:r>
      <w:r w:rsidRPr="003B4AC6">
        <w:rPr>
          <w:rFonts w:ascii="Courier New" w:hAnsi="Courier New"/>
          <w:sz w:val="20"/>
          <w:lang w:val="ru-RU"/>
        </w:rPr>
        <w:tab/>
        <w:t>домики,</w:t>
      </w:r>
      <w:r w:rsidRPr="003B4AC6">
        <w:rPr>
          <w:rFonts w:ascii="Courier New" w:hAnsi="Courier New"/>
          <w:sz w:val="20"/>
          <w:lang w:val="ru-RU"/>
        </w:rPr>
        <w:tab/>
        <w:t>пирамиды,│</w:t>
      </w:r>
    </w:p>
    <w:p w:rsidR="002E0B2D" w:rsidRPr="003B4AC6" w:rsidRDefault="003B4AC6">
      <w:pPr>
        <w:tabs>
          <w:tab w:val="left" w:pos="2181"/>
          <w:tab w:val="left" w:pos="4101"/>
          <w:tab w:val="left" w:pos="7221"/>
          <w:tab w:val="left" w:pos="85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│лазания,</w:t>
      </w:r>
      <w:r w:rsidRPr="003B4AC6">
        <w:rPr>
          <w:rFonts w:ascii="Courier New" w:hAnsi="Courier New"/>
          <w:sz w:val="20"/>
          <w:lang w:val="ru-RU"/>
        </w:rPr>
        <w:tab/>
        <w:t>ходьбы,│гимнастические</w:t>
      </w:r>
      <w:r w:rsidRPr="003B4AC6">
        <w:rPr>
          <w:rFonts w:ascii="Courier New" w:hAnsi="Courier New"/>
          <w:sz w:val="20"/>
          <w:lang w:val="ru-RU"/>
        </w:rPr>
        <w:tab/>
        <w:t>стенки,</w:t>
      </w:r>
      <w:r w:rsidRPr="003B4AC6">
        <w:rPr>
          <w:rFonts w:ascii="Courier New" w:hAnsi="Courier New"/>
          <w:sz w:val="20"/>
          <w:lang w:val="ru-RU"/>
        </w:rPr>
        <w:tab/>
        <w:t>бумы,│</w:t>
      </w:r>
    </w:p>
    <w:p w:rsidR="002E0B2D" w:rsidRPr="003B4AC6" w:rsidRDefault="003B4AC6">
      <w:pPr>
        <w:tabs>
          <w:tab w:val="left" w:pos="2181"/>
          <w:tab w:val="left" w:pos="4941"/>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│перешагивания,</w:t>
      </w:r>
      <w:r w:rsidRPr="003B4AC6">
        <w:rPr>
          <w:rFonts w:ascii="Courier New" w:hAnsi="Courier New"/>
          <w:sz w:val="20"/>
          <w:lang w:val="ru-RU"/>
        </w:rPr>
        <w:tab/>
        <w:t>│бревна,</w:t>
      </w:r>
      <w:r w:rsidRPr="003B4AC6">
        <w:rPr>
          <w:rFonts w:ascii="Courier New" w:hAnsi="Courier New"/>
          <w:spacing w:val="-3"/>
          <w:sz w:val="20"/>
          <w:lang w:val="ru-RU"/>
        </w:rPr>
        <w:t xml:space="preserve"> </w:t>
      </w:r>
      <w:r w:rsidRPr="003B4AC6">
        <w:rPr>
          <w:rFonts w:ascii="Courier New" w:hAnsi="Courier New"/>
          <w:sz w:val="20"/>
          <w:lang w:val="ru-RU"/>
        </w:rPr>
        <w:t>горки</w:t>
      </w:r>
      <w:r w:rsidRPr="003B4AC6">
        <w:rPr>
          <w:rFonts w:ascii="Courier New" w:hAnsi="Courier New"/>
          <w:sz w:val="20"/>
          <w:lang w:val="ru-RU"/>
        </w:rPr>
        <w:tab/>
        <w:t>│</w:t>
      </w:r>
    </w:p>
    <w:p w:rsidR="002E0B2D" w:rsidRPr="003B4AC6" w:rsidRDefault="003B4AC6">
      <w:pPr>
        <w:tabs>
          <w:tab w:val="left" w:pos="2181"/>
          <w:tab w:val="left" w:pos="4941"/>
          <w:tab w:val="left" w:pos="5542"/>
          <w:tab w:val="left" w:pos="8182"/>
          <w:tab w:val="left" w:pos="8542"/>
          <w:tab w:val="left" w:pos="902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│подлезания,</w:t>
      </w:r>
      <w:r w:rsidRPr="003B4AC6">
        <w:rPr>
          <w:rFonts w:ascii="Courier New" w:hAnsi="Courier New"/>
          <w:sz w:val="20"/>
          <w:lang w:val="ru-RU"/>
        </w:rPr>
        <w:tab/>
        <w:t>│</w:t>
      </w:r>
      <w:r w:rsidRPr="003B4AC6">
        <w:rPr>
          <w:rFonts w:ascii="Courier New" w:hAnsi="Courier New"/>
          <w:sz w:val="20"/>
          <w:lang w:val="ru-RU"/>
        </w:rPr>
        <w:tab/>
        <w:t>- кубы</w:t>
      </w:r>
      <w:r w:rsidRPr="003B4AC6">
        <w:rPr>
          <w:rFonts w:ascii="Courier New" w:hAnsi="Courier New"/>
          <w:spacing w:val="-5"/>
          <w:sz w:val="20"/>
          <w:lang w:val="ru-RU"/>
        </w:rPr>
        <w:t xml:space="preserve"> </w:t>
      </w:r>
      <w:r w:rsidRPr="003B4AC6">
        <w:rPr>
          <w:rFonts w:ascii="Courier New" w:hAnsi="Courier New"/>
          <w:sz w:val="20"/>
          <w:lang w:val="ru-RU"/>
        </w:rPr>
        <w:t>деревянные</w:t>
      </w:r>
      <w:r w:rsidRPr="003B4AC6">
        <w:rPr>
          <w:rFonts w:ascii="Courier New" w:hAnsi="Courier New"/>
          <w:spacing w:val="-3"/>
          <w:sz w:val="20"/>
          <w:lang w:val="ru-RU"/>
        </w:rPr>
        <w:t xml:space="preserve"> </w:t>
      </w:r>
      <w:r w:rsidRPr="003B4AC6">
        <w:rPr>
          <w:rFonts w:ascii="Courier New" w:hAnsi="Courier New"/>
          <w:sz w:val="20"/>
          <w:lang w:val="ru-RU"/>
        </w:rPr>
        <w:t>20</w:t>
      </w:r>
      <w:r w:rsidRPr="003B4AC6">
        <w:rPr>
          <w:rFonts w:ascii="Courier New" w:hAnsi="Courier New"/>
          <w:sz w:val="20"/>
          <w:lang w:val="ru-RU"/>
        </w:rPr>
        <w:tab/>
      </w:r>
      <w:r>
        <w:rPr>
          <w:rFonts w:ascii="Courier New" w:hAnsi="Courier New"/>
          <w:sz w:val="20"/>
        </w:rPr>
        <w:t>x</w:t>
      </w:r>
      <w:r w:rsidRPr="003B4AC6">
        <w:rPr>
          <w:rFonts w:ascii="Courier New" w:hAnsi="Courier New"/>
          <w:sz w:val="20"/>
          <w:lang w:val="ru-RU"/>
        </w:rPr>
        <w:tab/>
        <w:t>40</w:t>
      </w:r>
      <w:r w:rsidRPr="003B4AC6">
        <w:rPr>
          <w:rFonts w:ascii="Courier New" w:hAnsi="Courier New"/>
          <w:sz w:val="20"/>
          <w:lang w:val="ru-RU"/>
        </w:rPr>
        <w:tab/>
      </w:r>
      <w:r>
        <w:rPr>
          <w:rFonts w:ascii="Courier New" w:hAnsi="Courier New"/>
          <w:sz w:val="20"/>
        </w:rPr>
        <w:t>x</w:t>
      </w:r>
      <w:r w:rsidRPr="003B4AC6">
        <w:rPr>
          <w:rFonts w:ascii="Courier New" w:hAnsi="Courier New"/>
          <w:sz w:val="20"/>
          <w:lang w:val="ru-RU"/>
        </w:rPr>
        <w:t>│</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│равновесия:</w:t>
      </w:r>
      <w:r w:rsidRPr="003B4AC6">
        <w:rPr>
          <w:rFonts w:ascii="Courier New" w:hAnsi="Courier New"/>
          <w:sz w:val="20"/>
          <w:lang w:val="ru-RU"/>
        </w:rPr>
        <w:tab/>
        <w:t>│15</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6622"/>
          <w:tab w:val="left" w:pos="7702"/>
          <w:tab w:val="left" w:pos="8302"/>
          <w:tab w:val="left" w:pos="890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2"/>
          <w:sz w:val="20"/>
          <w:lang w:val="ru-RU"/>
        </w:rPr>
        <w:t xml:space="preserve"> </w:t>
      </w:r>
      <w:r w:rsidRPr="003B4AC6">
        <w:rPr>
          <w:rFonts w:ascii="Courier New" w:hAnsi="Courier New"/>
          <w:sz w:val="20"/>
          <w:lang w:val="ru-RU"/>
        </w:rPr>
        <w:t>доски</w:t>
      </w:r>
      <w:r w:rsidRPr="003B4AC6">
        <w:rPr>
          <w:rFonts w:ascii="Courier New" w:hAnsi="Courier New"/>
          <w:sz w:val="20"/>
          <w:lang w:val="ru-RU"/>
        </w:rPr>
        <w:tab/>
        <w:t>шириной</w:t>
      </w:r>
      <w:r w:rsidRPr="003B4AC6">
        <w:rPr>
          <w:rFonts w:ascii="Courier New" w:hAnsi="Courier New"/>
          <w:sz w:val="20"/>
          <w:lang w:val="ru-RU"/>
        </w:rPr>
        <w:tab/>
        <w:t>15,</w:t>
      </w:r>
      <w:r w:rsidRPr="003B4AC6">
        <w:rPr>
          <w:rFonts w:ascii="Courier New" w:hAnsi="Courier New"/>
          <w:sz w:val="20"/>
          <w:lang w:val="ru-RU"/>
        </w:rPr>
        <w:tab/>
        <w:t>20,</w:t>
      </w:r>
      <w:r w:rsidRPr="003B4AC6">
        <w:rPr>
          <w:rFonts w:ascii="Courier New" w:hAnsi="Courier New"/>
          <w:sz w:val="20"/>
          <w:lang w:val="ru-RU"/>
        </w:rPr>
        <w:tab/>
        <w:t>25│</w:t>
      </w:r>
    </w:p>
    <w:p w:rsidR="002E0B2D" w:rsidRPr="003B4AC6" w:rsidRDefault="003B4AC6">
      <w:pPr>
        <w:tabs>
          <w:tab w:val="left" w:pos="2181"/>
          <w:tab w:val="left" w:pos="4941"/>
          <w:tab w:val="left" w:pos="6501"/>
          <w:tab w:val="left" w:pos="7221"/>
          <w:tab w:val="left" w:pos="7821"/>
          <w:tab w:val="left" w:pos="8181"/>
          <w:tab w:val="left" w:pos="878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│см,</w:t>
      </w:r>
      <w:r w:rsidRPr="003B4AC6">
        <w:rPr>
          <w:rFonts w:ascii="Courier New" w:hAnsi="Courier New"/>
          <w:spacing w:val="-3"/>
          <w:sz w:val="20"/>
          <w:lang w:val="ru-RU"/>
        </w:rPr>
        <w:t xml:space="preserve"> </w:t>
      </w:r>
      <w:r w:rsidRPr="003B4AC6">
        <w:rPr>
          <w:rFonts w:ascii="Courier New" w:hAnsi="Courier New"/>
          <w:sz w:val="20"/>
          <w:lang w:val="ru-RU"/>
        </w:rPr>
        <w:t>длиной</w:t>
      </w:r>
      <w:r w:rsidRPr="003B4AC6">
        <w:rPr>
          <w:rFonts w:ascii="Courier New" w:hAnsi="Courier New"/>
          <w:sz w:val="20"/>
          <w:lang w:val="ru-RU"/>
        </w:rPr>
        <w:tab/>
        <w:t>150,</w:t>
      </w:r>
      <w:r w:rsidRPr="003B4AC6">
        <w:rPr>
          <w:rFonts w:ascii="Courier New" w:hAnsi="Courier New"/>
          <w:sz w:val="20"/>
          <w:lang w:val="ru-RU"/>
        </w:rPr>
        <w:tab/>
        <w:t>200</w:t>
      </w:r>
      <w:r w:rsidRPr="003B4AC6">
        <w:rPr>
          <w:rFonts w:ascii="Courier New" w:hAnsi="Courier New"/>
          <w:sz w:val="20"/>
          <w:lang w:val="ru-RU"/>
        </w:rPr>
        <w:tab/>
        <w:t>и</w:t>
      </w:r>
      <w:r w:rsidRPr="003B4AC6">
        <w:rPr>
          <w:rFonts w:ascii="Courier New" w:hAnsi="Courier New"/>
          <w:sz w:val="20"/>
          <w:lang w:val="ru-RU"/>
        </w:rPr>
        <w:tab/>
        <w:t>250</w:t>
      </w:r>
      <w:r w:rsidRPr="003B4AC6">
        <w:rPr>
          <w:rFonts w:ascii="Courier New" w:hAnsi="Courier New"/>
          <w:sz w:val="20"/>
          <w:lang w:val="ru-RU"/>
        </w:rPr>
        <w:tab/>
        <w:t>см;│</w:t>
      </w:r>
    </w:p>
    <w:p w:rsidR="002E0B2D" w:rsidRPr="003B4AC6" w:rsidRDefault="003B4AC6">
      <w:pPr>
        <w:tabs>
          <w:tab w:val="left" w:pos="2181"/>
          <w:tab w:val="left" w:pos="4941"/>
          <w:tab w:val="left" w:pos="5901"/>
          <w:tab w:val="left" w:pos="7342"/>
          <w:tab w:val="left" w:pos="7703"/>
          <w:tab w:val="left" w:pos="854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│доска</w:t>
      </w:r>
      <w:r w:rsidRPr="003B4AC6">
        <w:rPr>
          <w:rFonts w:ascii="Courier New" w:hAnsi="Courier New"/>
          <w:sz w:val="20"/>
          <w:lang w:val="ru-RU"/>
        </w:rPr>
        <w:tab/>
        <w:t>деревянная</w:t>
      </w:r>
      <w:r w:rsidRPr="003B4AC6">
        <w:rPr>
          <w:rFonts w:ascii="Courier New" w:hAnsi="Courier New"/>
          <w:sz w:val="20"/>
          <w:lang w:val="ru-RU"/>
        </w:rPr>
        <w:tab/>
        <w:t>-</w:t>
      </w:r>
      <w:r w:rsidRPr="003B4AC6">
        <w:rPr>
          <w:rFonts w:ascii="Courier New" w:hAnsi="Courier New"/>
          <w:sz w:val="20"/>
          <w:lang w:val="ru-RU"/>
        </w:rPr>
        <w:tab/>
        <w:t>один</w:t>
      </w:r>
      <w:r w:rsidRPr="003B4AC6">
        <w:rPr>
          <w:rFonts w:ascii="Courier New" w:hAnsi="Courier New"/>
          <w:sz w:val="20"/>
          <w:lang w:val="ru-RU"/>
        </w:rPr>
        <w:tab/>
        <w:t>конец│</w:t>
      </w:r>
    </w:p>
    <w:p w:rsidR="002E0B2D" w:rsidRPr="003B4AC6" w:rsidRDefault="003B4AC6">
      <w:pPr>
        <w:tabs>
          <w:tab w:val="left" w:pos="2181"/>
          <w:tab w:val="left" w:pos="4941"/>
          <w:tab w:val="left" w:pos="9143"/>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│приподнят на высоту 10 -</w:t>
      </w:r>
      <w:r w:rsidRPr="003B4AC6">
        <w:rPr>
          <w:rFonts w:ascii="Courier New" w:hAnsi="Courier New"/>
          <w:spacing w:val="-8"/>
          <w:sz w:val="20"/>
          <w:lang w:val="ru-RU"/>
        </w:rPr>
        <w:t xml:space="preserve"> </w:t>
      </w:r>
      <w:r w:rsidRPr="003B4AC6">
        <w:rPr>
          <w:rFonts w:ascii="Courier New" w:hAnsi="Courier New"/>
          <w:sz w:val="20"/>
          <w:lang w:val="ru-RU"/>
        </w:rPr>
        <w:t>15</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2"/>
          <w:tab w:val="left" w:pos="6382"/>
          <w:tab w:val="left" w:pos="78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2"/>
          <w:sz w:val="20"/>
          <w:lang w:val="ru-RU"/>
        </w:rPr>
        <w:t xml:space="preserve"> </w:t>
      </w:r>
      <w:r w:rsidRPr="003B4AC6">
        <w:rPr>
          <w:rFonts w:ascii="Courier New" w:hAnsi="Courier New"/>
          <w:sz w:val="20"/>
          <w:lang w:val="ru-RU"/>
        </w:rPr>
        <w:t>горка</w:t>
      </w:r>
      <w:r w:rsidRPr="003B4AC6">
        <w:rPr>
          <w:rFonts w:ascii="Courier New" w:hAnsi="Courier New"/>
          <w:spacing w:val="-2"/>
          <w:sz w:val="20"/>
          <w:lang w:val="ru-RU"/>
        </w:rPr>
        <w:t xml:space="preserve"> </w:t>
      </w:r>
      <w:r w:rsidRPr="003B4AC6">
        <w:rPr>
          <w:rFonts w:ascii="Courier New" w:hAnsi="Courier New"/>
          <w:sz w:val="20"/>
          <w:lang w:val="ru-RU"/>
        </w:rPr>
        <w:t>с</w:t>
      </w:r>
      <w:r w:rsidRPr="003B4AC6">
        <w:rPr>
          <w:rFonts w:ascii="Courier New" w:hAnsi="Courier New"/>
          <w:sz w:val="20"/>
          <w:lang w:val="ru-RU"/>
        </w:rPr>
        <w:tab/>
        <w:t>поручнями,</w:t>
      </w:r>
      <w:r w:rsidRPr="003B4AC6">
        <w:rPr>
          <w:rFonts w:ascii="Courier New" w:hAnsi="Courier New"/>
          <w:sz w:val="20"/>
          <w:lang w:val="ru-RU"/>
        </w:rPr>
        <w:tab/>
        <w:t>ступеньками│</w:t>
      </w:r>
    </w:p>
    <w:p w:rsidR="002E0B2D" w:rsidRPr="003B4AC6" w:rsidRDefault="003B4AC6">
      <w:pPr>
        <w:tabs>
          <w:tab w:val="left" w:pos="2181"/>
          <w:tab w:val="left" w:pos="4941"/>
          <w:tab w:val="left" w:pos="5421"/>
          <w:tab w:val="left" w:pos="6981"/>
          <w:tab w:val="left" w:pos="85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│и</w:t>
      </w:r>
      <w:r w:rsidRPr="003B4AC6">
        <w:rPr>
          <w:rFonts w:ascii="Courier New" w:hAnsi="Courier New"/>
          <w:sz w:val="20"/>
          <w:lang w:val="ru-RU"/>
        </w:rPr>
        <w:tab/>
        <w:t>центральной</w:t>
      </w:r>
      <w:r w:rsidRPr="003B4AC6">
        <w:rPr>
          <w:rFonts w:ascii="Courier New" w:hAnsi="Courier New"/>
          <w:sz w:val="20"/>
          <w:lang w:val="ru-RU"/>
        </w:rPr>
        <w:tab/>
        <w:t>площадкой,</w:t>
      </w:r>
      <w:r w:rsidRPr="003B4AC6">
        <w:rPr>
          <w:rFonts w:ascii="Courier New" w:hAnsi="Courier New"/>
          <w:sz w:val="20"/>
          <w:lang w:val="ru-RU"/>
        </w:rPr>
        <w:tab/>
        <w:t>длина│</w:t>
      </w:r>
    </w:p>
    <w:p w:rsidR="002E0B2D" w:rsidRPr="003B4AC6" w:rsidRDefault="003B4AC6">
      <w:pPr>
        <w:tabs>
          <w:tab w:val="left" w:pos="2181"/>
          <w:tab w:val="left" w:pos="4941"/>
          <w:tab w:val="left" w:pos="5781"/>
          <w:tab w:val="left" w:pos="6501"/>
          <w:tab w:val="left" w:pos="7581"/>
          <w:tab w:val="left" w:pos="8181"/>
          <w:tab w:val="left" w:pos="890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│240</w:t>
      </w:r>
      <w:r w:rsidRPr="003B4AC6">
        <w:rPr>
          <w:rFonts w:ascii="Courier New" w:hAnsi="Courier New"/>
          <w:sz w:val="20"/>
          <w:lang w:val="ru-RU"/>
        </w:rPr>
        <w:tab/>
        <w:t>см,</w:t>
      </w:r>
      <w:r w:rsidRPr="003B4AC6">
        <w:rPr>
          <w:rFonts w:ascii="Courier New" w:hAnsi="Courier New"/>
          <w:sz w:val="20"/>
          <w:lang w:val="ru-RU"/>
        </w:rPr>
        <w:tab/>
        <w:t>высота</w:t>
      </w:r>
      <w:r w:rsidRPr="003B4AC6">
        <w:rPr>
          <w:rFonts w:ascii="Courier New" w:hAnsi="Courier New"/>
          <w:sz w:val="20"/>
          <w:lang w:val="ru-RU"/>
        </w:rPr>
        <w:tab/>
        <w:t>48</w:t>
      </w:r>
      <w:r w:rsidRPr="003B4AC6">
        <w:rPr>
          <w:rFonts w:ascii="Courier New" w:hAnsi="Courier New"/>
          <w:sz w:val="20"/>
          <w:lang w:val="ru-RU"/>
        </w:rPr>
        <w:tab/>
        <w:t>см</w:t>
      </w:r>
      <w:r w:rsidRPr="003B4AC6">
        <w:rPr>
          <w:rFonts w:ascii="Courier New" w:hAnsi="Courier New"/>
          <w:sz w:val="20"/>
          <w:lang w:val="ru-RU"/>
        </w:rPr>
        <w:tab/>
        <w:t>(в│</w:t>
      </w:r>
    </w:p>
    <w:p w:rsidR="002E0B2D" w:rsidRPr="003B4AC6" w:rsidRDefault="003B4AC6">
      <w:pPr>
        <w:tabs>
          <w:tab w:val="left" w:pos="2181"/>
          <w:tab w:val="left" w:pos="4941"/>
          <w:tab w:val="left" w:pos="6982"/>
          <w:tab w:val="left" w:pos="84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│центральной</w:t>
      </w:r>
      <w:r w:rsidRPr="003B4AC6">
        <w:rPr>
          <w:rFonts w:ascii="Courier New" w:hAnsi="Courier New"/>
          <w:sz w:val="20"/>
          <w:lang w:val="ru-RU"/>
        </w:rPr>
        <w:tab/>
        <w:t>части),</w:t>
      </w:r>
      <w:r w:rsidRPr="003B4AC6">
        <w:rPr>
          <w:rFonts w:ascii="Courier New" w:hAnsi="Courier New"/>
          <w:sz w:val="20"/>
          <w:lang w:val="ru-RU"/>
        </w:rPr>
        <w:tab/>
        <w:t>ширина│</w:t>
      </w:r>
    </w:p>
    <w:p w:rsidR="002E0B2D" w:rsidRPr="003B4AC6" w:rsidRDefault="003B4AC6">
      <w:pPr>
        <w:tabs>
          <w:tab w:val="left" w:pos="2181"/>
          <w:tab w:val="left" w:pos="4941"/>
          <w:tab w:val="left" w:pos="914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│ступеньки -</w:t>
      </w:r>
      <w:r w:rsidRPr="003B4AC6">
        <w:rPr>
          <w:rFonts w:ascii="Courier New" w:hAnsi="Courier New"/>
          <w:spacing w:val="-3"/>
          <w:sz w:val="20"/>
          <w:lang w:val="ru-RU"/>
        </w:rPr>
        <w:t xml:space="preserve"> </w:t>
      </w:r>
      <w:r w:rsidRPr="003B4AC6">
        <w:rPr>
          <w:rFonts w:ascii="Courier New" w:hAnsi="Courier New"/>
          <w:sz w:val="20"/>
          <w:lang w:val="ru-RU"/>
        </w:rPr>
        <w:t>70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5902"/>
          <w:tab w:val="left" w:pos="84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лестница-стремянка,</w:t>
      </w:r>
      <w:r w:rsidRPr="003B4AC6">
        <w:rPr>
          <w:rFonts w:ascii="Courier New" w:hAnsi="Courier New"/>
          <w:sz w:val="20"/>
          <w:lang w:val="ru-RU"/>
        </w:rPr>
        <w:tab/>
        <w:t>высота│</w:t>
      </w:r>
    </w:p>
    <w:p w:rsidR="002E0B2D" w:rsidRPr="003B4AC6" w:rsidRDefault="003B4AC6">
      <w:pPr>
        <w:tabs>
          <w:tab w:val="left" w:pos="2181"/>
          <w:tab w:val="left" w:pos="4941"/>
          <w:tab w:val="left" w:pos="7101"/>
          <w:tab w:val="left" w:pos="85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│100 или</w:t>
      </w:r>
      <w:r w:rsidRPr="003B4AC6">
        <w:rPr>
          <w:rFonts w:ascii="Courier New" w:hAnsi="Courier New"/>
          <w:spacing w:val="-4"/>
          <w:sz w:val="20"/>
          <w:lang w:val="ru-RU"/>
        </w:rPr>
        <w:t xml:space="preserve"> </w:t>
      </w:r>
      <w:r w:rsidRPr="003B4AC6">
        <w:rPr>
          <w:rFonts w:ascii="Courier New" w:hAnsi="Courier New"/>
          <w:sz w:val="20"/>
          <w:lang w:val="ru-RU"/>
        </w:rPr>
        <w:t>150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расстояние</w:t>
      </w:r>
      <w:r w:rsidRPr="003B4AC6">
        <w:rPr>
          <w:rFonts w:ascii="Courier New" w:hAnsi="Courier New"/>
          <w:sz w:val="20"/>
          <w:lang w:val="ru-RU"/>
        </w:rPr>
        <w:tab/>
        <w:t>между│</w:t>
      </w:r>
    </w:p>
    <w:p w:rsidR="002E0B2D" w:rsidRPr="003B4AC6" w:rsidRDefault="003B4AC6">
      <w:pPr>
        <w:tabs>
          <w:tab w:val="left" w:pos="2181"/>
          <w:tab w:val="left" w:pos="4941"/>
          <w:tab w:val="left" w:pos="914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│перекладинами - 10 и</w:t>
      </w:r>
      <w:r w:rsidRPr="003B4AC6">
        <w:rPr>
          <w:rFonts w:ascii="Courier New" w:hAnsi="Courier New"/>
          <w:spacing w:val="-7"/>
          <w:sz w:val="20"/>
          <w:lang w:val="ru-RU"/>
        </w:rPr>
        <w:t xml:space="preserve"> </w:t>
      </w:r>
      <w:r w:rsidRPr="003B4AC6">
        <w:rPr>
          <w:rFonts w:ascii="Courier New" w:hAnsi="Courier New"/>
          <w:sz w:val="20"/>
          <w:lang w:val="ru-RU"/>
        </w:rPr>
        <w:t>15</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tabs>
          <w:tab w:val="left" w:pos="2181"/>
          <w:tab w:val="left" w:pos="2781"/>
          <w:tab w:val="left" w:pos="3741"/>
          <w:tab w:val="left" w:pos="5542"/>
          <w:tab w:val="left" w:pos="914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w:t>
      </w:r>
      <w:r w:rsidRPr="003B4AC6">
        <w:rPr>
          <w:rFonts w:ascii="Courier New" w:hAnsi="Courier New"/>
          <w:spacing w:val="-2"/>
          <w:sz w:val="20"/>
          <w:lang w:val="ru-RU"/>
        </w:rPr>
        <w:t xml:space="preserve"> </w:t>
      </w:r>
      <w:r w:rsidRPr="003B4AC6">
        <w:rPr>
          <w:rFonts w:ascii="Courier New" w:hAnsi="Courier New"/>
          <w:sz w:val="20"/>
          <w:lang w:val="ru-RU"/>
        </w:rPr>
        <w:t>Для</w:t>
      </w:r>
      <w:r w:rsidRPr="003B4AC6">
        <w:rPr>
          <w:rFonts w:ascii="Courier New" w:hAnsi="Courier New"/>
          <w:sz w:val="20"/>
          <w:lang w:val="ru-RU"/>
        </w:rPr>
        <w:tab/>
        <w:t>тренировки│</w:t>
      </w:r>
      <w:r w:rsidRPr="003B4AC6">
        <w:rPr>
          <w:rFonts w:ascii="Courier New" w:hAnsi="Courier New"/>
          <w:sz w:val="20"/>
          <w:lang w:val="ru-RU"/>
        </w:rPr>
        <w:tab/>
        <w:t>- качели</w:t>
      </w:r>
      <w:r w:rsidRPr="003B4AC6">
        <w:rPr>
          <w:rFonts w:ascii="Courier New" w:hAnsi="Courier New"/>
          <w:spacing w:val="-4"/>
          <w:sz w:val="20"/>
          <w:lang w:val="ru-RU"/>
        </w:rPr>
        <w:t xml:space="preserve"> </w:t>
      </w:r>
      <w:r w:rsidRPr="003B4AC6">
        <w:rPr>
          <w:rFonts w:ascii="Courier New" w:hAnsi="Courier New"/>
          <w:sz w:val="20"/>
          <w:lang w:val="ru-RU"/>
        </w:rPr>
        <w:t>и</w:t>
      </w:r>
      <w:r w:rsidRPr="003B4AC6">
        <w:rPr>
          <w:rFonts w:ascii="Courier New" w:hAnsi="Courier New"/>
          <w:spacing w:val="-2"/>
          <w:sz w:val="20"/>
          <w:lang w:val="ru-RU"/>
        </w:rPr>
        <w:t xml:space="preserve"> </w:t>
      </w:r>
      <w:r w:rsidRPr="003B4AC6">
        <w:rPr>
          <w:rFonts w:ascii="Courier New" w:hAnsi="Courier New"/>
          <w:sz w:val="20"/>
          <w:lang w:val="ru-RU"/>
        </w:rPr>
        <w:t>качалки.</w:t>
      </w:r>
      <w:r w:rsidRPr="003B4AC6">
        <w:rPr>
          <w:rFonts w:ascii="Courier New" w:hAnsi="Courier New"/>
          <w:sz w:val="20"/>
          <w:lang w:val="ru-RU"/>
        </w:rPr>
        <w:tab/>
        <w:t>│</w:t>
      </w:r>
    </w:p>
    <w:p w:rsidR="002E0B2D" w:rsidRPr="003B4AC6" w:rsidRDefault="003B4AC6">
      <w:pPr>
        <w:tabs>
          <w:tab w:val="left" w:pos="2181"/>
          <w:tab w:val="left" w:pos="4942"/>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│вестибулярного</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37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│аппарата,</w:t>
      </w:r>
      <w:r w:rsidRPr="003B4AC6">
        <w:rPr>
          <w:rFonts w:ascii="Courier New" w:hAnsi="Courier New"/>
          <w:sz w:val="20"/>
          <w:lang w:val="ru-RU"/>
        </w:rPr>
        <w:tab/>
        <w:t>укрепления│</w:t>
      </w:r>
      <w:r w:rsidRPr="003B4AC6">
        <w:rPr>
          <w:rFonts w:ascii="Courier New" w:hAnsi="Courier New"/>
          <w:sz w:val="20"/>
          <w:lang w:val="ru-RU"/>
        </w:rPr>
        <w:tab/>
        <w:t>│</w:t>
      </w:r>
    </w:p>
    <w:p w:rsidR="002E0B2D" w:rsidRPr="003B4AC6" w:rsidRDefault="003B4AC6">
      <w:pPr>
        <w:tabs>
          <w:tab w:val="left" w:pos="2181"/>
          <w:tab w:val="left" w:pos="410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│мышечной</w:t>
      </w:r>
      <w:r w:rsidRPr="003B4AC6">
        <w:rPr>
          <w:rFonts w:ascii="Courier New" w:hAnsi="Courier New"/>
          <w:sz w:val="20"/>
          <w:lang w:val="ru-RU"/>
        </w:rPr>
        <w:tab/>
        <w:t>системы│</w:t>
      </w:r>
      <w:r w:rsidRPr="003B4AC6">
        <w:rPr>
          <w:rFonts w:ascii="Courier New" w:hAnsi="Courier New"/>
          <w:sz w:val="20"/>
          <w:lang w:val="ru-RU"/>
        </w:rPr>
        <w:tab/>
        <w:t>│</w:t>
      </w:r>
    </w:p>
    <w:p w:rsidR="002E0B2D" w:rsidRPr="003B4AC6" w:rsidRDefault="003B4AC6">
      <w:pPr>
        <w:tabs>
          <w:tab w:val="left" w:pos="2181"/>
          <w:tab w:val="left" w:pos="4821"/>
          <w:tab w:val="left" w:pos="914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│(мышц</w:t>
      </w:r>
      <w:r w:rsidRPr="003B4AC6">
        <w:rPr>
          <w:rFonts w:ascii="Courier New" w:hAnsi="Courier New"/>
          <w:spacing w:val="-3"/>
          <w:sz w:val="20"/>
          <w:lang w:val="ru-RU"/>
        </w:rPr>
        <w:t xml:space="preserve"> </w:t>
      </w:r>
      <w:r w:rsidRPr="003B4AC6">
        <w:rPr>
          <w:rFonts w:ascii="Courier New" w:hAnsi="Courier New"/>
          <w:sz w:val="20"/>
          <w:lang w:val="ru-RU"/>
        </w:rPr>
        <w:t>спины,</w:t>
      </w:r>
      <w:r w:rsidRPr="003B4AC6">
        <w:rPr>
          <w:rFonts w:ascii="Courier New" w:hAnsi="Courier New"/>
          <w:spacing w:val="-3"/>
          <w:sz w:val="20"/>
          <w:lang w:val="ru-RU"/>
        </w:rPr>
        <w:t xml:space="preserve"> </w:t>
      </w:r>
      <w:r w:rsidRPr="003B4AC6">
        <w:rPr>
          <w:rFonts w:ascii="Courier New" w:hAnsi="Courier New"/>
          <w:sz w:val="20"/>
          <w:lang w:val="ru-RU"/>
        </w:rPr>
        <w:t>живота</w:t>
      </w:r>
      <w:r w:rsidRPr="003B4AC6">
        <w:rPr>
          <w:rFonts w:ascii="Courier New" w:hAnsi="Courier New"/>
          <w:sz w:val="20"/>
          <w:lang w:val="ru-RU"/>
        </w:rPr>
        <w:tab/>
        <w:t>и│</w:t>
      </w:r>
      <w:r w:rsidRPr="003B4AC6">
        <w:rPr>
          <w:rFonts w:ascii="Courier New" w:hAnsi="Courier New"/>
          <w:sz w:val="20"/>
          <w:lang w:val="ru-RU"/>
        </w:rPr>
        <w:tab/>
        <w:t>│</w:t>
      </w:r>
    </w:p>
    <w:p w:rsidR="002E0B2D" w:rsidRPr="003B4AC6" w:rsidRDefault="003B4AC6">
      <w:pPr>
        <w:tabs>
          <w:tab w:val="left" w:pos="2181"/>
          <w:tab w:val="left" w:pos="4941"/>
          <w:tab w:val="left" w:pos="91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│ног),</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│совершенствования</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tabs>
          <w:tab w:val="left" w:pos="2181"/>
          <w:tab w:val="left" w:pos="362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│чувства</w:t>
      </w:r>
      <w:r w:rsidRPr="003B4AC6">
        <w:rPr>
          <w:rFonts w:ascii="Courier New" w:hAnsi="Courier New"/>
          <w:sz w:val="20"/>
          <w:lang w:val="ru-RU"/>
        </w:rPr>
        <w:tab/>
        <w:t>равновесия,│</w:t>
      </w:r>
      <w:r w:rsidRPr="003B4AC6">
        <w:rPr>
          <w:rFonts w:ascii="Courier New" w:hAnsi="Courier New"/>
          <w:sz w:val="20"/>
          <w:lang w:val="ru-RU"/>
        </w:rPr>
        <w:tab/>
        <w:t>│</w:t>
      </w:r>
    </w:p>
    <w:p w:rsidR="002E0B2D" w:rsidRPr="003B4AC6" w:rsidRDefault="003B4AC6">
      <w:pPr>
        <w:tabs>
          <w:tab w:val="left" w:pos="2181"/>
          <w:tab w:val="left" w:pos="482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│ритма,</w:t>
      </w:r>
      <w:r w:rsidRPr="003B4AC6">
        <w:rPr>
          <w:rFonts w:ascii="Courier New" w:hAnsi="Courier New"/>
          <w:spacing w:val="-5"/>
          <w:sz w:val="20"/>
          <w:lang w:val="ru-RU"/>
        </w:rPr>
        <w:t xml:space="preserve"> </w:t>
      </w:r>
      <w:r w:rsidRPr="003B4AC6">
        <w:rPr>
          <w:rFonts w:ascii="Courier New" w:hAnsi="Courier New"/>
          <w:sz w:val="20"/>
          <w:lang w:val="ru-RU"/>
        </w:rPr>
        <w:t>ориентировки</w:t>
      </w:r>
      <w:r w:rsidRPr="003B4AC6">
        <w:rPr>
          <w:rFonts w:ascii="Courier New" w:hAnsi="Courier New"/>
          <w:sz w:val="20"/>
          <w:lang w:val="ru-RU"/>
        </w:rPr>
        <w:tab/>
        <w:t>в│</w:t>
      </w:r>
      <w:r w:rsidRPr="003B4AC6">
        <w:rPr>
          <w:rFonts w:ascii="Courier New" w:hAnsi="Courier New"/>
          <w:sz w:val="20"/>
          <w:lang w:val="ru-RU"/>
        </w:rPr>
        <w:tab/>
        <w:t>│</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│пространстве:</w:t>
      </w:r>
      <w:r w:rsidRPr="003B4AC6">
        <w:rPr>
          <w:rFonts w:ascii="Courier New" w:hAnsi="Courier New"/>
          <w:sz w:val="20"/>
          <w:lang w:val="ru-RU"/>
        </w:rPr>
        <w:tab/>
        <w:t>│</w:t>
      </w:r>
      <w:r w:rsidRPr="003B4AC6">
        <w:rPr>
          <w:rFonts w:ascii="Courier New" w:hAnsi="Courier New"/>
          <w:sz w:val="20"/>
          <w:lang w:val="ru-RU"/>
        </w:rPr>
        <w:tab/>
        <w:t>│</w:t>
      </w:r>
    </w:p>
    <w:p w:rsidR="002E0B2D" w:rsidRPr="003B4AC6" w:rsidRDefault="003B4AC6">
      <w:pPr>
        <w:spacing w:before="2"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861"/>
          <w:tab w:val="left" w:pos="2181"/>
          <w:tab w:val="left" w:pos="2781"/>
          <w:tab w:val="left" w:pos="4822"/>
          <w:tab w:val="left" w:pos="5542"/>
          <w:tab w:val="left" w:pos="7222"/>
          <w:tab w:val="left" w:pos="90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Дети</w:t>
      </w:r>
      <w:r w:rsidRPr="003B4AC6">
        <w:rPr>
          <w:rFonts w:ascii="Courier New" w:hAnsi="Courier New"/>
          <w:sz w:val="20"/>
          <w:lang w:val="ru-RU"/>
        </w:rPr>
        <w:tab/>
        <w:t>│</w:t>
      </w:r>
      <w:r w:rsidRPr="003B4AC6">
        <w:rPr>
          <w:rFonts w:ascii="Courier New" w:hAnsi="Courier New"/>
          <w:sz w:val="20"/>
          <w:lang w:val="ru-RU"/>
        </w:rPr>
        <w:tab/>
        <w:t>А)</w:t>
      </w:r>
      <w:r w:rsidRPr="003B4AC6">
        <w:rPr>
          <w:rFonts w:ascii="Courier New" w:hAnsi="Courier New"/>
          <w:spacing w:val="-3"/>
          <w:sz w:val="20"/>
          <w:lang w:val="ru-RU"/>
        </w:rPr>
        <w:t xml:space="preserve"> </w:t>
      </w:r>
      <w:r w:rsidRPr="003B4AC6">
        <w:rPr>
          <w:rFonts w:ascii="Courier New" w:hAnsi="Courier New"/>
          <w:sz w:val="20"/>
          <w:lang w:val="ru-RU"/>
        </w:rPr>
        <w:t>Для</w:t>
      </w:r>
      <w:r w:rsidRPr="003B4AC6">
        <w:rPr>
          <w:rFonts w:ascii="Courier New" w:hAnsi="Courier New"/>
          <w:spacing w:val="-3"/>
          <w:sz w:val="20"/>
          <w:lang w:val="ru-RU"/>
        </w:rPr>
        <w:t xml:space="preserve"> </w:t>
      </w:r>
      <w:r w:rsidRPr="003B4AC6">
        <w:rPr>
          <w:rFonts w:ascii="Courier New" w:hAnsi="Courier New"/>
          <w:sz w:val="20"/>
          <w:lang w:val="ru-RU"/>
        </w:rPr>
        <w:t>обучения</w:t>
      </w:r>
      <w:r w:rsidRPr="003B4AC6">
        <w:rPr>
          <w:rFonts w:ascii="Courier New" w:hAnsi="Courier New"/>
          <w:sz w:val="20"/>
          <w:lang w:val="ru-RU"/>
        </w:rPr>
        <w:tab/>
        <w:t>и│</w:t>
      </w:r>
      <w:r w:rsidRPr="003B4AC6">
        <w:rPr>
          <w:rFonts w:ascii="Courier New" w:hAnsi="Courier New"/>
          <w:sz w:val="20"/>
          <w:lang w:val="ru-RU"/>
        </w:rPr>
        <w:tab/>
        <w:t>-</w:t>
      </w:r>
      <w:r w:rsidRPr="003B4AC6">
        <w:rPr>
          <w:rFonts w:ascii="Courier New" w:hAnsi="Courier New"/>
          <w:spacing w:val="-2"/>
          <w:sz w:val="20"/>
          <w:lang w:val="ru-RU"/>
        </w:rPr>
        <w:t xml:space="preserve"> </w:t>
      </w:r>
      <w:r w:rsidRPr="003B4AC6">
        <w:rPr>
          <w:rFonts w:ascii="Courier New" w:hAnsi="Courier New"/>
          <w:sz w:val="20"/>
          <w:lang w:val="ru-RU"/>
        </w:rPr>
        <w:t>пирамиды</w:t>
      </w:r>
      <w:r w:rsidRPr="003B4AC6">
        <w:rPr>
          <w:rFonts w:ascii="Courier New" w:hAnsi="Courier New"/>
          <w:spacing w:val="-2"/>
          <w:sz w:val="20"/>
          <w:lang w:val="ru-RU"/>
        </w:rPr>
        <w:t xml:space="preserve"> </w:t>
      </w:r>
      <w:r w:rsidRPr="003B4AC6">
        <w:rPr>
          <w:rFonts w:ascii="Courier New" w:hAnsi="Courier New"/>
          <w:sz w:val="20"/>
          <w:lang w:val="ru-RU"/>
        </w:rPr>
        <w:t>с</w:t>
      </w:r>
      <w:r w:rsidRPr="003B4AC6">
        <w:rPr>
          <w:rFonts w:ascii="Courier New" w:hAnsi="Courier New"/>
          <w:sz w:val="20"/>
          <w:lang w:val="ru-RU"/>
        </w:rPr>
        <w:tab/>
        <w:t>вертикальными</w:t>
      </w:r>
      <w:r w:rsidRPr="003B4AC6">
        <w:rPr>
          <w:rFonts w:ascii="Courier New" w:hAnsi="Courier New"/>
          <w:sz w:val="20"/>
          <w:lang w:val="ru-RU"/>
        </w:rPr>
        <w:tab/>
        <w:t>и│</w:t>
      </w:r>
    </w:p>
    <w:p w:rsidR="002E0B2D" w:rsidRPr="003B4AC6" w:rsidRDefault="003B4AC6">
      <w:pPr>
        <w:tabs>
          <w:tab w:val="left" w:pos="2181"/>
          <w:tab w:val="left" w:pos="4941"/>
          <w:tab w:val="left" w:pos="9140"/>
        </w:tabs>
        <w:spacing w:line="226" w:lineRule="exact"/>
        <w:ind w:left="262"/>
        <w:rPr>
          <w:rFonts w:ascii="Courier New" w:hAnsi="Courier New"/>
          <w:sz w:val="20"/>
          <w:lang w:val="ru-RU"/>
        </w:rPr>
      </w:pPr>
      <w:r w:rsidRPr="003B4AC6">
        <w:rPr>
          <w:rFonts w:ascii="Courier New" w:hAnsi="Courier New"/>
          <w:sz w:val="20"/>
          <w:lang w:val="ru-RU"/>
        </w:rPr>
        <w:t>│дошкольного</w:t>
      </w:r>
      <w:r w:rsidRPr="003B4AC6">
        <w:rPr>
          <w:rFonts w:ascii="Courier New" w:hAnsi="Courier New"/>
          <w:sz w:val="20"/>
          <w:lang w:val="ru-RU"/>
        </w:rPr>
        <w:tab/>
        <w:t>│совершенствования</w:t>
      </w:r>
      <w:r w:rsidRPr="003B4AC6">
        <w:rPr>
          <w:rFonts w:ascii="Courier New" w:hAnsi="Courier New"/>
          <w:sz w:val="20"/>
          <w:lang w:val="ru-RU"/>
        </w:rPr>
        <w:tab/>
        <w:t>│горизонтальными</w:t>
      </w:r>
      <w:r w:rsidRPr="003B4AC6">
        <w:rPr>
          <w:rFonts w:ascii="Courier New" w:hAnsi="Courier New"/>
          <w:spacing w:val="-8"/>
          <w:sz w:val="20"/>
          <w:lang w:val="ru-RU"/>
        </w:rPr>
        <w:t xml:space="preserve"> </w:t>
      </w:r>
      <w:r w:rsidRPr="003B4AC6">
        <w:rPr>
          <w:rFonts w:ascii="Courier New" w:hAnsi="Courier New"/>
          <w:sz w:val="20"/>
          <w:lang w:val="ru-RU"/>
        </w:rPr>
        <w:t>перекладинами;</w:t>
      </w:r>
      <w:r w:rsidRPr="003B4AC6">
        <w:rPr>
          <w:rFonts w:ascii="Courier New" w:hAnsi="Courier New"/>
          <w:sz w:val="20"/>
          <w:lang w:val="ru-RU"/>
        </w:rPr>
        <w:tab/>
        <w:t>│</w:t>
      </w:r>
    </w:p>
    <w:p w:rsidR="002E0B2D" w:rsidRPr="003B4AC6" w:rsidRDefault="003B4AC6">
      <w:pPr>
        <w:tabs>
          <w:tab w:val="left" w:pos="4941"/>
          <w:tab w:val="left" w:pos="5542"/>
          <w:tab w:val="left" w:pos="6382"/>
          <w:tab w:val="left" w:pos="8062"/>
        </w:tabs>
        <w:spacing w:before="1" w:line="226" w:lineRule="exact"/>
        <w:ind w:left="262"/>
        <w:rPr>
          <w:rFonts w:ascii="Courier New" w:hAnsi="Courier New"/>
          <w:sz w:val="20"/>
          <w:lang w:val="ru-RU"/>
        </w:rPr>
      </w:pPr>
      <w:r w:rsidRPr="003B4AC6">
        <w:rPr>
          <w:rFonts w:ascii="Courier New" w:hAnsi="Courier New"/>
          <w:sz w:val="20"/>
          <w:lang w:val="ru-RU"/>
        </w:rPr>
        <w:t>│возраста (3</w:t>
      </w:r>
      <w:r w:rsidRPr="003B4AC6">
        <w:rPr>
          <w:rFonts w:ascii="Courier New" w:hAnsi="Courier New"/>
          <w:spacing w:val="-6"/>
          <w:sz w:val="20"/>
          <w:lang w:val="ru-RU"/>
        </w:rPr>
        <w:t xml:space="preserve"> </w:t>
      </w:r>
      <w:r w:rsidRPr="003B4AC6">
        <w:rPr>
          <w:rFonts w:ascii="Courier New" w:hAnsi="Courier New"/>
          <w:sz w:val="20"/>
          <w:lang w:val="ru-RU"/>
        </w:rPr>
        <w:t>-</w:t>
      </w:r>
      <w:r w:rsidRPr="003B4AC6">
        <w:rPr>
          <w:rFonts w:ascii="Courier New" w:hAnsi="Courier New"/>
          <w:spacing w:val="-3"/>
          <w:sz w:val="20"/>
          <w:lang w:val="ru-RU"/>
        </w:rPr>
        <w:t xml:space="preserve"> </w:t>
      </w:r>
      <w:r w:rsidRPr="003B4AC6">
        <w:rPr>
          <w:rFonts w:ascii="Courier New" w:hAnsi="Courier New"/>
          <w:sz w:val="20"/>
          <w:lang w:val="ru-RU"/>
        </w:rPr>
        <w:t>7│лазания:</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лестницы</w:t>
      </w:r>
      <w:r w:rsidRPr="003B4AC6">
        <w:rPr>
          <w:rFonts w:ascii="Courier New" w:hAnsi="Courier New"/>
          <w:sz w:val="20"/>
          <w:lang w:val="ru-RU"/>
        </w:rPr>
        <w:tab/>
        <w:t>различной│</w:t>
      </w:r>
    </w:p>
    <w:p w:rsidR="002E0B2D" w:rsidRPr="003B4AC6" w:rsidRDefault="003B4AC6">
      <w:pPr>
        <w:tabs>
          <w:tab w:val="left" w:pos="2181"/>
          <w:tab w:val="left" w:pos="4941"/>
          <w:tab w:val="left" w:pos="7101"/>
          <w:tab w:val="left" w:pos="7821"/>
        </w:tabs>
        <w:spacing w:line="226" w:lineRule="exact"/>
        <w:ind w:left="262"/>
        <w:rPr>
          <w:rFonts w:ascii="Courier New" w:hAnsi="Courier New"/>
          <w:sz w:val="20"/>
          <w:lang w:val="ru-RU"/>
        </w:rPr>
      </w:pPr>
      <w:r w:rsidRPr="003B4AC6">
        <w:rPr>
          <w:rFonts w:ascii="Courier New" w:hAnsi="Courier New"/>
          <w:sz w:val="20"/>
          <w:lang w:val="ru-RU"/>
        </w:rPr>
        <w:t>│лет)</w:t>
      </w:r>
      <w:r w:rsidRPr="003B4AC6">
        <w:rPr>
          <w:rFonts w:ascii="Courier New" w:hAnsi="Courier New"/>
          <w:sz w:val="20"/>
          <w:lang w:val="ru-RU"/>
        </w:rPr>
        <w:tab/>
        <w:t>│</w:t>
      </w:r>
      <w:r w:rsidRPr="003B4AC6">
        <w:rPr>
          <w:rFonts w:ascii="Courier New" w:hAnsi="Courier New"/>
          <w:sz w:val="20"/>
          <w:lang w:val="ru-RU"/>
        </w:rPr>
        <w:tab/>
        <w:t>│конфигурации,</w:t>
      </w:r>
      <w:r w:rsidRPr="003B4AC6">
        <w:rPr>
          <w:rFonts w:ascii="Courier New" w:hAnsi="Courier New"/>
          <w:sz w:val="20"/>
          <w:lang w:val="ru-RU"/>
        </w:rPr>
        <w:tab/>
        <w:t>со</w:t>
      </w:r>
      <w:r w:rsidRPr="003B4AC6">
        <w:rPr>
          <w:rFonts w:ascii="Courier New" w:hAnsi="Courier New"/>
          <w:sz w:val="20"/>
          <w:lang w:val="ru-RU"/>
        </w:rPr>
        <w:tab/>
        <w:t>встроенными│</w:t>
      </w:r>
    </w:p>
    <w:p w:rsidR="002E0B2D" w:rsidRPr="003B4AC6" w:rsidRDefault="003B4AC6">
      <w:pPr>
        <w:tabs>
          <w:tab w:val="left" w:pos="2181"/>
          <w:tab w:val="left" w:pos="494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│обручами,</w:t>
      </w:r>
      <w:r w:rsidRPr="003B4AC6">
        <w:rPr>
          <w:rFonts w:ascii="Courier New" w:hAnsi="Courier New"/>
          <w:spacing w:val="-5"/>
          <w:sz w:val="20"/>
          <w:lang w:val="ru-RU"/>
        </w:rPr>
        <w:t xml:space="preserve"> </w:t>
      </w:r>
      <w:r w:rsidRPr="003B4AC6">
        <w:rPr>
          <w:rFonts w:ascii="Courier New" w:hAnsi="Courier New"/>
          <w:sz w:val="20"/>
          <w:lang w:val="ru-RU"/>
        </w:rPr>
        <w:t>полусферы;</w:t>
      </w:r>
      <w:r w:rsidRPr="003B4AC6">
        <w:rPr>
          <w:rFonts w:ascii="Courier New" w:hAnsi="Courier New"/>
          <w:sz w:val="20"/>
          <w:lang w:val="ru-RU"/>
        </w:rPr>
        <w:tab/>
        <w:t>│</w:t>
      </w:r>
    </w:p>
    <w:p w:rsidR="002E0B2D" w:rsidRPr="003B4AC6" w:rsidRDefault="003B4AC6">
      <w:pPr>
        <w:tabs>
          <w:tab w:val="left" w:pos="2181"/>
          <w:tab w:val="left" w:pos="4941"/>
          <w:tab w:val="left" w:pos="5542"/>
          <w:tab w:val="left" w:pos="7942"/>
          <w:tab w:val="left" w:pos="84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3"/>
          <w:sz w:val="20"/>
          <w:lang w:val="ru-RU"/>
        </w:rPr>
        <w:t xml:space="preserve"> </w:t>
      </w:r>
      <w:r w:rsidRPr="003B4AC6">
        <w:rPr>
          <w:rFonts w:ascii="Courier New" w:hAnsi="Courier New"/>
          <w:sz w:val="20"/>
          <w:lang w:val="ru-RU"/>
        </w:rPr>
        <w:t>доска</w:t>
      </w:r>
      <w:r w:rsidRPr="003B4AC6">
        <w:rPr>
          <w:rFonts w:ascii="Courier New" w:hAnsi="Courier New"/>
          <w:spacing w:val="-3"/>
          <w:sz w:val="20"/>
          <w:lang w:val="ru-RU"/>
        </w:rPr>
        <w:t xml:space="preserve"> </w:t>
      </w:r>
      <w:r w:rsidRPr="003B4AC6">
        <w:rPr>
          <w:rFonts w:ascii="Courier New" w:hAnsi="Courier New"/>
          <w:sz w:val="20"/>
          <w:lang w:val="ru-RU"/>
        </w:rPr>
        <w:t>деревянная</w:t>
      </w:r>
      <w:r w:rsidRPr="003B4AC6">
        <w:rPr>
          <w:rFonts w:ascii="Courier New" w:hAnsi="Courier New"/>
          <w:sz w:val="20"/>
          <w:lang w:val="ru-RU"/>
        </w:rPr>
        <w:tab/>
        <w:t>на</w:t>
      </w:r>
      <w:r w:rsidRPr="003B4AC6">
        <w:rPr>
          <w:rFonts w:ascii="Courier New" w:hAnsi="Courier New"/>
          <w:sz w:val="20"/>
          <w:lang w:val="ru-RU"/>
        </w:rPr>
        <w:tab/>
        <w:t>высоте│</w:t>
      </w:r>
    </w:p>
    <w:p w:rsidR="002E0B2D" w:rsidRPr="003B4AC6" w:rsidRDefault="003B4AC6">
      <w:pPr>
        <w:tabs>
          <w:tab w:val="left" w:pos="2181"/>
          <w:tab w:val="left" w:pos="4941"/>
          <w:tab w:val="left" w:pos="5782"/>
          <w:tab w:val="left" w:pos="6262"/>
          <w:tab w:val="left" w:pos="6742"/>
          <w:tab w:val="left" w:pos="89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│10 -</w:t>
      </w:r>
      <w:r w:rsidRPr="003B4AC6">
        <w:rPr>
          <w:rFonts w:ascii="Courier New" w:hAnsi="Courier New"/>
          <w:sz w:val="20"/>
          <w:lang w:val="ru-RU"/>
        </w:rPr>
        <w:tab/>
        <w:t>15</w:t>
      </w:r>
      <w:r w:rsidRPr="003B4AC6">
        <w:rPr>
          <w:rFonts w:ascii="Courier New" w:hAnsi="Courier New"/>
          <w:sz w:val="20"/>
          <w:lang w:val="ru-RU"/>
        </w:rPr>
        <w:tab/>
        <w:t>см</w:t>
      </w:r>
      <w:r w:rsidRPr="003B4AC6">
        <w:rPr>
          <w:rFonts w:ascii="Courier New" w:hAnsi="Courier New"/>
          <w:sz w:val="20"/>
          <w:lang w:val="ru-RU"/>
        </w:rPr>
        <w:tab/>
        <w:t>(устанавливается</w:t>
      </w:r>
      <w:r w:rsidRPr="003B4AC6">
        <w:rPr>
          <w:rFonts w:ascii="Courier New" w:hAnsi="Courier New"/>
          <w:sz w:val="20"/>
          <w:lang w:val="ru-RU"/>
        </w:rPr>
        <w:tab/>
        <w:t>на│</w:t>
      </w:r>
    </w:p>
    <w:p w:rsidR="002E0B2D" w:rsidRPr="003B4AC6" w:rsidRDefault="003B4AC6">
      <w:pPr>
        <w:tabs>
          <w:tab w:val="left" w:pos="2181"/>
          <w:tab w:val="left" w:pos="4942"/>
          <w:tab w:val="left" w:pos="914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│специальных</w:t>
      </w:r>
      <w:r w:rsidRPr="003B4AC6">
        <w:rPr>
          <w:rFonts w:ascii="Courier New" w:hAnsi="Courier New"/>
          <w:spacing w:val="-6"/>
          <w:sz w:val="20"/>
          <w:lang w:val="ru-RU"/>
        </w:rPr>
        <w:t xml:space="preserve"> </w:t>
      </w:r>
      <w:r w:rsidRPr="003B4AC6">
        <w:rPr>
          <w:rFonts w:ascii="Courier New" w:hAnsi="Courier New"/>
          <w:sz w:val="20"/>
          <w:lang w:val="ru-RU"/>
        </w:rPr>
        <w:t>подставках).</w:t>
      </w:r>
      <w:r w:rsidRPr="003B4AC6">
        <w:rPr>
          <w:rFonts w:ascii="Courier New" w:hAnsi="Courier New"/>
          <w:sz w:val="20"/>
          <w:lang w:val="ru-RU"/>
        </w:rPr>
        <w:tab/>
        <w:t>│</w:t>
      </w:r>
    </w:p>
    <w:p w:rsidR="002E0B2D" w:rsidRPr="003B4AC6" w:rsidRDefault="003B4AC6">
      <w:pPr>
        <w:tabs>
          <w:tab w:val="left" w:pos="21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tabs>
          <w:tab w:val="left" w:pos="2181"/>
          <w:tab w:val="left" w:pos="2781"/>
          <w:tab w:val="left" w:pos="3261"/>
          <w:tab w:val="left" w:pos="3981"/>
          <w:tab w:val="left" w:pos="5542"/>
          <w:tab w:val="left" w:pos="830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Б)</w:t>
      </w:r>
      <w:r w:rsidRPr="003B4AC6">
        <w:rPr>
          <w:rFonts w:ascii="Courier New" w:hAnsi="Courier New"/>
          <w:sz w:val="20"/>
          <w:lang w:val="ru-RU"/>
        </w:rPr>
        <w:tab/>
        <w:t>Для</w:t>
      </w:r>
      <w:r w:rsidRPr="003B4AC6">
        <w:rPr>
          <w:rFonts w:ascii="Courier New" w:hAnsi="Courier New"/>
          <w:sz w:val="20"/>
          <w:lang w:val="ru-RU"/>
        </w:rPr>
        <w:tab/>
        <w:t>обучения│</w:t>
      </w:r>
      <w:r w:rsidRPr="003B4AC6">
        <w:rPr>
          <w:rFonts w:ascii="Courier New" w:hAnsi="Courier New"/>
          <w:sz w:val="20"/>
          <w:lang w:val="ru-RU"/>
        </w:rPr>
        <w:tab/>
        <w:t>- бревно</w:t>
      </w:r>
      <w:r w:rsidRPr="003B4AC6">
        <w:rPr>
          <w:rFonts w:ascii="Courier New" w:hAnsi="Courier New"/>
          <w:spacing w:val="-5"/>
          <w:sz w:val="20"/>
          <w:lang w:val="ru-RU"/>
        </w:rPr>
        <w:t xml:space="preserve"> </w:t>
      </w:r>
      <w:r w:rsidRPr="003B4AC6">
        <w:rPr>
          <w:rFonts w:ascii="Courier New" w:hAnsi="Courier New"/>
          <w:sz w:val="20"/>
          <w:lang w:val="ru-RU"/>
        </w:rPr>
        <w:t>со</w:t>
      </w:r>
      <w:r w:rsidRPr="003B4AC6">
        <w:rPr>
          <w:rFonts w:ascii="Courier New" w:hAnsi="Courier New"/>
          <w:spacing w:val="-3"/>
          <w:sz w:val="20"/>
          <w:lang w:val="ru-RU"/>
        </w:rPr>
        <w:t xml:space="preserve"> </w:t>
      </w:r>
      <w:r w:rsidRPr="003B4AC6">
        <w:rPr>
          <w:rFonts w:ascii="Courier New" w:hAnsi="Courier New"/>
          <w:sz w:val="20"/>
          <w:lang w:val="ru-RU"/>
        </w:rPr>
        <w:t>стесанным</w:t>
      </w:r>
      <w:r w:rsidRPr="003B4AC6">
        <w:rPr>
          <w:rFonts w:ascii="Courier New" w:hAnsi="Courier New"/>
          <w:sz w:val="20"/>
          <w:lang w:val="ru-RU"/>
        </w:rPr>
        <w:tab/>
        <w:t>верхом,│</w:t>
      </w:r>
    </w:p>
    <w:p w:rsidR="002E0B2D" w:rsidRPr="003B4AC6" w:rsidRDefault="003B4AC6">
      <w:pPr>
        <w:tabs>
          <w:tab w:val="left" w:pos="2181"/>
          <w:tab w:val="left" w:pos="4941"/>
          <w:tab w:val="left" w:pos="6022"/>
          <w:tab w:val="left" w:pos="7822"/>
          <w:tab w:val="left" w:pos="89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│равновесию,</w:t>
      </w:r>
      <w:r w:rsidRPr="003B4AC6">
        <w:rPr>
          <w:rFonts w:ascii="Courier New" w:hAnsi="Courier New"/>
          <w:sz w:val="20"/>
          <w:lang w:val="ru-RU"/>
        </w:rPr>
        <w:tab/>
        <w:t>│прочно</w:t>
      </w:r>
      <w:r w:rsidRPr="003B4AC6">
        <w:rPr>
          <w:rFonts w:ascii="Courier New" w:hAnsi="Courier New"/>
          <w:sz w:val="20"/>
          <w:lang w:val="ru-RU"/>
        </w:rPr>
        <w:tab/>
        <w:t>закрепленное,</w:t>
      </w:r>
      <w:r w:rsidRPr="003B4AC6">
        <w:rPr>
          <w:rFonts w:ascii="Courier New" w:hAnsi="Courier New"/>
          <w:sz w:val="20"/>
          <w:lang w:val="ru-RU"/>
        </w:rPr>
        <w:tab/>
        <w:t>лежащее</w:t>
      </w:r>
      <w:r w:rsidRPr="003B4AC6">
        <w:rPr>
          <w:rFonts w:ascii="Courier New" w:hAnsi="Courier New"/>
          <w:sz w:val="20"/>
          <w:lang w:val="ru-RU"/>
        </w:rPr>
        <w:tab/>
        <w:t>на│</w:t>
      </w:r>
    </w:p>
    <w:p w:rsidR="002E0B2D" w:rsidRPr="003B4AC6" w:rsidRDefault="003B4AC6">
      <w:pPr>
        <w:tabs>
          <w:tab w:val="left" w:pos="2181"/>
          <w:tab w:val="left" w:pos="4941"/>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│перешагиванию,</w:t>
      </w:r>
      <w:r w:rsidRPr="003B4AC6">
        <w:rPr>
          <w:rFonts w:ascii="Courier New" w:hAnsi="Courier New"/>
          <w:sz w:val="20"/>
          <w:lang w:val="ru-RU"/>
        </w:rPr>
        <w:tab/>
        <w:t>│земле, длина 2,5 - 3,5</w:t>
      </w:r>
      <w:r w:rsidRPr="003B4AC6">
        <w:rPr>
          <w:rFonts w:ascii="Courier New" w:hAnsi="Courier New"/>
          <w:spacing w:val="-9"/>
          <w:sz w:val="20"/>
          <w:lang w:val="ru-RU"/>
        </w:rPr>
        <w:t xml:space="preserve"> </w:t>
      </w:r>
      <w:r w:rsidRPr="003B4AC6">
        <w:rPr>
          <w:rFonts w:ascii="Courier New" w:hAnsi="Courier New"/>
          <w:sz w:val="20"/>
          <w:lang w:val="ru-RU"/>
        </w:rPr>
        <w:t>м,</w:t>
      </w:r>
      <w:r w:rsidRPr="003B4AC6">
        <w:rPr>
          <w:rFonts w:ascii="Courier New" w:hAnsi="Courier New"/>
          <w:spacing w:val="-2"/>
          <w:sz w:val="20"/>
          <w:lang w:val="ru-RU"/>
        </w:rPr>
        <w:t xml:space="preserve"> </w:t>
      </w:r>
      <w:r w:rsidRPr="003B4AC6">
        <w:rPr>
          <w:rFonts w:ascii="Courier New" w:hAnsi="Courier New"/>
          <w:sz w:val="20"/>
          <w:lang w:val="ru-RU"/>
        </w:rPr>
        <w:t>ширина</w:t>
      </w:r>
      <w:r w:rsidRPr="003B4AC6">
        <w:rPr>
          <w:rFonts w:ascii="Courier New" w:hAnsi="Courier New"/>
          <w:sz w:val="20"/>
          <w:lang w:val="ru-RU"/>
        </w:rPr>
        <w:tab/>
        <w:t>│</w:t>
      </w:r>
    </w:p>
    <w:p w:rsidR="002E0B2D" w:rsidRPr="003B4AC6" w:rsidRDefault="003B4AC6">
      <w:pPr>
        <w:tabs>
          <w:tab w:val="left" w:pos="2181"/>
          <w:tab w:val="left" w:pos="4941"/>
          <w:tab w:val="left" w:pos="914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│перепрыгиванию,</w:t>
      </w:r>
      <w:r w:rsidRPr="003B4AC6">
        <w:rPr>
          <w:rFonts w:ascii="Courier New" w:hAnsi="Courier New"/>
          <w:sz w:val="20"/>
          <w:lang w:val="ru-RU"/>
        </w:rPr>
        <w:tab/>
        <w:t>│20 -</w:t>
      </w:r>
      <w:r w:rsidRPr="003B4AC6">
        <w:rPr>
          <w:rFonts w:ascii="Courier New" w:hAnsi="Courier New"/>
          <w:spacing w:val="-2"/>
          <w:sz w:val="20"/>
          <w:lang w:val="ru-RU"/>
        </w:rPr>
        <w:t xml:space="preserve"> </w:t>
      </w:r>
      <w:r w:rsidRPr="003B4AC6">
        <w:rPr>
          <w:rFonts w:ascii="Courier New" w:hAnsi="Courier New"/>
          <w:sz w:val="20"/>
          <w:lang w:val="ru-RU"/>
        </w:rPr>
        <w:t>30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6382"/>
          <w:tab w:val="left" w:pos="7942"/>
          <w:tab w:val="left" w:pos="878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│спрыгиванию:</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1"/>
          <w:sz w:val="20"/>
          <w:lang w:val="ru-RU"/>
        </w:rPr>
        <w:t xml:space="preserve"> </w:t>
      </w:r>
      <w:r w:rsidRPr="003B4AC6">
        <w:rPr>
          <w:rFonts w:ascii="Courier New" w:hAnsi="Courier New"/>
          <w:sz w:val="20"/>
          <w:lang w:val="ru-RU"/>
        </w:rPr>
        <w:t>бум</w:t>
      </w:r>
      <w:r w:rsidRPr="003B4AC6">
        <w:rPr>
          <w:rFonts w:ascii="Courier New" w:hAnsi="Courier New"/>
          <w:sz w:val="20"/>
          <w:lang w:val="ru-RU"/>
        </w:rPr>
        <w:tab/>
        <w:t>"Крокодил",</w:t>
      </w:r>
      <w:r w:rsidRPr="003B4AC6">
        <w:rPr>
          <w:rFonts w:ascii="Courier New" w:hAnsi="Courier New"/>
          <w:sz w:val="20"/>
          <w:lang w:val="ru-RU"/>
        </w:rPr>
        <w:tab/>
        <w:t>длина</w:t>
      </w:r>
      <w:r w:rsidRPr="003B4AC6">
        <w:rPr>
          <w:rFonts w:ascii="Courier New" w:hAnsi="Courier New"/>
          <w:sz w:val="20"/>
          <w:lang w:val="ru-RU"/>
        </w:rPr>
        <w:tab/>
        <w:t>2,5│</w:t>
      </w:r>
    </w:p>
    <w:p w:rsidR="002E0B2D" w:rsidRPr="003B4AC6" w:rsidRDefault="003B4AC6">
      <w:pPr>
        <w:tabs>
          <w:tab w:val="left" w:pos="2181"/>
          <w:tab w:val="left" w:pos="4941"/>
          <w:tab w:val="left" w:pos="91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│м, ширина 20 см, высота</w:t>
      </w:r>
      <w:r w:rsidRPr="003B4AC6">
        <w:rPr>
          <w:rFonts w:ascii="Courier New" w:hAnsi="Courier New"/>
          <w:spacing w:val="-9"/>
          <w:sz w:val="20"/>
          <w:lang w:val="ru-RU"/>
        </w:rPr>
        <w:t xml:space="preserve"> </w:t>
      </w:r>
      <w:r w:rsidRPr="003B4AC6">
        <w:rPr>
          <w:rFonts w:ascii="Courier New" w:hAnsi="Courier New"/>
          <w:sz w:val="20"/>
          <w:lang w:val="ru-RU"/>
        </w:rPr>
        <w:t>20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6142"/>
          <w:tab w:val="left" w:pos="83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гимнастическое</w:t>
      </w:r>
      <w:r w:rsidRPr="003B4AC6">
        <w:rPr>
          <w:rFonts w:ascii="Courier New" w:hAnsi="Courier New"/>
          <w:sz w:val="20"/>
          <w:lang w:val="ru-RU"/>
        </w:rPr>
        <w:tab/>
        <w:t>бревно,│</w:t>
      </w:r>
    </w:p>
    <w:p w:rsidR="002E0B2D" w:rsidRPr="003B4AC6" w:rsidRDefault="003B4AC6">
      <w:pPr>
        <w:tabs>
          <w:tab w:val="left" w:pos="2181"/>
          <w:tab w:val="left" w:pos="4941"/>
          <w:tab w:val="left" w:pos="890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│длина горизонтальной</w:t>
      </w:r>
      <w:r w:rsidRPr="003B4AC6">
        <w:rPr>
          <w:rFonts w:ascii="Courier New" w:hAnsi="Courier New"/>
          <w:spacing w:val="-7"/>
          <w:sz w:val="20"/>
          <w:lang w:val="ru-RU"/>
        </w:rPr>
        <w:t xml:space="preserve"> </w:t>
      </w:r>
      <w:r w:rsidRPr="003B4AC6">
        <w:rPr>
          <w:rFonts w:ascii="Courier New" w:hAnsi="Courier New"/>
          <w:sz w:val="20"/>
          <w:lang w:val="ru-RU"/>
        </w:rPr>
        <w:t>части</w:t>
      </w:r>
      <w:r w:rsidRPr="003B4AC6">
        <w:rPr>
          <w:rFonts w:ascii="Courier New" w:hAnsi="Courier New"/>
          <w:spacing w:val="-4"/>
          <w:sz w:val="20"/>
          <w:lang w:val="ru-RU"/>
        </w:rPr>
        <w:t xml:space="preserve"> </w:t>
      </w:r>
      <w:r w:rsidRPr="003B4AC6">
        <w:rPr>
          <w:rFonts w:ascii="Courier New" w:hAnsi="Courier New"/>
          <w:sz w:val="20"/>
          <w:lang w:val="ru-RU"/>
        </w:rPr>
        <w:t>3,5</w:t>
      </w:r>
      <w:r w:rsidRPr="003B4AC6">
        <w:rPr>
          <w:rFonts w:ascii="Courier New" w:hAnsi="Courier New"/>
          <w:sz w:val="20"/>
          <w:lang w:val="ru-RU"/>
        </w:rPr>
        <w:tab/>
        <w:t>м,│</w:t>
      </w:r>
    </w:p>
    <w:p w:rsidR="002E0B2D" w:rsidRPr="003B4AC6" w:rsidRDefault="003B4AC6">
      <w:pPr>
        <w:tabs>
          <w:tab w:val="left" w:pos="2181"/>
          <w:tab w:val="left" w:pos="4942"/>
          <w:tab w:val="left" w:pos="746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│наклонной -</w:t>
      </w:r>
      <w:r w:rsidRPr="003B4AC6">
        <w:rPr>
          <w:rFonts w:ascii="Courier New" w:hAnsi="Courier New"/>
          <w:spacing w:val="-4"/>
          <w:sz w:val="20"/>
          <w:lang w:val="ru-RU"/>
        </w:rPr>
        <w:t xml:space="preserve"> </w:t>
      </w:r>
      <w:r w:rsidRPr="003B4AC6">
        <w:rPr>
          <w:rFonts w:ascii="Courier New" w:hAnsi="Courier New"/>
          <w:sz w:val="20"/>
          <w:lang w:val="ru-RU"/>
        </w:rPr>
        <w:t>1,2</w:t>
      </w:r>
      <w:r w:rsidRPr="003B4AC6">
        <w:rPr>
          <w:rFonts w:ascii="Courier New" w:hAnsi="Courier New"/>
          <w:spacing w:val="-2"/>
          <w:sz w:val="20"/>
          <w:lang w:val="ru-RU"/>
        </w:rPr>
        <w:t xml:space="preserve"> </w:t>
      </w:r>
      <w:r w:rsidRPr="003B4AC6">
        <w:rPr>
          <w:rFonts w:ascii="Courier New" w:hAnsi="Courier New"/>
          <w:sz w:val="20"/>
          <w:lang w:val="ru-RU"/>
        </w:rPr>
        <w:t>м,</w:t>
      </w:r>
      <w:r w:rsidRPr="003B4AC6">
        <w:rPr>
          <w:rFonts w:ascii="Courier New" w:hAnsi="Courier New"/>
          <w:sz w:val="20"/>
          <w:lang w:val="ru-RU"/>
        </w:rPr>
        <w:tab/>
        <w:t>горизонтальной│</w:t>
      </w:r>
    </w:p>
    <w:p w:rsidR="002E0B2D" w:rsidRPr="003B4AC6" w:rsidRDefault="003B4AC6">
      <w:pPr>
        <w:tabs>
          <w:tab w:val="left" w:pos="2181"/>
          <w:tab w:val="left" w:pos="4941"/>
          <w:tab w:val="left" w:pos="5901"/>
          <w:tab w:val="left" w:pos="6381"/>
          <w:tab w:val="left" w:pos="6981"/>
          <w:tab w:val="left" w:pos="7581"/>
          <w:tab w:val="left" w:pos="830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│части</w:t>
      </w:r>
      <w:r w:rsidRPr="003B4AC6">
        <w:rPr>
          <w:rFonts w:ascii="Courier New" w:hAnsi="Courier New"/>
          <w:sz w:val="20"/>
          <w:lang w:val="ru-RU"/>
        </w:rPr>
        <w:tab/>
        <w:t>30</w:t>
      </w:r>
      <w:r w:rsidRPr="003B4AC6">
        <w:rPr>
          <w:rFonts w:ascii="Courier New" w:hAnsi="Courier New"/>
          <w:sz w:val="20"/>
          <w:lang w:val="ru-RU"/>
        </w:rPr>
        <w:tab/>
        <w:t>или</w:t>
      </w:r>
      <w:r w:rsidRPr="003B4AC6">
        <w:rPr>
          <w:rFonts w:ascii="Courier New" w:hAnsi="Courier New"/>
          <w:sz w:val="20"/>
          <w:lang w:val="ru-RU"/>
        </w:rPr>
        <w:tab/>
        <w:t>50</w:t>
      </w:r>
      <w:r w:rsidRPr="003B4AC6">
        <w:rPr>
          <w:rFonts w:ascii="Courier New" w:hAnsi="Courier New"/>
          <w:sz w:val="20"/>
          <w:lang w:val="ru-RU"/>
        </w:rPr>
        <w:tab/>
        <w:t>см,</w:t>
      </w:r>
      <w:r w:rsidRPr="003B4AC6">
        <w:rPr>
          <w:rFonts w:ascii="Courier New" w:hAnsi="Courier New"/>
          <w:sz w:val="20"/>
          <w:lang w:val="ru-RU"/>
        </w:rPr>
        <w:tab/>
        <w:t>диаметр│</w:t>
      </w:r>
    </w:p>
    <w:p w:rsidR="002E0B2D" w:rsidRPr="003B4AC6" w:rsidRDefault="003B4AC6">
      <w:pPr>
        <w:tabs>
          <w:tab w:val="left" w:pos="2181"/>
          <w:tab w:val="left" w:pos="4941"/>
          <w:tab w:val="left" w:pos="914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│бревна -</w:t>
      </w:r>
      <w:r w:rsidRPr="003B4AC6">
        <w:rPr>
          <w:rFonts w:ascii="Courier New" w:hAnsi="Courier New"/>
          <w:spacing w:val="-3"/>
          <w:sz w:val="20"/>
          <w:lang w:val="ru-RU"/>
        </w:rPr>
        <w:t xml:space="preserve"> </w:t>
      </w:r>
      <w:r w:rsidRPr="003B4AC6">
        <w:rPr>
          <w:rFonts w:ascii="Courier New" w:hAnsi="Courier New"/>
          <w:sz w:val="20"/>
          <w:lang w:val="ru-RU"/>
        </w:rPr>
        <w:t>27</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6022"/>
          <w:tab w:val="left" w:pos="806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гимнастическая</w:t>
      </w:r>
      <w:r w:rsidRPr="003B4AC6">
        <w:rPr>
          <w:rFonts w:ascii="Courier New" w:hAnsi="Courier New"/>
          <w:sz w:val="20"/>
          <w:lang w:val="ru-RU"/>
        </w:rPr>
        <w:tab/>
        <w:t>скамейка,│</w:t>
      </w:r>
    </w:p>
    <w:p w:rsidR="002E0B2D" w:rsidRPr="003B4AC6" w:rsidRDefault="003B4AC6">
      <w:pPr>
        <w:tabs>
          <w:tab w:val="left" w:pos="2181"/>
          <w:tab w:val="left" w:pos="4941"/>
          <w:tab w:val="left" w:pos="7701"/>
          <w:tab w:val="left" w:pos="830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│длина 3 м,</w:t>
      </w:r>
      <w:r w:rsidRPr="003B4AC6">
        <w:rPr>
          <w:rFonts w:ascii="Courier New" w:hAnsi="Courier New"/>
          <w:spacing w:val="-5"/>
          <w:sz w:val="20"/>
          <w:lang w:val="ru-RU"/>
        </w:rPr>
        <w:t xml:space="preserve"> </w:t>
      </w:r>
      <w:r w:rsidRPr="003B4AC6">
        <w:rPr>
          <w:rFonts w:ascii="Courier New" w:hAnsi="Courier New"/>
          <w:sz w:val="20"/>
          <w:lang w:val="ru-RU"/>
        </w:rPr>
        <w:t>ширина</w:t>
      </w:r>
      <w:r w:rsidRPr="003B4AC6">
        <w:rPr>
          <w:rFonts w:ascii="Courier New" w:hAnsi="Courier New"/>
          <w:spacing w:val="-2"/>
          <w:sz w:val="20"/>
          <w:lang w:val="ru-RU"/>
        </w:rPr>
        <w:t xml:space="preserve"> </w:t>
      </w:r>
      <w:r w:rsidRPr="003B4AC6">
        <w:rPr>
          <w:rFonts w:ascii="Courier New" w:hAnsi="Courier New"/>
          <w:sz w:val="20"/>
          <w:lang w:val="ru-RU"/>
        </w:rPr>
        <w:t>20</w:t>
      </w:r>
      <w:r w:rsidRPr="003B4AC6">
        <w:rPr>
          <w:rFonts w:ascii="Courier New" w:hAnsi="Courier New"/>
          <w:sz w:val="20"/>
          <w:lang w:val="ru-RU"/>
        </w:rPr>
        <w:tab/>
        <w:t>см,</w:t>
      </w:r>
      <w:r w:rsidRPr="003B4AC6">
        <w:rPr>
          <w:rFonts w:ascii="Courier New" w:hAnsi="Courier New"/>
          <w:sz w:val="20"/>
          <w:lang w:val="ru-RU"/>
        </w:rPr>
        <w:tab/>
        <w:t>толщина│</w:t>
      </w:r>
    </w:p>
    <w:p w:rsidR="002E0B2D" w:rsidRPr="003B4AC6" w:rsidRDefault="003B4AC6">
      <w:pPr>
        <w:tabs>
          <w:tab w:val="left" w:pos="2181"/>
          <w:tab w:val="left" w:pos="4941"/>
          <w:tab w:val="left" w:pos="9141"/>
        </w:tabs>
        <w:spacing w:before="1" w:line="226" w:lineRule="exact"/>
        <w:ind w:left="262"/>
        <w:rPr>
          <w:rFonts w:ascii="Courier New" w:hAnsi="Courier New"/>
          <w:sz w:val="20"/>
          <w:lang w:val="ru-RU"/>
        </w:rPr>
      </w:pPr>
      <w:r w:rsidRPr="003B4AC6">
        <w:rPr>
          <w:rFonts w:ascii="Courier New" w:hAnsi="Courier New"/>
          <w:sz w:val="20"/>
          <w:lang w:val="ru-RU"/>
        </w:rPr>
        <w:lastRenderedPageBreak/>
        <w:t>│</w:t>
      </w:r>
      <w:r w:rsidRPr="003B4AC6">
        <w:rPr>
          <w:rFonts w:ascii="Courier New" w:hAnsi="Courier New"/>
          <w:sz w:val="20"/>
          <w:lang w:val="ru-RU"/>
        </w:rPr>
        <w:tab/>
        <w:t>│</w:t>
      </w:r>
      <w:r w:rsidRPr="003B4AC6">
        <w:rPr>
          <w:rFonts w:ascii="Courier New" w:hAnsi="Courier New"/>
          <w:sz w:val="20"/>
          <w:lang w:val="ru-RU"/>
        </w:rPr>
        <w:tab/>
        <w:t>│3 см, высота</w:t>
      </w:r>
      <w:r w:rsidRPr="003B4AC6">
        <w:rPr>
          <w:rFonts w:ascii="Courier New" w:hAnsi="Courier New"/>
          <w:spacing w:val="-5"/>
          <w:sz w:val="20"/>
          <w:lang w:val="ru-RU"/>
        </w:rPr>
        <w:t xml:space="preserve"> </w:t>
      </w:r>
      <w:r w:rsidRPr="003B4AC6">
        <w:rPr>
          <w:rFonts w:ascii="Courier New" w:hAnsi="Courier New"/>
          <w:sz w:val="20"/>
          <w:lang w:val="ru-RU"/>
        </w:rPr>
        <w:t>20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tabs>
          <w:tab w:val="left" w:pos="2181"/>
          <w:tab w:val="left" w:pos="2781"/>
          <w:tab w:val="left" w:pos="4941"/>
          <w:tab w:val="left" w:pos="5542"/>
          <w:tab w:val="left" w:pos="8182"/>
          <w:tab w:val="left" w:pos="902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w:t>
      </w:r>
      <w:r w:rsidRPr="003B4AC6">
        <w:rPr>
          <w:rFonts w:ascii="Courier New" w:hAnsi="Courier New"/>
          <w:spacing w:val="-3"/>
          <w:sz w:val="20"/>
          <w:lang w:val="ru-RU"/>
        </w:rPr>
        <w:t xml:space="preserve"> </w:t>
      </w:r>
      <w:r w:rsidRPr="003B4AC6">
        <w:rPr>
          <w:rFonts w:ascii="Courier New" w:hAnsi="Courier New"/>
          <w:sz w:val="20"/>
          <w:lang w:val="ru-RU"/>
        </w:rPr>
        <w:t>Для</w:t>
      </w:r>
      <w:r w:rsidRPr="003B4AC6">
        <w:rPr>
          <w:rFonts w:ascii="Courier New" w:hAnsi="Courier New"/>
          <w:spacing w:val="-3"/>
          <w:sz w:val="20"/>
          <w:lang w:val="ru-RU"/>
        </w:rPr>
        <w:t xml:space="preserve"> </w:t>
      </w:r>
      <w:r w:rsidRPr="003B4AC6">
        <w:rPr>
          <w:rFonts w:ascii="Courier New" w:hAnsi="Courier New"/>
          <w:sz w:val="20"/>
          <w:lang w:val="ru-RU"/>
        </w:rPr>
        <w:t>обучения</w:t>
      </w:r>
      <w:r w:rsidRPr="003B4AC6">
        <w:rPr>
          <w:rFonts w:ascii="Courier New" w:hAnsi="Courier New"/>
          <w:sz w:val="20"/>
          <w:lang w:val="ru-RU"/>
        </w:rPr>
        <w:tab/>
        <w:t>│</w:t>
      </w:r>
      <w:r w:rsidRPr="003B4AC6">
        <w:rPr>
          <w:rFonts w:ascii="Courier New" w:hAnsi="Courier New"/>
          <w:sz w:val="20"/>
          <w:lang w:val="ru-RU"/>
        </w:rPr>
        <w:tab/>
        <w:t>- горка</w:t>
      </w:r>
      <w:r w:rsidRPr="003B4AC6">
        <w:rPr>
          <w:rFonts w:ascii="Courier New" w:hAnsi="Courier New"/>
          <w:spacing w:val="-5"/>
          <w:sz w:val="20"/>
          <w:lang w:val="ru-RU"/>
        </w:rPr>
        <w:t xml:space="preserve"> </w:t>
      </w:r>
      <w:r w:rsidRPr="003B4AC6">
        <w:rPr>
          <w:rFonts w:ascii="Courier New" w:hAnsi="Courier New"/>
          <w:sz w:val="20"/>
          <w:lang w:val="ru-RU"/>
        </w:rPr>
        <w:t>с</w:t>
      </w:r>
      <w:r w:rsidRPr="003B4AC6">
        <w:rPr>
          <w:rFonts w:ascii="Courier New" w:hAnsi="Courier New"/>
          <w:spacing w:val="-3"/>
          <w:sz w:val="20"/>
          <w:lang w:val="ru-RU"/>
        </w:rPr>
        <w:t xml:space="preserve"> </w:t>
      </w:r>
      <w:r w:rsidRPr="003B4AC6">
        <w:rPr>
          <w:rFonts w:ascii="Courier New" w:hAnsi="Courier New"/>
          <w:sz w:val="20"/>
          <w:lang w:val="ru-RU"/>
        </w:rPr>
        <w:t>поручнями,</w:t>
      </w:r>
      <w:r w:rsidRPr="003B4AC6">
        <w:rPr>
          <w:rFonts w:ascii="Courier New" w:hAnsi="Courier New"/>
          <w:sz w:val="20"/>
          <w:lang w:val="ru-RU"/>
        </w:rPr>
        <w:tab/>
        <w:t>длина</w:t>
      </w:r>
      <w:r w:rsidRPr="003B4AC6">
        <w:rPr>
          <w:rFonts w:ascii="Courier New" w:hAnsi="Courier New"/>
          <w:sz w:val="20"/>
          <w:lang w:val="ru-RU"/>
        </w:rPr>
        <w:tab/>
        <w:t>2│</w:t>
      </w:r>
    </w:p>
    <w:p w:rsidR="002E0B2D" w:rsidRPr="003B4AC6" w:rsidRDefault="003B4AC6">
      <w:pPr>
        <w:tabs>
          <w:tab w:val="left" w:pos="2181"/>
          <w:tab w:val="left" w:pos="398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│вхождению,</w:t>
      </w:r>
      <w:r w:rsidRPr="003B4AC6">
        <w:rPr>
          <w:rFonts w:ascii="Courier New" w:hAnsi="Courier New"/>
          <w:sz w:val="20"/>
          <w:lang w:val="ru-RU"/>
        </w:rPr>
        <w:tab/>
        <w:t>лазанью,│м, высота</w:t>
      </w:r>
      <w:r w:rsidRPr="003B4AC6">
        <w:rPr>
          <w:rFonts w:ascii="Courier New" w:hAnsi="Courier New"/>
          <w:spacing w:val="-6"/>
          <w:sz w:val="20"/>
          <w:lang w:val="ru-RU"/>
        </w:rPr>
        <w:t xml:space="preserve"> </w:t>
      </w:r>
      <w:r w:rsidRPr="003B4AC6">
        <w:rPr>
          <w:rFonts w:ascii="Courier New" w:hAnsi="Courier New"/>
          <w:sz w:val="20"/>
          <w:lang w:val="ru-RU"/>
        </w:rPr>
        <w:t>60</w:t>
      </w:r>
      <w:r w:rsidRPr="003B4AC6">
        <w:rPr>
          <w:rFonts w:ascii="Courier New" w:hAnsi="Courier New"/>
          <w:spacing w:val="-3"/>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00489A" w:rsidRDefault="003B4AC6">
      <w:pPr>
        <w:tabs>
          <w:tab w:val="left" w:pos="2181"/>
          <w:tab w:val="left" w:pos="4701"/>
          <w:tab w:val="left" w:pos="5542"/>
          <w:tab w:val="left" w:pos="7942"/>
          <w:tab w:val="left" w:pos="83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│движению</w:t>
      </w:r>
      <w:r w:rsidRPr="003B4AC6">
        <w:rPr>
          <w:rFonts w:ascii="Courier New" w:hAnsi="Courier New"/>
          <w:sz w:val="20"/>
          <w:lang w:val="ru-RU"/>
        </w:rPr>
        <w:tab/>
        <w:t>на│</w:t>
      </w:r>
      <w:r w:rsidRPr="003B4AC6">
        <w:rPr>
          <w:rFonts w:ascii="Courier New" w:hAnsi="Courier New"/>
          <w:sz w:val="20"/>
          <w:lang w:val="ru-RU"/>
        </w:rPr>
        <w:tab/>
        <w:t>- горка</w:t>
      </w:r>
      <w:r w:rsidRPr="003B4AC6">
        <w:rPr>
          <w:rFonts w:ascii="Courier New" w:hAnsi="Courier New"/>
          <w:spacing w:val="-4"/>
          <w:sz w:val="20"/>
          <w:lang w:val="ru-RU"/>
        </w:rPr>
        <w:t xml:space="preserve"> </w:t>
      </w:r>
      <w:r w:rsidRPr="003B4AC6">
        <w:rPr>
          <w:rFonts w:ascii="Courier New" w:hAnsi="Courier New"/>
          <w:sz w:val="20"/>
          <w:lang w:val="ru-RU"/>
        </w:rPr>
        <w:t>с</w:t>
      </w:r>
      <w:r w:rsidRPr="003B4AC6">
        <w:rPr>
          <w:rFonts w:ascii="Courier New" w:hAnsi="Courier New"/>
          <w:spacing w:val="-2"/>
          <w:sz w:val="20"/>
          <w:lang w:val="ru-RU"/>
        </w:rPr>
        <w:t xml:space="preserve"> </w:t>
      </w:r>
      <w:r w:rsidRPr="003B4AC6">
        <w:rPr>
          <w:rFonts w:ascii="Courier New" w:hAnsi="Courier New"/>
          <w:sz w:val="20"/>
          <w:lang w:val="ru-RU"/>
        </w:rPr>
        <w:t>лесенкой</w:t>
      </w:r>
      <w:r w:rsidRPr="003B4AC6">
        <w:rPr>
          <w:rFonts w:ascii="Courier New" w:hAnsi="Courier New"/>
          <w:sz w:val="20"/>
          <w:lang w:val="ru-RU"/>
        </w:rPr>
        <w:tab/>
        <w:t>и</w:t>
      </w:r>
      <w:r w:rsidRPr="003B4AC6">
        <w:rPr>
          <w:rFonts w:ascii="Courier New" w:hAnsi="Courier New"/>
          <w:sz w:val="20"/>
          <w:lang w:val="ru-RU"/>
        </w:rPr>
        <w:tab/>
        <w:t>скатом,</w:t>
      </w:r>
    </w:p>
    <w:p w:rsidR="002E0B2D" w:rsidRPr="003B4AC6" w:rsidRDefault="003B4AC6">
      <w:pPr>
        <w:tabs>
          <w:tab w:val="left" w:pos="2181"/>
          <w:tab w:val="left" w:pos="4942"/>
          <w:tab w:val="left" w:pos="5902"/>
          <w:tab w:val="left" w:pos="6742"/>
          <w:tab w:val="left" w:pos="7822"/>
          <w:tab w:val="left" w:pos="8542"/>
        </w:tabs>
        <w:spacing w:before="78"/>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│четвереньках,</w:t>
      </w:r>
      <w:r w:rsidRPr="003B4AC6">
        <w:rPr>
          <w:rFonts w:ascii="Courier New" w:hAnsi="Courier New"/>
          <w:sz w:val="20"/>
          <w:lang w:val="ru-RU"/>
        </w:rPr>
        <w:tab/>
        <w:t>│длина</w:t>
      </w:r>
      <w:r w:rsidRPr="003B4AC6">
        <w:rPr>
          <w:rFonts w:ascii="Courier New" w:hAnsi="Courier New"/>
          <w:sz w:val="20"/>
          <w:lang w:val="ru-RU"/>
        </w:rPr>
        <w:tab/>
        <w:t>240,</w:t>
      </w:r>
      <w:r w:rsidRPr="003B4AC6">
        <w:rPr>
          <w:rFonts w:ascii="Courier New" w:hAnsi="Courier New"/>
          <w:sz w:val="20"/>
          <w:lang w:val="ru-RU"/>
        </w:rPr>
        <w:tab/>
        <w:t>высота</w:t>
      </w:r>
      <w:r w:rsidRPr="003B4AC6">
        <w:rPr>
          <w:rFonts w:ascii="Courier New" w:hAnsi="Courier New"/>
          <w:sz w:val="20"/>
          <w:lang w:val="ru-RU"/>
        </w:rPr>
        <w:tab/>
        <w:t>80,</w:t>
      </w:r>
      <w:r w:rsidRPr="003B4AC6">
        <w:rPr>
          <w:rFonts w:ascii="Courier New" w:hAnsi="Courier New"/>
          <w:sz w:val="20"/>
          <w:lang w:val="ru-RU"/>
        </w:rPr>
        <w:tab/>
        <w:t>длина│</w:t>
      </w:r>
    </w:p>
    <w:p w:rsidR="002E0B2D" w:rsidRPr="003B4AC6" w:rsidRDefault="003B4AC6">
      <w:pPr>
        <w:tabs>
          <w:tab w:val="left" w:pos="2181"/>
          <w:tab w:val="left" w:pos="4941"/>
          <w:tab w:val="left" w:pos="7342"/>
          <w:tab w:val="left" w:pos="7822"/>
          <w:tab w:val="left" w:pos="842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│скатыванию:</w:t>
      </w:r>
      <w:r w:rsidRPr="003B4AC6">
        <w:rPr>
          <w:rFonts w:ascii="Courier New" w:hAnsi="Courier New"/>
          <w:sz w:val="20"/>
          <w:lang w:val="ru-RU"/>
        </w:rPr>
        <w:tab/>
        <w:t>│лесенки и</w:t>
      </w:r>
      <w:r w:rsidRPr="003B4AC6">
        <w:rPr>
          <w:rFonts w:ascii="Courier New" w:hAnsi="Courier New"/>
          <w:spacing w:val="-4"/>
          <w:sz w:val="20"/>
          <w:lang w:val="ru-RU"/>
        </w:rPr>
        <w:t xml:space="preserve"> </w:t>
      </w:r>
      <w:r w:rsidRPr="003B4AC6">
        <w:rPr>
          <w:rFonts w:ascii="Courier New" w:hAnsi="Courier New"/>
          <w:sz w:val="20"/>
          <w:lang w:val="ru-RU"/>
        </w:rPr>
        <w:t>ската</w:t>
      </w:r>
      <w:r w:rsidRPr="003B4AC6">
        <w:rPr>
          <w:rFonts w:ascii="Courier New" w:hAnsi="Courier New"/>
          <w:spacing w:val="-1"/>
          <w:sz w:val="20"/>
          <w:lang w:val="ru-RU"/>
        </w:rPr>
        <w:t xml:space="preserve"> </w:t>
      </w:r>
      <w:r w:rsidRPr="003B4AC6">
        <w:rPr>
          <w:rFonts w:ascii="Courier New" w:hAnsi="Courier New"/>
          <w:sz w:val="20"/>
          <w:lang w:val="ru-RU"/>
        </w:rPr>
        <w:t>-</w:t>
      </w:r>
      <w:r w:rsidRPr="003B4AC6">
        <w:rPr>
          <w:rFonts w:ascii="Courier New" w:hAnsi="Courier New"/>
          <w:sz w:val="20"/>
          <w:lang w:val="ru-RU"/>
        </w:rPr>
        <w:tab/>
        <w:t>90</w:t>
      </w:r>
      <w:r w:rsidRPr="003B4AC6">
        <w:rPr>
          <w:rFonts w:ascii="Courier New" w:hAnsi="Courier New"/>
          <w:sz w:val="20"/>
          <w:lang w:val="ru-RU"/>
        </w:rPr>
        <w:tab/>
        <w:t>см,</w:t>
      </w:r>
      <w:r w:rsidRPr="003B4AC6">
        <w:rPr>
          <w:rFonts w:ascii="Courier New" w:hAnsi="Courier New"/>
          <w:sz w:val="20"/>
          <w:lang w:val="ru-RU"/>
        </w:rPr>
        <w:tab/>
        <w:t>ширина│</w:t>
      </w:r>
    </w:p>
    <w:p w:rsidR="002E0B2D" w:rsidRPr="003B4AC6" w:rsidRDefault="003B4AC6">
      <w:pPr>
        <w:tabs>
          <w:tab w:val="left" w:pos="2181"/>
          <w:tab w:val="left" w:pos="4941"/>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│лесенки и ската -</w:t>
      </w:r>
      <w:r w:rsidRPr="003B4AC6">
        <w:rPr>
          <w:rFonts w:ascii="Courier New" w:hAnsi="Courier New"/>
          <w:spacing w:val="-6"/>
          <w:sz w:val="20"/>
          <w:lang w:val="ru-RU"/>
        </w:rPr>
        <w:t xml:space="preserve"> </w:t>
      </w:r>
      <w:r w:rsidRPr="003B4AC6">
        <w:rPr>
          <w:rFonts w:ascii="Courier New" w:hAnsi="Courier New"/>
          <w:sz w:val="20"/>
          <w:lang w:val="ru-RU"/>
        </w:rPr>
        <w:t>70</w:t>
      </w:r>
      <w:r w:rsidRPr="003B4AC6">
        <w:rPr>
          <w:rFonts w:ascii="Courier New" w:hAnsi="Courier New"/>
          <w:spacing w:val="-2"/>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tabs>
          <w:tab w:val="left" w:pos="2181"/>
          <w:tab w:val="left" w:pos="2781"/>
          <w:tab w:val="left" w:pos="3261"/>
          <w:tab w:val="left" w:pos="3981"/>
          <w:tab w:val="left" w:pos="5542"/>
          <w:tab w:val="left" w:pos="6142"/>
          <w:tab w:val="left" w:pos="83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Г)</w:t>
      </w:r>
      <w:r w:rsidRPr="003B4AC6">
        <w:rPr>
          <w:rFonts w:ascii="Courier New" w:hAnsi="Courier New"/>
          <w:sz w:val="20"/>
          <w:lang w:val="ru-RU"/>
        </w:rPr>
        <w:tab/>
        <w:t>Для</w:t>
      </w:r>
      <w:r w:rsidRPr="003B4AC6">
        <w:rPr>
          <w:rFonts w:ascii="Courier New" w:hAnsi="Courier New"/>
          <w:sz w:val="20"/>
          <w:lang w:val="ru-RU"/>
        </w:rPr>
        <w:tab/>
        <w:t>обучения│</w:t>
      </w:r>
      <w:r w:rsidRPr="003B4AC6">
        <w:rPr>
          <w:rFonts w:ascii="Courier New" w:hAnsi="Courier New"/>
          <w:sz w:val="20"/>
          <w:lang w:val="ru-RU"/>
        </w:rPr>
        <w:tab/>
        <w:t>-</w:t>
      </w:r>
      <w:r w:rsidRPr="003B4AC6">
        <w:rPr>
          <w:rFonts w:ascii="Courier New" w:hAnsi="Courier New"/>
          <w:sz w:val="20"/>
          <w:lang w:val="ru-RU"/>
        </w:rPr>
        <w:tab/>
        <w:t>гимнастическая</w:t>
      </w:r>
      <w:r w:rsidRPr="003B4AC6">
        <w:rPr>
          <w:rFonts w:ascii="Courier New" w:hAnsi="Courier New"/>
          <w:sz w:val="20"/>
          <w:lang w:val="ru-RU"/>
        </w:rPr>
        <w:tab/>
        <w:t>стенка,│</w:t>
      </w:r>
    </w:p>
    <w:p w:rsidR="002E0B2D" w:rsidRPr="003B4AC6" w:rsidRDefault="003B4AC6">
      <w:pPr>
        <w:tabs>
          <w:tab w:val="left" w:pos="2181"/>
          <w:tab w:val="left" w:pos="4341"/>
          <w:tab w:val="left" w:pos="6261"/>
          <w:tab w:val="left" w:pos="6741"/>
          <w:tab w:val="left" w:pos="7701"/>
          <w:tab w:val="left" w:pos="890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│развитию</w:t>
      </w:r>
      <w:r w:rsidRPr="003B4AC6">
        <w:rPr>
          <w:rFonts w:ascii="Courier New" w:hAnsi="Courier New"/>
          <w:sz w:val="20"/>
          <w:lang w:val="ru-RU"/>
        </w:rPr>
        <w:tab/>
        <w:t>силы,│высота</w:t>
      </w:r>
      <w:r w:rsidRPr="003B4AC6">
        <w:rPr>
          <w:rFonts w:ascii="Courier New" w:hAnsi="Courier New"/>
          <w:spacing w:val="-4"/>
          <w:sz w:val="20"/>
          <w:lang w:val="ru-RU"/>
        </w:rPr>
        <w:t xml:space="preserve"> </w:t>
      </w:r>
      <w:r w:rsidRPr="003B4AC6">
        <w:rPr>
          <w:rFonts w:ascii="Courier New" w:hAnsi="Courier New"/>
          <w:sz w:val="20"/>
          <w:lang w:val="ru-RU"/>
        </w:rPr>
        <w:t>3</w:t>
      </w:r>
      <w:r w:rsidRPr="003B4AC6">
        <w:rPr>
          <w:rFonts w:ascii="Courier New" w:hAnsi="Courier New"/>
          <w:sz w:val="20"/>
          <w:lang w:val="ru-RU"/>
        </w:rPr>
        <w:tab/>
        <w:t>м,</w:t>
      </w:r>
      <w:r w:rsidRPr="003B4AC6">
        <w:rPr>
          <w:rFonts w:ascii="Courier New" w:hAnsi="Courier New"/>
          <w:sz w:val="20"/>
          <w:lang w:val="ru-RU"/>
        </w:rPr>
        <w:tab/>
        <w:t>ширина</w:t>
      </w:r>
      <w:r w:rsidRPr="003B4AC6">
        <w:rPr>
          <w:rFonts w:ascii="Courier New" w:hAnsi="Courier New"/>
          <w:sz w:val="20"/>
          <w:lang w:val="ru-RU"/>
        </w:rPr>
        <w:tab/>
        <w:t>пролетов</w:t>
      </w:r>
      <w:r w:rsidRPr="003B4AC6">
        <w:rPr>
          <w:rFonts w:ascii="Courier New" w:hAnsi="Courier New"/>
          <w:sz w:val="20"/>
          <w:lang w:val="ru-RU"/>
        </w:rPr>
        <w:tab/>
        <w:t>не│</w:t>
      </w:r>
    </w:p>
    <w:p w:rsidR="002E0B2D" w:rsidRPr="003B4AC6" w:rsidRDefault="003B4AC6">
      <w:pPr>
        <w:tabs>
          <w:tab w:val="left" w:pos="2181"/>
          <w:tab w:val="left" w:pos="3621"/>
          <w:tab w:val="left" w:pos="7461"/>
          <w:tab w:val="left" w:pos="902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│гибкости,</w:t>
      </w:r>
      <w:r w:rsidRPr="003B4AC6">
        <w:rPr>
          <w:rFonts w:ascii="Courier New" w:hAnsi="Courier New"/>
          <w:sz w:val="20"/>
          <w:lang w:val="ru-RU"/>
        </w:rPr>
        <w:tab/>
        <w:t>координации│менее 1</w:t>
      </w:r>
      <w:r w:rsidRPr="003B4AC6">
        <w:rPr>
          <w:rFonts w:ascii="Courier New" w:hAnsi="Courier New"/>
          <w:spacing w:val="-7"/>
          <w:sz w:val="20"/>
          <w:lang w:val="ru-RU"/>
        </w:rPr>
        <w:t xml:space="preserve"> </w:t>
      </w:r>
      <w:r w:rsidRPr="003B4AC6">
        <w:rPr>
          <w:rFonts w:ascii="Courier New" w:hAnsi="Courier New"/>
          <w:sz w:val="20"/>
          <w:lang w:val="ru-RU"/>
        </w:rPr>
        <w:t>м,</w:t>
      </w:r>
      <w:r w:rsidRPr="003B4AC6">
        <w:rPr>
          <w:rFonts w:ascii="Courier New" w:hAnsi="Courier New"/>
          <w:spacing w:val="-4"/>
          <w:sz w:val="20"/>
          <w:lang w:val="ru-RU"/>
        </w:rPr>
        <w:t xml:space="preserve"> </w:t>
      </w:r>
      <w:r w:rsidRPr="003B4AC6">
        <w:rPr>
          <w:rFonts w:ascii="Courier New" w:hAnsi="Courier New"/>
          <w:sz w:val="20"/>
          <w:lang w:val="ru-RU"/>
        </w:rPr>
        <w:t>диаметр</w:t>
      </w:r>
      <w:r w:rsidRPr="003B4AC6">
        <w:rPr>
          <w:rFonts w:ascii="Courier New" w:hAnsi="Courier New"/>
          <w:sz w:val="20"/>
          <w:lang w:val="ru-RU"/>
        </w:rPr>
        <w:tab/>
        <w:t>перекладины</w:t>
      </w:r>
      <w:r w:rsidRPr="003B4AC6">
        <w:rPr>
          <w:rFonts w:ascii="Courier New" w:hAnsi="Courier New"/>
          <w:sz w:val="20"/>
          <w:lang w:val="ru-RU"/>
        </w:rPr>
        <w:tab/>
        <w:t>-│</w:t>
      </w:r>
    </w:p>
    <w:p w:rsidR="002E0B2D" w:rsidRPr="003B4AC6" w:rsidRDefault="003B4AC6">
      <w:pPr>
        <w:tabs>
          <w:tab w:val="left" w:pos="2181"/>
          <w:tab w:val="left" w:pos="4941"/>
          <w:tab w:val="left" w:pos="5781"/>
          <w:tab w:val="left" w:pos="6741"/>
          <w:tab w:val="left" w:pos="85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│движений:</w:t>
      </w:r>
      <w:r w:rsidRPr="003B4AC6">
        <w:rPr>
          <w:rFonts w:ascii="Courier New" w:hAnsi="Courier New"/>
          <w:sz w:val="20"/>
          <w:lang w:val="ru-RU"/>
        </w:rPr>
        <w:tab/>
        <w:t>│22</w:t>
      </w:r>
      <w:r w:rsidRPr="003B4AC6">
        <w:rPr>
          <w:rFonts w:ascii="Courier New" w:hAnsi="Courier New"/>
          <w:sz w:val="20"/>
          <w:lang w:val="ru-RU"/>
        </w:rPr>
        <w:tab/>
        <w:t>мм,</w:t>
      </w:r>
      <w:r w:rsidRPr="003B4AC6">
        <w:rPr>
          <w:rFonts w:ascii="Courier New" w:hAnsi="Courier New"/>
          <w:sz w:val="20"/>
          <w:lang w:val="ru-RU"/>
        </w:rPr>
        <w:tab/>
        <w:t>расстояние</w:t>
      </w:r>
      <w:r w:rsidRPr="003B4AC6">
        <w:rPr>
          <w:rFonts w:ascii="Courier New" w:hAnsi="Courier New"/>
          <w:sz w:val="20"/>
          <w:lang w:val="ru-RU"/>
        </w:rPr>
        <w:tab/>
        <w:t>между│</w:t>
      </w:r>
    </w:p>
    <w:p w:rsidR="002E0B2D" w:rsidRPr="003B4AC6" w:rsidRDefault="003B4AC6">
      <w:pPr>
        <w:tabs>
          <w:tab w:val="left" w:pos="2181"/>
          <w:tab w:val="left" w:pos="4941"/>
          <w:tab w:val="left" w:pos="914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│перекладинами -</w:t>
      </w:r>
      <w:r w:rsidRPr="003B4AC6">
        <w:rPr>
          <w:rFonts w:ascii="Courier New" w:hAnsi="Courier New"/>
          <w:spacing w:val="-4"/>
          <w:sz w:val="20"/>
          <w:lang w:val="ru-RU"/>
        </w:rPr>
        <w:t xml:space="preserve"> </w:t>
      </w:r>
      <w:r w:rsidRPr="003B4AC6">
        <w:rPr>
          <w:rFonts w:ascii="Courier New" w:hAnsi="Courier New"/>
          <w:sz w:val="20"/>
          <w:lang w:val="ru-RU"/>
        </w:rPr>
        <w:t>25</w:t>
      </w:r>
      <w:r w:rsidRPr="003B4AC6">
        <w:rPr>
          <w:rFonts w:ascii="Courier New" w:hAnsi="Courier New"/>
          <w:spacing w:val="-3"/>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4941"/>
          <w:tab w:val="left" w:pos="5542"/>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4"/>
          <w:sz w:val="20"/>
          <w:lang w:val="ru-RU"/>
        </w:rPr>
        <w:t xml:space="preserve"> </w:t>
      </w:r>
      <w:r w:rsidRPr="003B4AC6">
        <w:rPr>
          <w:rFonts w:ascii="Courier New" w:hAnsi="Courier New"/>
          <w:sz w:val="20"/>
          <w:lang w:val="ru-RU"/>
        </w:rPr>
        <w:t>гимнастические</w:t>
      </w:r>
      <w:r w:rsidRPr="003B4AC6">
        <w:rPr>
          <w:rFonts w:ascii="Courier New" w:hAnsi="Courier New"/>
          <w:spacing w:val="-4"/>
          <w:sz w:val="20"/>
          <w:lang w:val="ru-RU"/>
        </w:rPr>
        <w:t xml:space="preserve"> </w:t>
      </w:r>
      <w:r w:rsidRPr="003B4AC6">
        <w:rPr>
          <w:rFonts w:ascii="Courier New" w:hAnsi="Courier New"/>
          <w:sz w:val="20"/>
          <w:lang w:val="ru-RU"/>
        </w:rPr>
        <w:t>столбики</w:t>
      </w:r>
      <w:r w:rsidRPr="003B4AC6">
        <w:rPr>
          <w:rFonts w:ascii="Courier New" w:hAnsi="Courier New"/>
          <w:sz w:val="20"/>
          <w:lang w:val="ru-RU"/>
        </w:rPr>
        <w:tab/>
        <w:t>│</w:t>
      </w:r>
    </w:p>
    <w:p w:rsidR="002E0B2D" w:rsidRPr="003B4AC6" w:rsidRDefault="003B4AC6">
      <w:pPr>
        <w:tabs>
          <w:tab w:val="left" w:pos="218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p>
    <w:p w:rsidR="002E0B2D" w:rsidRPr="003B4AC6" w:rsidRDefault="003B4AC6">
      <w:pPr>
        <w:tabs>
          <w:tab w:val="left" w:pos="2181"/>
          <w:tab w:val="left" w:pos="2781"/>
          <w:tab w:val="left" w:pos="3261"/>
          <w:tab w:val="left" w:pos="3981"/>
          <w:tab w:val="left" w:pos="5542"/>
          <w:tab w:val="left" w:pos="5902"/>
          <w:tab w:val="left" w:pos="6982"/>
          <w:tab w:val="left" w:pos="7462"/>
          <w:tab w:val="left" w:pos="878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Д)</w:t>
      </w:r>
      <w:r w:rsidRPr="003B4AC6">
        <w:rPr>
          <w:rFonts w:ascii="Courier New" w:hAnsi="Courier New"/>
          <w:sz w:val="20"/>
          <w:lang w:val="ru-RU"/>
        </w:rPr>
        <w:tab/>
        <w:t>Для</w:t>
      </w:r>
      <w:r w:rsidRPr="003B4AC6">
        <w:rPr>
          <w:rFonts w:ascii="Courier New" w:hAnsi="Courier New"/>
          <w:sz w:val="20"/>
          <w:lang w:val="ru-RU"/>
        </w:rPr>
        <w:tab/>
        <w:t>развития│</w:t>
      </w:r>
      <w:r w:rsidRPr="003B4AC6">
        <w:rPr>
          <w:rFonts w:ascii="Courier New" w:hAnsi="Courier New"/>
          <w:sz w:val="20"/>
          <w:lang w:val="ru-RU"/>
        </w:rPr>
        <w:tab/>
        <w:t>-</w:t>
      </w:r>
      <w:r w:rsidRPr="003B4AC6">
        <w:rPr>
          <w:rFonts w:ascii="Courier New" w:hAnsi="Courier New"/>
          <w:sz w:val="20"/>
          <w:lang w:val="ru-RU"/>
        </w:rPr>
        <w:tab/>
        <w:t>стойка</w:t>
      </w:r>
      <w:r w:rsidRPr="003B4AC6">
        <w:rPr>
          <w:rFonts w:ascii="Courier New" w:hAnsi="Courier New"/>
          <w:sz w:val="20"/>
          <w:lang w:val="ru-RU"/>
        </w:rPr>
        <w:tab/>
        <w:t>с</w:t>
      </w:r>
      <w:r w:rsidRPr="003B4AC6">
        <w:rPr>
          <w:rFonts w:ascii="Courier New" w:hAnsi="Courier New"/>
          <w:sz w:val="20"/>
          <w:lang w:val="ru-RU"/>
        </w:rPr>
        <w:tab/>
        <w:t>обручами</w:t>
      </w:r>
      <w:r w:rsidRPr="003B4AC6">
        <w:rPr>
          <w:rFonts w:ascii="Courier New" w:hAnsi="Courier New"/>
          <w:sz w:val="20"/>
          <w:lang w:val="ru-RU"/>
        </w:rPr>
        <w:tab/>
        <w:t>для│</w:t>
      </w:r>
    </w:p>
    <w:p w:rsidR="002E0B2D" w:rsidRPr="003B4AC6" w:rsidRDefault="003B4AC6">
      <w:pPr>
        <w:tabs>
          <w:tab w:val="left" w:pos="2181"/>
          <w:tab w:val="left" w:pos="3981"/>
          <w:tab w:val="left" w:pos="8423"/>
          <w:tab w:val="left" w:pos="878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│глазомера,</w:t>
      </w:r>
      <w:r w:rsidRPr="003B4AC6">
        <w:rPr>
          <w:rFonts w:ascii="Courier New" w:hAnsi="Courier New"/>
          <w:sz w:val="20"/>
          <w:lang w:val="ru-RU"/>
        </w:rPr>
        <w:tab/>
        <w:t>точности│метания в цель,</w:t>
      </w:r>
      <w:r w:rsidRPr="003B4AC6">
        <w:rPr>
          <w:rFonts w:ascii="Courier New" w:hAnsi="Courier New"/>
          <w:spacing w:val="-10"/>
          <w:sz w:val="20"/>
          <w:lang w:val="ru-RU"/>
        </w:rPr>
        <w:t xml:space="preserve"> </w:t>
      </w:r>
      <w:r w:rsidRPr="003B4AC6">
        <w:rPr>
          <w:rFonts w:ascii="Courier New" w:hAnsi="Courier New"/>
          <w:sz w:val="20"/>
          <w:lang w:val="ru-RU"/>
        </w:rPr>
        <w:t>высота</w:t>
      </w:r>
      <w:r w:rsidRPr="003B4AC6">
        <w:rPr>
          <w:rFonts w:ascii="Courier New" w:hAnsi="Courier New"/>
          <w:spacing w:val="-4"/>
          <w:sz w:val="20"/>
          <w:lang w:val="ru-RU"/>
        </w:rPr>
        <w:t xml:space="preserve"> </w:t>
      </w:r>
      <w:r w:rsidRPr="003B4AC6">
        <w:rPr>
          <w:rFonts w:ascii="Courier New" w:hAnsi="Courier New"/>
          <w:sz w:val="20"/>
          <w:lang w:val="ru-RU"/>
        </w:rPr>
        <w:t>120</w:t>
      </w:r>
      <w:r w:rsidRPr="003B4AC6">
        <w:rPr>
          <w:rFonts w:ascii="Courier New" w:hAnsi="Courier New"/>
          <w:sz w:val="20"/>
          <w:lang w:val="ru-RU"/>
        </w:rPr>
        <w:tab/>
        <w:t>-</w:t>
      </w:r>
      <w:r w:rsidRPr="003B4AC6">
        <w:rPr>
          <w:rFonts w:ascii="Courier New" w:hAnsi="Courier New"/>
          <w:sz w:val="20"/>
          <w:lang w:val="ru-RU"/>
        </w:rPr>
        <w:tab/>
        <w:t>130│</w:t>
      </w:r>
    </w:p>
    <w:p w:rsidR="002E0B2D" w:rsidRPr="003B4AC6" w:rsidRDefault="003B4AC6">
      <w:pPr>
        <w:tabs>
          <w:tab w:val="left" w:pos="2181"/>
          <w:tab w:val="left" w:pos="3861"/>
          <w:tab w:val="left" w:pos="9143"/>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│движений,</w:t>
      </w:r>
      <w:r w:rsidRPr="003B4AC6">
        <w:rPr>
          <w:rFonts w:ascii="Courier New" w:hAnsi="Courier New"/>
          <w:sz w:val="20"/>
          <w:lang w:val="ru-RU"/>
        </w:rPr>
        <w:tab/>
        <w:t>ловкости,│см, диаметр обруча 40 -</w:t>
      </w:r>
      <w:r w:rsidRPr="003B4AC6">
        <w:rPr>
          <w:rFonts w:ascii="Courier New" w:hAnsi="Courier New"/>
          <w:spacing w:val="-10"/>
          <w:sz w:val="20"/>
          <w:lang w:val="ru-RU"/>
        </w:rPr>
        <w:t xml:space="preserve"> </w:t>
      </w:r>
      <w:r w:rsidRPr="003B4AC6">
        <w:rPr>
          <w:rFonts w:ascii="Courier New" w:hAnsi="Courier New"/>
          <w:sz w:val="20"/>
          <w:lang w:val="ru-RU"/>
        </w:rPr>
        <w:t>50</w:t>
      </w:r>
      <w:r w:rsidRPr="003B4AC6">
        <w:rPr>
          <w:rFonts w:ascii="Courier New" w:hAnsi="Courier New"/>
          <w:spacing w:val="-3"/>
          <w:sz w:val="20"/>
          <w:lang w:val="ru-RU"/>
        </w:rPr>
        <w:t xml:space="preserve"> </w:t>
      </w:r>
      <w:r w:rsidRPr="003B4AC6">
        <w:rPr>
          <w:rFonts w:ascii="Courier New" w:hAnsi="Courier New"/>
          <w:sz w:val="20"/>
          <w:lang w:val="ru-RU"/>
        </w:rPr>
        <w:t>см;</w:t>
      </w:r>
      <w:r w:rsidRPr="003B4AC6">
        <w:rPr>
          <w:rFonts w:ascii="Courier New" w:hAnsi="Courier New"/>
          <w:sz w:val="20"/>
          <w:lang w:val="ru-RU"/>
        </w:rPr>
        <w:tab/>
        <w:t>│</w:t>
      </w:r>
    </w:p>
    <w:p w:rsidR="002E0B2D" w:rsidRPr="003B4AC6" w:rsidRDefault="003B4AC6">
      <w:pPr>
        <w:tabs>
          <w:tab w:val="left" w:pos="2181"/>
          <w:tab w:val="left" w:pos="2901"/>
          <w:tab w:val="left" w:pos="4101"/>
          <w:tab w:val="left" w:pos="5542"/>
          <w:tab w:val="left" w:pos="7942"/>
          <w:tab w:val="left" w:pos="90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│для</w:t>
      </w:r>
      <w:r w:rsidRPr="003B4AC6">
        <w:rPr>
          <w:rFonts w:ascii="Courier New" w:hAnsi="Courier New"/>
          <w:sz w:val="20"/>
          <w:lang w:val="ru-RU"/>
        </w:rPr>
        <w:tab/>
        <w:t>обучения</w:t>
      </w:r>
      <w:r w:rsidRPr="003B4AC6">
        <w:rPr>
          <w:rFonts w:ascii="Courier New" w:hAnsi="Courier New"/>
          <w:sz w:val="20"/>
          <w:lang w:val="ru-RU"/>
        </w:rPr>
        <w:tab/>
        <w:t>метанию│</w:t>
      </w:r>
      <w:r w:rsidRPr="003B4AC6">
        <w:rPr>
          <w:rFonts w:ascii="Courier New" w:hAnsi="Courier New"/>
          <w:sz w:val="20"/>
          <w:lang w:val="ru-RU"/>
        </w:rPr>
        <w:tab/>
        <w:t>-</w:t>
      </w:r>
      <w:r w:rsidRPr="003B4AC6">
        <w:rPr>
          <w:rFonts w:ascii="Courier New" w:hAnsi="Courier New"/>
          <w:spacing w:val="-3"/>
          <w:sz w:val="20"/>
          <w:lang w:val="ru-RU"/>
        </w:rPr>
        <w:t xml:space="preserve"> </w:t>
      </w:r>
      <w:r w:rsidRPr="003B4AC6">
        <w:rPr>
          <w:rFonts w:ascii="Courier New" w:hAnsi="Courier New"/>
          <w:sz w:val="20"/>
          <w:lang w:val="ru-RU"/>
        </w:rPr>
        <w:t>оборудование</w:t>
      </w:r>
      <w:r w:rsidRPr="003B4AC6">
        <w:rPr>
          <w:rFonts w:ascii="Courier New" w:hAnsi="Courier New"/>
          <w:spacing w:val="-3"/>
          <w:sz w:val="20"/>
          <w:lang w:val="ru-RU"/>
        </w:rPr>
        <w:t xml:space="preserve"> </w:t>
      </w:r>
      <w:r w:rsidRPr="003B4AC6">
        <w:rPr>
          <w:rFonts w:ascii="Courier New" w:hAnsi="Courier New"/>
          <w:sz w:val="20"/>
          <w:lang w:val="ru-RU"/>
        </w:rPr>
        <w:t>для</w:t>
      </w:r>
      <w:r w:rsidRPr="003B4AC6">
        <w:rPr>
          <w:rFonts w:ascii="Courier New" w:hAnsi="Courier New"/>
          <w:sz w:val="20"/>
          <w:lang w:val="ru-RU"/>
        </w:rPr>
        <w:tab/>
        <w:t>метания</w:t>
      </w:r>
      <w:r w:rsidRPr="003B4AC6">
        <w:rPr>
          <w:rFonts w:ascii="Courier New" w:hAnsi="Courier New"/>
          <w:sz w:val="20"/>
          <w:lang w:val="ru-RU"/>
        </w:rPr>
        <w:tab/>
        <w:t>в│</w:t>
      </w:r>
    </w:p>
    <w:p w:rsidR="002E0B2D" w:rsidRPr="003B4AC6" w:rsidRDefault="003B4AC6">
      <w:pPr>
        <w:tabs>
          <w:tab w:val="left" w:pos="2181"/>
          <w:tab w:val="left" w:pos="4941"/>
          <w:tab w:val="left" w:pos="5781"/>
          <w:tab w:val="left" w:pos="7101"/>
          <w:tab w:val="left" w:pos="85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│в</w:t>
      </w:r>
      <w:r w:rsidRPr="003B4AC6">
        <w:rPr>
          <w:rFonts w:ascii="Courier New" w:hAnsi="Courier New"/>
          <w:spacing w:val="-2"/>
          <w:sz w:val="20"/>
          <w:lang w:val="ru-RU"/>
        </w:rPr>
        <w:t xml:space="preserve"> </w:t>
      </w:r>
      <w:r w:rsidRPr="003B4AC6">
        <w:rPr>
          <w:rFonts w:ascii="Courier New" w:hAnsi="Courier New"/>
          <w:sz w:val="20"/>
          <w:lang w:val="ru-RU"/>
        </w:rPr>
        <w:t>цель:</w:t>
      </w:r>
      <w:r w:rsidRPr="003B4AC6">
        <w:rPr>
          <w:rFonts w:ascii="Courier New" w:hAnsi="Courier New"/>
          <w:sz w:val="20"/>
          <w:lang w:val="ru-RU"/>
        </w:rPr>
        <w:tab/>
        <w:t>│виде</w:t>
      </w:r>
      <w:r w:rsidRPr="003B4AC6">
        <w:rPr>
          <w:rFonts w:ascii="Courier New" w:hAnsi="Courier New"/>
          <w:sz w:val="20"/>
          <w:lang w:val="ru-RU"/>
        </w:rPr>
        <w:tab/>
        <w:t>"цветка",</w:t>
      </w:r>
      <w:r w:rsidRPr="003B4AC6">
        <w:rPr>
          <w:rFonts w:ascii="Courier New" w:hAnsi="Courier New"/>
          <w:sz w:val="20"/>
          <w:lang w:val="ru-RU"/>
        </w:rPr>
        <w:tab/>
        <w:t>"петуха",</w:t>
      </w:r>
      <w:r w:rsidRPr="003B4AC6">
        <w:rPr>
          <w:rFonts w:ascii="Courier New" w:hAnsi="Courier New"/>
          <w:sz w:val="20"/>
          <w:lang w:val="ru-RU"/>
        </w:rPr>
        <w:tab/>
        <w:t>центр│</w:t>
      </w:r>
    </w:p>
    <w:p w:rsidR="002E0B2D" w:rsidRPr="003B4AC6" w:rsidRDefault="003B4AC6">
      <w:pPr>
        <w:tabs>
          <w:tab w:val="left" w:pos="2181"/>
          <w:tab w:val="left" w:pos="4941"/>
          <w:tab w:val="left" w:pos="7341"/>
          <w:tab w:val="left" w:pos="7821"/>
          <w:tab w:val="left" w:pos="87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│мишени</w:t>
      </w:r>
      <w:r w:rsidRPr="003B4AC6">
        <w:rPr>
          <w:rFonts w:ascii="Courier New" w:hAnsi="Courier New"/>
          <w:spacing w:val="-5"/>
          <w:sz w:val="20"/>
          <w:lang w:val="ru-RU"/>
        </w:rPr>
        <w:t xml:space="preserve"> </w:t>
      </w:r>
      <w:r w:rsidRPr="003B4AC6">
        <w:rPr>
          <w:rFonts w:ascii="Courier New" w:hAnsi="Courier New"/>
          <w:sz w:val="20"/>
          <w:lang w:val="ru-RU"/>
        </w:rPr>
        <w:t>расположен</w:t>
      </w:r>
      <w:r w:rsidRPr="003B4AC6">
        <w:rPr>
          <w:rFonts w:ascii="Courier New" w:hAnsi="Courier New"/>
          <w:sz w:val="20"/>
          <w:lang w:val="ru-RU"/>
        </w:rPr>
        <w:tab/>
        <w:t>на</w:t>
      </w:r>
      <w:r w:rsidRPr="003B4AC6">
        <w:rPr>
          <w:rFonts w:ascii="Courier New" w:hAnsi="Courier New"/>
          <w:sz w:val="20"/>
          <w:lang w:val="ru-RU"/>
        </w:rPr>
        <w:tab/>
        <w:t>высоте</w:t>
      </w:r>
      <w:r w:rsidRPr="003B4AC6">
        <w:rPr>
          <w:rFonts w:ascii="Courier New" w:hAnsi="Courier New"/>
          <w:sz w:val="20"/>
          <w:lang w:val="ru-RU"/>
        </w:rPr>
        <w:tab/>
        <w:t>120│</w:t>
      </w:r>
    </w:p>
    <w:p w:rsidR="002E0B2D" w:rsidRPr="003B4AC6" w:rsidRDefault="003B4AC6">
      <w:pPr>
        <w:tabs>
          <w:tab w:val="left" w:pos="2181"/>
          <w:tab w:val="left" w:pos="4942"/>
          <w:tab w:val="left" w:pos="5542"/>
          <w:tab w:val="left" w:pos="7342"/>
          <w:tab w:val="left" w:pos="7943"/>
          <w:tab w:val="left" w:pos="8303"/>
          <w:tab w:val="left" w:pos="890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│см</w:t>
      </w:r>
      <w:r w:rsidRPr="003B4AC6">
        <w:rPr>
          <w:rFonts w:ascii="Courier New" w:hAnsi="Courier New"/>
          <w:sz w:val="20"/>
          <w:lang w:val="ru-RU"/>
        </w:rPr>
        <w:tab/>
        <w:t>(мл.</w:t>
      </w:r>
      <w:r w:rsidRPr="003B4AC6">
        <w:rPr>
          <w:rFonts w:ascii="Courier New" w:hAnsi="Courier New"/>
          <w:spacing w:val="-2"/>
          <w:sz w:val="20"/>
          <w:lang w:val="ru-RU"/>
        </w:rPr>
        <w:t xml:space="preserve"> </w:t>
      </w:r>
      <w:r w:rsidRPr="003B4AC6">
        <w:rPr>
          <w:rFonts w:ascii="Courier New" w:hAnsi="Courier New"/>
          <w:sz w:val="20"/>
          <w:lang w:val="ru-RU"/>
        </w:rPr>
        <w:t>дошк.)</w:t>
      </w:r>
      <w:r w:rsidRPr="003B4AC6">
        <w:rPr>
          <w:rFonts w:ascii="Courier New" w:hAnsi="Courier New"/>
          <w:spacing w:val="-2"/>
          <w:sz w:val="20"/>
          <w:lang w:val="ru-RU"/>
        </w:rPr>
        <w:t xml:space="preserve"> </w:t>
      </w:r>
      <w:r w:rsidRPr="003B4AC6">
        <w:rPr>
          <w:rFonts w:ascii="Courier New" w:hAnsi="Courier New"/>
          <w:sz w:val="20"/>
          <w:lang w:val="ru-RU"/>
        </w:rPr>
        <w:t>-</w:t>
      </w:r>
      <w:r w:rsidRPr="003B4AC6">
        <w:rPr>
          <w:rFonts w:ascii="Courier New" w:hAnsi="Courier New"/>
          <w:sz w:val="20"/>
          <w:lang w:val="ru-RU"/>
        </w:rPr>
        <w:tab/>
        <w:t>150</w:t>
      </w:r>
      <w:r w:rsidRPr="003B4AC6">
        <w:rPr>
          <w:rFonts w:ascii="Courier New" w:hAnsi="Courier New"/>
          <w:sz w:val="20"/>
          <w:lang w:val="ru-RU"/>
        </w:rPr>
        <w:tab/>
        <w:t>-</w:t>
      </w:r>
      <w:r w:rsidRPr="003B4AC6">
        <w:rPr>
          <w:rFonts w:ascii="Courier New" w:hAnsi="Courier New"/>
          <w:sz w:val="20"/>
          <w:lang w:val="ru-RU"/>
        </w:rPr>
        <w:tab/>
        <w:t>200</w:t>
      </w:r>
      <w:r w:rsidRPr="003B4AC6">
        <w:rPr>
          <w:rFonts w:ascii="Courier New" w:hAnsi="Courier New"/>
          <w:sz w:val="20"/>
          <w:lang w:val="ru-RU"/>
        </w:rPr>
        <w:tab/>
        <w:t>см│</w:t>
      </w:r>
    </w:p>
    <w:p w:rsidR="002E0B2D" w:rsidRPr="003B4AC6" w:rsidRDefault="003B4AC6">
      <w:pPr>
        <w:tabs>
          <w:tab w:val="left" w:pos="2181"/>
          <w:tab w:val="left" w:pos="494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│(ст.</w:t>
      </w:r>
      <w:r w:rsidRPr="003B4AC6">
        <w:rPr>
          <w:rFonts w:ascii="Courier New" w:hAnsi="Courier New"/>
          <w:spacing w:val="-3"/>
          <w:sz w:val="20"/>
          <w:lang w:val="ru-RU"/>
        </w:rPr>
        <w:t xml:space="preserve"> </w:t>
      </w:r>
      <w:r w:rsidRPr="003B4AC6">
        <w:rPr>
          <w:rFonts w:ascii="Courier New" w:hAnsi="Courier New"/>
          <w:sz w:val="20"/>
          <w:lang w:val="ru-RU"/>
        </w:rPr>
        <w:t>дошк.);</w:t>
      </w:r>
      <w:r w:rsidRPr="003B4AC6">
        <w:rPr>
          <w:rFonts w:ascii="Courier New" w:hAnsi="Courier New"/>
          <w:sz w:val="20"/>
          <w:lang w:val="ru-RU"/>
        </w:rPr>
        <w:tab/>
        <w:t>│</w:t>
      </w:r>
    </w:p>
    <w:p w:rsidR="002E0B2D" w:rsidRPr="003B4AC6" w:rsidRDefault="003B4AC6">
      <w:pPr>
        <w:tabs>
          <w:tab w:val="left" w:pos="2181"/>
          <w:tab w:val="left" w:pos="4941"/>
          <w:tab w:val="left" w:pos="5542"/>
          <w:tab w:val="left" w:pos="5902"/>
          <w:tab w:val="left" w:pos="7583"/>
          <w:tab w:val="left" w:pos="8063"/>
          <w:tab w:val="left" w:pos="902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кольцебросы</w:t>
      </w:r>
      <w:r w:rsidRPr="003B4AC6">
        <w:rPr>
          <w:rFonts w:ascii="Courier New" w:hAnsi="Courier New"/>
          <w:sz w:val="20"/>
          <w:lang w:val="ru-RU"/>
        </w:rPr>
        <w:tab/>
        <w:t>-</w:t>
      </w:r>
      <w:r w:rsidRPr="003B4AC6">
        <w:rPr>
          <w:rFonts w:ascii="Courier New" w:hAnsi="Courier New"/>
          <w:sz w:val="20"/>
          <w:lang w:val="ru-RU"/>
        </w:rPr>
        <w:tab/>
        <w:t>доска</w:t>
      </w:r>
      <w:r w:rsidRPr="003B4AC6">
        <w:rPr>
          <w:rFonts w:ascii="Courier New" w:hAnsi="Courier New"/>
          <w:sz w:val="20"/>
          <w:lang w:val="ru-RU"/>
        </w:rPr>
        <w:tab/>
        <w:t>с│</w:t>
      </w:r>
    </w:p>
    <w:p w:rsidR="002E0B2D" w:rsidRPr="003B4AC6" w:rsidRDefault="003B4AC6">
      <w:pPr>
        <w:tabs>
          <w:tab w:val="left" w:pos="2181"/>
          <w:tab w:val="left" w:pos="4941"/>
          <w:tab w:val="left" w:pos="890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│укрепленными</w:t>
      </w:r>
      <w:r w:rsidRPr="003B4AC6">
        <w:rPr>
          <w:rFonts w:ascii="Courier New" w:hAnsi="Courier New"/>
          <w:spacing w:val="-5"/>
          <w:sz w:val="20"/>
          <w:lang w:val="ru-RU"/>
        </w:rPr>
        <w:t xml:space="preserve"> </w:t>
      </w:r>
      <w:r w:rsidRPr="003B4AC6">
        <w:rPr>
          <w:rFonts w:ascii="Courier New" w:hAnsi="Courier New"/>
          <w:sz w:val="20"/>
          <w:lang w:val="ru-RU"/>
        </w:rPr>
        <w:t>колышками</w:t>
      </w:r>
      <w:r w:rsidRPr="003B4AC6">
        <w:rPr>
          <w:rFonts w:ascii="Courier New" w:hAnsi="Courier New"/>
          <w:spacing w:val="-5"/>
          <w:sz w:val="20"/>
          <w:lang w:val="ru-RU"/>
        </w:rPr>
        <w:t xml:space="preserve"> </w:t>
      </w:r>
      <w:r w:rsidRPr="003B4AC6">
        <w:rPr>
          <w:rFonts w:ascii="Courier New" w:hAnsi="Courier New"/>
          <w:sz w:val="20"/>
          <w:lang w:val="ru-RU"/>
        </w:rPr>
        <w:t>высотой</w:t>
      </w:r>
      <w:r w:rsidRPr="003B4AC6">
        <w:rPr>
          <w:rFonts w:ascii="Courier New" w:hAnsi="Courier New"/>
          <w:sz w:val="20"/>
          <w:lang w:val="ru-RU"/>
        </w:rPr>
        <w:tab/>
        <w:t>15│</w:t>
      </w:r>
    </w:p>
    <w:p w:rsidR="002E0B2D" w:rsidRPr="003B4AC6" w:rsidRDefault="003B4AC6">
      <w:pPr>
        <w:tabs>
          <w:tab w:val="left" w:pos="2181"/>
          <w:tab w:val="left" w:pos="4941"/>
          <w:tab w:val="left" w:pos="6262"/>
          <w:tab w:val="left" w:pos="7822"/>
          <w:tab w:val="left" w:pos="866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pacing w:val="-1"/>
          <w:sz w:val="20"/>
          <w:lang w:val="ru-RU"/>
        </w:rPr>
        <w:t xml:space="preserve"> </w:t>
      </w:r>
      <w:r w:rsidRPr="003B4AC6">
        <w:rPr>
          <w:rFonts w:ascii="Courier New" w:hAnsi="Courier New"/>
          <w:sz w:val="20"/>
          <w:lang w:val="ru-RU"/>
        </w:rPr>
        <w:t>20</w:t>
      </w:r>
      <w:r w:rsidRPr="003B4AC6">
        <w:rPr>
          <w:rFonts w:ascii="Courier New" w:hAnsi="Courier New"/>
          <w:spacing w:val="-1"/>
          <w:sz w:val="20"/>
          <w:lang w:val="ru-RU"/>
        </w:rPr>
        <w:t xml:space="preserve"> </w:t>
      </w:r>
      <w:r w:rsidRPr="003B4AC6">
        <w:rPr>
          <w:rFonts w:ascii="Courier New" w:hAnsi="Courier New"/>
          <w:sz w:val="20"/>
          <w:lang w:val="ru-RU"/>
        </w:rPr>
        <w:t>см,</w:t>
      </w:r>
      <w:r w:rsidRPr="003B4AC6">
        <w:rPr>
          <w:rFonts w:ascii="Courier New" w:hAnsi="Courier New"/>
          <w:sz w:val="20"/>
          <w:lang w:val="ru-RU"/>
        </w:rPr>
        <w:tab/>
        <w:t>кольцебросы</w:t>
      </w:r>
      <w:r w:rsidRPr="003B4AC6">
        <w:rPr>
          <w:rFonts w:ascii="Courier New" w:hAnsi="Courier New"/>
          <w:sz w:val="20"/>
          <w:lang w:val="ru-RU"/>
        </w:rPr>
        <w:tab/>
        <w:t>могут</w:t>
      </w:r>
      <w:r w:rsidRPr="003B4AC6">
        <w:rPr>
          <w:rFonts w:ascii="Courier New" w:hAnsi="Courier New"/>
          <w:sz w:val="20"/>
          <w:lang w:val="ru-RU"/>
        </w:rPr>
        <w:tab/>
        <w:t>быть│</w:t>
      </w:r>
    </w:p>
    <w:p w:rsidR="002E0B2D" w:rsidRPr="003B4AC6" w:rsidRDefault="003B4AC6">
      <w:pPr>
        <w:tabs>
          <w:tab w:val="left" w:pos="2181"/>
          <w:tab w:val="left" w:pos="4941"/>
          <w:tab w:val="left" w:pos="6861"/>
          <w:tab w:val="left" w:pos="902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│расположены</w:t>
      </w:r>
      <w:r w:rsidRPr="003B4AC6">
        <w:rPr>
          <w:rFonts w:ascii="Courier New" w:hAnsi="Courier New"/>
          <w:sz w:val="20"/>
          <w:lang w:val="ru-RU"/>
        </w:rPr>
        <w:tab/>
        <w:t>горизонтально</w:t>
      </w:r>
      <w:r w:rsidRPr="003B4AC6">
        <w:rPr>
          <w:rFonts w:ascii="Courier New" w:hAnsi="Courier New"/>
          <w:sz w:val="20"/>
          <w:lang w:val="ru-RU"/>
        </w:rPr>
        <w:tab/>
        <w:t>и│</w:t>
      </w:r>
    </w:p>
    <w:p w:rsidR="002E0B2D" w:rsidRPr="003B4AC6" w:rsidRDefault="003B4AC6">
      <w:pPr>
        <w:tabs>
          <w:tab w:val="left" w:pos="2181"/>
          <w:tab w:val="left" w:pos="494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│наклонно;</w:t>
      </w:r>
      <w:r w:rsidRPr="003B4AC6">
        <w:rPr>
          <w:rFonts w:ascii="Courier New" w:hAnsi="Courier New"/>
          <w:sz w:val="20"/>
          <w:lang w:val="ru-RU"/>
        </w:rPr>
        <w:tab/>
        <w:t>│</w:t>
      </w:r>
    </w:p>
    <w:p w:rsidR="002E0B2D" w:rsidRPr="003B4AC6" w:rsidRDefault="003B4AC6">
      <w:pPr>
        <w:tabs>
          <w:tab w:val="left" w:pos="2181"/>
          <w:tab w:val="left" w:pos="4941"/>
          <w:tab w:val="left" w:pos="5542"/>
          <w:tab w:val="left" w:pos="8182"/>
          <w:tab w:val="left" w:pos="90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 мишени на</w:t>
      </w:r>
      <w:r w:rsidRPr="003B4AC6">
        <w:rPr>
          <w:rFonts w:ascii="Courier New" w:hAnsi="Courier New"/>
          <w:spacing w:val="-5"/>
          <w:sz w:val="20"/>
          <w:lang w:val="ru-RU"/>
        </w:rPr>
        <w:t xml:space="preserve"> </w:t>
      </w:r>
      <w:r w:rsidRPr="003B4AC6">
        <w:rPr>
          <w:rFonts w:ascii="Courier New" w:hAnsi="Courier New"/>
          <w:sz w:val="20"/>
          <w:lang w:val="ru-RU"/>
        </w:rPr>
        <w:t>щитах</w:t>
      </w:r>
      <w:r w:rsidRPr="003B4AC6">
        <w:rPr>
          <w:rFonts w:ascii="Courier New" w:hAnsi="Courier New"/>
          <w:spacing w:val="-2"/>
          <w:sz w:val="20"/>
          <w:lang w:val="ru-RU"/>
        </w:rPr>
        <w:t xml:space="preserve"> </w:t>
      </w:r>
      <w:r w:rsidRPr="003B4AC6">
        <w:rPr>
          <w:rFonts w:ascii="Courier New" w:hAnsi="Courier New"/>
          <w:sz w:val="20"/>
          <w:lang w:val="ru-RU"/>
        </w:rPr>
        <w:t>из</w:t>
      </w:r>
      <w:r w:rsidRPr="003B4AC6">
        <w:rPr>
          <w:rFonts w:ascii="Courier New" w:hAnsi="Courier New"/>
          <w:sz w:val="20"/>
          <w:lang w:val="ru-RU"/>
        </w:rPr>
        <w:tab/>
        <w:t>досок</w:t>
      </w:r>
      <w:r w:rsidRPr="003B4AC6">
        <w:rPr>
          <w:rFonts w:ascii="Courier New" w:hAnsi="Courier New"/>
          <w:sz w:val="20"/>
          <w:lang w:val="ru-RU"/>
        </w:rPr>
        <w:tab/>
        <w:t>в│</w:t>
      </w:r>
    </w:p>
    <w:p w:rsidR="002E0B2D" w:rsidRPr="003B4AC6" w:rsidRDefault="003B4AC6">
      <w:pPr>
        <w:tabs>
          <w:tab w:val="left" w:pos="2181"/>
          <w:tab w:val="left" w:pos="4941"/>
          <w:tab w:val="left" w:pos="6021"/>
          <w:tab w:val="left" w:pos="73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│виде</w:t>
      </w:r>
      <w:r w:rsidRPr="003B4AC6">
        <w:rPr>
          <w:rFonts w:ascii="Courier New" w:hAnsi="Courier New"/>
          <w:sz w:val="20"/>
          <w:lang w:val="ru-RU"/>
        </w:rPr>
        <w:tab/>
        <w:t>четырех</w:t>
      </w:r>
      <w:r w:rsidRPr="003B4AC6">
        <w:rPr>
          <w:rFonts w:ascii="Courier New" w:hAnsi="Courier New"/>
          <w:sz w:val="20"/>
          <w:lang w:val="ru-RU"/>
        </w:rPr>
        <w:tab/>
        <w:t>концентрических│</w:t>
      </w:r>
    </w:p>
    <w:p w:rsidR="002E0B2D" w:rsidRPr="003B4AC6" w:rsidRDefault="003B4AC6">
      <w:pPr>
        <w:tabs>
          <w:tab w:val="left" w:pos="2181"/>
          <w:tab w:val="left" w:pos="4941"/>
          <w:tab w:val="left" w:pos="7701"/>
          <w:tab w:val="left" w:pos="8301"/>
          <w:tab w:val="left" w:pos="890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│кругов</w:t>
      </w:r>
      <w:r w:rsidRPr="003B4AC6">
        <w:rPr>
          <w:rFonts w:ascii="Courier New" w:hAnsi="Courier New"/>
          <w:spacing w:val="-4"/>
          <w:sz w:val="20"/>
          <w:lang w:val="ru-RU"/>
        </w:rPr>
        <w:t xml:space="preserve"> </w:t>
      </w:r>
      <w:r w:rsidRPr="003B4AC6">
        <w:rPr>
          <w:rFonts w:ascii="Courier New" w:hAnsi="Courier New"/>
          <w:sz w:val="20"/>
          <w:lang w:val="ru-RU"/>
        </w:rPr>
        <w:t>диаметром</w:t>
      </w:r>
      <w:r w:rsidRPr="003B4AC6">
        <w:rPr>
          <w:rFonts w:ascii="Courier New" w:hAnsi="Courier New"/>
          <w:spacing w:val="-4"/>
          <w:sz w:val="20"/>
          <w:lang w:val="ru-RU"/>
        </w:rPr>
        <w:t xml:space="preserve"> </w:t>
      </w:r>
      <w:r w:rsidRPr="003B4AC6">
        <w:rPr>
          <w:rFonts w:ascii="Courier New" w:hAnsi="Courier New"/>
          <w:sz w:val="20"/>
          <w:lang w:val="ru-RU"/>
        </w:rPr>
        <w:t>20,</w:t>
      </w:r>
      <w:r w:rsidRPr="003B4AC6">
        <w:rPr>
          <w:rFonts w:ascii="Courier New" w:hAnsi="Courier New"/>
          <w:sz w:val="20"/>
          <w:lang w:val="ru-RU"/>
        </w:rPr>
        <w:tab/>
        <w:t>40,</w:t>
      </w:r>
      <w:r w:rsidRPr="003B4AC6">
        <w:rPr>
          <w:rFonts w:ascii="Courier New" w:hAnsi="Courier New"/>
          <w:sz w:val="20"/>
          <w:lang w:val="ru-RU"/>
        </w:rPr>
        <w:tab/>
        <w:t>60,</w:t>
      </w:r>
      <w:r w:rsidRPr="003B4AC6">
        <w:rPr>
          <w:rFonts w:ascii="Courier New" w:hAnsi="Courier New"/>
          <w:sz w:val="20"/>
          <w:lang w:val="ru-RU"/>
        </w:rPr>
        <w:tab/>
        <w:t>80│</w:t>
      </w:r>
    </w:p>
    <w:p w:rsidR="002E0B2D" w:rsidRPr="003B4AC6" w:rsidRDefault="003B4AC6">
      <w:pPr>
        <w:tabs>
          <w:tab w:val="left" w:pos="2181"/>
          <w:tab w:val="left" w:pos="4942"/>
          <w:tab w:val="left" w:pos="8422"/>
          <w:tab w:val="left" w:pos="902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│см, центр мишени</w:t>
      </w:r>
      <w:r w:rsidRPr="003B4AC6">
        <w:rPr>
          <w:rFonts w:ascii="Courier New" w:hAnsi="Courier New"/>
          <w:spacing w:val="-7"/>
          <w:sz w:val="20"/>
          <w:lang w:val="ru-RU"/>
        </w:rPr>
        <w:t xml:space="preserve"> </w:t>
      </w:r>
      <w:r w:rsidRPr="003B4AC6">
        <w:rPr>
          <w:rFonts w:ascii="Courier New" w:hAnsi="Courier New"/>
          <w:sz w:val="20"/>
          <w:lang w:val="ru-RU"/>
        </w:rPr>
        <w:t>на</w:t>
      </w:r>
      <w:r w:rsidRPr="003B4AC6">
        <w:rPr>
          <w:rFonts w:ascii="Courier New" w:hAnsi="Courier New"/>
          <w:spacing w:val="-3"/>
          <w:sz w:val="20"/>
          <w:lang w:val="ru-RU"/>
        </w:rPr>
        <w:t xml:space="preserve"> </w:t>
      </w:r>
      <w:r w:rsidRPr="003B4AC6">
        <w:rPr>
          <w:rFonts w:ascii="Courier New" w:hAnsi="Courier New"/>
          <w:sz w:val="20"/>
          <w:lang w:val="ru-RU"/>
        </w:rPr>
        <w:t>высоте</w:t>
      </w:r>
      <w:r w:rsidRPr="003B4AC6">
        <w:rPr>
          <w:rFonts w:ascii="Courier New" w:hAnsi="Courier New"/>
          <w:sz w:val="20"/>
          <w:lang w:val="ru-RU"/>
        </w:rPr>
        <w:tab/>
        <w:t>110</w:t>
      </w:r>
      <w:r w:rsidRPr="003B4AC6">
        <w:rPr>
          <w:rFonts w:ascii="Courier New" w:hAnsi="Courier New"/>
          <w:sz w:val="20"/>
          <w:lang w:val="ru-RU"/>
        </w:rPr>
        <w:tab/>
        <w:t>-│</w:t>
      </w:r>
    </w:p>
    <w:p w:rsidR="002E0B2D" w:rsidRPr="003B4AC6" w:rsidRDefault="003B4AC6">
      <w:pPr>
        <w:tabs>
          <w:tab w:val="left" w:pos="2181"/>
          <w:tab w:val="left" w:pos="4941"/>
          <w:tab w:val="left" w:pos="5661"/>
          <w:tab w:val="left" w:pos="6261"/>
          <w:tab w:val="left" w:pos="6861"/>
          <w:tab w:val="left" w:pos="7941"/>
          <w:tab w:val="left" w:pos="878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│120</w:t>
      </w:r>
      <w:r w:rsidRPr="003B4AC6">
        <w:rPr>
          <w:rFonts w:ascii="Courier New" w:hAnsi="Courier New"/>
          <w:sz w:val="20"/>
          <w:lang w:val="ru-RU"/>
        </w:rPr>
        <w:tab/>
        <w:t>см</w:t>
      </w:r>
      <w:r w:rsidRPr="003B4AC6">
        <w:rPr>
          <w:rFonts w:ascii="Courier New" w:hAnsi="Courier New"/>
          <w:sz w:val="20"/>
          <w:lang w:val="ru-RU"/>
        </w:rPr>
        <w:tab/>
        <w:t>от</w:t>
      </w:r>
      <w:r w:rsidRPr="003B4AC6">
        <w:rPr>
          <w:rFonts w:ascii="Courier New" w:hAnsi="Courier New"/>
          <w:sz w:val="20"/>
          <w:lang w:val="ru-RU"/>
        </w:rPr>
        <w:tab/>
        <w:t>уровня</w:t>
      </w:r>
      <w:r w:rsidRPr="003B4AC6">
        <w:rPr>
          <w:rFonts w:ascii="Courier New" w:hAnsi="Courier New"/>
          <w:sz w:val="20"/>
          <w:lang w:val="ru-RU"/>
        </w:rPr>
        <w:tab/>
        <w:t>пола</w:t>
      </w:r>
      <w:r w:rsidRPr="003B4AC6">
        <w:rPr>
          <w:rFonts w:ascii="Courier New" w:hAnsi="Courier New"/>
          <w:sz w:val="20"/>
          <w:lang w:val="ru-RU"/>
        </w:rPr>
        <w:tab/>
        <w:t>или│</w:t>
      </w:r>
    </w:p>
    <w:p w:rsidR="002E0B2D" w:rsidRPr="003B4AC6" w:rsidRDefault="003B4AC6">
      <w:pPr>
        <w:tabs>
          <w:tab w:val="left" w:pos="2181"/>
          <w:tab w:val="left" w:pos="4941"/>
          <w:tab w:val="left" w:pos="6501"/>
          <w:tab w:val="left" w:pos="7581"/>
          <w:tab w:val="left" w:pos="902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│площадки,</w:t>
      </w:r>
      <w:r w:rsidRPr="003B4AC6">
        <w:rPr>
          <w:rFonts w:ascii="Courier New" w:hAnsi="Courier New"/>
          <w:sz w:val="20"/>
          <w:lang w:val="ru-RU"/>
        </w:rPr>
        <w:tab/>
        <w:t>круги</w:t>
      </w:r>
      <w:r w:rsidRPr="003B4AC6">
        <w:rPr>
          <w:rFonts w:ascii="Courier New" w:hAnsi="Courier New"/>
          <w:sz w:val="20"/>
          <w:lang w:val="ru-RU"/>
        </w:rPr>
        <w:tab/>
        <w:t>красятся</w:t>
      </w:r>
      <w:r w:rsidRPr="003B4AC6">
        <w:rPr>
          <w:rFonts w:ascii="Courier New" w:hAnsi="Courier New"/>
          <w:sz w:val="20"/>
          <w:lang w:val="ru-RU"/>
        </w:rPr>
        <w:tab/>
        <w:t>в│</w:t>
      </w:r>
    </w:p>
    <w:p w:rsidR="002E0B2D" w:rsidRPr="003B4AC6" w:rsidRDefault="003B4AC6">
      <w:pPr>
        <w:tabs>
          <w:tab w:val="left" w:pos="2181"/>
          <w:tab w:val="left" w:pos="4941"/>
          <w:tab w:val="left" w:pos="842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│красный</w:t>
      </w:r>
      <w:r w:rsidRPr="003B4AC6">
        <w:rPr>
          <w:rFonts w:ascii="Courier New" w:hAnsi="Courier New"/>
          <w:spacing w:val="-4"/>
          <w:sz w:val="20"/>
          <w:lang w:val="ru-RU"/>
        </w:rPr>
        <w:t xml:space="preserve"> </w:t>
      </w:r>
      <w:r w:rsidRPr="003B4AC6">
        <w:rPr>
          <w:rFonts w:ascii="Courier New" w:hAnsi="Courier New"/>
          <w:sz w:val="20"/>
          <w:lang w:val="ru-RU"/>
        </w:rPr>
        <w:t>(центр),</w:t>
      </w:r>
      <w:r w:rsidRPr="003B4AC6">
        <w:rPr>
          <w:rFonts w:ascii="Courier New" w:hAnsi="Courier New"/>
          <w:spacing w:val="-4"/>
          <w:sz w:val="20"/>
          <w:lang w:val="ru-RU"/>
        </w:rPr>
        <w:t xml:space="preserve"> </w:t>
      </w:r>
      <w:r w:rsidRPr="003B4AC6">
        <w:rPr>
          <w:rFonts w:ascii="Courier New" w:hAnsi="Courier New"/>
          <w:sz w:val="20"/>
          <w:lang w:val="ru-RU"/>
        </w:rPr>
        <w:t>салатный,</w:t>
      </w:r>
      <w:r w:rsidRPr="003B4AC6">
        <w:rPr>
          <w:rFonts w:ascii="Courier New" w:hAnsi="Courier New"/>
          <w:sz w:val="20"/>
          <w:lang w:val="ru-RU"/>
        </w:rPr>
        <w:tab/>
        <w:t>желтый│</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│и</w:t>
      </w:r>
      <w:r w:rsidRPr="003B4AC6">
        <w:rPr>
          <w:rFonts w:ascii="Courier New" w:hAnsi="Courier New"/>
          <w:spacing w:val="-3"/>
          <w:sz w:val="20"/>
          <w:lang w:val="ru-RU"/>
        </w:rPr>
        <w:t xml:space="preserve"> </w:t>
      </w:r>
      <w:r w:rsidRPr="003B4AC6">
        <w:rPr>
          <w:rFonts w:ascii="Courier New" w:hAnsi="Courier New"/>
          <w:sz w:val="20"/>
          <w:lang w:val="ru-RU"/>
        </w:rPr>
        <w:t>голубой;</w:t>
      </w:r>
      <w:r w:rsidRPr="003B4AC6">
        <w:rPr>
          <w:rFonts w:ascii="Courier New" w:hAnsi="Courier New"/>
          <w:sz w:val="20"/>
          <w:lang w:val="ru-RU"/>
        </w:rPr>
        <w:tab/>
        <w:t>│</w:t>
      </w:r>
    </w:p>
    <w:p w:rsidR="002E0B2D" w:rsidRPr="003B4AC6" w:rsidRDefault="003B4AC6">
      <w:pPr>
        <w:tabs>
          <w:tab w:val="left" w:pos="2181"/>
          <w:tab w:val="left" w:pos="4941"/>
          <w:tab w:val="left" w:pos="55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 баскетбольные щиты,</w:t>
      </w:r>
      <w:r w:rsidRPr="003B4AC6">
        <w:rPr>
          <w:rFonts w:ascii="Courier New" w:hAnsi="Courier New"/>
          <w:spacing w:val="-14"/>
          <w:sz w:val="20"/>
          <w:lang w:val="ru-RU"/>
        </w:rPr>
        <w:t xml:space="preserve"> </w:t>
      </w:r>
      <w:r w:rsidRPr="003B4AC6">
        <w:rPr>
          <w:rFonts w:ascii="Courier New" w:hAnsi="Courier New"/>
          <w:sz w:val="20"/>
          <w:lang w:val="ru-RU"/>
        </w:rPr>
        <w:t>крепятся│</w:t>
      </w:r>
    </w:p>
    <w:p w:rsidR="002E0B2D" w:rsidRPr="003B4AC6" w:rsidRDefault="003B4AC6">
      <w:pPr>
        <w:tabs>
          <w:tab w:val="left" w:pos="2181"/>
          <w:tab w:val="left" w:pos="4941"/>
          <w:tab w:val="left" w:pos="5901"/>
          <w:tab w:val="left" w:pos="6981"/>
          <w:tab w:val="left" w:pos="878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│на</w:t>
      </w:r>
      <w:r w:rsidRPr="003B4AC6">
        <w:rPr>
          <w:rFonts w:ascii="Courier New" w:hAnsi="Courier New"/>
          <w:sz w:val="20"/>
          <w:lang w:val="ru-RU"/>
        </w:rPr>
        <w:tab/>
        <w:t>двух</w:t>
      </w:r>
      <w:r w:rsidRPr="003B4AC6">
        <w:rPr>
          <w:rFonts w:ascii="Courier New" w:hAnsi="Courier New"/>
          <w:sz w:val="20"/>
          <w:lang w:val="ru-RU"/>
        </w:rPr>
        <w:tab/>
        <w:t>деревянных</w:t>
      </w:r>
      <w:r w:rsidRPr="003B4AC6">
        <w:rPr>
          <w:rFonts w:ascii="Courier New" w:hAnsi="Courier New"/>
          <w:sz w:val="20"/>
          <w:lang w:val="ru-RU"/>
        </w:rPr>
        <w:tab/>
        <w:t>или│</w:t>
      </w:r>
    </w:p>
    <w:p w:rsidR="002E0B2D" w:rsidRPr="003B4AC6" w:rsidRDefault="003B4AC6">
      <w:pPr>
        <w:tabs>
          <w:tab w:val="left" w:pos="2181"/>
          <w:tab w:val="left" w:pos="4941"/>
          <w:tab w:val="left" w:pos="7821"/>
          <w:tab w:val="left" w:pos="85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│металлических</w:t>
      </w:r>
      <w:r w:rsidRPr="003B4AC6">
        <w:rPr>
          <w:rFonts w:ascii="Courier New" w:hAnsi="Courier New"/>
          <w:spacing w:val="-6"/>
          <w:sz w:val="20"/>
          <w:lang w:val="ru-RU"/>
        </w:rPr>
        <w:t xml:space="preserve"> </w:t>
      </w:r>
      <w:r w:rsidRPr="003B4AC6">
        <w:rPr>
          <w:rFonts w:ascii="Courier New" w:hAnsi="Courier New"/>
          <w:sz w:val="20"/>
          <w:lang w:val="ru-RU"/>
        </w:rPr>
        <w:t>стойках</w:t>
      </w:r>
      <w:r w:rsidRPr="003B4AC6">
        <w:rPr>
          <w:rFonts w:ascii="Courier New" w:hAnsi="Courier New"/>
          <w:sz w:val="20"/>
          <w:lang w:val="ru-RU"/>
        </w:rPr>
        <w:tab/>
        <w:t>так,</w:t>
      </w:r>
      <w:r w:rsidRPr="003B4AC6">
        <w:rPr>
          <w:rFonts w:ascii="Courier New" w:hAnsi="Courier New"/>
          <w:sz w:val="20"/>
          <w:lang w:val="ru-RU"/>
        </w:rPr>
        <w:tab/>
        <w:t>чтобы│</w:t>
      </w:r>
    </w:p>
    <w:p w:rsidR="002E0B2D" w:rsidRPr="003B4AC6" w:rsidRDefault="003B4AC6">
      <w:pPr>
        <w:tabs>
          <w:tab w:val="left" w:pos="2181"/>
          <w:tab w:val="left" w:pos="4941"/>
          <w:tab w:val="left" w:pos="7701"/>
          <w:tab w:val="left" w:pos="8661"/>
          <w:tab w:val="left" w:pos="902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│кольцо</w:t>
      </w:r>
      <w:r w:rsidRPr="003B4AC6">
        <w:rPr>
          <w:rFonts w:ascii="Courier New" w:hAnsi="Courier New"/>
          <w:spacing w:val="-4"/>
          <w:sz w:val="20"/>
          <w:lang w:val="ru-RU"/>
        </w:rPr>
        <w:t xml:space="preserve"> </w:t>
      </w:r>
      <w:r w:rsidRPr="003B4AC6">
        <w:rPr>
          <w:rFonts w:ascii="Courier New" w:hAnsi="Courier New"/>
          <w:sz w:val="20"/>
          <w:lang w:val="ru-RU"/>
        </w:rPr>
        <w:t>находилось</w:t>
      </w:r>
      <w:r w:rsidRPr="003B4AC6">
        <w:rPr>
          <w:rFonts w:ascii="Courier New" w:hAnsi="Courier New"/>
          <w:spacing w:val="-4"/>
          <w:sz w:val="20"/>
          <w:lang w:val="ru-RU"/>
        </w:rPr>
        <w:t xml:space="preserve"> </w:t>
      </w:r>
      <w:r w:rsidRPr="003B4AC6">
        <w:rPr>
          <w:rFonts w:ascii="Courier New" w:hAnsi="Courier New"/>
          <w:sz w:val="20"/>
          <w:lang w:val="ru-RU"/>
        </w:rPr>
        <w:t>на</w:t>
      </w:r>
      <w:r w:rsidRPr="003B4AC6">
        <w:rPr>
          <w:rFonts w:ascii="Courier New" w:hAnsi="Courier New"/>
          <w:sz w:val="20"/>
          <w:lang w:val="ru-RU"/>
        </w:rPr>
        <w:tab/>
        <w:t>уровне</w:t>
      </w:r>
      <w:r w:rsidRPr="003B4AC6">
        <w:rPr>
          <w:rFonts w:ascii="Courier New" w:hAnsi="Courier New"/>
          <w:sz w:val="20"/>
          <w:lang w:val="ru-RU"/>
        </w:rPr>
        <w:tab/>
        <w:t>2</w:t>
      </w:r>
      <w:r w:rsidRPr="003B4AC6">
        <w:rPr>
          <w:rFonts w:ascii="Courier New" w:hAnsi="Courier New"/>
          <w:sz w:val="20"/>
          <w:lang w:val="ru-RU"/>
        </w:rPr>
        <w:tab/>
        <w:t>м│</w:t>
      </w:r>
    </w:p>
    <w:p w:rsidR="002E0B2D" w:rsidRPr="003B4AC6" w:rsidRDefault="003B4AC6">
      <w:pPr>
        <w:tabs>
          <w:tab w:val="left" w:pos="2181"/>
          <w:tab w:val="left" w:pos="49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│от пола или поверхности площадки.</w:t>
      </w:r>
      <w:r w:rsidRPr="003B4AC6">
        <w:rPr>
          <w:rFonts w:ascii="Courier New" w:hAnsi="Courier New"/>
          <w:spacing w:val="-15"/>
          <w:sz w:val="20"/>
          <w:lang w:val="ru-RU"/>
        </w:rPr>
        <w:t xml:space="preserve"> </w:t>
      </w:r>
      <w:r w:rsidRPr="003B4AC6">
        <w:rPr>
          <w:rFonts w:ascii="Courier New" w:hAnsi="Courier New"/>
          <w:sz w:val="20"/>
          <w:lang w:val="ru-RU"/>
        </w:rPr>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Pr="003B4AC6" w:rsidRDefault="003B4AC6">
      <w:pPr>
        <w:tabs>
          <w:tab w:val="left" w:pos="861"/>
          <w:tab w:val="left" w:pos="2181"/>
          <w:tab w:val="left" w:pos="2781"/>
          <w:tab w:val="left" w:pos="4221"/>
          <w:tab w:val="left" w:pos="5542"/>
          <w:tab w:val="left" w:pos="6142"/>
          <w:tab w:val="left" w:pos="8422"/>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Дети</w:t>
      </w:r>
      <w:r w:rsidRPr="003B4AC6">
        <w:rPr>
          <w:rFonts w:ascii="Courier New" w:hAnsi="Courier New"/>
          <w:sz w:val="20"/>
          <w:lang w:val="ru-RU"/>
        </w:rPr>
        <w:tab/>
        <w:t>│</w:t>
      </w:r>
      <w:r w:rsidRPr="003B4AC6">
        <w:rPr>
          <w:rFonts w:ascii="Courier New" w:hAnsi="Courier New"/>
          <w:sz w:val="20"/>
          <w:lang w:val="ru-RU"/>
        </w:rPr>
        <w:tab/>
        <w:t>Для</w:t>
      </w:r>
      <w:r w:rsidRPr="003B4AC6">
        <w:rPr>
          <w:rFonts w:ascii="Courier New" w:hAnsi="Courier New"/>
          <w:sz w:val="20"/>
          <w:lang w:val="ru-RU"/>
        </w:rPr>
        <w:tab/>
        <w:t>общего│</w:t>
      </w:r>
      <w:r w:rsidRPr="003B4AC6">
        <w:rPr>
          <w:rFonts w:ascii="Courier New" w:hAnsi="Courier New"/>
          <w:sz w:val="20"/>
          <w:lang w:val="ru-RU"/>
        </w:rPr>
        <w:tab/>
        <w:t>-</w:t>
      </w:r>
      <w:r w:rsidRPr="003B4AC6">
        <w:rPr>
          <w:rFonts w:ascii="Courier New" w:hAnsi="Courier New"/>
          <w:sz w:val="20"/>
          <w:lang w:val="ru-RU"/>
        </w:rPr>
        <w:tab/>
        <w:t>гимнастическая</w:t>
      </w:r>
      <w:r w:rsidRPr="003B4AC6">
        <w:rPr>
          <w:rFonts w:ascii="Courier New" w:hAnsi="Courier New"/>
          <w:sz w:val="20"/>
          <w:lang w:val="ru-RU"/>
        </w:rPr>
        <w:tab/>
        <w:t>стенка│</w:t>
      </w:r>
    </w:p>
    <w:p w:rsidR="002E0B2D" w:rsidRPr="003B4AC6" w:rsidRDefault="003B4AC6">
      <w:pPr>
        <w:tabs>
          <w:tab w:val="left" w:pos="2181"/>
          <w:tab w:val="left" w:pos="7461"/>
          <w:tab w:val="left" w:pos="7941"/>
        </w:tabs>
        <w:spacing w:line="226" w:lineRule="exact"/>
        <w:ind w:left="262"/>
        <w:rPr>
          <w:rFonts w:ascii="Courier New" w:hAnsi="Courier New"/>
          <w:sz w:val="20"/>
          <w:lang w:val="ru-RU"/>
        </w:rPr>
      </w:pPr>
      <w:r w:rsidRPr="003B4AC6">
        <w:rPr>
          <w:rFonts w:ascii="Courier New" w:hAnsi="Courier New"/>
          <w:sz w:val="20"/>
          <w:lang w:val="ru-RU"/>
        </w:rPr>
        <w:t>│школьного</w:t>
      </w:r>
      <w:r w:rsidRPr="003B4AC6">
        <w:rPr>
          <w:rFonts w:ascii="Courier New" w:hAnsi="Courier New"/>
          <w:sz w:val="20"/>
          <w:lang w:val="ru-RU"/>
        </w:rPr>
        <w:tab/>
        <w:t>│физического развития: │высотой не</w:t>
      </w:r>
      <w:r w:rsidRPr="003B4AC6">
        <w:rPr>
          <w:rFonts w:ascii="Courier New" w:hAnsi="Courier New"/>
          <w:spacing w:val="-12"/>
          <w:sz w:val="20"/>
          <w:lang w:val="ru-RU"/>
        </w:rPr>
        <w:t xml:space="preserve"> </w:t>
      </w:r>
      <w:r w:rsidRPr="003B4AC6">
        <w:rPr>
          <w:rFonts w:ascii="Courier New" w:hAnsi="Courier New"/>
          <w:sz w:val="20"/>
          <w:lang w:val="ru-RU"/>
        </w:rPr>
        <w:t>менее</w:t>
      </w:r>
      <w:r w:rsidRPr="003B4AC6">
        <w:rPr>
          <w:rFonts w:ascii="Courier New" w:hAnsi="Courier New"/>
          <w:spacing w:val="-3"/>
          <w:sz w:val="20"/>
          <w:lang w:val="ru-RU"/>
        </w:rPr>
        <w:t xml:space="preserve"> </w:t>
      </w:r>
      <w:r w:rsidRPr="003B4AC6">
        <w:rPr>
          <w:rFonts w:ascii="Courier New" w:hAnsi="Courier New"/>
          <w:sz w:val="20"/>
          <w:lang w:val="ru-RU"/>
        </w:rPr>
        <w:t>3</w:t>
      </w:r>
      <w:r w:rsidRPr="003B4AC6">
        <w:rPr>
          <w:rFonts w:ascii="Courier New" w:hAnsi="Courier New"/>
          <w:sz w:val="20"/>
          <w:lang w:val="ru-RU"/>
        </w:rPr>
        <w:tab/>
        <w:t>м,</w:t>
      </w:r>
      <w:r w:rsidRPr="003B4AC6">
        <w:rPr>
          <w:rFonts w:ascii="Courier New" w:hAnsi="Courier New"/>
          <w:sz w:val="20"/>
          <w:lang w:val="ru-RU"/>
        </w:rPr>
        <w:tab/>
        <w:t>количество│</w:t>
      </w:r>
    </w:p>
    <w:p w:rsidR="002E0B2D" w:rsidRPr="003B4AC6" w:rsidRDefault="003B4AC6">
      <w:pPr>
        <w:tabs>
          <w:tab w:val="left" w:pos="2181"/>
          <w:tab w:val="left" w:pos="4941"/>
          <w:tab w:val="left" w:pos="9143"/>
        </w:tabs>
        <w:spacing w:before="1" w:line="226" w:lineRule="exact"/>
        <w:ind w:left="262"/>
        <w:rPr>
          <w:rFonts w:ascii="Courier New" w:hAnsi="Courier New"/>
          <w:sz w:val="20"/>
          <w:lang w:val="ru-RU"/>
        </w:rPr>
      </w:pPr>
      <w:r w:rsidRPr="003B4AC6">
        <w:rPr>
          <w:rFonts w:ascii="Courier New" w:hAnsi="Courier New"/>
          <w:sz w:val="20"/>
          <w:lang w:val="ru-RU"/>
        </w:rPr>
        <w:t>│возраста</w:t>
      </w:r>
      <w:r w:rsidRPr="003B4AC6">
        <w:rPr>
          <w:rFonts w:ascii="Courier New" w:hAnsi="Courier New"/>
          <w:sz w:val="20"/>
          <w:lang w:val="ru-RU"/>
        </w:rPr>
        <w:tab/>
        <w:t>│</w:t>
      </w:r>
      <w:r w:rsidRPr="003B4AC6">
        <w:rPr>
          <w:rFonts w:ascii="Courier New" w:hAnsi="Courier New"/>
          <w:sz w:val="20"/>
          <w:lang w:val="ru-RU"/>
        </w:rPr>
        <w:tab/>
        <w:t>│пролетов 4</w:t>
      </w:r>
      <w:r w:rsidRPr="003B4AC6">
        <w:rPr>
          <w:rFonts w:ascii="Courier New" w:hAnsi="Courier New"/>
          <w:spacing w:val="-3"/>
          <w:sz w:val="20"/>
          <w:lang w:val="ru-RU"/>
        </w:rPr>
        <w:t xml:space="preserve"> </w:t>
      </w:r>
      <w:r w:rsidRPr="003B4AC6">
        <w:rPr>
          <w:rFonts w:ascii="Courier New" w:hAnsi="Courier New"/>
          <w:sz w:val="20"/>
          <w:lang w:val="ru-RU"/>
        </w:rPr>
        <w:t>-</w:t>
      </w:r>
      <w:r w:rsidRPr="003B4AC6">
        <w:rPr>
          <w:rFonts w:ascii="Courier New" w:hAnsi="Courier New"/>
          <w:spacing w:val="-2"/>
          <w:sz w:val="20"/>
          <w:lang w:val="ru-RU"/>
        </w:rPr>
        <w:t xml:space="preserve"> </w:t>
      </w:r>
      <w:r w:rsidRPr="003B4AC6">
        <w:rPr>
          <w:rFonts w:ascii="Courier New" w:hAnsi="Courier New"/>
          <w:sz w:val="20"/>
          <w:lang w:val="ru-RU"/>
        </w:rPr>
        <w:t>6;</w:t>
      </w:r>
      <w:r w:rsidRPr="003B4AC6">
        <w:rPr>
          <w:rFonts w:ascii="Courier New" w:hAnsi="Courier New"/>
          <w:sz w:val="20"/>
          <w:lang w:val="ru-RU"/>
        </w:rPr>
        <w:tab/>
        <w:t>│</w:t>
      </w:r>
    </w:p>
    <w:p w:rsidR="002E0B2D" w:rsidRPr="003B4AC6" w:rsidRDefault="003B4AC6">
      <w:pPr>
        <w:tabs>
          <w:tab w:val="left" w:pos="2181"/>
          <w:tab w:val="left" w:pos="4941"/>
          <w:tab w:val="left" w:pos="5542"/>
          <w:tab w:val="left" w:pos="5902"/>
          <w:tab w:val="left" w:pos="770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разновысокие</w:t>
      </w:r>
      <w:r w:rsidRPr="003B4AC6">
        <w:rPr>
          <w:rFonts w:ascii="Courier New" w:hAnsi="Courier New"/>
          <w:sz w:val="20"/>
          <w:lang w:val="ru-RU"/>
        </w:rPr>
        <w:tab/>
        <w:t>перекладины,│</w:t>
      </w:r>
    </w:p>
    <w:p w:rsidR="002E0B2D" w:rsidRPr="003B4AC6" w:rsidRDefault="003B4AC6">
      <w:pPr>
        <w:tabs>
          <w:tab w:val="left" w:pos="2181"/>
          <w:tab w:val="left" w:pos="4941"/>
          <w:tab w:val="left" w:pos="878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│перекладина-эспандер</w:t>
      </w:r>
      <w:r w:rsidRPr="003B4AC6">
        <w:rPr>
          <w:rFonts w:ascii="Courier New" w:hAnsi="Courier New"/>
          <w:sz w:val="20"/>
          <w:lang w:val="ru-RU"/>
        </w:rPr>
        <w:tab/>
        <w:t>для│</w:t>
      </w:r>
    </w:p>
    <w:p w:rsidR="002E0B2D" w:rsidRPr="003B4AC6" w:rsidRDefault="003B4AC6">
      <w:pPr>
        <w:tabs>
          <w:tab w:val="left" w:pos="2181"/>
          <w:tab w:val="left" w:pos="4941"/>
          <w:tab w:val="left" w:pos="6501"/>
          <w:tab w:val="left" w:pos="7581"/>
          <w:tab w:val="left" w:pos="902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│выполнения</w:t>
      </w:r>
      <w:r w:rsidRPr="003B4AC6">
        <w:rPr>
          <w:rFonts w:ascii="Courier New" w:hAnsi="Courier New"/>
          <w:sz w:val="20"/>
          <w:lang w:val="ru-RU"/>
        </w:rPr>
        <w:tab/>
        <w:t>силовых</w:t>
      </w:r>
      <w:r w:rsidRPr="003B4AC6">
        <w:rPr>
          <w:rFonts w:ascii="Courier New" w:hAnsi="Courier New"/>
          <w:sz w:val="20"/>
          <w:lang w:val="ru-RU"/>
        </w:rPr>
        <w:tab/>
        <w:t>упражнений</w:t>
      </w:r>
      <w:r w:rsidRPr="003B4AC6">
        <w:rPr>
          <w:rFonts w:ascii="Courier New" w:hAnsi="Courier New"/>
          <w:sz w:val="20"/>
          <w:lang w:val="ru-RU"/>
        </w:rPr>
        <w:tab/>
        <w:t>в│</w:t>
      </w:r>
    </w:p>
    <w:p w:rsidR="002E0B2D" w:rsidRPr="003B4AC6" w:rsidRDefault="003B4AC6">
      <w:pPr>
        <w:tabs>
          <w:tab w:val="left" w:pos="2181"/>
          <w:tab w:val="left" w:pos="4941"/>
          <w:tab w:val="left" w:pos="91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│висе;</w:t>
      </w:r>
      <w:r w:rsidRPr="003B4AC6">
        <w:rPr>
          <w:rFonts w:ascii="Courier New" w:hAnsi="Courier New"/>
          <w:sz w:val="20"/>
          <w:lang w:val="ru-RU"/>
        </w:rPr>
        <w:tab/>
        <w:t>│</w:t>
      </w:r>
    </w:p>
    <w:p w:rsidR="002E0B2D" w:rsidRPr="003B4AC6" w:rsidRDefault="003B4AC6">
      <w:pPr>
        <w:tabs>
          <w:tab w:val="left" w:pos="2181"/>
          <w:tab w:val="left" w:pos="4941"/>
          <w:tab w:val="left" w:pos="5542"/>
          <w:tab w:val="left" w:pos="6262"/>
          <w:tab w:val="left" w:pos="806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"рукоход"</w:t>
      </w:r>
      <w:r w:rsidRPr="003B4AC6">
        <w:rPr>
          <w:rFonts w:ascii="Courier New" w:hAnsi="Courier New"/>
          <w:sz w:val="20"/>
          <w:lang w:val="ru-RU"/>
        </w:rPr>
        <w:tab/>
        <w:t>различной│</w:t>
      </w:r>
    </w:p>
    <w:p w:rsidR="002E0B2D" w:rsidRPr="003B4AC6" w:rsidRDefault="003B4AC6">
      <w:pPr>
        <w:tabs>
          <w:tab w:val="left" w:pos="2181"/>
          <w:tab w:val="left" w:pos="4941"/>
          <w:tab w:val="left" w:pos="7101"/>
          <w:tab w:val="left" w:pos="81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│конфигурации</w:t>
      </w:r>
      <w:r w:rsidRPr="003B4AC6">
        <w:rPr>
          <w:rFonts w:ascii="Courier New" w:hAnsi="Courier New"/>
          <w:sz w:val="20"/>
          <w:lang w:val="ru-RU"/>
        </w:rPr>
        <w:tab/>
        <w:t>для</w:t>
      </w:r>
      <w:r w:rsidRPr="003B4AC6">
        <w:rPr>
          <w:rFonts w:ascii="Courier New" w:hAnsi="Courier New"/>
          <w:sz w:val="20"/>
          <w:lang w:val="ru-RU"/>
        </w:rPr>
        <w:tab/>
        <w:t>обучения│</w:t>
      </w:r>
    </w:p>
    <w:p w:rsidR="002E0B2D" w:rsidRPr="003B4AC6" w:rsidRDefault="003B4AC6">
      <w:pPr>
        <w:tabs>
          <w:tab w:val="left" w:pos="2181"/>
          <w:tab w:val="left" w:pos="4941"/>
          <w:tab w:val="left" w:pos="6742"/>
          <w:tab w:val="left" w:pos="79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│передвижению</w:t>
      </w:r>
      <w:r w:rsidRPr="003B4AC6">
        <w:rPr>
          <w:rFonts w:ascii="Courier New" w:hAnsi="Courier New"/>
          <w:sz w:val="20"/>
          <w:lang w:val="ru-RU"/>
        </w:rPr>
        <w:tab/>
        <w:t>разными</w:t>
      </w:r>
      <w:r w:rsidRPr="003B4AC6">
        <w:rPr>
          <w:rFonts w:ascii="Courier New" w:hAnsi="Courier New"/>
          <w:sz w:val="20"/>
          <w:lang w:val="ru-RU"/>
        </w:rPr>
        <w:tab/>
        <w:t>способами,│</w:t>
      </w:r>
    </w:p>
    <w:p w:rsidR="002E0B2D" w:rsidRPr="003B4AC6" w:rsidRDefault="003B4AC6">
      <w:pPr>
        <w:tabs>
          <w:tab w:val="left" w:pos="2181"/>
          <w:tab w:val="left" w:pos="4941"/>
          <w:tab w:val="left" w:pos="914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│висам,</w:t>
      </w:r>
      <w:r w:rsidRPr="003B4AC6">
        <w:rPr>
          <w:rFonts w:ascii="Courier New" w:hAnsi="Courier New"/>
          <w:spacing w:val="-5"/>
          <w:sz w:val="20"/>
          <w:lang w:val="ru-RU"/>
        </w:rPr>
        <w:t xml:space="preserve"> </w:t>
      </w:r>
      <w:r w:rsidRPr="003B4AC6">
        <w:rPr>
          <w:rFonts w:ascii="Courier New" w:hAnsi="Courier New"/>
          <w:sz w:val="20"/>
          <w:lang w:val="ru-RU"/>
        </w:rPr>
        <w:t>подтягиванию;</w:t>
      </w:r>
      <w:r w:rsidRPr="003B4AC6">
        <w:rPr>
          <w:rFonts w:ascii="Courier New" w:hAnsi="Courier New"/>
          <w:sz w:val="20"/>
          <w:lang w:val="ru-RU"/>
        </w:rPr>
        <w:tab/>
        <w:t>│</w:t>
      </w:r>
    </w:p>
    <w:p w:rsidR="002E0B2D" w:rsidRPr="003B4AC6" w:rsidRDefault="003B4AC6">
      <w:pPr>
        <w:tabs>
          <w:tab w:val="left" w:pos="2181"/>
          <w:tab w:val="left" w:pos="4941"/>
          <w:tab w:val="left" w:pos="5542"/>
          <w:tab w:val="left" w:pos="626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спортивно-гимнастические│</w:t>
      </w:r>
    </w:p>
    <w:p w:rsidR="002E0B2D" w:rsidRPr="003B4AC6" w:rsidRDefault="003B4AC6">
      <w:pPr>
        <w:tabs>
          <w:tab w:val="left" w:pos="2181"/>
          <w:tab w:val="left" w:pos="4941"/>
          <w:tab w:val="left" w:pos="7102"/>
          <w:tab w:val="left" w:pos="7462"/>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│комплексы -</w:t>
      </w:r>
      <w:r w:rsidRPr="003B4AC6">
        <w:rPr>
          <w:rFonts w:ascii="Courier New" w:hAnsi="Courier New"/>
          <w:spacing w:val="-3"/>
          <w:sz w:val="20"/>
          <w:lang w:val="ru-RU"/>
        </w:rPr>
        <w:t xml:space="preserve"> </w:t>
      </w:r>
      <w:r w:rsidRPr="003B4AC6">
        <w:rPr>
          <w:rFonts w:ascii="Courier New" w:hAnsi="Courier New"/>
          <w:sz w:val="20"/>
          <w:lang w:val="ru-RU"/>
        </w:rPr>
        <w:t>5</w:t>
      </w:r>
      <w:r w:rsidRPr="003B4AC6">
        <w:rPr>
          <w:rFonts w:ascii="Courier New" w:hAnsi="Courier New"/>
          <w:spacing w:val="-2"/>
          <w:sz w:val="20"/>
          <w:lang w:val="ru-RU"/>
        </w:rPr>
        <w:t xml:space="preserve"> </w:t>
      </w:r>
      <w:r w:rsidRPr="003B4AC6">
        <w:rPr>
          <w:rFonts w:ascii="Courier New" w:hAnsi="Courier New"/>
          <w:sz w:val="20"/>
          <w:lang w:val="ru-RU"/>
        </w:rPr>
        <w:t>-</w:t>
      </w:r>
      <w:r w:rsidRPr="003B4AC6">
        <w:rPr>
          <w:rFonts w:ascii="Courier New" w:hAnsi="Courier New"/>
          <w:sz w:val="20"/>
          <w:lang w:val="ru-RU"/>
        </w:rPr>
        <w:tab/>
        <w:t>6</w:t>
      </w:r>
      <w:r w:rsidRPr="003B4AC6">
        <w:rPr>
          <w:rFonts w:ascii="Courier New" w:hAnsi="Courier New"/>
          <w:sz w:val="20"/>
          <w:lang w:val="ru-RU"/>
        </w:rPr>
        <w:tab/>
        <w:t>горизонтальных│</w:t>
      </w:r>
    </w:p>
    <w:p w:rsidR="002E0B2D" w:rsidRPr="003B4AC6" w:rsidRDefault="003B4AC6">
      <w:pPr>
        <w:tabs>
          <w:tab w:val="left" w:pos="2181"/>
          <w:tab w:val="left" w:pos="4941"/>
          <w:tab w:val="left" w:pos="842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│перекладин,</w:t>
      </w:r>
      <w:r w:rsidRPr="003B4AC6">
        <w:rPr>
          <w:rFonts w:ascii="Courier New" w:hAnsi="Courier New"/>
          <w:spacing w:val="-5"/>
          <w:sz w:val="20"/>
          <w:lang w:val="ru-RU"/>
        </w:rPr>
        <w:t xml:space="preserve"> </w:t>
      </w:r>
      <w:r w:rsidRPr="003B4AC6">
        <w:rPr>
          <w:rFonts w:ascii="Courier New" w:hAnsi="Courier New"/>
          <w:sz w:val="20"/>
          <w:lang w:val="ru-RU"/>
        </w:rPr>
        <w:t>укрепленных</w:t>
      </w:r>
      <w:r w:rsidRPr="003B4AC6">
        <w:rPr>
          <w:rFonts w:ascii="Courier New" w:hAnsi="Courier New"/>
          <w:spacing w:val="-5"/>
          <w:sz w:val="20"/>
          <w:lang w:val="ru-RU"/>
        </w:rPr>
        <w:t xml:space="preserve"> </w:t>
      </w:r>
      <w:r w:rsidRPr="003B4AC6">
        <w:rPr>
          <w:rFonts w:ascii="Courier New" w:hAnsi="Courier New"/>
          <w:sz w:val="20"/>
          <w:lang w:val="ru-RU"/>
        </w:rPr>
        <w:t>на</w:t>
      </w:r>
      <w:r w:rsidRPr="003B4AC6">
        <w:rPr>
          <w:rFonts w:ascii="Courier New" w:hAnsi="Courier New"/>
          <w:sz w:val="20"/>
          <w:lang w:val="ru-RU"/>
        </w:rPr>
        <w:tab/>
        <w:t>разной│</w:t>
      </w:r>
    </w:p>
    <w:p w:rsidR="002E0B2D" w:rsidRPr="003B4AC6" w:rsidRDefault="003B4AC6">
      <w:pPr>
        <w:tabs>
          <w:tab w:val="left" w:pos="2181"/>
          <w:tab w:val="left" w:pos="4941"/>
          <w:tab w:val="left" w:pos="6261"/>
          <w:tab w:val="left" w:pos="6741"/>
          <w:tab w:val="left" w:pos="854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│высоте,</w:t>
      </w:r>
      <w:r w:rsidRPr="003B4AC6">
        <w:rPr>
          <w:rFonts w:ascii="Courier New" w:hAnsi="Courier New"/>
          <w:sz w:val="20"/>
          <w:lang w:val="ru-RU"/>
        </w:rPr>
        <w:tab/>
        <w:t>к</w:t>
      </w:r>
      <w:r w:rsidRPr="003B4AC6">
        <w:rPr>
          <w:rFonts w:ascii="Courier New" w:hAnsi="Courier New"/>
          <w:sz w:val="20"/>
          <w:lang w:val="ru-RU"/>
        </w:rPr>
        <w:tab/>
        <w:t>перекладинам</w:t>
      </w:r>
      <w:r w:rsidRPr="003B4AC6">
        <w:rPr>
          <w:rFonts w:ascii="Courier New" w:hAnsi="Courier New"/>
          <w:sz w:val="20"/>
          <w:lang w:val="ru-RU"/>
        </w:rPr>
        <w:tab/>
        <w:t>могут│</w:t>
      </w:r>
    </w:p>
    <w:p w:rsidR="002E0B2D" w:rsidRPr="003B4AC6" w:rsidRDefault="003B4AC6">
      <w:pPr>
        <w:tabs>
          <w:tab w:val="left" w:pos="2181"/>
          <w:tab w:val="left" w:pos="4941"/>
          <w:tab w:val="left" w:pos="8181"/>
        </w:tabs>
        <w:spacing w:before="1"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│прикрепляться</w:t>
      </w:r>
      <w:r w:rsidRPr="003B4AC6">
        <w:rPr>
          <w:rFonts w:ascii="Courier New" w:hAnsi="Courier New"/>
          <w:spacing w:val="-6"/>
          <w:sz w:val="20"/>
          <w:lang w:val="ru-RU"/>
        </w:rPr>
        <w:t xml:space="preserve"> </w:t>
      </w:r>
      <w:r w:rsidRPr="003B4AC6">
        <w:rPr>
          <w:rFonts w:ascii="Courier New" w:hAnsi="Courier New"/>
          <w:sz w:val="20"/>
          <w:lang w:val="ru-RU"/>
        </w:rPr>
        <w:t>спортивные</w:t>
      </w:r>
      <w:r w:rsidRPr="003B4AC6">
        <w:rPr>
          <w:rFonts w:ascii="Courier New" w:hAnsi="Courier New"/>
          <w:sz w:val="20"/>
          <w:lang w:val="ru-RU"/>
        </w:rPr>
        <w:tab/>
        <w:t>снаряды:│</w:t>
      </w:r>
    </w:p>
    <w:p w:rsidR="002E0B2D" w:rsidRPr="003B4AC6" w:rsidRDefault="003B4AC6">
      <w:pPr>
        <w:tabs>
          <w:tab w:val="left" w:pos="2181"/>
          <w:tab w:val="left" w:pos="4942"/>
          <w:tab w:val="left" w:pos="90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│кольца, трапеции,</w:t>
      </w:r>
      <w:r w:rsidRPr="003B4AC6">
        <w:rPr>
          <w:rFonts w:ascii="Courier New" w:hAnsi="Courier New"/>
          <w:spacing w:val="-8"/>
          <w:sz w:val="20"/>
          <w:lang w:val="ru-RU"/>
        </w:rPr>
        <w:t xml:space="preserve"> </w:t>
      </w:r>
      <w:r w:rsidRPr="003B4AC6">
        <w:rPr>
          <w:rFonts w:ascii="Courier New" w:hAnsi="Courier New"/>
          <w:sz w:val="20"/>
          <w:lang w:val="ru-RU"/>
        </w:rPr>
        <w:t>качели,</w:t>
      </w:r>
      <w:r w:rsidRPr="003B4AC6">
        <w:rPr>
          <w:rFonts w:ascii="Courier New" w:hAnsi="Courier New"/>
          <w:spacing w:val="-4"/>
          <w:sz w:val="20"/>
          <w:lang w:val="ru-RU"/>
        </w:rPr>
        <w:t xml:space="preserve"> </w:t>
      </w:r>
      <w:r w:rsidRPr="003B4AC6">
        <w:rPr>
          <w:rFonts w:ascii="Courier New" w:hAnsi="Courier New"/>
          <w:sz w:val="20"/>
          <w:lang w:val="ru-RU"/>
        </w:rPr>
        <w:t>шесты</w:t>
      </w:r>
      <w:r w:rsidRPr="003B4AC6">
        <w:rPr>
          <w:rFonts w:ascii="Courier New" w:hAnsi="Courier New"/>
          <w:sz w:val="20"/>
          <w:lang w:val="ru-RU"/>
        </w:rPr>
        <w:tab/>
        <w:t>и│</w:t>
      </w:r>
    </w:p>
    <w:p w:rsidR="002E0B2D" w:rsidRPr="003B4AC6" w:rsidRDefault="003B4AC6">
      <w:pPr>
        <w:tabs>
          <w:tab w:val="left" w:pos="2181"/>
          <w:tab w:val="left" w:pos="4941"/>
          <w:tab w:val="left" w:pos="91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│др.;</w:t>
      </w:r>
      <w:r w:rsidRPr="003B4AC6">
        <w:rPr>
          <w:rFonts w:ascii="Courier New" w:hAnsi="Courier New"/>
          <w:sz w:val="20"/>
          <w:lang w:val="ru-RU"/>
        </w:rPr>
        <w:tab/>
        <w:t>│</w:t>
      </w:r>
    </w:p>
    <w:p w:rsidR="002E0B2D" w:rsidRPr="003B4AC6" w:rsidRDefault="003B4AC6">
      <w:pPr>
        <w:tabs>
          <w:tab w:val="left" w:pos="2181"/>
          <w:tab w:val="left" w:pos="4941"/>
          <w:tab w:val="left" w:pos="5542"/>
          <w:tab w:val="left" w:pos="6022"/>
          <w:tab w:val="left" w:pos="782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w:t>
      </w:r>
      <w:r w:rsidRPr="003B4AC6">
        <w:rPr>
          <w:rFonts w:ascii="Courier New" w:hAnsi="Courier New"/>
          <w:sz w:val="20"/>
          <w:lang w:val="ru-RU"/>
        </w:rPr>
        <w:tab/>
        <w:t>сочлененные</w:t>
      </w:r>
      <w:r w:rsidRPr="003B4AC6">
        <w:rPr>
          <w:rFonts w:ascii="Courier New" w:hAnsi="Courier New"/>
          <w:sz w:val="20"/>
          <w:lang w:val="ru-RU"/>
        </w:rPr>
        <w:tab/>
        <w:t>перекладины│</w:t>
      </w:r>
    </w:p>
    <w:p w:rsidR="002E0B2D" w:rsidRPr="003B4AC6" w:rsidRDefault="003B4AC6">
      <w:pPr>
        <w:tabs>
          <w:tab w:val="left" w:pos="2181"/>
          <w:tab w:val="left" w:pos="4941"/>
          <w:tab w:val="left" w:pos="8183"/>
          <w:tab w:val="left" w:pos="8543"/>
          <w:tab w:val="left" w:pos="8903"/>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│разной высоты: 1,5</w:t>
      </w:r>
      <w:r w:rsidRPr="003B4AC6">
        <w:rPr>
          <w:rFonts w:ascii="Courier New" w:hAnsi="Courier New"/>
          <w:spacing w:val="-6"/>
          <w:sz w:val="20"/>
          <w:lang w:val="ru-RU"/>
        </w:rPr>
        <w:t xml:space="preserve"> </w:t>
      </w:r>
      <w:r w:rsidRPr="003B4AC6">
        <w:rPr>
          <w:rFonts w:ascii="Courier New" w:hAnsi="Courier New"/>
          <w:sz w:val="20"/>
          <w:lang w:val="ru-RU"/>
        </w:rPr>
        <w:t>-</w:t>
      </w:r>
      <w:r w:rsidRPr="003B4AC6">
        <w:rPr>
          <w:rFonts w:ascii="Courier New" w:hAnsi="Courier New"/>
          <w:spacing w:val="-1"/>
          <w:sz w:val="20"/>
          <w:lang w:val="ru-RU"/>
        </w:rPr>
        <w:t xml:space="preserve"> </w:t>
      </w:r>
      <w:r w:rsidRPr="003B4AC6">
        <w:rPr>
          <w:rFonts w:ascii="Courier New" w:hAnsi="Courier New"/>
          <w:sz w:val="20"/>
          <w:lang w:val="ru-RU"/>
        </w:rPr>
        <w:t>2,2</w:t>
      </w:r>
      <w:r w:rsidRPr="003B4AC6">
        <w:rPr>
          <w:rFonts w:ascii="Courier New" w:hAnsi="Courier New"/>
          <w:sz w:val="20"/>
          <w:lang w:val="ru-RU"/>
        </w:rPr>
        <w:tab/>
        <w:t>-</w:t>
      </w:r>
      <w:r w:rsidRPr="003B4AC6">
        <w:rPr>
          <w:rFonts w:ascii="Courier New" w:hAnsi="Courier New"/>
          <w:sz w:val="20"/>
          <w:lang w:val="ru-RU"/>
        </w:rPr>
        <w:tab/>
        <w:t>3</w:t>
      </w:r>
      <w:r w:rsidRPr="003B4AC6">
        <w:rPr>
          <w:rFonts w:ascii="Courier New" w:hAnsi="Courier New"/>
          <w:sz w:val="20"/>
          <w:lang w:val="ru-RU"/>
        </w:rPr>
        <w:tab/>
        <w:t>м,│</w:t>
      </w:r>
    </w:p>
    <w:p w:rsidR="002E0B2D" w:rsidRPr="003B4AC6" w:rsidRDefault="003B4AC6">
      <w:pPr>
        <w:tabs>
          <w:tab w:val="left" w:pos="2181"/>
          <w:tab w:val="left" w:pos="4941"/>
          <w:tab w:val="left" w:pos="6021"/>
          <w:tab w:val="left" w:pos="7941"/>
          <w:tab w:val="left" w:pos="8541"/>
        </w:tabs>
        <w:spacing w:before="1" w:line="226" w:lineRule="exact"/>
        <w:ind w:left="262"/>
        <w:rPr>
          <w:rFonts w:ascii="Courier New" w:hAnsi="Courier New"/>
          <w:sz w:val="20"/>
          <w:lang w:val="ru-RU"/>
        </w:rPr>
      </w:pPr>
      <w:r w:rsidRPr="003B4AC6">
        <w:rPr>
          <w:rFonts w:ascii="Courier New" w:hAnsi="Courier New"/>
          <w:sz w:val="20"/>
          <w:lang w:val="ru-RU"/>
        </w:rPr>
        <w:lastRenderedPageBreak/>
        <w:t>│</w:t>
      </w:r>
      <w:r w:rsidRPr="003B4AC6">
        <w:rPr>
          <w:rFonts w:ascii="Courier New" w:hAnsi="Courier New"/>
          <w:sz w:val="20"/>
          <w:lang w:val="ru-RU"/>
        </w:rPr>
        <w:tab/>
        <w:t>│</w:t>
      </w:r>
      <w:r w:rsidRPr="003B4AC6">
        <w:rPr>
          <w:rFonts w:ascii="Courier New" w:hAnsi="Courier New"/>
          <w:sz w:val="20"/>
          <w:lang w:val="ru-RU"/>
        </w:rPr>
        <w:tab/>
        <w:t>│могут</w:t>
      </w:r>
      <w:r w:rsidRPr="003B4AC6">
        <w:rPr>
          <w:rFonts w:ascii="Courier New" w:hAnsi="Courier New"/>
          <w:sz w:val="20"/>
          <w:lang w:val="ru-RU"/>
        </w:rPr>
        <w:tab/>
        <w:t>располагаться</w:t>
      </w:r>
      <w:r w:rsidRPr="003B4AC6">
        <w:rPr>
          <w:rFonts w:ascii="Courier New" w:hAnsi="Courier New"/>
          <w:sz w:val="20"/>
          <w:lang w:val="ru-RU"/>
        </w:rPr>
        <w:tab/>
        <w:t>по</w:t>
      </w:r>
      <w:r w:rsidRPr="003B4AC6">
        <w:rPr>
          <w:rFonts w:ascii="Courier New" w:hAnsi="Courier New"/>
          <w:sz w:val="20"/>
          <w:lang w:val="ru-RU"/>
        </w:rPr>
        <w:tab/>
        <w:t>одной│</w:t>
      </w:r>
    </w:p>
    <w:p w:rsidR="002E0B2D" w:rsidRPr="003B4AC6" w:rsidRDefault="003B4AC6">
      <w:pPr>
        <w:tabs>
          <w:tab w:val="left" w:pos="2181"/>
          <w:tab w:val="left" w:pos="4941"/>
          <w:tab w:val="left" w:pos="7341"/>
          <w:tab w:val="left" w:pos="8061"/>
          <w:tab w:val="left" w:pos="8781"/>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│линии или</w:t>
      </w:r>
      <w:r w:rsidRPr="003B4AC6">
        <w:rPr>
          <w:rFonts w:ascii="Courier New" w:hAnsi="Courier New"/>
          <w:spacing w:val="-4"/>
          <w:sz w:val="20"/>
          <w:lang w:val="ru-RU"/>
        </w:rPr>
        <w:t xml:space="preserve"> </w:t>
      </w:r>
      <w:r w:rsidRPr="003B4AC6">
        <w:rPr>
          <w:rFonts w:ascii="Courier New" w:hAnsi="Courier New"/>
          <w:sz w:val="20"/>
          <w:lang w:val="ru-RU"/>
        </w:rPr>
        <w:t>в</w:t>
      </w:r>
      <w:r w:rsidRPr="003B4AC6">
        <w:rPr>
          <w:rFonts w:ascii="Courier New" w:hAnsi="Courier New"/>
          <w:spacing w:val="-2"/>
          <w:sz w:val="20"/>
          <w:lang w:val="ru-RU"/>
        </w:rPr>
        <w:t xml:space="preserve"> </w:t>
      </w:r>
      <w:r w:rsidRPr="003B4AC6">
        <w:rPr>
          <w:rFonts w:ascii="Courier New" w:hAnsi="Courier New"/>
          <w:sz w:val="20"/>
          <w:lang w:val="ru-RU"/>
        </w:rPr>
        <w:t>форме</w:t>
      </w:r>
      <w:r w:rsidRPr="003B4AC6">
        <w:rPr>
          <w:rFonts w:ascii="Courier New" w:hAnsi="Courier New"/>
          <w:sz w:val="20"/>
          <w:lang w:val="ru-RU"/>
        </w:rPr>
        <w:tab/>
        <w:t>букв</w:t>
      </w:r>
      <w:r w:rsidRPr="003B4AC6">
        <w:rPr>
          <w:rFonts w:ascii="Courier New" w:hAnsi="Courier New"/>
          <w:sz w:val="20"/>
          <w:lang w:val="ru-RU"/>
        </w:rPr>
        <w:tab/>
        <w:t>"Г",</w:t>
      </w:r>
      <w:r w:rsidRPr="003B4AC6">
        <w:rPr>
          <w:rFonts w:ascii="Courier New" w:hAnsi="Courier New"/>
          <w:sz w:val="20"/>
          <w:lang w:val="ru-RU"/>
        </w:rPr>
        <w:tab/>
        <w:t>"Т"│</w:t>
      </w:r>
    </w:p>
    <w:p w:rsidR="002E0B2D" w:rsidRPr="003B4AC6" w:rsidRDefault="003B4AC6">
      <w:pPr>
        <w:tabs>
          <w:tab w:val="left" w:pos="2181"/>
          <w:tab w:val="left" w:pos="4941"/>
          <w:tab w:val="left" w:pos="9141"/>
        </w:tabs>
        <w:spacing w:before="2"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w:t>
      </w:r>
      <w:r w:rsidRPr="003B4AC6">
        <w:rPr>
          <w:rFonts w:ascii="Courier New" w:hAnsi="Courier New"/>
          <w:sz w:val="20"/>
          <w:lang w:val="ru-RU"/>
        </w:rPr>
        <w:tab/>
        <w:t>│или</w:t>
      </w:r>
      <w:r w:rsidRPr="003B4AC6">
        <w:rPr>
          <w:rFonts w:ascii="Courier New" w:hAnsi="Courier New"/>
          <w:spacing w:val="-3"/>
          <w:sz w:val="20"/>
          <w:lang w:val="ru-RU"/>
        </w:rPr>
        <w:t xml:space="preserve"> </w:t>
      </w:r>
      <w:r w:rsidRPr="003B4AC6">
        <w:rPr>
          <w:rFonts w:ascii="Courier New" w:hAnsi="Courier New"/>
          <w:sz w:val="20"/>
          <w:lang w:val="ru-RU"/>
        </w:rPr>
        <w:t>змейкой.</w:t>
      </w:r>
      <w:r w:rsidRPr="003B4AC6">
        <w:rPr>
          <w:rFonts w:ascii="Courier New" w:hAnsi="Courier New"/>
          <w:sz w:val="20"/>
          <w:lang w:val="ru-RU"/>
        </w:rPr>
        <w:tab/>
        <w:t>│</w:t>
      </w:r>
    </w:p>
    <w:p w:rsidR="002E0B2D" w:rsidRPr="003B4AC6" w:rsidRDefault="003B4AC6">
      <w:pPr>
        <w:spacing w:line="226" w:lineRule="exact"/>
        <w:ind w:left="262"/>
        <w:rPr>
          <w:rFonts w:ascii="Courier New" w:hAnsi="Courier New"/>
          <w:sz w:val="20"/>
          <w:lang w:val="ru-RU"/>
        </w:rPr>
      </w:pPr>
      <w:r w:rsidRPr="003B4AC6">
        <w:rPr>
          <w:rFonts w:ascii="Courier New" w:hAnsi="Courier New"/>
          <w:sz w:val="20"/>
          <w:lang w:val="ru-RU"/>
        </w:rPr>
        <w:t>├───────────────┼──────────────────────┼──────────────────────────────────┤</w:t>
      </w:r>
    </w:p>
    <w:p w:rsidR="002E0B2D" w:rsidRDefault="003B4AC6">
      <w:pPr>
        <w:tabs>
          <w:tab w:val="left" w:pos="861"/>
          <w:tab w:val="left" w:pos="2181"/>
          <w:tab w:val="left" w:pos="2781"/>
          <w:tab w:val="left" w:pos="3861"/>
          <w:tab w:val="left" w:pos="5542"/>
          <w:tab w:val="left" w:pos="9142"/>
        </w:tabs>
        <w:spacing w:line="226" w:lineRule="exact"/>
        <w:ind w:left="262"/>
        <w:rPr>
          <w:rFonts w:ascii="Courier New" w:hAnsi="Courier New"/>
          <w:sz w:val="20"/>
          <w:lang w:val="ru-RU"/>
        </w:rPr>
      </w:pPr>
      <w:r w:rsidRPr="003B4AC6">
        <w:rPr>
          <w:rFonts w:ascii="Courier New" w:hAnsi="Courier New"/>
          <w:sz w:val="20"/>
          <w:lang w:val="ru-RU"/>
        </w:rPr>
        <w:t>│</w:t>
      </w:r>
      <w:r w:rsidRPr="003B4AC6">
        <w:rPr>
          <w:rFonts w:ascii="Courier New" w:hAnsi="Courier New"/>
          <w:sz w:val="20"/>
          <w:lang w:val="ru-RU"/>
        </w:rPr>
        <w:tab/>
        <w:t>Дети</w:t>
      </w:r>
      <w:r w:rsidRPr="003B4AC6">
        <w:rPr>
          <w:rFonts w:ascii="Courier New" w:hAnsi="Courier New"/>
          <w:sz w:val="20"/>
          <w:lang w:val="ru-RU"/>
        </w:rPr>
        <w:tab/>
        <w:t>│</w:t>
      </w:r>
      <w:r w:rsidRPr="003B4AC6">
        <w:rPr>
          <w:rFonts w:ascii="Courier New" w:hAnsi="Courier New"/>
          <w:sz w:val="20"/>
          <w:lang w:val="ru-RU"/>
        </w:rPr>
        <w:tab/>
        <w:t>Для</w:t>
      </w:r>
      <w:r w:rsidRPr="003B4AC6">
        <w:rPr>
          <w:rFonts w:ascii="Courier New" w:hAnsi="Courier New"/>
          <w:sz w:val="20"/>
          <w:lang w:val="ru-RU"/>
        </w:rPr>
        <w:tab/>
        <w:t>улучшения│</w:t>
      </w:r>
      <w:r w:rsidRPr="003B4AC6">
        <w:rPr>
          <w:rFonts w:ascii="Courier New" w:hAnsi="Courier New"/>
          <w:sz w:val="20"/>
          <w:lang w:val="ru-RU"/>
        </w:rPr>
        <w:tab/>
        <w:t>-</w:t>
      </w:r>
      <w:r w:rsidRPr="003B4AC6">
        <w:rPr>
          <w:rFonts w:ascii="Courier New" w:hAnsi="Courier New"/>
          <w:spacing w:val="-4"/>
          <w:sz w:val="20"/>
          <w:lang w:val="ru-RU"/>
        </w:rPr>
        <w:t xml:space="preserve"> </w:t>
      </w:r>
      <w:r w:rsidRPr="003B4AC6">
        <w:rPr>
          <w:rFonts w:ascii="Courier New" w:hAnsi="Courier New"/>
          <w:sz w:val="20"/>
          <w:lang w:val="ru-RU"/>
        </w:rPr>
        <w:t>спортивные</w:t>
      </w:r>
      <w:r w:rsidRPr="003B4AC6">
        <w:rPr>
          <w:rFonts w:ascii="Courier New" w:hAnsi="Courier New"/>
          <w:spacing w:val="-4"/>
          <w:sz w:val="20"/>
          <w:lang w:val="ru-RU"/>
        </w:rPr>
        <w:t xml:space="preserve"> </w:t>
      </w:r>
      <w:r w:rsidRPr="003B4AC6">
        <w:rPr>
          <w:rFonts w:ascii="Courier New" w:hAnsi="Courier New"/>
          <w:sz w:val="20"/>
          <w:lang w:val="ru-RU"/>
        </w:rPr>
        <w:t>комплексы;</w:t>
      </w:r>
      <w:r w:rsidRPr="003B4AC6">
        <w:rPr>
          <w:rFonts w:ascii="Courier New" w:hAnsi="Courier New"/>
          <w:sz w:val="20"/>
          <w:lang w:val="ru-RU"/>
        </w:rPr>
        <w:tab/>
      </w:r>
    </w:p>
    <w:p w:rsidR="002E0B2D" w:rsidRPr="003B4AC6" w:rsidRDefault="003B4AC6">
      <w:pPr>
        <w:tabs>
          <w:tab w:val="left" w:pos="2181"/>
          <w:tab w:val="left" w:pos="4341"/>
          <w:tab w:val="left" w:pos="5542"/>
          <w:tab w:val="left" w:pos="8062"/>
        </w:tabs>
        <w:spacing w:before="78"/>
        <w:ind w:left="262"/>
        <w:rPr>
          <w:rFonts w:ascii="Courier New" w:hAnsi="Courier New"/>
          <w:sz w:val="20"/>
          <w:lang w:val="ru-RU"/>
        </w:rPr>
      </w:pPr>
      <w:r w:rsidRPr="003B4AC6">
        <w:rPr>
          <w:rFonts w:ascii="Courier New" w:hAnsi="Courier New"/>
          <w:sz w:val="20"/>
          <w:lang w:val="ru-RU"/>
        </w:rPr>
        <w:t>│старшего</w:t>
      </w:r>
      <w:r w:rsidRPr="003B4AC6">
        <w:rPr>
          <w:rFonts w:ascii="Courier New" w:hAnsi="Courier New"/>
          <w:sz w:val="20"/>
          <w:lang w:val="ru-RU"/>
        </w:rPr>
        <w:tab/>
        <w:t>│мышечной</w:t>
      </w:r>
      <w:r w:rsidRPr="003B4AC6">
        <w:rPr>
          <w:rFonts w:ascii="Courier New" w:hAnsi="Courier New"/>
          <w:sz w:val="20"/>
          <w:lang w:val="ru-RU"/>
        </w:rPr>
        <w:tab/>
        <w:t>силы,│</w:t>
      </w:r>
      <w:r w:rsidRPr="003B4AC6">
        <w:rPr>
          <w:rFonts w:ascii="Courier New" w:hAnsi="Courier New"/>
          <w:sz w:val="20"/>
          <w:lang w:val="ru-RU"/>
        </w:rPr>
        <w:tab/>
        <w:t>-</w:t>
      </w:r>
      <w:r w:rsidRPr="003B4AC6">
        <w:rPr>
          <w:rFonts w:ascii="Courier New" w:hAnsi="Courier New"/>
          <w:spacing w:val="-5"/>
          <w:sz w:val="20"/>
          <w:lang w:val="ru-RU"/>
        </w:rPr>
        <w:t xml:space="preserve"> </w:t>
      </w:r>
      <w:r w:rsidRPr="003B4AC6">
        <w:rPr>
          <w:rFonts w:ascii="Courier New" w:hAnsi="Courier New"/>
          <w:sz w:val="20"/>
          <w:lang w:val="ru-RU"/>
        </w:rPr>
        <w:t>спортивно-игровые</w:t>
      </w:r>
      <w:r w:rsidRPr="003B4AC6">
        <w:rPr>
          <w:rFonts w:ascii="Courier New" w:hAnsi="Courier New"/>
          <w:sz w:val="20"/>
          <w:lang w:val="ru-RU"/>
        </w:rPr>
        <w:tab/>
        <w:t>комплексы│</w:t>
      </w:r>
    </w:p>
    <w:p w:rsidR="002E0B2D" w:rsidRPr="003B4AC6" w:rsidRDefault="003B4AC6">
      <w:pPr>
        <w:tabs>
          <w:tab w:val="left" w:pos="2181"/>
          <w:tab w:val="left" w:pos="4222"/>
          <w:tab w:val="left" w:pos="7462"/>
          <w:tab w:val="left" w:pos="9021"/>
        </w:tabs>
        <w:spacing w:before="1" w:line="226" w:lineRule="exact"/>
        <w:ind w:left="262"/>
        <w:rPr>
          <w:rFonts w:ascii="Courier New" w:hAnsi="Courier New"/>
          <w:sz w:val="20"/>
          <w:lang w:val="ru-RU"/>
        </w:rPr>
      </w:pPr>
      <w:r w:rsidRPr="003B4AC6">
        <w:rPr>
          <w:rFonts w:ascii="Courier New" w:hAnsi="Courier New"/>
          <w:sz w:val="20"/>
          <w:lang w:val="ru-RU"/>
        </w:rPr>
        <w:t>│школьного</w:t>
      </w:r>
      <w:r w:rsidRPr="003B4AC6">
        <w:rPr>
          <w:rFonts w:ascii="Courier New" w:hAnsi="Courier New"/>
          <w:sz w:val="20"/>
          <w:lang w:val="ru-RU"/>
        </w:rPr>
        <w:tab/>
        <w:t>│телосложения</w:t>
      </w:r>
      <w:r w:rsidRPr="003B4AC6">
        <w:rPr>
          <w:rFonts w:ascii="Courier New" w:hAnsi="Courier New"/>
          <w:spacing w:val="-4"/>
          <w:sz w:val="20"/>
          <w:lang w:val="ru-RU"/>
        </w:rPr>
        <w:t xml:space="preserve"> </w:t>
      </w:r>
      <w:r w:rsidRPr="003B4AC6">
        <w:rPr>
          <w:rFonts w:ascii="Courier New" w:hAnsi="Courier New"/>
          <w:sz w:val="20"/>
          <w:lang w:val="ru-RU"/>
        </w:rPr>
        <w:t>и</w:t>
      </w:r>
      <w:r w:rsidRPr="003B4AC6">
        <w:rPr>
          <w:rFonts w:ascii="Courier New" w:hAnsi="Courier New"/>
          <w:sz w:val="20"/>
          <w:lang w:val="ru-RU"/>
        </w:rPr>
        <w:tab/>
        <w:t>общего│(микроскалодромы,</w:t>
      </w:r>
      <w:r w:rsidRPr="003B4AC6">
        <w:rPr>
          <w:rFonts w:ascii="Courier New" w:hAnsi="Courier New"/>
          <w:sz w:val="20"/>
          <w:lang w:val="ru-RU"/>
        </w:rPr>
        <w:tab/>
        <w:t>велодромы</w:t>
      </w:r>
      <w:r w:rsidRPr="003B4AC6">
        <w:rPr>
          <w:rFonts w:ascii="Courier New" w:hAnsi="Courier New"/>
          <w:sz w:val="20"/>
          <w:lang w:val="ru-RU"/>
        </w:rPr>
        <w:tab/>
        <w:t>и│</w:t>
      </w:r>
    </w:p>
    <w:p w:rsidR="002E0B2D" w:rsidRDefault="003B4AC6">
      <w:pPr>
        <w:tabs>
          <w:tab w:val="left" w:pos="2181"/>
          <w:tab w:val="left" w:pos="4941"/>
          <w:tab w:val="left" w:pos="9141"/>
        </w:tabs>
        <w:spacing w:line="226" w:lineRule="exact"/>
        <w:ind w:left="262"/>
        <w:rPr>
          <w:rFonts w:ascii="Courier New" w:hAnsi="Courier New"/>
          <w:sz w:val="20"/>
        </w:rPr>
      </w:pPr>
      <w:r w:rsidRPr="003B4AC6">
        <w:rPr>
          <w:rFonts w:ascii="Courier New" w:hAnsi="Courier New"/>
          <w:sz w:val="20"/>
          <w:lang w:val="ru-RU"/>
        </w:rPr>
        <w:t>│возраста</w:t>
      </w:r>
      <w:r w:rsidRPr="003B4AC6">
        <w:rPr>
          <w:rFonts w:ascii="Courier New" w:hAnsi="Courier New"/>
          <w:sz w:val="20"/>
          <w:lang w:val="ru-RU"/>
        </w:rPr>
        <w:tab/>
        <w:t>│физического</w:t>
      </w:r>
      <w:r w:rsidRPr="003B4AC6">
        <w:rPr>
          <w:rFonts w:ascii="Courier New" w:hAnsi="Courier New"/>
          <w:spacing w:val="-5"/>
          <w:sz w:val="20"/>
          <w:lang w:val="ru-RU"/>
        </w:rPr>
        <w:t xml:space="preserve"> </w:t>
      </w:r>
      <w:r w:rsidRPr="003B4AC6">
        <w:rPr>
          <w:rFonts w:ascii="Courier New" w:hAnsi="Courier New"/>
          <w:sz w:val="20"/>
          <w:lang w:val="ru-RU"/>
        </w:rPr>
        <w:t>развития</w:t>
      </w:r>
      <w:r w:rsidRPr="003B4AC6">
        <w:rPr>
          <w:rFonts w:ascii="Courier New" w:hAnsi="Courier New"/>
          <w:sz w:val="20"/>
          <w:lang w:val="ru-RU"/>
        </w:rPr>
        <w:tab/>
        <w:t>│т.п.).</w:t>
      </w:r>
      <w:r w:rsidRPr="003B4AC6">
        <w:rPr>
          <w:rFonts w:ascii="Courier New" w:hAnsi="Courier New"/>
          <w:sz w:val="20"/>
          <w:lang w:val="ru-RU"/>
        </w:rPr>
        <w:tab/>
      </w:r>
      <w:r>
        <w:rPr>
          <w:rFonts w:ascii="Courier New" w:hAnsi="Courier New"/>
          <w:sz w:val="20"/>
        </w:rPr>
        <w:t>│</w:t>
      </w:r>
    </w:p>
    <w:p w:rsidR="002E0B2D" w:rsidRDefault="003B4AC6">
      <w:pPr>
        <w:spacing w:before="2"/>
        <w:ind w:left="262"/>
        <w:rPr>
          <w:rFonts w:ascii="Courier New" w:hAnsi="Courier New"/>
          <w:sz w:val="20"/>
        </w:rPr>
      </w:pPr>
      <w:r>
        <w:rPr>
          <w:rFonts w:ascii="Courier New" w:hAnsi="Courier New"/>
          <w:sz w:val="20"/>
        </w:rPr>
        <w:t>└───────────────┴──────────────────────┴──────────────────────────────────┘</w:t>
      </w:r>
    </w:p>
    <w:p w:rsidR="002E0B2D" w:rsidRDefault="002E0B2D">
      <w:pPr>
        <w:pStyle w:val="a3"/>
        <w:spacing w:before="7"/>
        <w:ind w:left="0"/>
        <w:rPr>
          <w:rFonts w:ascii="Courier New"/>
          <w:sz w:val="23"/>
        </w:rPr>
      </w:pPr>
    </w:p>
    <w:p w:rsidR="002E0B2D" w:rsidRDefault="003B4AC6">
      <w:pPr>
        <w:pStyle w:val="1"/>
        <w:ind w:left="3262"/>
      </w:pPr>
      <w:r>
        <w:t>22.1.15. Игровое оборудование.</w:t>
      </w:r>
    </w:p>
    <w:p w:rsidR="002E0B2D" w:rsidRDefault="002E0B2D">
      <w:pPr>
        <w:pStyle w:val="a3"/>
        <w:spacing w:before="7"/>
        <w:ind w:left="0"/>
        <w:rPr>
          <w:b/>
          <w:sz w:val="23"/>
        </w:rPr>
      </w:pPr>
    </w:p>
    <w:p w:rsidR="002E0B2D" w:rsidRDefault="003B4AC6">
      <w:pPr>
        <w:pStyle w:val="a4"/>
        <w:numPr>
          <w:ilvl w:val="3"/>
          <w:numId w:val="23"/>
        </w:numPr>
        <w:tabs>
          <w:tab w:val="left" w:pos="1666"/>
        </w:tabs>
        <w:ind w:right="826" w:firstLine="283"/>
        <w:rPr>
          <w:sz w:val="24"/>
        </w:rPr>
      </w:pPr>
      <w:r w:rsidRPr="003B4AC6">
        <w:rPr>
          <w:sz w:val="24"/>
          <w:lang w:val="ru-RU"/>
        </w:rPr>
        <w:t xml:space="preserve">Следует учитывать, что игровое оборудование должно соответствовать требованиям санитарно-гигиенических </w:t>
      </w:r>
      <w:hyperlink r:id="rId34">
        <w:r w:rsidRPr="003B4AC6">
          <w:rPr>
            <w:sz w:val="24"/>
            <w:lang w:val="ru-RU"/>
          </w:rPr>
          <w:t>норм</w:t>
        </w:r>
      </w:hyperlink>
      <w:r w:rsidRPr="003B4AC6">
        <w:rPr>
          <w:sz w:val="24"/>
          <w:lang w:val="ru-RU"/>
        </w:rPr>
        <w:t xml:space="preserve">, охраны жизни и здоровья ребенка, быть удобным в технической эксплуатации, эстетически привлекательным. </w:t>
      </w:r>
      <w:r>
        <w:rPr>
          <w:sz w:val="24"/>
        </w:rPr>
        <w:t>Рекомендуется применение модульного оборудования, обеспечивающего вариантность сочетаний элементов.</w:t>
      </w:r>
    </w:p>
    <w:p w:rsidR="002E0B2D" w:rsidRPr="003B4AC6" w:rsidRDefault="003B4AC6">
      <w:pPr>
        <w:pStyle w:val="a4"/>
        <w:numPr>
          <w:ilvl w:val="3"/>
          <w:numId w:val="23"/>
        </w:numPr>
        <w:tabs>
          <w:tab w:val="left" w:pos="1724"/>
        </w:tabs>
        <w:ind w:right="832" w:firstLine="283"/>
        <w:rPr>
          <w:sz w:val="24"/>
          <w:lang w:val="ru-RU"/>
        </w:rPr>
      </w:pPr>
      <w:r w:rsidRPr="003B4AC6">
        <w:rPr>
          <w:sz w:val="24"/>
          <w:lang w:val="ru-RU"/>
        </w:rPr>
        <w:t>Рекомендуется предусматривать следующие требования к материалу игрового оборудования и условиям его</w:t>
      </w:r>
      <w:r w:rsidRPr="003B4AC6">
        <w:rPr>
          <w:spacing w:val="-2"/>
          <w:sz w:val="24"/>
          <w:lang w:val="ru-RU"/>
        </w:rPr>
        <w:t xml:space="preserve"> </w:t>
      </w:r>
      <w:r w:rsidRPr="003B4AC6">
        <w:rPr>
          <w:sz w:val="24"/>
          <w:lang w:val="ru-RU"/>
        </w:rPr>
        <w:t>обработки:</w:t>
      </w:r>
    </w:p>
    <w:p w:rsidR="002E0B2D" w:rsidRPr="003B4AC6" w:rsidRDefault="003B4AC6">
      <w:pPr>
        <w:pStyle w:val="a4"/>
        <w:numPr>
          <w:ilvl w:val="0"/>
          <w:numId w:val="25"/>
        </w:numPr>
        <w:tabs>
          <w:tab w:val="left" w:pos="752"/>
        </w:tabs>
        <w:spacing w:before="1"/>
        <w:ind w:right="833" w:firstLine="283"/>
        <w:rPr>
          <w:sz w:val="24"/>
          <w:lang w:val="ru-RU"/>
        </w:rPr>
      </w:pPr>
      <w:r w:rsidRPr="003B4AC6">
        <w:rPr>
          <w:sz w:val="24"/>
          <w:lang w:val="ru-RU"/>
        </w:rPr>
        <w:t>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2E0B2D" w:rsidRPr="003B4AC6" w:rsidRDefault="003B4AC6">
      <w:pPr>
        <w:pStyle w:val="a4"/>
        <w:numPr>
          <w:ilvl w:val="0"/>
          <w:numId w:val="25"/>
        </w:numPr>
        <w:tabs>
          <w:tab w:val="left" w:pos="687"/>
        </w:tabs>
        <w:ind w:right="834" w:firstLine="283"/>
        <w:rPr>
          <w:sz w:val="24"/>
          <w:lang w:val="ru-RU"/>
        </w:rPr>
      </w:pPr>
      <w:r w:rsidRPr="003B4AC6">
        <w:rPr>
          <w:sz w:val="24"/>
          <w:lang w:val="ru-RU"/>
        </w:rPr>
        <w:t>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w:t>
      </w:r>
      <w:r w:rsidRPr="003B4AC6">
        <w:rPr>
          <w:spacing w:val="-2"/>
          <w:sz w:val="24"/>
          <w:lang w:val="ru-RU"/>
        </w:rPr>
        <w:t xml:space="preserve"> </w:t>
      </w:r>
      <w:r w:rsidRPr="003B4AC6">
        <w:rPr>
          <w:sz w:val="24"/>
          <w:lang w:val="ru-RU"/>
        </w:rPr>
        <w:t>морозоустойчив);</w:t>
      </w:r>
    </w:p>
    <w:p w:rsidR="002E0B2D" w:rsidRPr="003B4AC6" w:rsidRDefault="003B4AC6">
      <w:pPr>
        <w:pStyle w:val="a4"/>
        <w:numPr>
          <w:ilvl w:val="0"/>
          <w:numId w:val="25"/>
        </w:numPr>
        <w:tabs>
          <w:tab w:val="left" w:pos="735"/>
        </w:tabs>
        <w:ind w:right="831" w:firstLine="283"/>
        <w:rPr>
          <w:sz w:val="24"/>
          <w:lang w:val="ru-RU"/>
        </w:rPr>
      </w:pPr>
      <w:r w:rsidRPr="003B4AC6">
        <w:rPr>
          <w:sz w:val="24"/>
          <w:lang w:val="ru-RU"/>
        </w:rPr>
        <w:t>бетонные и железобетонные элементы оборудования следует выполнять из бетона марки не ниже 300, морозостойкостью не менее 150, иметь гладкие</w:t>
      </w:r>
      <w:r w:rsidRPr="003B4AC6">
        <w:rPr>
          <w:spacing w:val="-13"/>
          <w:sz w:val="24"/>
          <w:lang w:val="ru-RU"/>
        </w:rPr>
        <w:t xml:space="preserve"> </w:t>
      </w:r>
      <w:r w:rsidRPr="003B4AC6">
        <w:rPr>
          <w:sz w:val="24"/>
          <w:lang w:val="ru-RU"/>
        </w:rPr>
        <w:t>поверхности;</w:t>
      </w:r>
    </w:p>
    <w:p w:rsidR="002E0B2D" w:rsidRPr="003B4AC6" w:rsidRDefault="003B4AC6">
      <w:pPr>
        <w:pStyle w:val="a4"/>
        <w:numPr>
          <w:ilvl w:val="0"/>
          <w:numId w:val="25"/>
        </w:numPr>
        <w:tabs>
          <w:tab w:val="left" w:pos="697"/>
        </w:tabs>
        <w:ind w:right="833" w:firstLine="283"/>
        <w:rPr>
          <w:sz w:val="24"/>
          <w:lang w:val="ru-RU"/>
        </w:rPr>
      </w:pPr>
      <w:r w:rsidRPr="003B4AC6">
        <w:rPr>
          <w:sz w:val="24"/>
          <w:lang w:val="ru-RU"/>
        </w:rPr>
        <w:t>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2E0B2D" w:rsidRPr="003B4AC6" w:rsidRDefault="003B4AC6">
      <w:pPr>
        <w:pStyle w:val="a4"/>
        <w:numPr>
          <w:ilvl w:val="3"/>
          <w:numId w:val="23"/>
        </w:numPr>
        <w:tabs>
          <w:tab w:val="left" w:pos="1681"/>
        </w:tabs>
        <w:ind w:right="827" w:firstLine="283"/>
        <w:rPr>
          <w:sz w:val="24"/>
          <w:lang w:val="ru-RU"/>
        </w:rPr>
      </w:pPr>
      <w:r w:rsidRPr="003B4AC6">
        <w:rPr>
          <w:sz w:val="24"/>
          <w:lang w:val="ru-RU"/>
        </w:rPr>
        <w:t>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w:t>
      </w:r>
      <w:r w:rsidRPr="003B4AC6">
        <w:rPr>
          <w:spacing w:val="-4"/>
          <w:sz w:val="24"/>
          <w:lang w:val="ru-RU"/>
        </w:rPr>
        <w:t xml:space="preserve"> </w:t>
      </w:r>
      <w:r w:rsidRPr="003B4AC6">
        <w:rPr>
          <w:sz w:val="24"/>
          <w:lang w:val="ru-RU"/>
        </w:rPr>
        <w:t>мм.</w:t>
      </w:r>
    </w:p>
    <w:p w:rsidR="002E0B2D" w:rsidRPr="003B4AC6" w:rsidRDefault="003B4AC6">
      <w:pPr>
        <w:pStyle w:val="a4"/>
        <w:numPr>
          <w:ilvl w:val="3"/>
          <w:numId w:val="23"/>
        </w:numPr>
        <w:tabs>
          <w:tab w:val="left" w:pos="1637"/>
        </w:tabs>
        <w:spacing w:before="1"/>
        <w:ind w:right="832" w:firstLine="283"/>
        <w:rPr>
          <w:sz w:val="24"/>
          <w:lang w:val="ru-RU"/>
        </w:rPr>
      </w:pPr>
      <w:r w:rsidRPr="003B4AC6">
        <w:rPr>
          <w:sz w:val="24"/>
          <w:lang w:val="ru-RU"/>
        </w:rPr>
        <w:t>При размещении игрового оборудования на детских игровых площадках рекомендуется соблюдать минимальные расстояния безопасности в соответствии с</w:t>
      </w:r>
      <w:hyperlink r:id="rId35">
        <w:r w:rsidRPr="003B4AC6">
          <w:rPr>
            <w:sz w:val="24"/>
            <w:lang w:val="ru-RU"/>
          </w:rPr>
          <w:t xml:space="preserve"> таблицей 25</w:t>
        </w:r>
      </w:hyperlink>
      <w:r w:rsidRPr="003B4AC6">
        <w:rPr>
          <w:sz w:val="24"/>
          <w:lang w:val="ru-RU"/>
        </w:rPr>
        <w:t xml:space="preserve">.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w:t>
      </w:r>
      <w:hyperlink r:id="rId36">
        <w:r w:rsidRPr="003B4AC6">
          <w:rPr>
            <w:sz w:val="24"/>
            <w:lang w:val="ru-RU"/>
          </w:rPr>
          <w:t>таблице</w:t>
        </w:r>
        <w:r w:rsidRPr="003B4AC6">
          <w:rPr>
            <w:spacing w:val="-2"/>
            <w:sz w:val="24"/>
            <w:lang w:val="ru-RU"/>
          </w:rPr>
          <w:t xml:space="preserve"> </w:t>
        </w:r>
        <w:r w:rsidRPr="003B4AC6">
          <w:rPr>
            <w:sz w:val="24"/>
            <w:lang w:val="ru-RU"/>
          </w:rPr>
          <w:t>24.</w:t>
        </w:r>
      </w:hyperlink>
    </w:p>
    <w:p w:rsidR="002E0B2D" w:rsidRPr="003B4AC6" w:rsidRDefault="003B4AC6">
      <w:pPr>
        <w:pStyle w:val="a4"/>
        <w:numPr>
          <w:ilvl w:val="3"/>
          <w:numId w:val="23"/>
        </w:numPr>
        <w:tabs>
          <w:tab w:val="left" w:pos="1566"/>
        </w:tabs>
        <w:ind w:right="1107" w:firstLine="283"/>
        <w:rPr>
          <w:sz w:val="24"/>
          <w:lang w:val="ru-RU"/>
        </w:rPr>
      </w:pPr>
      <w:r w:rsidRPr="003B4AC6">
        <w:rPr>
          <w:sz w:val="24"/>
          <w:lang w:val="ru-RU"/>
        </w:rPr>
        <w:t>Элементы оборудования мест отдыха (скамейки, песочницы, грибки и т. д.) должны быть выполнены в соответствии с проектом, надежно закреплены, окрашены влагостойкими красками и отвечать следующим дополнительным требованиям: деревянные - предохранены от загнивания, выполнены из древесины хвойных пород не ниже 2-го сорта, гладко</w:t>
      </w:r>
      <w:r w:rsidRPr="003B4AC6">
        <w:rPr>
          <w:spacing w:val="-5"/>
          <w:sz w:val="24"/>
          <w:lang w:val="ru-RU"/>
        </w:rPr>
        <w:t xml:space="preserve"> </w:t>
      </w:r>
      <w:r w:rsidRPr="003B4AC6">
        <w:rPr>
          <w:sz w:val="24"/>
          <w:lang w:val="ru-RU"/>
        </w:rPr>
        <w:t>остроганы;</w:t>
      </w:r>
    </w:p>
    <w:p w:rsidR="002E0B2D" w:rsidRPr="003B4AC6" w:rsidRDefault="003B4AC6">
      <w:pPr>
        <w:pStyle w:val="a3"/>
        <w:ind w:right="2520" w:firstLine="283"/>
        <w:rPr>
          <w:lang w:val="ru-RU"/>
        </w:rPr>
      </w:pPr>
      <w:r w:rsidRPr="003B4AC6">
        <w:rPr>
          <w:lang w:val="ru-RU"/>
        </w:rPr>
        <w:t>бетонные и железобетонные - выполнены из бетона марки не ниже 300, морозостойкостью не менее 150, иметь гладкие поверхности;</w:t>
      </w:r>
    </w:p>
    <w:p w:rsidR="002E0B2D" w:rsidRPr="003B4AC6" w:rsidRDefault="003B4AC6">
      <w:pPr>
        <w:pStyle w:val="a3"/>
        <w:ind w:left="605"/>
        <w:rPr>
          <w:lang w:val="ru-RU"/>
        </w:rPr>
      </w:pPr>
      <w:r w:rsidRPr="003B4AC6">
        <w:rPr>
          <w:lang w:val="ru-RU"/>
        </w:rPr>
        <w:t>металлические - иметь надежные соединения.</w:t>
      </w:r>
    </w:p>
    <w:p w:rsidR="002E0B2D" w:rsidRPr="003B4AC6" w:rsidRDefault="003B4AC6">
      <w:pPr>
        <w:pStyle w:val="a3"/>
        <w:spacing w:before="1"/>
        <w:ind w:right="923" w:firstLine="283"/>
        <w:jc w:val="both"/>
        <w:rPr>
          <w:lang w:val="ru-RU"/>
        </w:rPr>
      </w:pPr>
      <w:r w:rsidRPr="003B4AC6">
        <w:rPr>
          <w:lang w:val="ru-RU"/>
        </w:rPr>
        <w:t xml:space="preserve">Элементы, нагружаемые динамическими воздействиями (качели, карусели, лестницы и </w:t>
      </w:r>
      <w:r w:rsidRPr="003B4AC6">
        <w:rPr>
          <w:lang w:val="ru-RU"/>
        </w:rPr>
        <w:lastRenderedPageBreak/>
        <w:t>др.), должны быть проверены на надежность и устойчивость.</w:t>
      </w:r>
    </w:p>
    <w:p w:rsidR="002E0B2D" w:rsidRDefault="003B4AC6">
      <w:pPr>
        <w:pStyle w:val="a4"/>
        <w:numPr>
          <w:ilvl w:val="3"/>
          <w:numId w:val="23"/>
        </w:numPr>
        <w:tabs>
          <w:tab w:val="left" w:pos="1566"/>
        </w:tabs>
        <w:ind w:right="1063" w:firstLine="283"/>
        <w:rPr>
          <w:sz w:val="24"/>
        </w:rPr>
      </w:pPr>
      <w:r w:rsidRPr="003B4AC6">
        <w:rPr>
          <w:sz w:val="24"/>
          <w:lang w:val="ru-RU"/>
        </w:rPr>
        <w:t xml:space="preserve">Песок в песочницах детских площадок не должен иметь примесей зерен гравия, ила и глины. </w:t>
      </w:r>
      <w:r>
        <w:rPr>
          <w:sz w:val="24"/>
        </w:rPr>
        <w:t>Для песочниц следует применять просеянный мытый речной</w:t>
      </w:r>
      <w:r>
        <w:rPr>
          <w:spacing w:val="-32"/>
          <w:sz w:val="24"/>
        </w:rPr>
        <w:t xml:space="preserve"> </w:t>
      </w:r>
      <w:r>
        <w:rPr>
          <w:sz w:val="24"/>
        </w:rPr>
        <w:t>песок.</w:t>
      </w:r>
    </w:p>
    <w:p w:rsidR="002E0B2D" w:rsidRDefault="002E0B2D">
      <w:pPr>
        <w:rPr>
          <w:sz w:val="24"/>
          <w:lang w:val="ru-RU"/>
        </w:rPr>
      </w:pPr>
    </w:p>
    <w:p w:rsidR="002E0B2D" w:rsidRPr="0000489A" w:rsidRDefault="003B4AC6">
      <w:pPr>
        <w:pStyle w:val="a3"/>
        <w:spacing w:before="66"/>
        <w:ind w:left="2311"/>
        <w:rPr>
          <w:lang w:val="ru-RU"/>
        </w:rPr>
      </w:pPr>
      <w:r w:rsidRPr="0000489A">
        <w:rPr>
          <w:lang w:val="ru-RU"/>
        </w:rPr>
        <w:t>Таблица 24. Требования к игровому оборудованию</w:t>
      </w:r>
    </w:p>
    <w:p w:rsidR="002E0B2D" w:rsidRPr="0000489A" w:rsidRDefault="002E0B2D">
      <w:pPr>
        <w:pStyle w:val="a3"/>
        <w:spacing w:before="10"/>
        <w:ind w:left="0"/>
        <w:rPr>
          <w:sz w:val="14"/>
          <w:lang w:val="ru-RU"/>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3"/>
        <w:gridCol w:w="8412"/>
      </w:tblGrid>
      <w:tr w:rsidR="002E0B2D">
        <w:trPr>
          <w:trHeight w:val="1032"/>
        </w:trPr>
        <w:tc>
          <w:tcPr>
            <w:tcW w:w="1433" w:type="dxa"/>
          </w:tcPr>
          <w:p w:rsidR="002E0B2D" w:rsidRDefault="003B4AC6">
            <w:pPr>
              <w:pStyle w:val="TableParagraph"/>
              <w:spacing w:before="95"/>
              <w:ind w:left="119" w:right="112" w:firstLine="2"/>
              <w:jc w:val="center"/>
              <w:rPr>
                <w:sz w:val="24"/>
              </w:rPr>
            </w:pPr>
            <w:r>
              <w:rPr>
                <w:sz w:val="24"/>
              </w:rPr>
              <w:t xml:space="preserve">Игровое </w:t>
            </w:r>
            <w:r>
              <w:rPr>
                <w:spacing w:val="-1"/>
                <w:sz w:val="24"/>
              </w:rPr>
              <w:t xml:space="preserve">оборудован </w:t>
            </w:r>
            <w:r>
              <w:rPr>
                <w:sz w:val="24"/>
              </w:rPr>
              <w:t>ие</w:t>
            </w:r>
          </w:p>
        </w:tc>
        <w:tc>
          <w:tcPr>
            <w:tcW w:w="8412" w:type="dxa"/>
          </w:tcPr>
          <w:p w:rsidR="002E0B2D" w:rsidRDefault="003B4AC6">
            <w:pPr>
              <w:pStyle w:val="TableParagraph"/>
              <w:spacing w:before="95"/>
              <w:ind w:left="3584" w:right="3574"/>
              <w:jc w:val="center"/>
              <w:rPr>
                <w:sz w:val="24"/>
              </w:rPr>
            </w:pPr>
            <w:r>
              <w:rPr>
                <w:sz w:val="24"/>
              </w:rPr>
              <w:t>Требования</w:t>
            </w:r>
          </w:p>
        </w:tc>
      </w:tr>
      <w:tr w:rsidR="002E0B2D" w:rsidRPr="00A272C2">
        <w:trPr>
          <w:trHeight w:val="1307"/>
        </w:trPr>
        <w:tc>
          <w:tcPr>
            <w:tcW w:w="1433" w:type="dxa"/>
          </w:tcPr>
          <w:p w:rsidR="002E0B2D" w:rsidRDefault="003B4AC6">
            <w:pPr>
              <w:pStyle w:val="TableParagraph"/>
              <w:spacing w:before="95"/>
              <w:ind w:left="211" w:right="204"/>
              <w:jc w:val="center"/>
              <w:rPr>
                <w:sz w:val="24"/>
              </w:rPr>
            </w:pPr>
            <w:r>
              <w:rPr>
                <w:sz w:val="24"/>
              </w:rPr>
              <w:t>Качели</w:t>
            </w:r>
          </w:p>
        </w:tc>
        <w:tc>
          <w:tcPr>
            <w:tcW w:w="8412" w:type="dxa"/>
          </w:tcPr>
          <w:p w:rsidR="002E0B2D" w:rsidRPr="003B4AC6" w:rsidRDefault="003B4AC6">
            <w:pPr>
              <w:pStyle w:val="TableParagraph"/>
              <w:spacing w:before="95"/>
              <w:ind w:left="61" w:right="53"/>
              <w:jc w:val="both"/>
              <w:rPr>
                <w:sz w:val="24"/>
                <w:lang w:val="ru-RU"/>
              </w:rPr>
            </w:pPr>
            <w:r w:rsidRPr="003B4AC6">
              <w:rPr>
                <w:sz w:val="24"/>
                <w:lang w:val="ru-RU"/>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2E0B2D" w:rsidRPr="00A272C2">
        <w:trPr>
          <w:trHeight w:val="1584"/>
        </w:trPr>
        <w:tc>
          <w:tcPr>
            <w:tcW w:w="1433" w:type="dxa"/>
          </w:tcPr>
          <w:p w:rsidR="002E0B2D" w:rsidRDefault="003B4AC6">
            <w:pPr>
              <w:pStyle w:val="TableParagraph"/>
              <w:spacing w:before="95"/>
              <w:ind w:left="209" w:right="204"/>
              <w:jc w:val="center"/>
              <w:rPr>
                <w:sz w:val="24"/>
              </w:rPr>
            </w:pPr>
            <w:r>
              <w:rPr>
                <w:sz w:val="24"/>
              </w:rPr>
              <w:t>Качалки</w:t>
            </w:r>
          </w:p>
        </w:tc>
        <w:tc>
          <w:tcPr>
            <w:tcW w:w="8412" w:type="dxa"/>
          </w:tcPr>
          <w:p w:rsidR="002E0B2D" w:rsidRPr="003B4AC6" w:rsidRDefault="003B4AC6">
            <w:pPr>
              <w:pStyle w:val="TableParagraph"/>
              <w:spacing w:before="95"/>
              <w:ind w:left="61" w:right="51"/>
              <w:jc w:val="both"/>
              <w:rPr>
                <w:sz w:val="24"/>
                <w:lang w:val="ru-RU"/>
              </w:rPr>
            </w:pPr>
            <w:r w:rsidRPr="003B4AC6">
              <w:rPr>
                <w:sz w:val="24"/>
                <w:lang w:val="ru-RU"/>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2E0B2D" w:rsidRPr="00A272C2">
        <w:trPr>
          <w:trHeight w:val="1309"/>
        </w:trPr>
        <w:tc>
          <w:tcPr>
            <w:tcW w:w="1433" w:type="dxa"/>
          </w:tcPr>
          <w:p w:rsidR="002E0B2D" w:rsidRDefault="003B4AC6">
            <w:pPr>
              <w:pStyle w:val="TableParagraph"/>
              <w:spacing w:before="95"/>
              <w:ind w:left="211" w:right="204"/>
              <w:jc w:val="center"/>
              <w:rPr>
                <w:sz w:val="24"/>
              </w:rPr>
            </w:pPr>
            <w:r>
              <w:rPr>
                <w:sz w:val="24"/>
              </w:rPr>
              <w:t>Карусели</w:t>
            </w:r>
          </w:p>
        </w:tc>
        <w:tc>
          <w:tcPr>
            <w:tcW w:w="8412" w:type="dxa"/>
          </w:tcPr>
          <w:p w:rsidR="002E0B2D" w:rsidRPr="003B4AC6" w:rsidRDefault="003B4AC6">
            <w:pPr>
              <w:pStyle w:val="TableParagraph"/>
              <w:spacing w:before="95"/>
              <w:ind w:left="61" w:right="52"/>
              <w:jc w:val="both"/>
              <w:rPr>
                <w:sz w:val="24"/>
                <w:lang w:val="ru-RU"/>
              </w:rPr>
            </w:pPr>
            <w:r w:rsidRPr="003B4AC6">
              <w:rPr>
                <w:sz w:val="24"/>
                <w:lang w:val="ru-RU"/>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2E0B2D">
        <w:trPr>
          <w:trHeight w:val="4344"/>
        </w:trPr>
        <w:tc>
          <w:tcPr>
            <w:tcW w:w="1433" w:type="dxa"/>
          </w:tcPr>
          <w:p w:rsidR="002E0B2D" w:rsidRDefault="003B4AC6">
            <w:pPr>
              <w:pStyle w:val="TableParagraph"/>
              <w:spacing w:before="92"/>
              <w:ind w:left="211" w:right="204"/>
              <w:jc w:val="center"/>
              <w:rPr>
                <w:sz w:val="24"/>
              </w:rPr>
            </w:pPr>
            <w:r>
              <w:rPr>
                <w:sz w:val="24"/>
              </w:rPr>
              <w:t>Горки</w:t>
            </w:r>
          </w:p>
        </w:tc>
        <w:tc>
          <w:tcPr>
            <w:tcW w:w="8412" w:type="dxa"/>
          </w:tcPr>
          <w:p w:rsidR="002E0B2D" w:rsidRDefault="003B4AC6">
            <w:pPr>
              <w:pStyle w:val="TableParagraph"/>
              <w:spacing w:before="92"/>
              <w:ind w:left="61" w:right="48"/>
              <w:jc w:val="both"/>
              <w:rPr>
                <w:sz w:val="24"/>
              </w:rPr>
            </w:pPr>
            <w:r w:rsidRPr="003B4AC6">
              <w:rPr>
                <w:sz w:val="24"/>
                <w:lang w:val="ru-RU"/>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w:t>
            </w:r>
            <w:r>
              <w:rPr>
                <w:sz w:val="24"/>
              </w:rPr>
              <w:t>Горка-тоннель должна иметь минимальную высоту и ширину 750 мм.</w:t>
            </w:r>
          </w:p>
        </w:tc>
      </w:tr>
    </w:tbl>
    <w:p w:rsidR="002E0B2D" w:rsidRDefault="002E0B2D">
      <w:pPr>
        <w:pStyle w:val="a3"/>
        <w:spacing w:before="4"/>
        <w:ind w:left="0"/>
        <w:rPr>
          <w:sz w:val="23"/>
        </w:rPr>
      </w:pPr>
    </w:p>
    <w:p w:rsidR="002E0B2D" w:rsidRPr="003B4AC6" w:rsidRDefault="003B4AC6">
      <w:pPr>
        <w:pStyle w:val="a3"/>
        <w:ind w:left="2857" w:right="2794" w:hanging="618"/>
        <w:rPr>
          <w:lang w:val="ru-RU"/>
        </w:rPr>
      </w:pPr>
      <w:r w:rsidRPr="003B4AC6">
        <w:rPr>
          <w:lang w:val="ru-RU"/>
        </w:rPr>
        <w:t>Таблица 25. Минимальные расстояния безопасности при размещении игрового оборудования</w:t>
      </w:r>
    </w:p>
    <w:p w:rsidR="002E0B2D" w:rsidRPr="003B4AC6" w:rsidRDefault="002E0B2D">
      <w:pPr>
        <w:pStyle w:val="a3"/>
        <w:spacing w:before="8"/>
        <w:ind w:left="0"/>
        <w:rPr>
          <w:lang w:val="ru-RU"/>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6"/>
        <w:gridCol w:w="8078"/>
      </w:tblGrid>
      <w:tr w:rsidR="002E0B2D">
        <w:trPr>
          <w:trHeight w:val="1031"/>
        </w:trPr>
        <w:tc>
          <w:tcPr>
            <w:tcW w:w="1766" w:type="dxa"/>
          </w:tcPr>
          <w:p w:rsidR="002E0B2D" w:rsidRDefault="003B4AC6">
            <w:pPr>
              <w:pStyle w:val="TableParagraph"/>
              <w:spacing w:before="92"/>
              <w:ind w:left="854" w:right="51" w:hanging="3"/>
              <w:jc w:val="both"/>
              <w:rPr>
                <w:sz w:val="24"/>
              </w:rPr>
            </w:pPr>
            <w:r>
              <w:rPr>
                <w:sz w:val="24"/>
              </w:rPr>
              <w:t>Игровое оборудо вание</w:t>
            </w:r>
          </w:p>
        </w:tc>
        <w:tc>
          <w:tcPr>
            <w:tcW w:w="8078" w:type="dxa"/>
          </w:tcPr>
          <w:p w:rsidR="002E0B2D" w:rsidRDefault="003B4AC6">
            <w:pPr>
              <w:pStyle w:val="TableParagraph"/>
              <w:spacing w:before="92"/>
              <w:ind w:left="2695"/>
              <w:rPr>
                <w:sz w:val="24"/>
              </w:rPr>
            </w:pPr>
            <w:r>
              <w:rPr>
                <w:sz w:val="24"/>
              </w:rPr>
              <w:t>Минимальные расстояния</w:t>
            </w:r>
          </w:p>
        </w:tc>
      </w:tr>
      <w:tr w:rsidR="002E0B2D" w:rsidRPr="00A272C2">
        <w:trPr>
          <w:trHeight w:val="755"/>
        </w:trPr>
        <w:tc>
          <w:tcPr>
            <w:tcW w:w="1766" w:type="dxa"/>
          </w:tcPr>
          <w:p w:rsidR="002E0B2D" w:rsidRDefault="003B4AC6">
            <w:pPr>
              <w:pStyle w:val="TableParagraph"/>
              <w:spacing w:before="92"/>
              <w:ind w:left="376" w:right="371"/>
              <w:jc w:val="center"/>
              <w:rPr>
                <w:sz w:val="24"/>
              </w:rPr>
            </w:pPr>
            <w:r>
              <w:rPr>
                <w:sz w:val="24"/>
              </w:rPr>
              <w:t>Качели</w:t>
            </w:r>
          </w:p>
        </w:tc>
        <w:tc>
          <w:tcPr>
            <w:tcW w:w="8078" w:type="dxa"/>
          </w:tcPr>
          <w:p w:rsidR="002E0B2D" w:rsidRPr="003B4AC6" w:rsidRDefault="003B4AC6">
            <w:pPr>
              <w:pStyle w:val="TableParagraph"/>
              <w:spacing w:before="92"/>
              <w:ind w:left="62" w:firstLine="283"/>
              <w:rPr>
                <w:sz w:val="24"/>
                <w:lang w:val="ru-RU"/>
              </w:rPr>
            </w:pPr>
            <w:r w:rsidRPr="003B4AC6">
              <w:rPr>
                <w:sz w:val="24"/>
                <w:lang w:val="ru-RU"/>
              </w:rPr>
              <w:t>не менее 1,5 м в стороны от боковых конструкций и не менее 2,0 м вперед (назад) от крайних точек качели в состоянии наклона</w:t>
            </w:r>
          </w:p>
        </w:tc>
      </w:tr>
      <w:tr w:rsidR="002E0B2D" w:rsidRPr="00A272C2">
        <w:trPr>
          <w:trHeight w:val="756"/>
        </w:trPr>
        <w:tc>
          <w:tcPr>
            <w:tcW w:w="1766" w:type="dxa"/>
          </w:tcPr>
          <w:p w:rsidR="002E0B2D" w:rsidRDefault="003B4AC6">
            <w:pPr>
              <w:pStyle w:val="TableParagraph"/>
              <w:spacing w:before="95"/>
              <w:ind w:left="376" w:right="368"/>
              <w:jc w:val="center"/>
              <w:rPr>
                <w:sz w:val="24"/>
              </w:rPr>
            </w:pPr>
            <w:r>
              <w:rPr>
                <w:sz w:val="24"/>
              </w:rPr>
              <w:lastRenderedPageBreak/>
              <w:t>Качалки</w:t>
            </w:r>
          </w:p>
        </w:tc>
        <w:tc>
          <w:tcPr>
            <w:tcW w:w="8078" w:type="dxa"/>
          </w:tcPr>
          <w:p w:rsidR="002E0B2D" w:rsidRPr="003B4AC6" w:rsidRDefault="003B4AC6">
            <w:pPr>
              <w:pStyle w:val="TableParagraph"/>
              <w:spacing w:before="95"/>
              <w:ind w:left="62" w:firstLine="283"/>
              <w:rPr>
                <w:sz w:val="24"/>
                <w:lang w:val="ru-RU"/>
              </w:rPr>
            </w:pPr>
            <w:r w:rsidRPr="003B4AC6">
              <w:rPr>
                <w:sz w:val="24"/>
                <w:lang w:val="ru-RU"/>
              </w:rPr>
              <w:t>не менее 1,0 м в стороны от боковых конструкций и не менее 1,5 м вперед от крайних точек качалки в состоянии наклона</w:t>
            </w:r>
          </w:p>
        </w:tc>
      </w:tr>
      <w:tr w:rsidR="002E0B2D" w:rsidRPr="00A272C2">
        <w:trPr>
          <w:trHeight w:val="479"/>
        </w:trPr>
        <w:tc>
          <w:tcPr>
            <w:tcW w:w="1766" w:type="dxa"/>
          </w:tcPr>
          <w:p w:rsidR="002E0B2D" w:rsidRDefault="003B4AC6">
            <w:pPr>
              <w:pStyle w:val="TableParagraph"/>
              <w:spacing w:before="95"/>
              <w:ind w:left="376" w:right="371"/>
              <w:jc w:val="center"/>
              <w:rPr>
                <w:sz w:val="24"/>
              </w:rPr>
            </w:pPr>
            <w:r>
              <w:rPr>
                <w:sz w:val="24"/>
              </w:rPr>
              <w:t>Карусели</w:t>
            </w:r>
          </w:p>
        </w:tc>
        <w:tc>
          <w:tcPr>
            <w:tcW w:w="8078" w:type="dxa"/>
          </w:tcPr>
          <w:p w:rsidR="002E0B2D" w:rsidRPr="003B4AC6" w:rsidRDefault="003B4AC6">
            <w:pPr>
              <w:pStyle w:val="TableParagraph"/>
              <w:spacing w:before="95"/>
              <w:ind w:left="345"/>
              <w:rPr>
                <w:sz w:val="24"/>
                <w:lang w:val="ru-RU"/>
              </w:rPr>
            </w:pPr>
            <w:r w:rsidRPr="003B4AC6">
              <w:rPr>
                <w:sz w:val="24"/>
                <w:lang w:val="ru-RU"/>
              </w:rPr>
              <w:t>не менее 2 м в стороны от боковых конструкций и не менее 3 м вверх от</w:t>
            </w:r>
          </w:p>
        </w:tc>
      </w:tr>
      <w:tr w:rsidR="002E0B2D">
        <w:trPr>
          <w:trHeight w:val="479"/>
        </w:trPr>
        <w:tc>
          <w:tcPr>
            <w:tcW w:w="1766" w:type="dxa"/>
            <w:tcBorders>
              <w:bottom w:val="single" w:sz="6" w:space="0" w:color="000000"/>
            </w:tcBorders>
          </w:tcPr>
          <w:p w:rsidR="002E0B2D" w:rsidRPr="003B4AC6" w:rsidRDefault="002E0B2D">
            <w:pPr>
              <w:pStyle w:val="TableParagraph"/>
              <w:rPr>
                <w:sz w:val="24"/>
                <w:lang w:val="ru-RU"/>
              </w:rPr>
            </w:pPr>
          </w:p>
        </w:tc>
        <w:tc>
          <w:tcPr>
            <w:tcW w:w="8078" w:type="dxa"/>
            <w:tcBorders>
              <w:bottom w:val="single" w:sz="6" w:space="0" w:color="000000"/>
            </w:tcBorders>
          </w:tcPr>
          <w:p w:rsidR="002E0B2D" w:rsidRDefault="003B4AC6">
            <w:pPr>
              <w:pStyle w:val="TableParagraph"/>
              <w:spacing w:before="89"/>
              <w:ind w:left="62"/>
              <w:rPr>
                <w:sz w:val="24"/>
              </w:rPr>
            </w:pPr>
            <w:r>
              <w:rPr>
                <w:sz w:val="24"/>
              </w:rPr>
              <w:t>нижней вращающейся поверхности карусели</w:t>
            </w:r>
          </w:p>
        </w:tc>
      </w:tr>
      <w:tr w:rsidR="002E0B2D" w:rsidRPr="00A272C2">
        <w:trPr>
          <w:trHeight w:val="477"/>
        </w:trPr>
        <w:tc>
          <w:tcPr>
            <w:tcW w:w="1766" w:type="dxa"/>
            <w:tcBorders>
              <w:top w:val="single" w:sz="6" w:space="0" w:color="000000"/>
            </w:tcBorders>
          </w:tcPr>
          <w:p w:rsidR="002E0B2D" w:rsidRDefault="003B4AC6">
            <w:pPr>
              <w:pStyle w:val="TableParagraph"/>
              <w:spacing w:before="84"/>
              <w:ind w:left="570"/>
              <w:rPr>
                <w:sz w:val="24"/>
              </w:rPr>
            </w:pPr>
            <w:r>
              <w:rPr>
                <w:sz w:val="24"/>
              </w:rPr>
              <w:t>Горки</w:t>
            </w:r>
          </w:p>
        </w:tc>
        <w:tc>
          <w:tcPr>
            <w:tcW w:w="8078" w:type="dxa"/>
            <w:tcBorders>
              <w:top w:val="single" w:sz="6" w:space="0" w:color="000000"/>
            </w:tcBorders>
          </w:tcPr>
          <w:p w:rsidR="002E0B2D" w:rsidRPr="003B4AC6" w:rsidRDefault="003B4AC6">
            <w:pPr>
              <w:pStyle w:val="TableParagraph"/>
              <w:spacing w:before="84"/>
              <w:ind w:left="345"/>
              <w:rPr>
                <w:sz w:val="24"/>
                <w:lang w:val="ru-RU"/>
              </w:rPr>
            </w:pPr>
            <w:r w:rsidRPr="003B4AC6">
              <w:rPr>
                <w:sz w:val="24"/>
                <w:lang w:val="ru-RU"/>
              </w:rPr>
              <w:t>не менее 1 м от боковых сторон и 2 м вперед от нижнего края ската горки</w:t>
            </w:r>
          </w:p>
        </w:tc>
      </w:tr>
    </w:tbl>
    <w:p w:rsidR="002E0B2D" w:rsidRPr="003B4AC6" w:rsidRDefault="002E0B2D">
      <w:pPr>
        <w:pStyle w:val="a3"/>
        <w:spacing w:before="4"/>
        <w:ind w:left="0"/>
        <w:rPr>
          <w:sz w:val="15"/>
          <w:lang w:val="ru-RU"/>
        </w:rPr>
      </w:pPr>
    </w:p>
    <w:p w:rsidR="002E0B2D" w:rsidRDefault="003B4AC6">
      <w:pPr>
        <w:pStyle w:val="1"/>
        <w:spacing w:before="90"/>
        <w:ind w:left="2780"/>
      </w:pPr>
      <w:r>
        <w:t>22.1.16. Оформление и оборудование зданий.</w:t>
      </w:r>
    </w:p>
    <w:p w:rsidR="002E0B2D" w:rsidRDefault="002E0B2D">
      <w:pPr>
        <w:pStyle w:val="a3"/>
        <w:spacing w:before="7"/>
        <w:ind w:left="0"/>
        <w:rPr>
          <w:b/>
          <w:sz w:val="23"/>
        </w:rPr>
      </w:pPr>
    </w:p>
    <w:p w:rsidR="002E0B2D" w:rsidRPr="003B4AC6" w:rsidRDefault="003B4AC6">
      <w:pPr>
        <w:pStyle w:val="a4"/>
        <w:numPr>
          <w:ilvl w:val="3"/>
          <w:numId w:val="22"/>
        </w:numPr>
        <w:tabs>
          <w:tab w:val="left" w:pos="1683"/>
        </w:tabs>
        <w:ind w:right="829" w:firstLine="283"/>
        <w:rPr>
          <w:sz w:val="24"/>
          <w:lang w:val="ru-RU"/>
        </w:rPr>
      </w:pPr>
      <w:r w:rsidRPr="003B4AC6">
        <w:rPr>
          <w:sz w:val="24"/>
          <w:lang w:val="ru-RU"/>
        </w:rPr>
        <w:t xml:space="preserve">Оформление и оборудование зданий и сооружений осуществляется в соответствии с «Правилами и нормами технической эксплуатации жилищного фонда», утвержденными Постановлением Госстроя России от 27.09.03 №170, «Правилами благоустройства </w:t>
      </w:r>
      <w:r w:rsidR="00B05F77">
        <w:rPr>
          <w:sz w:val="24"/>
          <w:lang w:val="ru-RU"/>
        </w:rPr>
        <w:t xml:space="preserve">Муниципального образования </w:t>
      </w:r>
      <w:r w:rsidR="00B05F77">
        <w:rPr>
          <w:spacing w:val="-3"/>
          <w:sz w:val="24"/>
          <w:lang w:val="ru-RU"/>
        </w:rPr>
        <w:t>р.п. Тумботино</w:t>
      </w:r>
      <w:r w:rsidRPr="003B4AC6">
        <w:rPr>
          <w:sz w:val="24"/>
          <w:lang w:val="ru-RU"/>
        </w:rPr>
        <w:t xml:space="preserve">», утвержденными </w:t>
      </w:r>
      <w:r w:rsidR="00A700AC">
        <w:rPr>
          <w:sz w:val="24"/>
          <w:lang w:val="ru-RU"/>
        </w:rPr>
        <w:t xml:space="preserve">Решением поселкового Совета Муниципального образования </w:t>
      </w:r>
      <w:r w:rsidR="00A700AC">
        <w:rPr>
          <w:spacing w:val="-3"/>
          <w:sz w:val="24"/>
          <w:lang w:val="ru-RU"/>
        </w:rPr>
        <w:t>р.п. Тумботино</w:t>
      </w:r>
      <w:r w:rsidRPr="003B4AC6">
        <w:rPr>
          <w:sz w:val="24"/>
          <w:lang w:val="ru-RU"/>
        </w:rPr>
        <w:t xml:space="preserve"> от </w:t>
      </w:r>
      <w:r w:rsidR="00A700AC">
        <w:rPr>
          <w:sz w:val="24"/>
          <w:lang w:val="ru-RU"/>
        </w:rPr>
        <w:t xml:space="preserve">30.10.2017г. </w:t>
      </w:r>
      <w:r w:rsidRPr="003B4AC6">
        <w:rPr>
          <w:sz w:val="24"/>
          <w:lang w:val="ru-RU"/>
        </w:rPr>
        <w:t>№</w:t>
      </w:r>
      <w:r w:rsidR="00A700AC">
        <w:rPr>
          <w:sz w:val="24"/>
          <w:lang w:val="ru-RU"/>
        </w:rPr>
        <w:t xml:space="preserve"> 53</w:t>
      </w:r>
      <w:r w:rsidRPr="003B4AC6">
        <w:rPr>
          <w:sz w:val="24"/>
          <w:lang w:val="ru-RU"/>
        </w:rPr>
        <w:t>, а также настоящими</w:t>
      </w:r>
      <w:r w:rsidRPr="003B4AC6">
        <w:rPr>
          <w:spacing w:val="-5"/>
          <w:sz w:val="24"/>
          <w:lang w:val="ru-RU"/>
        </w:rPr>
        <w:t xml:space="preserve"> </w:t>
      </w:r>
      <w:r w:rsidRPr="003B4AC6">
        <w:rPr>
          <w:sz w:val="24"/>
          <w:lang w:val="ru-RU"/>
        </w:rPr>
        <w:t>Нормативами.</w:t>
      </w:r>
    </w:p>
    <w:p w:rsidR="002E0B2D" w:rsidRPr="003B4AC6" w:rsidRDefault="003B4AC6">
      <w:pPr>
        <w:pStyle w:val="a4"/>
        <w:numPr>
          <w:ilvl w:val="3"/>
          <w:numId w:val="22"/>
        </w:numPr>
        <w:tabs>
          <w:tab w:val="left" w:pos="1599"/>
        </w:tabs>
        <w:ind w:right="832" w:firstLine="283"/>
        <w:rPr>
          <w:sz w:val="24"/>
          <w:lang w:val="ru-RU"/>
        </w:rPr>
      </w:pPr>
      <w:r w:rsidRPr="003B4AC6">
        <w:rPr>
          <w:sz w:val="24"/>
          <w:lang w:val="ru-RU"/>
        </w:rPr>
        <w:t>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w:t>
      </w:r>
      <w:r w:rsidRPr="003B4AC6">
        <w:rPr>
          <w:spacing w:val="-1"/>
          <w:sz w:val="24"/>
          <w:lang w:val="ru-RU"/>
        </w:rPr>
        <w:t xml:space="preserve"> </w:t>
      </w:r>
      <w:r w:rsidRPr="003B4AC6">
        <w:rPr>
          <w:sz w:val="24"/>
          <w:lang w:val="ru-RU"/>
        </w:rPr>
        <w:t>т.п.</w:t>
      </w:r>
    </w:p>
    <w:p w:rsidR="002E0B2D" w:rsidRPr="003B4AC6" w:rsidRDefault="003B4AC6">
      <w:pPr>
        <w:pStyle w:val="a4"/>
        <w:numPr>
          <w:ilvl w:val="3"/>
          <w:numId w:val="22"/>
        </w:numPr>
        <w:tabs>
          <w:tab w:val="left" w:pos="1585"/>
        </w:tabs>
        <w:spacing w:before="1"/>
        <w:ind w:right="844" w:firstLine="283"/>
        <w:rPr>
          <w:sz w:val="24"/>
          <w:lang w:val="ru-RU"/>
        </w:rPr>
      </w:pPr>
      <w:r w:rsidRPr="003B4AC6">
        <w:rPr>
          <w:sz w:val="24"/>
          <w:lang w:val="ru-RU"/>
        </w:rPr>
        <w:t>При проектировании и строительстве многоквартирных домов с балконами   и (или) лоджиями, остекление балконов и (или) лоджий выполнять по единому проекту, выполненному в составе проектной</w:t>
      </w:r>
      <w:r w:rsidRPr="003B4AC6">
        <w:rPr>
          <w:spacing w:val="8"/>
          <w:sz w:val="24"/>
          <w:lang w:val="ru-RU"/>
        </w:rPr>
        <w:t xml:space="preserve"> </w:t>
      </w:r>
      <w:r w:rsidRPr="003B4AC6">
        <w:rPr>
          <w:sz w:val="24"/>
          <w:lang w:val="ru-RU"/>
        </w:rPr>
        <w:t>документации.</w:t>
      </w:r>
    </w:p>
    <w:p w:rsidR="002E0B2D" w:rsidRPr="003B4AC6" w:rsidRDefault="003B4AC6">
      <w:pPr>
        <w:pStyle w:val="a4"/>
        <w:numPr>
          <w:ilvl w:val="3"/>
          <w:numId w:val="22"/>
        </w:numPr>
        <w:tabs>
          <w:tab w:val="left" w:pos="1566"/>
        </w:tabs>
        <w:ind w:right="1004" w:firstLine="283"/>
        <w:rPr>
          <w:sz w:val="24"/>
          <w:lang w:val="ru-RU"/>
        </w:rPr>
      </w:pPr>
      <w:r w:rsidRPr="003B4AC6">
        <w:rPr>
          <w:sz w:val="24"/>
          <w:lang w:val="ru-RU"/>
        </w:rPr>
        <w:t>Реконструкция многоквартирных жилых домов с утеплением балконов или лоджий и присоединением их к площади квартир должна проводиться по единому проекту при соблюдении следующих</w:t>
      </w:r>
      <w:r w:rsidRPr="003B4AC6">
        <w:rPr>
          <w:spacing w:val="17"/>
          <w:sz w:val="24"/>
          <w:lang w:val="ru-RU"/>
        </w:rPr>
        <w:t xml:space="preserve"> </w:t>
      </w:r>
      <w:r w:rsidRPr="003B4AC6">
        <w:rPr>
          <w:sz w:val="24"/>
          <w:lang w:val="ru-RU"/>
        </w:rPr>
        <w:t>условий:</w:t>
      </w:r>
    </w:p>
    <w:p w:rsidR="002E0B2D" w:rsidRPr="003B4AC6" w:rsidRDefault="003B4AC6">
      <w:pPr>
        <w:pStyle w:val="a3"/>
        <w:ind w:right="907"/>
        <w:rPr>
          <w:lang w:val="ru-RU"/>
        </w:rPr>
      </w:pPr>
      <w:r w:rsidRPr="003B4AC6">
        <w:rPr>
          <w:lang w:val="ru-RU"/>
        </w:rPr>
        <w:t>принятия решения общего собрания собственников помещений в многоквартирном доме о реконструкции с расширением за счет утепления лоджий и (или)</w:t>
      </w:r>
      <w:r w:rsidRPr="003B4AC6">
        <w:rPr>
          <w:spacing w:val="57"/>
          <w:lang w:val="ru-RU"/>
        </w:rPr>
        <w:t xml:space="preserve"> </w:t>
      </w:r>
      <w:r w:rsidRPr="003B4AC6">
        <w:rPr>
          <w:lang w:val="ru-RU"/>
        </w:rPr>
        <w:t>балконов;</w:t>
      </w:r>
    </w:p>
    <w:p w:rsidR="002E0B2D" w:rsidRPr="003B4AC6" w:rsidRDefault="003B4AC6">
      <w:pPr>
        <w:pStyle w:val="a3"/>
        <w:ind w:right="1017"/>
        <w:rPr>
          <w:lang w:val="ru-RU"/>
        </w:rPr>
      </w:pPr>
      <w:r w:rsidRPr="003B4AC6">
        <w:rPr>
          <w:lang w:val="ru-RU"/>
        </w:rPr>
        <w:t>разработки проекта реконструкции многоквартирного дома с утеплением всех лоджий или балконов с первого по последний этаж, расположенных в одном вертикальном ряду, включая теплотехнический расчет, гидравлический расчет, разработки проекта фасада в едином стиле с существующим</w:t>
      </w:r>
      <w:r w:rsidRPr="003B4AC6">
        <w:rPr>
          <w:spacing w:val="12"/>
          <w:lang w:val="ru-RU"/>
        </w:rPr>
        <w:t xml:space="preserve"> </w:t>
      </w:r>
      <w:r w:rsidRPr="003B4AC6">
        <w:rPr>
          <w:lang w:val="ru-RU"/>
        </w:rPr>
        <w:t>зданием;</w:t>
      </w:r>
    </w:p>
    <w:p w:rsidR="002E0B2D" w:rsidRPr="003B4AC6" w:rsidRDefault="003B4AC6">
      <w:pPr>
        <w:pStyle w:val="a3"/>
        <w:spacing w:before="1"/>
        <w:ind w:right="1109"/>
        <w:rPr>
          <w:lang w:val="ru-RU"/>
        </w:rPr>
      </w:pPr>
      <w:r w:rsidRPr="003B4AC6">
        <w:rPr>
          <w:lang w:val="ru-RU"/>
        </w:rPr>
        <w:t xml:space="preserve">получения положительного заключения учреждения, уполномоченного на проведение экспертизы проектной документации, по проектной документации на реконструкцию многоквартирного дома (кроме жилых домов в соответствии с подпунктами 2, 3 </w:t>
      </w:r>
      <w:hyperlink r:id="rId37">
        <w:r w:rsidRPr="003B4AC6">
          <w:rPr>
            <w:u w:val="single"/>
            <w:lang w:val="ru-RU"/>
          </w:rPr>
          <w:t>пункта</w:t>
        </w:r>
      </w:hyperlink>
      <w:r w:rsidRPr="003B4AC6">
        <w:rPr>
          <w:lang w:val="ru-RU"/>
        </w:rPr>
        <w:t xml:space="preserve"> </w:t>
      </w:r>
      <w:hyperlink r:id="rId38">
        <w:r w:rsidRPr="003B4AC6">
          <w:rPr>
            <w:u w:val="single"/>
            <w:lang w:val="ru-RU"/>
          </w:rPr>
          <w:t>2 статьи 49 Градостроительного кодекса Российской</w:t>
        </w:r>
        <w:r w:rsidRPr="003B4AC6">
          <w:rPr>
            <w:spacing w:val="30"/>
            <w:u w:val="single"/>
            <w:lang w:val="ru-RU"/>
          </w:rPr>
          <w:t xml:space="preserve"> </w:t>
        </w:r>
        <w:r w:rsidRPr="003B4AC6">
          <w:rPr>
            <w:u w:val="single"/>
            <w:lang w:val="ru-RU"/>
          </w:rPr>
          <w:t>Федерации</w:t>
        </w:r>
      </w:hyperlink>
      <w:r w:rsidRPr="003B4AC6">
        <w:rPr>
          <w:lang w:val="ru-RU"/>
        </w:rPr>
        <w:t>);</w:t>
      </w:r>
    </w:p>
    <w:p w:rsidR="002E0B2D" w:rsidRPr="003B4AC6" w:rsidRDefault="003B4AC6">
      <w:pPr>
        <w:pStyle w:val="a3"/>
        <w:ind w:right="836"/>
        <w:rPr>
          <w:lang w:val="ru-RU"/>
        </w:rPr>
      </w:pPr>
      <w:r w:rsidRPr="003B4AC6">
        <w:rPr>
          <w:lang w:val="ru-RU"/>
        </w:rPr>
        <w:t>получения технических условий на теплоснабжение дополнительных площадей, если это предусмотрено расчетом.</w:t>
      </w:r>
    </w:p>
    <w:p w:rsidR="002E0B2D" w:rsidRPr="003B4AC6" w:rsidRDefault="003B4AC6">
      <w:pPr>
        <w:pStyle w:val="a4"/>
        <w:numPr>
          <w:ilvl w:val="3"/>
          <w:numId w:val="22"/>
        </w:numPr>
        <w:tabs>
          <w:tab w:val="left" w:pos="1813"/>
        </w:tabs>
        <w:ind w:right="835" w:firstLine="283"/>
        <w:rPr>
          <w:sz w:val="24"/>
          <w:lang w:val="ru-RU"/>
        </w:rPr>
      </w:pPr>
      <w:r w:rsidRPr="003B4AC6">
        <w:rPr>
          <w:sz w:val="24"/>
          <w:lang w:val="ru-RU"/>
        </w:rPr>
        <w:t xml:space="preserve">Колористическое решение зданий и сооружений рекомендуется проектировать с учетом концепции общего цветового решения застройки </w:t>
      </w:r>
      <w:r w:rsidRPr="003B4AC6">
        <w:rPr>
          <w:spacing w:val="-3"/>
          <w:sz w:val="24"/>
          <w:lang w:val="ru-RU"/>
        </w:rPr>
        <w:t xml:space="preserve">улиц </w:t>
      </w:r>
      <w:r w:rsidRPr="003B4AC6">
        <w:rPr>
          <w:sz w:val="24"/>
          <w:lang w:val="ru-RU"/>
        </w:rPr>
        <w:t>и территорий муниципального</w:t>
      </w:r>
      <w:r w:rsidRPr="003B4AC6">
        <w:rPr>
          <w:spacing w:val="-1"/>
          <w:sz w:val="24"/>
          <w:lang w:val="ru-RU"/>
        </w:rPr>
        <w:t xml:space="preserve"> </w:t>
      </w:r>
      <w:r w:rsidRPr="003B4AC6">
        <w:rPr>
          <w:sz w:val="24"/>
          <w:lang w:val="ru-RU"/>
        </w:rPr>
        <w:t>образования.</w:t>
      </w:r>
    </w:p>
    <w:p w:rsidR="002E0B2D" w:rsidRPr="003B4AC6" w:rsidRDefault="003B4AC6">
      <w:pPr>
        <w:pStyle w:val="a4"/>
        <w:numPr>
          <w:ilvl w:val="3"/>
          <w:numId w:val="22"/>
        </w:numPr>
        <w:tabs>
          <w:tab w:val="left" w:pos="1582"/>
        </w:tabs>
        <w:ind w:right="826" w:firstLine="283"/>
        <w:rPr>
          <w:sz w:val="24"/>
          <w:lang w:val="ru-RU"/>
        </w:rPr>
      </w:pPr>
      <w:r w:rsidRPr="003B4AC6">
        <w:rPr>
          <w:sz w:val="24"/>
          <w:lang w:val="ru-RU"/>
        </w:rPr>
        <w:t>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w:t>
      </w:r>
      <w:r w:rsidRPr="003B4AC6">
        <w:rPr>
          <w:spacing w:val="-17"/>
          <w:sz w:val="24"/>
          <w:lang w:val="ru-RU"/>
        </w:rPr>
        <w:t xml:space="preserve"> </w:t>
      </w:r>
      <w:r w:rsidRPr="003B4AC6">
        <w:rPr>
          <w:sz w:val="24"/>
          <w:lang w:val="ru-RU"/>
        </w:rPr>
        <w:t>пр.).</w:t>
      </w:r>
    </w:p>
    <w:p w:rsidR="002E0B2D" w:rsidRPr="003B4AC6" w:rsidRDefault="003B4AC6">
      <w:pPr>
        <w:pStyle w:val="a4"/>
        <w:numPr>
          <w:ilvl w:val="3"/>
          <w:numId w:val="22"/>
        </w:numPr>
        <w:tabs>
          <w:tab w:val="left" w:pos="1623"/>
        </w:tabs>
        <w:spacing w:before="1"/>
        <w:ind w:right="836" w:firstLine="283"/>
        <w:rPr>
          <w:sz w:val="24"/>
          <w:lang w:val="ru-RU"/>
        </w:rPr>
      </w:pPr>
      <w:r w:rsidRPr="003B4AC6">
        <w:rPr>
          <w:sz w:val="24"/>
          <w:lang w:val="ru-RU"/>
        </w:rPr>
        <w:t>При организации стока воды со скатных крыш через водосточные трубы рекомендуется:</w:t>
      </w:r>
    </w:p>
    <w:p w:rsidR="002E0B2D" w:rsidRPr="003B4AC6" w:rsidRDefault="003B4AC6">
      <w:pPr>
        <w:pStyle w:val="a4"/>
        <w:numPr>
          <w:ilvl w:val="0"/>
          <w:numId w:val="25"/>
        </w:numPr>
        <w:tabs>
          <w:tab w:val="left" w:pos="704"/>
        </w:tabs>
        <w:ind w:right="827" w:firstLine="283"/>
        <w:rPr>
          <w:sz w:val="24"/>
          <w:lang w:val="ru-RU"/>
        </w:rPr>
      </w:pPr>
      <w:r w:rsidRPr="003B4AC6">
        <w:rPr>
          <w:sz w:val="24"/>
          <w:lang w:val="ru-RU"/>
        </w:rPr>
        <w:t>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w:t>
      </w:r>
      <w:r w:rsidRPr="003B4AC6">
        <w:rPr>
          <w:spacing w:val="-1"/>
          <w:sz w:val="24"/>
          <w:lang w:val="ru-RU"/>
        </w:rPr>
        <w:t xml:space="preserve"> </w:t>
      </w:r>
      <w:r w:rsidRPr="003B4AC6">
        <w:rPr>
          <w:sz w:val="24"/>
          <w:lang w:val="ru-RU"/>
        </w:rPr>
        <w:t>воды;</w:t>
      </w:r>
    </w:p>
    <w:p w:rsidR="002E0B2D" w:rsidRPr="003B4AC6" w:rsidRDefault="003B4AC6">
      <w:pPr>
        <w:pStyle w:val="a4"/>
        <w:numPr>
          <w:ilvl w:val="0"/>
          <w:numId w:val="25"/>
        </w:numPr>
        <w:tabs>
          <w:tab w:val="left" w:pos="706"/>
        </w:tabs>
        <w:ind w:right="836" w:firstLine="283"/>
        <w:rPr>
          <w:sz w:val="24"/>
          <w:lang w:val="ru-RU"/>
        </w:rPr>
      </w:pPr>
      <w:r w:rsidRPr="003B4AC6">
        <w:rPr>
          <w:sz w:val="24"/>
          <w:lang w:val="ru-RU"/>
        </w:rPr>
        <w:lastRenderedPageBreak/>
        <w:t>не допускать высоты свободного падения воды из выходного отверстия трубы более 200</w:t>
      </w:r>
      <w:r w:rsidRPr="003B4AC6">
        <w:rPr>
          <w:spacing w:val="-1"/>
          <w:sz w:val="24"/>
          <w:lang w:val="ru-RU"/>
        </w:rPr>
        <w:t xml:space="preserve"> </w:t>
      </w:r>
      <w:r w:rsidRPr="003B4AC6">
        <w:rPr>
          <w:sz w:val="24"/>
          <w:lang w:val="ru-RU"/>
        </w:rPr>
        <w:t>мм;</w:t>
      </w:r>
    </w:p>
    <w:p w:rsidR="002E0B2D" w:rsidRPr="003B4AC6" w:rsidRDefault="003B4AC6">
      <w:pPr>
        <w:pStyle w:val="a4"/>
        <w:numPr>
          <w:ilvl w:val="0"/>
          <w:numId w:val="25"/>
        </w:numPr>
        <w:tabs>
          <w:tab w:val="left" w:pos="826"/>
        </w:tabs>
        <w:ind w:right="827" w:firstLine="283"/>
        <w:rPr>
          <w:sz w:val="24"/>
          <w:lang w:val="ru-RU"/>
        </w:rPr>
      </w:pPr>
      <w:r w:rsidRPr="003B4AC6">
        <w:rPr>
          <w:sz w:val="24"/>
          <w:lang w:val="ru-RU"/>
        </w:rPr>
        <w:t>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w:t>
      </w:r>
      <w:r w:rsidRPr="003B4AC6">
        <w:rPr>
          <w:spacing w:val="-4"/>
          <w:sz w:val="24"/>
          <w:lang w:val="ru-RU"/>
        </w:rPr>
        <w:t xml:space="preserve"> </w:t>
      </w:r>
      <w:r w:rsidRPr="003B4AC6">
        <w:rPr>
          <w:sz w:val="24"/>
          <w:lang w:val="ru-RU"/>
        </w:rPr>
        <w:t>покрытии;</w:t>
      </w:r>
    </w:p>
    <w:p w:rsidR="002E0B2D" w:rsidRPr="003B4AC6" w:rsidRDefault="003B4AC6">
      <w:pPr>
        <w:pStyle w:val="a4"/>
        <w:numPr>
          <w:ilvl w:val="0"/>
          <w:numId w:val="25"/>
        </w:numPr>
        <w:tabs>
          <w:tab w:val="left" w:pos="687"/>
        </w:tabs>
        <w:spacing w:before="66"/>
        <w:ind w:right="838" w:firstLine="283"/>
        <w:rPr>
          <w:sz w:val="24"/>
          <w:lang w:val="ru-RU"/>
        </w:rPr>
      </w:pPr>
      <w:r w:rsidRPr="003B4AC6">
        <w:rPr>
          <w:sz w:val="24"/>
          <w:lang w:val="ru-RU"/>
        </w:rPr>
        <w:t>предусматривать устройство дренажа в местах стока воды из трубы на газон или иные мягкие виды</w:t>
      </w:r>
      <w:r w:rsidRPr="003B4AC6">
        <w:rPr>
          <w:spacing w:val="-2"/>
          <w:sz w:val="24"/>
          <w:lang w:val="ru-RU"/>
        </w:rPr>
        <w:t xml:space="preserve"> </w:t>
      </w:r>
      <w:r w:rsidRPr="003B4AC6">
        <w:rPr>
          <w:sz w:val="24"/>
          <w:lang w:val="ru-RU"/>
        </w:rPr>
        <w:t>покрытия.</w:t>
      </w:r>
    </w:p>
    <w:p w:rsidR="002E0B2D" w:rsidRDefault="003B4AC6">
      <w:pPr>
        <w:pStyle w:val="a4"/>
        <w:numPr>
          <w:ilvl w:val="3"/>
          <w:numId w:val="22"/>
        </w:numPr>
        <w:tabs>
          <w:tab w:val="left" w:pos="1566"/>
        </w:tabs>
        <w:ind w:left="1565" w:hanging="1020"/>
        <w:rPr>
          <w:sz w:val="24"/>
        </w:rPr>
      </w:pPr>
      <w:r>
        <w:rPr>
          <w:sz w:val="24"/>
        </w:rPr>
        <w:t>Водосточные трубы следует прокладывать</w:t>
      </w:r>
      <w:r>
        <w:rPr>
          <w:spacing w:val="-2"/>
          <w:sz w:val="24"/>
        </w:rPr>
        <w:t xml:space="preserve"> </w:t>
      </w:r>
      <w:r>
        <w:rPr>
          <w:sz w:val="24"/>
        </w:rPr>
        <w:t>вертикально</w:t>
      </w:r>
    </w:p>
    <w:p w:rsidR="002E0B2D" w:rsidRPr="003B4AC6" w:rsidRDefault="003B4AC6">
      <w:pPr>
        <w:pStyle w:val="a4"/>
        <w:numPr>
          <w:ilvl w:val="3"/>
          <w:numId w:val="22"/>
        </w:numPr>
        <w:tabs>
          <w:tab w:val="left" w:pos="1645"/>
        </w:tabs>
        <w:spacing w:before="1"/>
        <w:ind w:right="834" w:firstLine="283"/>
        <w:rPr>
          <w:sz w:val="24"/>
          <w:lang w:val="ru-RU"/>
        </w:rPr>
      </w:pPr>
      <w:r w:rsidRPr="003B4AC6">
        <w:rPr>
          <w:sz w:val="24"/>
          <w:lang w:val="ru-RU"/>
        </w:rPr>
        <w:t>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w:t>
      </w:r>
      <w:r w:rsidRPr="003B4AC6">
        <w:rPr>
          <w:spacing w:val="-15"/>
          <w:sz w:val="24"/>
          <w:lang w:val="ru-RU"/>
        </w:rPr>
        <w:t xml:space="preserve"> </w:t>
      </w:r>
      <w:r w:rsidRPr="003B4AC6">
        <w:rPr>
          <w:sz w:val="24"/>
          <w:lang w:val="ru-RU"/>
        </w:rPr>
        <w:t>крыши.</w:t>
      </w:r>
    </w:p>
    <w:p w:rsidR="002E0B2D" w:rsidRPr="003B4AC6" w:rsidRDefault="002E0B2D">
      <w:pPr>
        <w:pStyle w:val="a3"/>
        <w:spacing w:before="4"/>
        <w:ind w:left="0"/>
        <w:rPr>
          <w:lang w:val="ru-RU"/>
        </w:rPr>
      </w:pPr>
    </w:p>
    <w:p w:rsidR="002E0B2D" w:rsidRDefault="003B4AC6">
      <w:pPr>
        <w:pStyle w:val="1"/>
        <w:numPr>
          <w:ilvl w:val="2"/>
          <w:numId w:val="22"/>
        </w:numPr>
        <w:tabs>
          <w:tab w:val="left" w:pos="4271"/>
        </w:tabs>
        <w:ind w:left="4270" w:hanging="780"/>
        <w:jc w:val="left"/>
      </w:pPr>
      <w:r>
        <w:t>Детские</w:t>
      </w:r>
      <w:r>
        <w:rPr>
          <w:spacing w:val="-2"/>
        </w:rPr>
        <w:t xml:space="preserve"> </w:t>
      </w:r>
      <w:r>
        <w:t>площадки.</w:t>
      </w:r>
    </w:p>
    <w:p w:rsidR="002E0B2D" w:rsidRDefault="002E0B2D">
      <w:pPr>
        <w:pStyle w:val="a3"/>
        <w:spacing w:before="7"/>
        <w:ind w:left="0"/>
        <w:rPr>
          <w:b/>
          <w:sz w:val="23"/>
        </w:rPr>
      </w:pPr>
    </w:p>
    <w:p w:rsidR="002E0B2D" w:rsidRPr="003B4AC6" w:rsidRDefault="003B4AC6">
      <w:pPr>
        <w:pStyle w:val="a4"/>
        <w:numPr>
          <w:ilvl w:val="3"/>
          <w:numId w:val="21"/>
        </w:numPr>
        <w:tabs>
          <w:tab w:val="left" w:pos="1580"/>
        </w:tabs>
        <w:ind w:right="829" w:firstLine="283"/>
        <w:rPr>
          <w:sz w:val="24"/>
          <w:lang w:val="ru-RU"/>
        </w:rPr>
      </w:pPr>
      <w:r w:rsidRPr="003B4AC6">
        <w:rPr>
          <w:sz w:val="24"/>
          <w:lang w:val="ru-RU"/>
        </w:rPr>
        <w:t>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w:t>
      </w:r>
      <w:r w:rsidRPr="003B4AC6">
        <w:rPr>
          <w:spacing w:val="-5"/>
          <w:sz w:val="24"/>
          <w:lang w:val="ru-RU"/>
        </w:rPr>
        <w:t xml:space="preserve"> </w:t>
      </w:r>
      <w:r w:rsidRPr="003B4AC6">
        <w:rPr>
          <w:sz w:val="24"/>
          <w:lang w:val="ru-RU"/>
        </w:rPr>
        <w:t>коньках.</w:t>
      </w:r>
    </w:p>
    <w:p w:rsidR="002E0B2D" w:rsidRPr="003B4AC6" w:rsidRDefault="003B4AC6">
      <w:pPr>
        <w:pStyle w:val="a4"/>
        <w:numPr>
          <w:ilvl w:val="3"/>
          <w:numId w:val="21"/>
        </w:numPr>
        <w:tabs>
          <w:tab w:val="left" w:pos="1580"/>
        </w:tabs>
        <w:spacing w:before="1"/>
        <w:ind w:right="826" w:firstLine="283"/>
        <w:rPr>
          <w:sz w:val="24"/>
          <w:lang w:val="ru-RU"/>
        </w:rPr>
      </w:pPr>
      <w:r w:rsidRPr="003B4AC6">
        <w:rPr>
          <w:sz w:val="24"/>
          <w:lang w:val="ru-RU"/>
        </w:rPr>
        <w:t>Расстояние от окон жилых домов и общественных зданий до границ детских площадок следует принимать не менее 12м.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w:t>
      </w:r>
      <w:r w:rsidRPr="003B4AC6">
        <w:rPr>
          <w:spacing w:val="-11"/>
          <w:sz w:val="24"/>
          <w:lang w:val="ru-RU"/>
        </w:rPr>
        <w:t xml:space="preserve"> </w:t>
      </w:r>
      <w:r w:rsidRPr="003B4AC6">
        <w:rPr>
          <w:sz w:val="24"/>
          <w:lang w:val="ru-RU"/>
        </w:rPr>
        <w:t>района.</w:t>
      </w:r>
    </w:p>
    <w:p w:rsidR="002E0B2D" w:rsidRPr="003B4AC6" w:rsidRDefault="003B4AC6">
      <w:pPr>
        <w:pStyle w:val="a4"/>
        <w:numPr>
          <w:ilvl w:val="3"/>
          <w:numId w:val="21"/>
        </w:numPr>
        <w:tabs>
          <w:tab w:val="left" w:pos="1625"/>
        </w:tabs>
        <w:ind w:right="833" w:firstLine="283"/>
        <w:rPr>
          <w:sz w:val="24"/>
          <w:lang w:val="ru-RU"/>
        </w:rPr>
      </w:pPr>
      <w:r w:rsidRPr="003B4AC6">
        <w:rPr>
          <w:sz w:val="24"/>
          <w:lang w:val="ru-RU"/>
        </w:rPr>
        <w:t>Площадки для игр детей на смежных земельных участках рекомендуется располагать таким образом, чтобы имелась возможность их объединения в единые игровые</w:t>
      </w:r>
      <w:r w:rsidRPr="003B4AC6">
        <w:rPr>
          <w:spacing w:val="-2"/>
          <w:sz w:val="24"/>
          <w:lang w:val="ru-RU"/>
        </w:rPr>
        <w:t xml:space="preserve"> </w:t>
      </w:r>
      <w:r w:rsidRPr="003B4AC6">
        <w:rPr>
          <w:sz w:val="24"/>
          <w:lang w:val="ru-RU"/>
        </w:rPr>
        <w:t>пространства.</w:t>
      </w:r>
    </w:p>
    <w:p w:rsidR="002E0B2D" w:rsidRPr="003B4AC6" w:rsidRDefault="003B4AC6">
      <w:pPr>
        <w:pStyle w:val="a4"/>
        <w:numPr>
          <w:ilvl w:val="3"/>
          <w:numId w:val="21"/>
        </w:numPr>
        <w:tabs>
          <w:tab w:val="left" w:pos="1635"/>
        </w:tabs>
        <w:spacing w:before="1"/>
        <w:ind w:right="832" w:firstLine="283"/>
        <w:rPr>
          <w:sz w:val="24"/>
          <w:lang w:val="ru-RU"/>
        </w:rPr>
      </w:pPr>
      <w:r w:rsidRPr="003B4AC6">
        <w:rPr>
          <w:sz w:val="24"/>
          <w:lang w:val="ru-RU"/>
        </w:rPr>
        <w:t>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w:t>
      </w:r>
      <w:r w:rsidRPr="003B4AC6">
        <w:rPr>
          <w:spacing w:val="-4"/>
          <w:sz w:val="24"/>
          <w:lang w:val="ru-RU"/>
        </w:rPr>
        <w:t xml:space="preserve"> </w:t>
      </w:r>
      <w:r w:rsidRPr="003B4AC6">
        <w:rPr>
          <w:sz w:val="24"/>
          <w:lang w:val="ru-RU"/>
        </w:rPr>
        <w:t>м.</w:t>
      </w:r>
    </w:p>
    <w:p w:rsidR="002E0B2D" w:rsidRPr="003B4AC6" w:rsidRDefault="003B4AC6">
      <w:pPr>
        <w:pStyle w:val="a4"/>
        <w:numPr>
          <w:ilvl w:val="3"/>
          <w:numId w:val="21"/>
        </w:numPr>
        <w:tabs>
          <w:tab w:val="left" w:pos="1613"/>
        </w:tabs>
        <w:ind w:right="824" w:firstLine="283"/>
        <w:rPr>
          <w:sz w:val="24"/>
          <w:lang w:val="ru-RU"/>
        </w:rPr>
      </w:pPr>
      <w:r w:rsidRPr="003B4AC6">
        <w:rPr>
          <w:sz w:val="24"/>
          <w:lang w:val="ru-RU"/>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w:t>
      </w:r>
      <w:r w:rsidRPr="003B4AC6">
        <w:rPr>
          <w:spacing w:val="-3"/>
          <w:sz w:val="24"/>
          <w:lang w:val="ru-RU"/>
        </w:rPr>
        <w:t xml:space="preserve"> </w:t>
      </w:r>
      <w:r w:rsidRPr="003B4AC6">
        <w:rPr>
          <w:sz w:val="24"/>
          <w:lang w:val="ru-RU"/>
        </w:rPr>
        <w:t>стенками.</w:t>
      </w:r>
    </w:p>
    <w:p w:rsidR="002E0B2D" w:rsidRPr="003B4AC6" w:rsidRDefault="003B4AC6">
      <w:pPr>
        <w:pStyle w:val="a4"/>
        <w:numPr>
          <w:ilvl w:val="3"/>
          <w:numId w:val="21"/>
        </w:numPr>
        <w:tabs>
          <w:tab w:val="left" w:pos="1594"/>
        </w:tabs>
        <w:ind w:right="830" w:firstLine="283"/>
        <w:rPr>
          <w:sz w:val="24"/>
          <w:lang w:val="ru-RU"/>
        </w:rPr>
      </w:pPr>
      <w:r w:rsidRPr="003B4AC6">
        <w:rPr>
          <w:sz w:val="24"/>
          <w:lang w:val="ru-RU"/>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2E0B2D" w:rsidRPr="003B4AC6" w:rsidRDefault="003B4AC6">
      <w:pPr>
        <w:pStyle w:val="a4"/>
        <w:numPr>
          <w:ilvl w:val="3"/>
          <w:numId w:val="21"/>
        </w:numPr>
        <w:tabs>
          <w:tab w:val="left" w:pos="1750"/>
        </w:tabs>
        <w:ind w:right="826" w:firstLine="283"/>
        <w:rPr>
          <w:sz w:val="24"/>
          <w:lang w:val="ru-RU"/>
        </w:rPr>
      </w:pPr>
      <w:r w:rsidRPr="003B4AC6">
        <w:rPr>
          <w:sz w:val="24"/>
          <w:lang w:val="ru-RU"/>
        </w:rPr>
        <w:t xml:space="preserve">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w:t>
      </w:r>
      <w:r w:rsidRPr="003B4AC6">
        <w:rPr>
          <w:sz w:val="24"/>
          <w:lang w:val="ru-RU"/>
        </w:rPr>
        <w:lastRenderedPageBreak/>
        <w:t>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2E0B2D" w:rsidRPr="003B4AC6" w:rsidRDefault="0000489A" w:rsidP="0000489A">
      <w:pPr>
        <w:pStyle w:val="a4"/>
        <w:numPr>
          <w:ilvl w:val="3"/>
          <w:numId w:val="21"/>
        </w:numPr>
        <w:tabs>
          <w:tab w:val="left" w:pos="142"/>
        </w:tabs>
        <w:spacing w:before="1"/>
        <w:ind w:left="142" w:right="825" w:firstLine="0"/>
        <w:rPr>
          <w:sz w:val="24"/>
          <w:lang w:val="ru-RU"/>
        </w:rPr>
      </w:pPr>
      <w:r w:rsidRPr="003B4AC6">
        <w:rPr>
          <w:sz w:val="24"/>
          <w:lang w:val="ru-RU"/>
        </w:rPr>
        <w:t xml:space="preserve">на детской площадке включает: мягкие виды покрытия, элементы сопряжения поверхности </w:t>
      </w:r>
      <w:r w:rsidR="003B4AC6" w:rsidRPr="003B4AC6">
        <w:rPr>
          <w:sz w:val="24"/>
          <w:lang w:val="ru-RU"/>
        </w:rPr>
        <w:t>Обязательный перечень элементов благоустройства территории площадки с газоном, озеленение, игровое оборудование, скамьи и урны, осветительное оборудование.</w:t>
      </w:r>
    </w:p>
    <w:p w:rsidR="0000489A" w:rsidRPr="0000489A" w:rsidRDefault="003B4AC6" w:rsidP="0000489A">
      <w:pPr>
        <w:pStyle w:val="a4"/>
        <w:numPr>
          <w:ilvl w:val="3"/>
          <w:numId w:val="21"/>
        </w:numPr>
        <w:tabs>
          <w:tab w:val="left" w:pos="1657"/>
        </w:tabs>
        <w:spacing w:before="66"/>
        <w:ind w:left="0" w:right="832" w:firstLine="0"/>
        <w:rPr>
          <w:lang w:val="ru-RU"/>
        </w:rPr>
      </w:pPr>
      <w:r w:rsidRPr="0000489A">
        <w:rPr>
          <w:sz w:val="24"/>
          <w:lang w:val="ru-RU"/>
        </w:rPr>
        <w:t>Мягкие</w:t>
      </w:r>
      <w:r w:rsidRPr="0000489A">
        <w:rPr>
          <w:spacing w:val="26"/>
          <w:sz w:val="24"/>
          <w:lang w:val="ru-RU"/>
        </w:rPr>
        <w:t xml:space="preserve"> </w:t>
      </w:r>
      <w:r w:rsidRPr="0000489A">
        <w:rPr>
          <w:sz w:val="24"/>
          <w:lang w:val="ru-RU"/>
        </w:rPr>
        <w:t>виды</w:t>
      </w:r>
      <w:r w:rsidRPr="0000489A">
        <w:rPr>
          <w:spacing w:val="26"/>
          <w:sz w:val="24"/>
          <w:lang w:val="ru-RU"/>
        </w:rPr>
        <w:t xml:space="preserve"> </w:t>
      </w:r>
      <w:r w:rsidRPr="0000489A">
        <w:rPr>
          <w:sz w:val="24"/>
          <w:lang w:val="ru-RU"/>
        </w:rPr>
        <w:t>покрытия</w:t>
      </w:r>
      <w:r w:rsidRPr="0000489A">
        <w:rPr>
          <w:spacing w:val="26"/>
          <w:sz w:val="24"/>
          <w:lang w:val="ru-RU"/>
        </w:rPr>
        <w:t xml:space="preserve"> </w:t>
      </w:r>
      <w:r w:rsidRPr="0000489A">
        <w:rPr>
          <w:sz w:val="24"/>
          <w:lang w:val="ru-RU"/>
        </w:rPr>
        <w:t>(песчаное,</w:t>
      </w:r>
      <w:r w:rsidRPr="0000489A">
        <w:rPr>
          <w:spacing w:val="30"/>
          <w:sz w:val="24"/>
          <w:lang w:val="ru-RU"/>
        </w:rPr>
        <w:t xml:space="preserve"> </w:t>
      </w:r>
      <w:r w:rsidRPr="0000489A">
        <w:rPr>
          <w:sz w:val="24"/>
          <w:lang w:val="ru-RU"/>
        </w:rPr>
        <w:t>уплотненное</w:t>
      </w:r>
      <w:r w:rsidRPr="0000489A">
        <w:rPr>
          <w:spacing w:val="26"/>
          <w:sz w:val="24"/>
          <w:lang w:val="ru-RU"/>
        </w:rPr>
        <w:t xml:space="preserve"> </w:t>
      </w:r>
      <w:r w:rsidRPr="0000489A">
        <w:rPr>
          <w:sz w:val="24"/>
          <w:lang w:val="ru-RU"/>
        </w:rPr>
        <w:t>песчаное</w:t>
      </w:r>
      <w:r w:rsidRPr="0000489A">
        <w:rPr>
          <w:spacing w:val="26"/>
          <w:sz w:val="24"/>
          <w:lang w:val="ru-RU"/>
        </w:rPr>
        <w:t xml:space="preserve"> </w:t>
      </w:r>
      <w:r w:rsidRPr="0000489A">
        <w:rPr>
          <w:sz w:val="24"/>
          <w:lang w:val="ru-RU"/>
        </w:rPr>
        <w:t>на</w:t>
      </w:r>
      <w:r w:rsidRPr="0000489A">
        <w:rPr>
          <w:spacing w:val="26"/>
          <w:sz w:val="24"/>
          <w:lang w:val="ru-RU"/>
        </w:rPr>
        <w:t xml:space="preserve"> </w:t>
      </w:r>
      <w:r w:rsidRPr="0000489A">
        <w:rPr>
          <w:sz w:val="24"/>
          <w:lang w:val="ru-RU"/>
        </w:rPr>
        <w:t>грунтово</w:t>
      </w:r>
    </w:p>
    <w:p w:rsidR="002E0B2D" w:rsidRPr="0000489A" w:rsidRDefault="003B4AC6" w:rsidP="0000489A">
      <w:pPr>
        <w:pStyle w:val="a4"/>
        <w:tabs>
          <w:tab w:val="left" w:pos="142"/>
        </w:tabs>
        <w:spacing w:before="66"/>
        <w:ind w:left="0" w:right="832" w:firstLine="0"/>
        <w:rPr>
          <w:lang w:val="ru-RU"/>
        </w:rPr>
      </w:pPr>
      <w:r w:rsidRPr="0000489A">
        <w:rPr>
          <w:lang w:val="ru-RU"/>
        </w:rPr>
        <w:t xml:space="preserve">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39">
        <w:r w:rsidRPr="0000489A">
          <w:rPr>
            <w:lang w:val="ru-RU"/>
          </w:rPr>
          <w:t>пункту 2</w:t>
        </w:r>
      </w:hyperlink>
      <w:r w:rsidRPr="0000489A">
        <w:rPr>
          <w:lang w:val="ru-RU"/>
        </w:rPr>
        <w:t>3.1.4.4. настоящих Нормативов.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2E0B2D" w:rsidRPr="003B4AC6" w:rsidRDefault="003B4AC6">
      <w:pPr>
        <w:pStyle w:val="a4"/>
        <w:numPr>
          <w:ilvl w:val="3"/>
          <w:numId w:val="20"/>
        </w:numPr>
        <w:tabs>
          <w:tab w:val="left" w:pos="1695"/>
        </w:tabs>
        <w:spacing w:before="1"/>
        <w:ind w:right="832" w:firstLine="283"/>
        <w:rPr>
          <w:sz w:val="24"/>
          <w:lang w:val="ru-RU"/>
        </w:rPr>
      </w:pPr>
      <w:r w:rsidRPr="003B4AC6">
        <w:rPr>
          <w:sz w:val="24"/>
          <w:lang w:val="ru-RU"/>
        </w:rPr>
        <w:t>Для сопряжения поверхностей площадки и газона рекомендуется применять садовые бортовые камни со скошенными или закругленными</w:t>
      </w:r>
      <w:r w:rsidRPr="003B4AC6">
        <w:rPr>
          <w:spacing w:val="-6"/>
          <w:sz w:val="24"/>
          <w:lang w:val="ru-RU"/>
        </w:rPr>
        <w:t xml:space="preserve"> </w:t>
      </w:r>
      <w:r w:rsidRPr="003B4AC6">
        <w:rPr>
          <w:sz w:val="24"/>
          <w:lang w:val="ru-RU"/>
        </w:rPr>
        <w:t>краями.</w:t>
      </w:r>
    </w:p>
    <w:p w:rsidR="002E0B2D" w:rsidRPr="003B4AC6" w:rsidRDefault="003B4AC6">
      <w:pPr>
        <w:pStyle w:val="a4"/>
        <w:numPr>
          <w:ilvl w:val="3"/>
          <w:numId w:val="20"/>
        </w:numPr>
        <w:tabs>
          <w:tab w:val="left" w:pos="1839"/>
        </w:tabs>
        <w:ind w:right="832" w:firstLine="283"/>
        <w:rPr>
          <w:sz w:val="24"/>
          <w:lang w:val="ru-RU"/>
        </w:rPr>
      </w:pPr>
      <w:r w:rsidRPr="003B4AC6">
        <w:rPr>
          <w:sz w:val="24"/>
          <w:lang w:val="ru-RU"/>
        </w:rPr>
        <w:t>Детские площадки рекомендуется озеленять посадками деревьев и кустарника, с учетом их инсоляции.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w:t>
      </w:r>
      <w:r w:rsidRPr="003B4AC6">
        <w:rPr>
          <w:spacing w:val="-8"/>
          <w:sz w:val="24"/>
          <w:lang w:val="ru-RU"/>
        </w:rPr>
        <w:t xml:space="preserve"> </w:t>
      </w:r>
      <w:r w:rsidRPr="003B4AC6">
        <w:rPr>
          <w:sz w:val="24"/>
          <w:lang w:val="ru-RU"/>
        </w:rPr>
        <w:t>плодами.</w:t>
      </w:r>
    </w:p>
    <w:p w:rsidR="002E0B2D" w:rsidRPr="003B4AC6" w:rsidRDefault="003B4AC6">
      <w:pPr>
        <w:pStyle w:val="a4"/>
        <w:numPr>
          <w:ilvl w:val="3"/>
          <w:numId w:val="20"/>
        </w:numPr>
        <w:tabs>
          <w:tab w:val="left" w:pos="1808"/>
        </w:tabs>
        <w:ind w:right="825" w:firstLine="283"/>
        <w:rPr>
          <w:sz w:val="24"/>
          <w:lang w:val="ru-RU"/>
        </w:rPr>
      </w:pPr>
      <w:r w:rsidRPr="003B4AC6">
        <w:rPr>
          <w:sz w:val="24"/>
          <w:lang w:val="ru-RU"/>
        </w:rPr>
        <w:t xml:space="preserve">Размещение игрового оборудования следует проектировать с учетом нормативных параметров безопасности, представленных в </w:t>
      </w:r>
      <w:hyperlink r:id="rId40">
        <w:r w:rsidRPr="003B4AC6">
          <w:rPr>
            <w:sz w:val="24"/>
            <w:lang w:val="ru-RU"/>
          </w:rPr>
          <w:t>таблице 25</w:t>
        </w:r>
      </w:hyperlink>
      <w:r w:rsidRPr="003B4AC6">
        <w:rPr>
          <w:sz w:val="24"/>
          <w:lang w:val="ru-RU"/>
        </w:rPr>
        <w:t xml:space="preserve"> настоящим Нормативов.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2E0B2D" w:rsidRPr="003B4AC6" w:rsidRDefault="003B4AC6">
      <w:pPr>
        <w:pStyle w:val="a4"/>
        <w:numPr>
          <w:ilvl w:val="3"/>
          <w:numId w:val="20"/>
        </w:numPr>
        <w:tabs>
          <w:tab w:val="left" w:pos="1736"/>
        </w:tabs>
        <w:ind w:right="827" w:firstLine="283"/>
        <w:rPr>
          <w:sz w:val="24"/>
          <w:lang w:val="ru-RU"/>
        </w:rPr>
      </w:pPr>
      <w:r w:rsidRPr="003B4AC6">
        <w:rPr>
          <w:sz w:val="24"/>
          <w:lang w:val="ru-RU"/>
        </w:rPr>
        <w:t>Осветительное оборудование обычно должно функционировать в режиме освещения территории, на которой расположена площадка. Следует не допускать размещение осветительного оборудования на высоте менее 2,5</w:t>
      </w:r>
      <w:r w:rsidRPr="003B4AC6">
        <w:rPr>
          <w:spacing w:val="-6"/>
          <w:sz w:val="24"/>
          <w:lang w:val="ru-RU"/>
        </w:rPr>
        <w:t xml:space="preserve"> </w:t>
      </w:r>
      <w:r w:rsidRPr="003B4AC6">
        <w:rPr>
          <w:sz w:val="24"/>
          <w:lang w:val="ru-RU"/>
        </w:rPr>
        <w:t>м.</w:t>
      </w:r>
    </w:p>
    <w:p w:rsidR="002E0B2D" w:rsidRPr="003B4AC6" w:rsidRDefault="002E0B2D">
      <w:pPr>
        <w:pStyle w:val="a3"/>
        <w:spacing w:before="5"/>
        <w:ind w:left="0"/>
        <w:rPr>
          <w:lang w:val="ru-RU"/>
        </w:rPr>
      </w:pPr>
    </w:p>
    <w:p w:rsidR="002E0B2D" w:rsidRDefault="003B4AC6">
      <w:pPr>
        <w:pStyle w:val="1"/>
        <w:ind w:left="2328"/>
      </w:pPr>
      <w:r>
        <w:t>22.1.18. Площадки отдыха взрослого населения.</w:t>
      </w:r>
    </w:p>
    <w:p w:rsidR="002E0B2D" w:rsidRDefault="002E0B2D">
      <w:pPr>
        <w:pStyle w:val="a3"/>
        <w:spacing w:before="7"/>
        <w:ind w:left="0"/>
        <w:rPr>
          <w:b/>
          <w:sz w:val="23"/>
        </w:rPr>
      </w:pPr>
    </w:p>
    <w:p w:rsidR="002E0B2D" w:rsidRPr="003B4AC6" w:rsidRDefault="003B4AC6">
      <w:pPr>
        <w:pStyle w:val="a4"/>
        <w:numPr>
          <w:ilvl w:val="3"/>
          <w:numId w:val="19"/>
        </w:numPr>
        <w:tabs>
          <w:tab w:val="left" w:pos="1601"/>
        </w:tabs>
        <w:ind w:right="824" w:firstLine="283"/>
        <w:rPr>
          <w:sz w:val="24"/>
          <w:lang w:val="ru-RU"/>
        </w:rPr>
      </w:pPr>
      <w:r w:rsidRPr="003B4AC6">
        <w:rPr>
          <w:sz w:val="24"/>
          <w:lang w:val="ru-RU"/>
        </w:rPr>
        <w:t xml:space="preserve">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41">
        <w:r w:rsidRPr="003B4AC6">
          <w:rPr>
            <w:sz w:val="24"/>
            <w:lang w:val="ru-RU"/>
          </w:rPr>
          <w:t>СанПиН 2.2.1/2.1.1.1200</w:t>
        </w:r>
      </w:hyperlink>
      <w:r w:rsidRPr="003B4AC6">
        <w:rPr>
          <w:sz w:val="24"/>
          <w:lang w:val="ru-RU"/>
        </w:rP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w:t>
      </w:r>
      <w:r w:rsidRPr="003B4AC6">
        <w:rPr>
          <w:spacing w:val="-26"/>
          <w:sz w:val="24"/>
          <w:lang w:val="ru-RU"/>
        </w:rPr>
        <w:t xml:space="preserve"> </w:t>
      </w:r>
      <w:r w:rsidRPr="003B4AC6">
        <w:rPr>
          <w:sz w:val="24"/>
          <w:lang w:val="ru-RU"/>
        </w:rPr>
        <w:t>следует</w:t>
      </w:r>
    </w:p>
    <w:p w:rsidR="002E0B2D" w:rsidRPr="003B4AC6" w:rsidRDefault="003B4AC6">
      <w:pPr>
        <w:pStyle w:val="a4"/>
        <w:numPr>
          <w:ilvl w:val="3"/>
          <w:numId w:val="19"/>
        </w:numPr>
        <w:tabs>
          <w:tab w:val="left" w:pos="1566"/>
        </w:tabs>
        <w:spacing w:before="1"/>
        <w:ind w:right="914" w:firstLine="283"/>
        <w:rPr>
          <w:sz w:val="24"/>
          <w:lang w:val="ru-RU"/>
        </w:rPr>
      </w:pPr>
      <w:r w:rsidRPr="003B4AC6">
        <w:rPr>
          <w:sz w:val="24"/>
          <w:lang w:val="ru-RU"/>
        </w:rPr>
        <w:t>Площадки для отдыха взрослого населения на смежных земельных участках рекомендуется располагать таким образом, чтобы имелась возможность их объединения в единые пространства</w:t>
      </w:r>
      <w:r w:rsidRPr="003B4AC6">
        <w:rPr>
          <w:spacing w:val="-5"/>
          <w:sz w:val="24"/>
          <w:lang w:val="ru-RU"/>
        </w:rPr>
        <w:t xml:space="preserve"> </w:t>
      </w:r>
      <w:r w:rsidRPr="003B4AC6">
        <w:rPr>
          <w:sz w:val="24"/>
          <w:lang w:val="ru-RU"/>
        </w:rPr>
        <w:t>отдыха.</w:t>
      </w:r>
    </w:p>
    <w:p w:rsidR="002E0B2D" w:rsidRPr="003B4AC6" w:rsidRDefault="003B4AC6">
      <w:pPr>
        <w:pStyle w:val="a4"/>
        <w:numPr>
          <w:ilvl w:val="3"/>
          <w:numId w:val="19"/>
        </w:numPr>
        <w:tabs>
          <w:tab w:val="left" w:pos="1666"/>
        </w:tabs>
        <w:ind w:right="827" w:firstLine="283"/>
        <w:rPr>
          <w:sz w:val="24"/>
          <w:lang w:val="ru-RU"/>
        </w:rPr>
      </w:pPr>
      <w:r w:rsidRPr="003B4AC6">
        <w:rPr>
          <w:sz w:val="24"/>
          <w:lang w:val="ru-RU"/>
        </w:rPr>
        <w:t>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w:t>
      </w:r>
      <w:r w:rsidRPr="003B4AC6">
        <w:rPr>
          <w:spacing w:val="-4"/>
          <w:sz w:val="24"/>
          <w:lang w:val="ru-RU"/>
        </w:rPr>
        <w:t xml:space="preserve"> </w:t>
      </w:r>
      <w:r w:rsidRPr="003B4AC6">
        <w:rPr>
          <w:sz w:val="24"/>
          <w:lang w:val="ru-RU"/>
        </w:rPr>
        <w:t>траве.</w:t>
      </w:r>
    </w:p>
    <w:p w:rsidR="002E0B2D" w:rsidRPr="003B4AC6" w:rsidRDefault="003B4AC6">
      <w:pPr>
        <w:pStyle w:val="a4"/>
        <w:numPr>
          <w:ilvl w:val="3"/>
          <w:numId w:val="19"/>
        </w:numPr>
        <w:tabs>
          <w:tab w:val="left" w:pos="1647"/>
        </w:tabs>
        <w:spacing w:before="1"/>
        <w:ind w:right="828" w:firstLine="283"/>
        <w:rPr>
          <w:sz w:val="24"/>
          <w:lang w:val="ru-RU"/>
        </w:rPr>
      </w:pPr>
      <w:r w:rsidRPr="003B4AC6">
        <w:rPr>
          <w:sz w:val="24"/>
          <w:lang w:val="ru-RU"/>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w:t>
      </w:r>
      <w:r w:rsidRPr="003B4AC6">
        <w:rPr>
          <w:spacing w:val="-2"/>
          <w:sz w:val="24"/>
          <w:lang w:val="ru-RU"/>
        </w:rPr>
        <w:t xml:space="preserve"> </w:t>
      </w:r>
      <w:r w:rsidRPr="003B4AC6">
        <w:rPr>
          <w:sz w:val="24"/>
          <w:lang w:val="ru-RU"/>
        </w:rPr>
        <w:t>оборудование.</w:t>
      </w:r>
    </w:p>
    <w:p w:rsidR="002E0B2D" w:rsidRPr="003B4AC6" w:rsidRDefault="003B4AC6">
      <w:pPr>
        <w:pStyle w:val="a4"/>
        <w:numPr>
          <w:ilvl w:val="3"/>
          <w:numId w:val="19"/>
        </w:numPr>
        <w:tabs>
          <w:tab w:val="left" w:pos="1686"/>
        </w:tabs>
        <w:ind w:right="834" w:firstLine="283"/>
        <w:rPr>
          <w:sz w:val="24"/>
          <w:lang w:val="ru-RU"/>
        </w:rPr>
      </w:pPr>
      <w:r w:rsidRPr="003B4AC6">
        <w:rPr>
          <w:sz w:val="24"/>
          <w:lang w:val="ru-RU"/>
        </w:rPr>
        <w:lastRenderedPageBreak/>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w:t>
      </w:r>
      <w:r w:rsidRPr="003B4AC6">
        <w:rPr>
          <w:spacing w:val="-5"/>
          <w:sz w:val="24"/>
          <w:lang w:val="ru-RU"/>
        </w:rPr>
        <w:t xml:space="preserve"> </w:t>
      </w:r>
      <w:r w:rsidRPr="003B4AC6">
        <w:rPr>
          <w:sz w:val="24"/>
          <w:lang w:val="ru-RU"/>
        </w:rPr>
        <w:t>игр.</w:t>
      </w:r>
    </w:p>
    <w:p w:rsidR="002E0B2D" w:rsidRDefault="003B4AC6">
      <w:pPr>
        <w:pStyle w:val="a4"/>
        <w:numPr>
          <w:ilvl w:val="3"/>
          <w:numId w:val="19"/>
        </w:numPr>
        <w:tabs>
          <w:tab w:val="left" w:pos="1616"/>
        </w:tabs>
        <w:ind w:right="824" w:firstLine="283"/>
        <w:rPr>
          <w:sz w:val="24"/>
          <w:lang w:val="ru-RU"/>
        </w:rPr>
      </w:pPr>
      <w:r w:rsidRPr="003B4AC6">
        <w:rPr>
          <w:sz w:val="24"/>
          <w:lang w:val="ru-RU"/>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 лужайки</w:t>
      </w:r>
      <w:r w:rsidRPr="003B4AC6">
        <w:rPr>
          <w:spacing w:val="25"/>
          <w:sz w:val="24"/>
          <w:lang w:val="ru-RU"/>
        </w:rPr>
        <w:t xml:space="preserve"> </w:t>
      </w:r>
      <w:r w:rsidRPr="003B4AC6">
        <w:rPr>
          <w:sz w:val="24"/>
          <w:lang w:val="ru-RU"/>
        </w:rPr>
        <w:t>должны</w:t>
      </w:r>
      <w:r w:rsidRPr="003B4AC6">
        <w:rPr>
          <w:spacing w:val="22"/>
          <w:sz w:val="24"/>
          <w:lang w:val="ru-RU"/>
        </w:rPr>
        <w:t xml:space="preserve"> </w:t>
      </w:r>
      <w:r w:rsidRPr="003B4AC6">
        <w:rPr>
          <w:sz w:val="24"/>
          <w:lang w:val="ru-RU"/>
        </w:rPr>
        <w:t>быть</w:t>
      </w:r>
      <w:r w:rsidRPr="003B4AC6">
        <w:rPr>
          <w:spacing w:val="25"/>
          <w:sz w:val="24"/>
          <w:lang w:val="ru-RU"/>
        </w:rPr>
        <w:t xml:space="preserve"> </w:t>
      </w:r>
      <w:r w:rsidRPr="003B4AC6">
        <w:rPr>
          <w:sz w:val="24"/>
          <w:lang w:val="ru-RU"/>
        </w:rPr>
        <w:t>окружены</w:t>
      </w:r>
      <w:r w:rsidRPr="003B4AC6">
        <w:rPr>
          <w:spacing w:val="22"/>
          <w:sz w:val="24"/>
          <w:lang w:val="ru-RU"/>
        </w:rPr>
        <w:t xml:space="preserve"> </w:t>
      </w:r>
      <w:r w:rsidRPr="003B4AC6">
        <w:rPr>
          <w:sz w:val="24"/>
          <w:lang w:val="ru-RU"/>
        </w:rPr>
        <w:t>группами</w:t>
      </w:r>
      <w:r w:rsidRPr="003B4AC6">
        <w:rPr>
          <w:spacing w:val="31"/>
          <w:sz w:val="24"/>
          <w:lang w:val="ru-RU"/>
        </w:rPr>
        <w:t xml:space="preserve"> </w:t>
      </w:r>
      <w:r w:rsidRPr="003B4AC6">
        <w:rPr>
          <w:sz w:val="24"/>
          <w:lang w:val="ru-RU"/>
        </w:rPr>
        <w:t>деревьев</w:t>
      </w:r>
      <w:r w:rsidRPr="003B4AC6">
        <w:rPr>
          <w:spacing w:val="22"/>
          <w:sz w:val="24"/>
          <w:lang w:val="ru-RU"/>
        </w:rPr>
        <w:t xml:space="preserve"> </w:t>
      </w:r>
      <w:r w:rsidRPr="003B4AC6">
        <w:rPr>
          <w:sz w:val="24"/>
          <w:lang w:val="ru-RU"/>
        </w:rPr>
        <w:t>и</w:t>
      </w:r>
      <w:r w:rsidRPr="003B4AC6">
        <w:rPr>
          <w:spacing w:val="25"/>
          <w:sz w:val="24"/>
          <w:lang w:val="ru-RU"/>
        </w:rPr>
        <w:t xml:space="preserve"> </w:t>
      </w:r>
      <w:r w:rsidRPr="003B4AC6">
        <w:rPr>
          <w:sz w:val="24"/>
          <w:lang w:val="ru-RU"/>
        </w:rPr>
        <w:t>кустарников,</w:t>
      </w:r>
      <w:r w:rsidRPr="003B4AC6">
        <w:rPr>
          <w:spacing w:val="22"/>
          <w:sz w:val="24"/>
          <w:lang w:val="ru-RU"/>
        </w:rPr>
        <w:t xml:space="preserve"> </w:t>
      </w:r>
      <w:r w:rsidRPr="003B4AC6">
        <w:rPr>
          <w:sz w:val="24"/>
          <w:lang w:val="ru-RU"/>
        </w:rPr>
        <w:t>покрытие</w:t>
      </w:r>
      <w:r w:rsidRPr="003B4AC6">
        <w:rPr>
          <w:spacing w:val="26"/>
          <w:sz w:val="24"/>
          <w:lang w:val="ru-RU"/>
        </w:rPr>
        <w:t xml:space="preserve"> </w:t>
      </w:r>
      <w:r w:rsidR="0000489A">
        <w:rPr>
          <w:sz w:val="24"/>
          <w:lang w:val="ru-RU"/>
        </w:rPr>
        <w:t>–</w:t>
      </w:r>
      <w:r w:rsidRPr="003B4AC6">
        <w:rPr>
          <w:spacing w:val="22"/>
          <w:sz w:val="24"/>
          <w:lang w:val="ru-RU"/>
        </w:rPr>
        <w:t xml:space="preserve"> </w:t>
      </w:r>
      <w:r w:rsidRPr="003B4AC6">
        <w:rPr>
          <w:sz w:val="24"/>
          <w:lang w:val="ru-RU"/>
        </w:rPr>
        <w:t>из</w:t>
      </w:r>
    </w:p>
    <w:p w:rsidR="002E0B2D" w:rsidRDefault="003B4AC6">
      <w:pPr>
        <w:pStyle w:val="a3"/>
        <w:spacing w:before="66"/>
        <w:ind w:right="829"/>
        <w:jc w:val="both"/>
      </w:pPr>
      <w:r w:rsidRPr="003B4AC6">
        <w:rPr>
          <w:lang w:val="ru-RU"/>
        </w:rPr>
        <w:t xml:space="preserve">устойчивых к вытаптыванию видов трав. Инсоляцию и затенение площадок отдыха рекомендуется обеспечивать согласно СанПиН 2.2.1/2.1.1.1076-01. </w:t>
      </w:r>
      <w:r>
        <w:t>Не допускается применение растений с ядовитыми плодами.</w:t>
      </w:r>
    </w:p>
    <w:p w:rsidR="002E0B2D" w:rsidRPr="003B4AC6" w:rsidRDefault="003B4AC6">
      <w:pPr>
        <w:pStyle w:val="a4"/>
        <w:numPr>
          <w:ilvl w:val="3"/>
          <w:numId w:val="18"/>
        </w:numPr>
        <w:tabs>
          <w:tab w:val="left" w:pos="1894"/>
        </w:tabs>
        <w:spacing w:before="1"/>
        <w:ind w:right="836" w:firstLine="283"/>
        <w:rPr>
          <w:sz w:val="24"/>
          <w:lang w:val="ru-RU"/>
        </w:rPr>
      </w:pPr>
      <w:r w:rsidRPr="003B4AC6">
        <w:rPr>
          <w:sz w:val="24"/>
          <w:lang w:val="ru-RU"/>
        </w:rPr>
        <w:t>Функционирование осветительного оборудования рекомендуется обеспечивать в режиме освещения территории, на которой расположена</w:t>
      </w:r>
      <w:r w:rsidRPr="003B4AC6">
        <w:rPr>
          <w:spacing w:val="-15"/>
          <w:sz w:val="24"/>
          <w:lang w:val="ru-RU"/>
        </w:rPr>
        <w:t xml:space="preserve"> </w:t>
      </w:r>
      <w:r w:rsidRPr="003B4AC6">
        <w:rPr>
          <w:sz w:val="24"/>
          <w:lang w:val="ru-RU"/>
        </w:rPr>
        <w:t>площадка.</w:t>
      </w:r>
    </w:p>
    <w:p w:rsidR="002E0B2D" w:rsidRPr="003B4AC6" w:rsidRDefault="003B4AC6">
      <w:pPr>
        <w:pStyle w:val="a4"/>
        <w:numPr>
          <w:ilvl w:val="3"/>
          <w:numId w:val="18"/>
        </w:numPr>
        <w:tabs>
          <w:tab w:val="left" w:pos="1585"/>
        </w:tabs>
        <w:ind w:right="833" w:firstLine="283"/>
        <w:rPr>
          <w:sz w:val="24"/>
          <w:lang w:val="ru-RU"/>
        </w:rPr>
      </w:pPr>
      <w:r w:rsidRPr="003B4AC6">
        <w:rPr>
          <w:sz w:val="24"/>
          <w:lang w:val="ru-RU"/>
        </w:rPr>
        <w:t>Минимальный размер площадки с установкой одного стола со скамьями для настольных игр рекомендуется устанавливать в пределах 12 - 15 кв.</w:t>
      </w:r>
      <w:r w:rsidRPr="003B4AC6">
        <w:rPr>
          <w:spacing w:val="-3"/>
          <w:sz w:val="24"/>
          <w:lang w:val="ru-RU"/>
        </w:rPr>
        <w:t xml:space="preserve"> </w:t>
      </w:r>
      <w:r w:rsidRPr="003B4AC6">
        <w:rPr>
          <w:sz w:val="24"/>
          <w:lang w:val="ru-RU"/>
        </w:rPr>
        <w:t>м.</w:t>
      </w:r>
    </w:p>
    <w:p w:rsidR="002E0B2D" w:rsidRPr="003B4AC6" w:rsidRDefault="002E0B2D">
      <w:pPr>
        <w:pStyle w:val="a3"/>
        <w:spacing w:before="4"/>
        <w:ind w:left="0"/>
        <w:rPr>
          <w:lang w:val="ru-RU"/>
        </w:rPr>
      </w:pPr>
    </w:p>
    <w:p w:rsidR="002E0B2D" w:rsidRDefault="003B4AC6">
      <w:pPr>
        <w:pStyle w:val="1"/>
        <w:ind w:left="3209"/>
      </w:pPr>
      <w:r>
        <w:t>22.1.19. Спортивные площадки.</w:t>
      </w:r>
    </w:p>
    <w:p w:rsidR="002E0B2D" w:rsidRDefault="002E0B2D">
      <w:pPr>
        <w:pStyle w:val="a3"/>
        <w:spacing w:before="7"/>
        <w:ind w:left="0"/>
        <w:rPr>
          <w:b/>
          <w:sz w:val="23"/>
        </w:rPr>
      </w:pPr>
    </w:p>
    <w:p w:rsidR="002E0B2D" w:rsidRPr="003B4AC6" w:rsidRDefault="003B4AC6">
      <w:pPr>
        <w:pStyle w:val="a4"/>
        <w:numPr>
          <w:ilvl w:val="3"/>
          <w:numId w:val="17"/>
        </w:numPr>
        <w:tabs>
          <w:tab w:val="left" w:pos="1582"/>
        </w:tabs>
        <w:ind w:right="830" w:firstLine="283"/>
        <w:rPr>
          <w:sz w:val="24"/>
          <w:lang w:val="ru-RU"/>
        </w:rPr>
      </w:pPr>
      <w:r w:rsidRPr="003B4AC6">
        <w:rPr>
          <w:sz w:val="24"/>
          <w:lang w:val="ru-RU"/>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w:t>
      </w:r>
      <w:r w:rsidRPr="003B4AC6">
        <w:rPr>
          <w:spacing w:val="-4"/>
          <w:sz w:val="24"/>
          <w:lang w:val="ru-RU"/>
        </w:rPr>
        <w:t xml:space="preserve"> </w:t>
      </w:r>
      <w:r w:rsidRPr="003B4AC6">
        <w:rPr>
          <w:sz w:val="24"/>
          <w:lang w:val="ru-RU"/>
        </w:rPr>
        <w:t>площадки.</w:t>
      </w:r>
    </w:p>
    <w:p w:rsidR="002E0B2D" w:rsidRPr="003B4AC6" w:rsidRDefault="003B4AC6">
      <w:pPr>
        <w:pStyle w:val="a4"/>
        <w:numPr>
          <w:ilvl w:val="3"/>
          <w:numId w:val="17"/>
        </w:numPr>
        <w:tabs>
          <w:tab w:val="left" w:pos="1626"/>
        </w:tabs>
        <w:spacing w:before="1"/>
        <w:ind w:right="835" w:firstLine="283"/>
        <w:rPr>
          <w:sz w:val="24"/>
          <w:lang w:val="ru-RU"/>
        </w:rPr>
      </w:pPr>
      <w:r w:rsidRPr="003B4AC6">
        <w:rPr>
          <w:sz w:val="24"/>
          <w:lang w:val="ru-RU"/>
        </w:rPr>
        <w:t>Площадки для занятия спортом на смежных земельных участках следует располагать таким образом, чтобы имелась возможность их объединения в единые пространства для занятия</w:t>
      </w:r>
      <w:r w:rsidRPr="003B4AC6">
        <w:rPr>
          <w:spacing w:val="-3"/>
          <w:sz w:val="24"/>
          <w:lang w:val="ru-RU"/>
        </w:rPr>
        <w:t xml:space="preserve"> </w:t>
      </w:r>
      <w:r w:rsidRPr="003B4AC6">
        <w:rPr>
          <w:sz w:val="24"/>
          <w:lang w:val="ru-RU"/>
        </w:rPr>
        <w:t>спортом.</w:t>
      </w:r>
    </w:p>
    <w:p w:rsidR="002E0B2D" w:rsidRPr="003B4AC6" w:rsidRDefault="003B4AC6">
      <w:pPr>
        <w:pStyle w:val="a4"/>
        <w:numPr>
          <w:ilvl w:val="3"/>
          <w:numId w:val="17"/>
        </w:numPr>
        <w:tabs>
          <w:tab w:val="left" w:pos="1707"/>
        </w:tabs>
        <w:ind w:right="827" w:firstLine="283"/>
        <w:rPr>
          <w:sz w:val="24"/>
          <w:lang w:val="ru-RU"/>
        </w:rPr>
      </w:pPr>
      <w:r w:rsidRPr="003B4AC6">
        <w:rPr>
          <w:sz w:val="24"/>
          <w:lang w:val="ru-RU"/>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10 до 40 м в зависимости от шумовых характеристик площадки. Комплексные физкультурно- 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w:t>
      </w:r>
      <w:r w:rsidRPr="003B4AC6">
        <w:rPr>
          <w:spacing w:val="-2"/>
          <w:sz w:val="24"/>
          <w:lang w:val="ru-RU"/>
        </w:rPr>
        <w:t xml:space="preserve"> </w:t>
      </w:r>
      <w:r w:rsidRPr="003B4AC6">
        <w:rPr>
          <w:sz w:val="24"/>
          <w:lang w:val="ru-RU"/>
        </w:rPr>
        <w:t>м.</w:t>
      </w:r>
    </w:p>
    <w:p w:rsidR="002E0B2D" w:rsidRDefault="003B4AC6">
      <w:pPr>
        <w:pStyle w:val="a4"/>
        <w:numPr>
          <w:ilvl w:val="3"/>
          <w:numId w:val="17"/>
        </w:numPr>
        <w:tabs>
          <w:tab w:val="left" w:pos="1765"/>
        </w:tabs>
        <w:spacing w:before="1"/>
        <w:ind w:right="831" w:firstLine="283"/>
        <w:rPr>
          <w:sz w:val="24"/>
        </w:rPr>
      </w:pPr>
      <w:r w:rsidRPr="003B4AC6">
        <w:rPr>
          <w:sz w:val="24"/>
          <w:lang w:val="ru-RU"/>
        </w:rPr>
        <w:t xml:space="preserve">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w:t>
      </w:r>
      <w:r>
        <w:rPr>
          <w:sz w:val="24"/>
        </w:rPr>
        <w:t>Рекомендуется озеленение и ограждение</w:t>
      </w:r>
      <w:r>
        <w:rPr>
          <w:spacing w:val="-5"/>
          <w:sz w:val="24"/>
        </w:rPr>
        <w:t xml:space="preserve"> </w:t>
      </w:r>
      <w:r>
        <w:rPr>
          <w:sz w:val="24"/>
        </w:rPr>
        <w:t>площадки.</w:t>
      </w:r>
    </w:p>
    <w:p w:rsidR="002E0B2D" w:rsidRDefault="003B4AC6">
      <w:pPr>
        <w:pStyle w:val="a4"/>
        <w:numPr>
          <w:ilvl w:val="3"/>
          <w:numId w:val="17"/>
        </w:numPr>
        <w:tabs>
          <w:tab w:val="left" w:pos="1616"/>
        </w:tabs>
        <w:ind w:right="830" w:firstLine="283"/>
        <w:rPr>
          <w:sz w:val="24"/>
        </w:rPr>
      </w:pPr>
      <w:r w:rsidRPr="003B4AC6">
        <w:rPr>
          <w:sz w:val="24"/>
          <w:lang w:val="ru-RU"/>
        </w:rPr>
        <w:t xml:space="preserve">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w:t>
      </w:r>
      <w:r>
        <w:rPr>
          <w:sz w:val="24"/>
        </w:rPr>
        <w:t>Для ограждения площадки возможно применять вертикальное</w:t>
      </w:r>
      <w:r>
        <w:rPr>
          <w:spacing w:val="-6"/>
          <w:sz w:val="24"/>
        </w:rPr>
        <w:t xml:space="preserve"> </w:t>
      </w:r>
      <w:r>
        <w:rPr>
          <w:sz w:val="24"/>
        </w:rPr>
        <w:t>озеленение.</w:t>
      </w:r>
    </w:p>
    <w:p w:rsidR="002E0B2D" w:rsidRDefault="003B4AC6">
      <w:pPr>
        <w:pStyle w:val="a3"/>
        <w:ind w:left="545"/>
      </w:pPr>
      <w:r>
        <w:t>.</w:t>
      </w:r>
    </w:p>
    <w:p w:rsidR="002E0B2D" w:rsidRDefault="002E0B2D">
      <w:pPr>
        <w:pStyle w:val="a3"/>
        <w:spacing w:before="4"/>
        <w:ind w:left="0"/>
      </w:pPr>
    </w:p>
    <w:p w:rsidR="002E0B2D" w:rsidRDefault="003B4AC6">
      <w:pPr>
        <w:pStyle w:val="1"/>
        <w:spacing w:before="1"/>
        <w:ind w:left="2758"/>
      </w:pPr>
      <w:r>
        <w:t>22.1.20. Площадки для хозяйственных целей.</w:t>
      </w:r>
    </w:p>
    <w:p w:rsidR="002E0B2D" w:rsidRDefault="002E0B2D">
      <w:pPr>
        <w:pStyle w:val="a3"/>
        <w:spacing w:before="7"/>
        <w:ind w:left="0"/>
        <w:rPr>
          <w:b/>
          <w:sz w:val="23"/>
        </w:rPr>
      </w:pPr>
    </w:p>
    <w:p w:rsidR="002E0B2D" w:rsidRPr="003B4AC6" w:rsidRDefault="003B4AC6">
      <w:pPr>
        <w:pStyle w:val="a4"/>
        <w:numPr>
          <w:ilvl w:val="3"/>
          <w:numId w:val="16"/>
        </w:numPr>
        <w:tabs>
          <w:tab w:val="left" w:pos="1650"/>
        </w:tabs>
        <w:ind w:right="831" w:firstLine="283"/>
        <w:rPr>
          <w:sz w:val="24"/>
          <w:lang w:val="ru-RU"/>
        </w:rPr>
      </w:pPr>
      <w:r w:rsidRPr="003B4AC6">
        <w:rPr>
          <w:sz w:val="24"/>
          <w:lang w:val="ru-RU"/>
        </w:rPr>
        <w:t>На территории многоквартирных жилых домов допускается располагать хозяйственную площадку для сушки белья, чистки одежды, ковров и предметов домашнего</w:t>
      </w:r>
      <w:r w:rsidRPr="003B4AC6">
        <w:rPr>
          <w:spacing w:val="-2"/>
          <w:sz w:val="24"/>
          <w:lang w:val="ru-RU"/>
        </w:rPr>
        <w:t xml:space="preserve"> </w:t>
      </w:r>
      <w:r w:rsidRPr="003B4AC6">
        <w:rPr>
          <w:sz w:val="24"/>
          <w:lang w:val="ru-RU"/>
        </w:rPr>
        <w:t>обихода.</w:t>
      </w:r>
    </w:p>
    <w:p w:rsidR="002E0B2D" w:rsidRDefault="003B4AC6">
      <w:pPr>
        <w:pStyle w:val="a4"/>
        <w:numPr>
          <w:ilvl w:val="3"/>
          <w:numId w:val="16"/>
        </w:numPr>
        <w:tabs>
          <w:tab w:val="left" w:pos="1592"/>
        </w:tabs>
        <w:ind w:right="825" w:firstLine="283"/>
        <w:rPr>
          <w:sz w:val="24"/>
        </w:rPr>
      </w:pPr>
      <w:r w:rsidRPr="003B4AC6">
        <w:rPr>
          <w:sz w:val="24"/>
          <w:lang w:val="ru-RU"/>
        </w:rPr>
        <w:t xml:space="preserve">Хозяйственную площадку следует оборудовать столбами с устройством для сушки белья, штангами для сушки одежды, вешалками, ящиками с песком, бачками для мусора и столами со скамейками. </w:t>
      </w:r>
      <w:r>
        <w:rPr>
          <w:sz w:val="24"/>
        </w:rPr>
        <w:t>Площадку следует оградить живой</w:t>
      </w:r>
      <w:r>
        <w:rPr>
          <w:spacing w:val="-12"/>
          <w:sz w:val="24"/>
        </w:rPr>
        <w:t xml:space="preserve"> </w:t>
      </w:r>
      <w:r>
        <w:rPr>
          <w:sz w:val="24"/>
        </w:rPr>
        <w:t>изгородью.</w:t>
      </w:r>
    </w:p>
    <w:p w:rsidR="002E0B2D" w:rsidRPr="003B4AC6" w:rsidRDefault="003B4AC6">
      <w:pPr>
        <w:pStyle w:val="a4"/>
        <w:numPr>
          <w:ilvl w:val="3"/>
          <w:numId w:val="16"/>
        </w:numPr>
        <w:tabs>
          <w:tab w:val="left" w:pos="1666"/>
        </w:tabs>
        <w:ind w:right="833" w:firstLine="283"/>
        <w:rPr>
          <w:sz w:val="24"/>
          <w:lang w:val="ru-RU"/>
        </w:rPr>
      </w:pPr>
      <w:r w:rsidRPr="003B4AC6">
        <w:rPr>
          <w:sz w:val="24"/>
          <w:lang w:val="ru-RU"/>
        </w:rPr>
        <w:t>Расстояние от окон жилых и общественных зданий до площадок для хозяйственных целей должно составлять не менее</w:t>
      </w:r>
      <w:r w:rsidRPr="003B4AC6">
        <w:rPr>
          <w:spacing w:val="-4"/>
          <w:sz w:val="24"/>
          <w:lang w:val="ru-RU"/>
        </w:rPr>
        <w:t xml:space="preserve"> </w:t>
      </w:r>
      <w:r w:rsidRPr="003B4AC6">
        <w:rPr>
          <w:sz w:val="24"/>
          <w:lang w:val="ru-RU"/>
        </w:rPr>
        <w:t>20м.</w:t>
      </w:r>
    </w:p>
    <w:p w:rsidR="002E0B2D" w:rsidRPr="003B4AC6" w:rsidRDefault="002E0B2D">
      <w:pPr>
        <w:pStyle w:val="a3"/>
        <w:spacing w:before="5"/>
        <w:ind w:left="0"/>
        <w:rPr>
          <w:lang w:val="ru-RU"/>
        </w:rPr>
      </w:pPr>
    </w:p>
    <w:p w:rsidR="002E0B2D" w:rsidRDefault="003B4AC6">
      <w:pPr>
        <w:pStyle w:val="1"/>
        <w:ind w:left="3190"/>
      </w:pPr>
      <w:r>
        <w:t>22.1.21. Площадки для выгула собак.</w:t>
      </w:r>
    </w:p>
    <w:p w:rsidR="002E0B2D" w:rsidRDefault="002E0B2D">
      <w:pPr>
        <w:pStyle w:val="a3"/>
        <w:spacing w:before="7"/>
        <w:ind w:left="0"/>
        <w:rPr>
          <w:b/>
          <w:sz w:val="23"/>
        </w:rPr>
      </w:pPr>
    </w:p>
    <w:p w:rsidR="002E0B2D" w:rsidRDefault="003B4AC6" w:rsidP="002051F7">
      <w:pPr>
        <w:pStyle w:val="a4"/>
        <w:numPr>
          <w:ilvl w:val="3"/>
          <w:numId w:val="15"/>
        </w:numPr>
        <w:tabs>
          <w:tab w:val="left" w:pos="1726"/>
        </w:tabs>
        <w:ind w:right="829" w:firstLine="283"/>
      </w:pPr>
      <w:r w:rsidRPr="003B4AC6">
        <w:rPr>
          <w:sz w:val="24"/>
          <w:lang w:val="ru-RU"/>
        </w:rPr>
        <w:t>Содержание домашних животных осуществляется в соответствии с правилами и нормами, установленными федеральным законодательством, законодательством</w:t>
      </w:r>
      <w:r w:rsidRPr="003B4AC6">
        <w:rPr>
          <w:spacing w:val="8"/>
          <w:sz w:val="24"/>
          <w:lang w:val="ru-RU"/>
        </w:rPr>
        <w:t xml:space="preserve"> </w:t>
      </w:r>
      <w:r w:rsidRPr="003B4AC6">
        <w:rPr>
          <w:sz w:val="24"/>
          <w:lang w:val="ru-RU"/>
        </w:rPr>
        <w:t>Нижегородской</w:t>
      </w:r>
      <w:r w:rsidRPr="003B4AC6">
        <w:rPr>
          <w:spacing w:val="10"/>
          <w:sz w:val="24"/>
          <w:lang w:val="ru-RU"/>
        </w:rPr>
        <w:t xml:space="preserve"> </w:t>
      </w:r>
      <w:r w:rsidRPr="003B4AC6">
        <w:rPr>
          <w:sz w:val="24"/>
          <w:lang w:val="ru-RU"/>
        </w:rPr>
        <w:t>области</w:t>
      </w:r>
      <w:r w:rsidRPr="003B4AC6">
        <w:rPr>
          <w:spacing w:val="8"/>
          <w:sz w:val="24"/>
          <w:lang w:val="ru-RU"/>
        </w:rPr>
        <w:t xml:space="preserve"> </w:t>
      </w:r>
      <w:r w:rsidRPr="003B4AC6">
        <w:rPr>
          <w:sz w:val="24"/>
          <w:lang w:val="ru-RU"/>
        </w:rPr>
        <w:t>и</w:t>
      </w:r>
      <w:r w:rsidRPr="003B4AC6">
        <w:rPr>
          <w:spacing w:val="8"/>
          <w:sz w:val="24"/>
          <w:lang w:val="ru-RU"/>
        </w:rPr>
        <w:t xml:space="preserve"> </w:t>
      </w:r>
      <w:r w:rsidRPr="003B4AC6">
        <w:rPr>
          <w:sz w:val="24"/>
          <w:lang w:val="ru-RU"/>
        </w:rPr>
        <w:t>правовыми</w:t>
      </w:r>
      <w:r w:rsidRPr="003B4AC6">
        <w:rPr>
          <w:spacing w:val="10"/>
          <w:sz w:val="24"/>
          <w:lang w:val="ru-RU"/>
        </w:rPr>
        <w:t xml:space="preserve"> </w:t>
      </w:r>
      <w:r w:rsidRPr="003B4AC6">
        <w:rPr>
          <w:sz w:val="24"/>
          <w:lang w:val="ru-RU"/>
        </w:rPr>
        <w:t>актами</w:t>
      </w:r>
      <w:r w:rsidRPr="003B4AC6">
        <w:rPr>
          <w:spacing w:val="10"/>
          <w:sz w:val="24"/>
          <w:lang w:val="ru-RU"/>
        </w:rPr>
        <w:t xml:space="preserve"> </w:t>
      </w:r>
      <w:r w:rsidR="00B05F77">
        <w:rPr>
          <w:sz w:val="24"/>
          <w:lang w:val="ru-RU"/>
        </w:rPr>
        <w:t xml:space="preserve">Муниципального образования </w:t>
      </w:r>
      <w:r w:rsidR="00B05F77">
        <w:rPr>
          <w:spacing w:val="-3"/>
          <w:sz w:val="24"/>
          <w:lang w:val="ru-RU"/>
        </w:rPr>
        <w:t>р.п. Тумботино</w:t>
      </w:r>
      <w:r w:rsidRPr="003B4AC6">
        <w:rPr>
          <w:lang w:val="ru-RU"/>
        </w:rPr>
        <w:t xml:space="preserve">. Выгул домашних животных должен осуществляться в специально отведенных местах. Запрещается загрязнение мест общего пользования в жилых домах, дворовых и общегородских территорий, мест отдыха, тротуаров и улиц, связанное с содержанием животных. </w:t>
      </w:r>
      <w:r>
        <w:t>Владелец животного обязан немедленно убрать экскременты.</w:t>
      </w:r>
    </w:p>
    <w:p w:rsidR="002E0B2D" w:rsidRPr="003B4AC6" w:rsidRDefault="003B4AC6">
      <w:pPr>
        <w:pStyle w:val="a4"/>
        <w:numPr>
          <w:ilvl w:val="3"/>
          <w:numId w:val="15"/>
        </w:numPr>
        <w:tabs>
          <w:tab w:val="left" w:pos="1664"/>
        </w:tabs>
        <w:spacing w:before="1"/>
        <w:ind w:right="824" w:firstLine="283"/>
        <w:rPr>
          <w:sz w:val="24"/>
          <w:lang w:val="ru-RU"/>
        </w:rPr>
      </w:pPr>
      <w:r w:rsidRPr="003B4AC6">
        <w:rPr>
          <w:sz w:val="24"/>
          <w:lang w:val="ru-RU"/>
        </w:rPr>
        <w:t xml:space="preserve">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w:t>
      </w:r>
      <w:r w:rsidRPr="003B4AC6">
        <w:rPr>
          <w:spacing w:val="1"/>
          <w:sz w:val="24"/>
          <w:lang w:val="ru-RU"/>
        </w:rPr>
        <w:t xml:space="preserve">на </w:t>
      </w:r>
      <w:r w:rsidRPr="003B4AC6">
        <w:rPr>
          <w:sz w:val="24"/>
          <w:lang w:val="ru-RU"/>
        </w:rPr>
        <w:t>территориях природного комплекса рекомендуется согласовывать с органами природопользования и охраны окружающей</w:t>
      </w:r>
      <w:r w:rsidRPr="003B4AC6">
        <w:rPr>
          <w:spacing w:val="-3"/>
          <w:sz w:val="24"/>
          <w:lang w:val="ru-RU"/>
        </w:rPr>
        <w:t xml:space="preserve"> </w:t>
      </w:r>
      <w:r w:rsidRPr="003B4AC6">
        <w:rPr>
          <w:sz w:val="24"/>
          <w:lang w:val="ru-RU"/>
        </w:rPr>
        <w:t>среды.</w:t>
      </w:r>
    </w:p>
    <w:p w:rsidR="002E0B2D" w:rsidRPr="003B4AC6" w:rsidRDefault="003B4AC6">
      <w:pPr>
        <w:pStyle w:val="a4"/>
        <w:numPr>
          <w:ilvl w:val="3"/>
          <w:numId w:val="15"/>
        </w:numPr>
        <w:tabs>
          <w:tab w:val="left" w:pos="1599"/>
        </w:tabs>
        <w:ind w:right="825" w:firstLine="283"/>
        <w:rPr>
          <w:sz w:val="24"/>
          <w:lang w:val="ru-RU"/>
        </w:rPr>
      </w:pPr>
      <w:r w:rsidRPr="003B4AC6">
        <w:rPr>
          <w:sz w:val="24"/>
          <w:lang w:val="ru-RU"/>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1500 м. Расстояние от границы площадки до территории школ, детских дошкольных учреждений, лечебных учреждений стационарного типа, окон жилых помещений домов, спортивных площадок, площадок отдыха должно составлять не менее 40</w:t>
      </w:r>
      <w:r w:rsidRPr="003B4AC6">
        <w:rPr>
          <w:spacing w:val="-3"/>
          <w:sz w:val="24"/>
          <w:lang w:val="ru-RU"/>
        </w:rPr>
        <w:t xml:space="preserve"> </w:t>
      </w:r>
      <w:r w:rsidRPr="003B4AC6">
        <w:rPr>
          <w:sz w:val="24"/>
          <w:lang w:val="ru-RU"/>
        </w:rPr>
        <w:t>м.</w:t>
      </w:r>
    </w:p>
    <w:p w:rsidR="002E0B2D" w:rsidRDefault="003B4AC6">
      <w:pPr>
        <w:pStyle w:val="a4"/>
        <w:numPr>
          <w:ilvl w:val="3"/>
          <w:numId w:val="15"/>
        </w:numPr>
        <w:tabs>
          <w:tab w:val="left" w:pos="1614"/>
        </w:tabs>
        <w:ind w:right="833" w:firstLine="283"/>
        <w:rPr>
          <w:sz w:val="24"/>
        </w:rPr>
      </w:pPr>
      <w:r w:rsidRPr="003B4AC6">
        <w:rPr>
          <w:sz w:val="24"/>
          <w:lang w:val="ru-RU"/>
        </w:rPr>
        <w:t xml:space="preserve">Перечень элементов благоустройства </w:t>
      </w:r>
      <w:r w:rsidRPr="003B4AC6">
        <w:rPr>
          <w:spacing w:val="1"/>
          <w:sz w:val="24"/>
          <w:lang w:val="ru-RU"/>
        </w:rPr>
        <w:t xml:space="preserve">на </w:t>
      </w:r>
      <w:r w:rsidRPr="003B4AC6">
        <w:rPr>
          <w:sz w:val="24"/>
          <w:lang w:val="ru-RU"/>
        </w:rPr>
        <w:t xml:space="preserve">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w:t>
      </w:r>
      <w:r>
        <w:rPr>
          <w:sz w:val="24"/>
        </w:rPr>
        <w:t>Рекомендуется предусматривать периметральное</w:t>
      </w:r>
      <w:r>
        <w:rPr>
          <w:spacing w:val="-2"/>
          <w:sz w:val="24"/>
        </w:rPr>
        <w:t xml:space="preserve"> </w:t>
      </w:r>
      <w:r>
        <w:rPr>
          <w:sz w:val="24"/>
        </w:rPr>
        <w:t>озеленение.</w:t>
      </w:r>
    </w:p>
    <w:p w:rsidR="002E0B2D" w:rsidRDefault="003B4AC6">
      <w:pPr>
        <w:pStyle w:val="a4"/>
        <w:numPr>
          <w:ilvl w:val="3"/>
          <w:numId w:val="15"/>
        </w:numPr>
        <w:tabs>
          <w:tab w:val="left" w:pos="1621"/>
        </w:tabs>
        <w:spacing w:before="1"/>
        <w:ind w:right="827" w:firstLine="283"/>
        <w:rPr>
          <w:sz w:val="24"/>
        </w:rPr>
      </w:pPr>
      <w:r w:rsidRPr="003B4AC6">
        <w:rPr>
          <w:sz w:val="24"/>
          <w:lang w:val="ru-RU"/>
        </w:rPr>
        <w:t xml:space="preserve">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 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w:t>
      </w:r>
      <w:r>
        <w:rPr>
          <w:sz w:val="24"/>
        </w:rPr>
        <w:t>Подход к площадке рекомендуется оборудовать твердым видом</w:t>
      </w:r>
      <w:r>
        <w:rPr>
          <w:spacing w:val="-8"/>
          <w:sz w:val="24"/>
        </w:rPr>
        <w:t xml:space="preserve"> </w:t>
      </w:r>
      <w:r>
        <w:rPr>
          <w:sz w:val="24"/>
        </w:rPr>
        <w:t>покрытия.</w:t>
      </w:r>
    </w:p>
    <w:p w:rsidR="002E0B2D" w:rsidRPr="003B4AC6" w:rsidRDefault="003B4AC6">
      <w:pPr>
        <w:pStyle w:val="a4"/>
        <w:numPr>
          <w:ilvl w:val="3"/>
          <w:numId w:val="15"/>
        </w:numPr>
        <w:tabs>
          <w:tab w:val="left" w:pos="1592"/>
        </w:tabs>
        <w:ind w:right="835" w:firstLine="283"/>
        <w:rPr>
          <w:sz w:val="24"/>
          <w:lang w:val="ru-RU"/>
        </w:rPr>
      </w:pPr>
      <w:r w:rsidRPr="003B4AC6">
        <w:rPr>
          <w:sz w:val="24"/>
          <w:lang w:val="ru-RU"/>
        </w:rPr>
        <w:t>На территории площадки рекомендуется предусматривать информационный стенд с правилами пользования</w:t>
      </w:r>
      <w:r w:rsidRPr="003B4AC6">
        <w:rPr>
          <w:spacing w:val="-2"/>
          <w:sz w:val="24"/>
          <w:lang w:val="ru-RU"/>
        </w:rPr>
        <w:t xml:space="preserve"> </w:t>
      </w:r>
      <w:r w:rsidRPr="003B4AC6">
        <w:rPr>
          <w:sz w:val="24"/>
          <w:lang w:val="ru-RU"/>
        </w:rPr>
        <w:t>площадкой.</w:t>
      </w:r>
    </w:p>
    <w:p w:rsidR="002E0B2D" w:rsidRPr="003B4AC6" w:rsidRDefault="003B4AC6">
      <w:pPr>
        <w:pStyle w:val="a4"/>
        <w:numPr>
          <w:ilvl w:val="3"/>
          <w:numId w:val="15"/>
        </w:numPr>
        <w:tabs>
          <w:tab w:val="left" w:pos="1578"/>
        </w:tabs>
        <w:ind w:right="836" w:firstLine="283"/>
        <w:rPr>
          <w:sz w:val="24"/>
          <w:lang w:val="ru-RU"/>
        </w:rPr>
      </w:pPr>
      <w:r w:rsidRPr="003B4AC6">
        <w:rPr>
          <w:sz w:val="24"/>
          <w:lang w:val="ru-RU"/>
        </w:rPr>
        <w:t>рекомендуется проектировать из периметральных плотных посадок высокого кустарника в виде живой изгороди или вертикального</w:t>
      </w:r>
      <w:r w:rsidRPr="003B4AC6">
        <w:rPr>
          <w:spacing w:val="-4"/>
          <w:sz w:val="24"/>
          <w:lang w:val="ru-RU"/>
        </w:rPr>
        <w:t xml:space="preserve"> </w:t>
      </w:r>
      <w:r w:rsidRPr="003B4AC6">
        <w:rPr>
          <w:sz w:val="24"/>
          <w:lang w:val="ru-RU"/>
        </w:rPr>
        <w:t>озеленения.</w:t>
      </w:r>
    </w:p>
    <w:p w:rsidR="002E0B2D" w:rsidRPr="003B4AC6" w:rsidRDefault="002E0B2D">
      <w:pPr>
        <w:pStyle w:val="a3"/>
        <w:spacing w:before="5"/>
        <w:ind w:left="0"/>
        <w:rPr>
          <w:lang w:val="ru-RU"/>
        </w:rPr>
      </w:pPr>
    </w:p>
    <w:p w:rsidR="002E0B2D" w:rsidRDefault="003B4AC6">
      <w:pPr>
        <w:pStyle w:val="1"/>
        <w:ind w:left="2665"/>
      </w:pPr>
      <w:r>
        <w:t>22.1.22. Площадки для дрессировки собак</w:t>
      </w:r>
    </w:p>
    <w:p w:rsidR="002E0B2D" w:rsidRDefault="002E0B2D">
      <w:pPr>
        <w:pStyle w:val="a3"/>
        <w:spacing w:before="7"/>
        <w:ind w:left="0"/>
        <w:rPr>
          <w:b/>
          <w:sz w:val="23"/>
        </w:rPr>
      </w:pPr>
    </w:p>
    <w:p w:rsidR="002E0B2D" w:rsidRDefault="003B4AC6">
      <w:pPr>
        <w:pStyle w:val="a4"/>
        <w:numPr>
          <w:ilvl w:val="3"/>
          <w:numId w:val="14"/>
        </w:numPr>
        <w:tabs>
          <w:tab w:val="left" w:pos="1594"/>
        </w:tabs>
        <w:ind w:right="831" w:firstLine="283"/>
        <w:rPr>
          <w:sz w:val="24"/>
        </w:rPr>
      </w:pPr>
      <w:r w:rsidRPr="003B4AC6">
        <w:rPr>
          <w:sz w:val="24"/>
          <w:lang w:val="ru-RU"/>
        </w:rPr>
        <w:t xml:space="preserve">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w:t>
      </w:r>
      <w:r>
        <w:rPr>
          <w:sz w:val="24"/>
        </w:rPr>
        <w:t>Размер площадки рекомендуется принимать порядка 2000 кв.</w:t>
      </w:r>
      <w:r>
        <w:rPr>
          <w:spacing w:val="-4"/>
          <w:sz w:val="24"/>
        </w:rPr>
        <w:t xml:space="preserve"> </w:t>
      </w:r>
      <w:r>
        <w:rPr>
          <w:sz w:val="24"/>
        </w:rPr>
        <w:t>м.</w:t>
      </w:r>
    </w:p>
    <w:p w:rsidR="002E0B2D" w:rsidRPr="003B4AC6" w:rsidRDefault="003B4AC6">
      <w:pPr>
        <w:pStyle w:val="a4"/>
        <w:numPr>
          <w:ilvl w:val="3"/>
          <w:numId w:val="14"/>
        </w:numPr>
        <w:tabs>
          <w:tab w:val="left" w:pos="1585"/>
        </w:tabs>
        <w:spacing w:before="1"/>
        <w:ind w:right="830" w:firstLine="283"/>
        <w:rPr>
          <w:sz w:val="24"/>
          <w:lang w:val="ru-RU"/>
        </w:rPr>
      </w:pPr>
      <w:r w:rsidRPr="003B4AC6">
        <w:rPr>
          <w:sz w:val="24"/>
          <w:lang w:val="ru-RU"/>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w:t>
      </w:r>
      <w:r w:rsidRPr="003B4AC6">
        <w:rPr>
          <w:spacing w:val="-7"/>
          <w:sz w:val="24"/>
          <w:lang w:val="ru-RU"/>
        </w:rPr>
        <w:t xml:space="preserve"> </w:t>
      </w:r>
      <w:r w:rsidRPr="003B4AC6">
        <w:rPr>
          <w:sz w:val="24"/>
          <w:lang w:val="ru-RU"/>
        </w:rPr>
        <w:t>оборудование.</w:t>
      </w:r>
    </w:p>
    <w:p w:rsidR="002E0B2D" w:rsidRPr="003B4AC6" w:rsidRDefault="003B4AC6">
      <w:pPr>
        <w:pStyle w:val="a4"/>
        <w:numPr>
          <w:ilvl w:val="3"/>
          <w:numId w:val="14"/>
        </w:numPr>
        <w:tabs>
          <w:tab w:val="left" w:pos="1666"/>
        </w:tabs>
        <w:ind w:right="830" w:firstLine="283"/>
        <w:rPr>
          <w:sz w:val="24"/>
          <w:lang w:val="ru-RU"/>
        </w:rPr>
      </w:pPr>
      <w:r w:rsidRPr="003B4AC6">
        <w:rPr>
          <w:sz w:val="24"/>
          <w:lang w:val="ru-RU"/>
        </w:rPr>
        <w:t xml:space="preserve">Покрытие площадки рекомендуется предусматривать имеющим ровную </w:t>
      </w:r>
      <w:r w:rsidRPr="003B4AC6">
        <w:rPr>
          <w:sz w:val="24"/>
          <w:lang w:val="ru-RU"/>
        </w:rPr>
        <w:lastRenderedPageBreak/>
        <w:t>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w:t>
      </w:r>
      <w:r w:rsidRPr="003B4AC6">
        <w:rPr>
          <w:spacing w:val="-1"/>
          <w:sz w:val="24"/>
          <w:lang w:val="ru-RU"/>
        </w:rPr>
        <w:t xml:space="preserve"> </w:t>
      </w:r>
      <w:r w:rsidRPr="003B4AC6">
        <w:rPr>
          <w:sz w:val="24"/>
          <w:lang w:val="ru-RU"/>
        </w:rPr>
        <w:t>обновления.</w:t>
      </w:r>
    </w:p>
    <w:p w:rsidR="002E0B2D" w:rsidRPr="003B4AC6" w:rsidRDefault="003B4AC6">
      <w:pPr>
        <w:pStyle w:val="a4"/>
        <w:numPr>
          <w:ilvl w:val="3"/>
          <w:numId w:val="14"/>
        </w:numPr>
        <w:tabs>
          <w:tab w:val="left" w:pos="1638"/>
        </w:tabs>
        <w:ind w:right="828" w:firstLine="283"/>
        <w:rPr>
          <w:sz w:val="24"/>
          <w:lang w:val="ru-RU"/>
        </w:rPr>
      </w:pPr>
      <w:r w:rsidRPr="003B4AC6">
        <w:rPr>
          <w:sz w:val="24"/>
          <w:lang w:val="ru-RU"/>
        </w:rPr>
        <w:t>Площадки для дрессировки собак рекомендуется оборудовать учебными, тренировочными, спортивными снарядами и сооружениями, навесом от</w:t>
      </w:r>
      <w:r w:rsidRPr="003B4AC6">
        <w:rPr>
          <w:spacing w:val="26"/>
          <w:sz w:val="24"/>
          <w:lang w:val="ru-RU"/>
        </w:rPr>
        <w:t xml:space="preserve"> </w:t>
      </w:r>
      <w:r w:rsidRPr="003B4AC6">
        <w:rPr>
          <w:sz w:val="24"/>
          <w:lang w:val="ru-RU"/>
        </w:rPr>
        <w:t>дождя,</w:t>
      </w:r>
    </w:p>
    <w:p w:rsidR="002E0B2D" w:rsidRPr="003B4AC6" w:rsidRDefault="003B4AC6">
      <w:pPr>
        <w:pStyle w:val="a3"/>
        <w:spacing w:before="66"/>
        <w:ind w:right="836"/>
        <w:rPr>
          <w:lang w:val="ru-RU"/>
        </w:rPr>
      </w:pPr>
      <w:r w:rsidRPr="003B4AC6">
        <w:rPr>
          <w:lang w:val="ru-RU"/>
        </w:rPr>
        <w:t>утепленным бытовым помещением для хранения инвентаря, оборудования и отдыха инструкторов.</w:t>
      </w:r>
    </w:p>
    <w:p w:rsidR="002E0B2D" w:rsidRPr="003B4AC6" w:rsidRDefault="002E0B2D">
      <w:pPr>
        <w:pStyle w:val="a3"/>
        <w:spacing w:before="5"/>
        <w:ind w:left="0"/>
        <w:rPr>
          <w:lang w:val="ru-RU"/>
        </w:rPr>
      </w:pPr>
    </w:p>
    <w:p w:rsidR="002E0B2D" w:rsidRPr="003B4AC6" w:rsidRDefault="003B4AC6">
      <w:pPr>
        <w:pStyle w:val="1"/>
        <w:ind w:left="3437" w:right="1222" w:hanging="2773"/>
        <w:rPr>
          <w:lang w:val="ru-RU"/>
        </w:rPr>
      </w:pPr>
      <w:r w:rsidRPr="003B4AC6">
        <w:rPr>
          <w:lang w:val="ru-RU"/>
        </w:rPr>
        <w:t>22.1.23. Благоустройство участков длительного и кратковременного хранения автотранспортных средств.</w:t>
      </w:r>
    </w:p>
    <w:p w:rsidR="002E0B2D" w:rsidRPr="003B4AC6" w:rsidRDefault="002E0B2D">
      <w:pPr>
        <w:pStyle w:val="a3"/>
        <w:spacing w:before="7"/>
        <w:ind w:left="0"/>
        <w:rPr>
          <w:b/>
          <w:sz w:val="23"/>
          <w:lang w:val="ru-RU"/>
        </w:rPr>
      </w:pPr>
    </w:p>
    <w:p w:rsidR="002E0B2D" w:rsidRPr="003B4AC6" w:rsidRDefault="003B4AC6">
      <w:pPr>
        <w:pStyle w:val="a4"/>
        <w:numPr>
          <w:ilvl w:val="3"/>
          <w:numId w:val="13"/>
        </w:numPr>
        <w:tabs>
          <w:tab w:val="left" w:pos="1638"/>
        </w:tabs>
        <w:ind w:right="830" w:firstLine="283"/>
        <w:rPr>
          <w:sz w:val="24"/>
          <w:lang w:val="ru-RU"/>
        </w:rPr>
      </w:pPr>
      <w:r w:rsidRPr="003B4AC6">
        <w:rPr>
          <w:sz w:val="24"/>
          <w:lang w:val="ru-RU"/>
        </w:rPr>
        <w:t>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w:t>
      </w:r>
    </w:p>
    <w:p w:rsidR="002E0B2D" w:rsidRPr="003B4AC6" w:rsidRDefault="003B4AC6">
      <w:pPr>
        <w:pStyle w:val="a4"/>
        <w:numPr>
          <w:ilvl w:val="3"/>
          <w:numId w:val="13"/>
        </w:numPr>
        <w:tabs>
          <w:tab w:val="left" w:pos="1597"/>
        </w:tabs>
        <w:spacing w:before="1"/>
        <w:ind w:right="834" w:firstLine="283"/>
        <w:rPr>
          <w:sz w:val="24"/>
          <w:lang w:val="ru-RU"/>
        </w:rPr>
      </w:pPr>
      <w:r w:rsidRPr="003B4AC6">
        <w:rPr>
          <w:sz w:val="24"/>
          <w:lang w:val="ru-RU"/>
        </w:rPr>
        <w:t>Как правило,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E0B2D" w:rsidRPr="003B4AC6" w:rsidRDefault="003B4AC6">
      <w:pPr>
        <w:pStyle w:val="a4"/>
        <w:numPr>
          <w:ilvl w:val="3"/>
          <w:numId w:val="13"/>
        </w:numPr>
        <w:tabs>
          <w:tab w:val="left" w:pos="1738"/>
        </w:tabs>
        <w:ind w:right="827" w:firstLine="283"/>
        <w:rPr>
          <w:sz w:val="24"/>
          <w:lang w:val="ru-RU"/>
        </w:rPr>
      </w:pPr>
      <w:r w:rsidRPr="003B4AC6">
        <w:rPr>
          <w:sz w:val="24"/>
          <w:lang w:val="ru-RU"/>
        </w:rPr>
        <w:t>На пешеходных дорожках рекомендуется предусматривать съезд - бордюрный пандус - на уровень проезда (не менее одного на</w:t>
      </w:r>
      <w:r w:rsidRPr="003B4AC6">
        <w:rPr>
          <w:spacing w:val="-5"/>
          <w:sz w:val="24"/>
          <w:lang w:val="ru-RU"/>
        </w:rPr>
        <w:t xml:space="preserve"> </w:t>
      </w:r>
      <w:r w:rsidRPr="003B4AC6">
        <w:rPr>
          <w:sz w:val="24"/>
          <w:lang w:val="ru-RU"/>
        </w:rPr>
        <w:t>участок).</w:t>
      </w:r>
    </w:p>
    <w:p w:rsidR="002E0B2D" w:rsidRPr="003B4AC6" w:rsidRDefault="003B4AC6">
      <w:pPr>
        <w:pStyle w:val="a4"/>
        <w:numPr>
          <w:ilvl w:val="3"/>
          <w:numId w:val="13"/>
        </w:numPr>
        <w:tabs>
          <w:tab w:val="left" w:pos="1587"/>
        </w:tabs>
        <w:ind w:right="829" w:firstLine="283"/>
        <w:rPr>
          <w:sz w:val="24"/>
          <w:lang w:val="ru-RU"/>
        </w:rPr>
      </w:pPr>
      <w:r w:rsidRPr="003B4AC6">
        <w:rPr>
          <w:sz w:val="24"/>
          <w:lang w:val="ru-RU"/>
        </w:rPr>
        <w:t>Рекомендуется формировать посадки густого высокорастущего кустарника с высокой степенью фитонцидности и посадки деревьев вдоль границ</w:t>
      </w:r>
      <w:r w:rsidRPr="003B4AC6">
        <w:rPr>
          <w:spacing w:val="-13"/>
          <w:sz w:val="24"/>
          <w:lang w:val="ru-RU"/>
        </w:rPr>
        <w:t xml:space="preserve"> </w:t>
      </w:r>
      <w:r w:rsidRPr="003B4AC6">
        <w:rPr>
          <w:sz w:val="24"/>
          <w:lang w:val="ru-RU"/>
        </w:rPr>
        <w:t>участка.</w:t>
      </w:r>
    </w:p>
    <w:p w:rsidR="002E0B2D" w:rsidRPr="003B4AC6" w:rsidRDefault="003B4AC6">
      <w:pPr>
        <w:pStyle w:val="a4"/>
        <w:numPr>
          <w:ilvl w:val="3"/>
          <w:numId w:val="13"/>
        </w:numPr>
        <w:tabs>
          <w:tab w:val="left" w:pos="1777"/>
        </w:tabs>
        <w:spacing w:before="1"/>
        <w:ind w:right="826" w:firstLine="283"/>
        <w:rPr>
          <w:sz w:val="24"/>
          <w:lang w:val="ru-RU"/>
        </w:rPr>
      </w:pPr>
      <w:r w:rsidRPr="003B4AC6">
        <w:rPr>
          <w:sz w:val="24"/>
          <w:lang w:val="ru-RU"/>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 либо в кадках (контейнерах).</w:t>
      </w:r>
    </w:p>
    <w:p w:rsidR="002E0B2D" w:rsidRPr="003B4AC6" w:rsidRDefault="003B4AC6">
      <w:pPr>
        <w:pStyle w:val="a4"/>
        <w:numPr>
          <w:ilvl w:val="3"/>
          <w:numId w:val="13"/>
        </w:numPr>
        <w:tabs>
          <w:tab w:val="left" w:pos="1705"/>
        </w:tabs>
        <w:ind w:right="831" w:firstLine="283"/>
        <w:rPr>
          <w:sz w:val="24"/>
          <w:lang w:val="ru-RU"/>
        </w:rPr>
      </w:pPr>
      <w:r w:rsidRPr="003B4AC6">
        <w:rPr>
          <w:sz w:val="24"/>
          <w:lang w:val="ru-RU"/>
        </w:rPr>
        <w:t>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w:t>
      </w:r>
      <w:r w:rsidRPr="003B4AC6">
        <w:rPr>
          <w:spacing w:val="-13"/>
          <w:sz w:val="24"/>
          <w:lang w:val="ru-RU"/>
        </w:rPr>
        <w:t xml:space="preserve"> </w:t>
      </w:r>
      <w:r w:rsidRPr="003B4AC6">
        <w:rPr>
          <w:sz w:val="24"/>
          <w:lang w:val="ru-RU"/>
        </w:rPr>
        <w:t>ограждений.</w:t>
      </w:r>
    </w:p>
    <w:p w:rsidR="002E0B2D" w:rsidRPr="003B4AC6" w:rsidRDefault="002E0B2D">
      <w:pPr>
        <w:pStyle w:val="a3"/>
        <w:spacing w:before="5"/>
        <w:ind w:left="0"/>
        <w:rPr>
          <w:lang w:val="ru-RU"/>
        </w:rPr>
      </w:pPr>
    </w:p>
    <w:p w:rsidR="002E0B2D" w:rsidRDefault="003B4AC6">
      <w:pPr>
        <w:pStyle w:val="1"/>
        <w:ind w:left="2962"/>
      </w:pPr>
      <w:r>
        <w:t>22.1.24. Пешеходные коммуникации</w:t>
      </w:r>
    </w:p>
    <w:p w:rsidR="002E0B2D" w:rsidRDefault="002E0B2D">
      <w:pPr>
        <w:pStyle w:val="a3"/>
        <w:spacing w:before="7"/>
        <w:ind w:left="0"/>
        <w:rPr>
          <w:b/>
          <w:sz w:val="23"/>
        </w:rPr>
      </w:pPr>
    </w:p>
    <w:p w:rsidR="002E0B2D" w:rsidRPr="003B4AC6" w:rsidRDefault="003B4AC6">
      <w:pPr>
        <w:pStyle w:val="a4"/>
        <w:numPr>
          <w:ilvl w:val="3"/>
          <w:numId w:val="12"/>
        </w:numPr>
        <w:tabs>
          <w:tab w:val="left" w:pos="1678"/>
        </w:tabs>
        <w:ind w:right="827" w:firstLine="283"/>
        <w:rPr>
          <w:sz w:val="24"/>
          <w:lang w:val="ru-RU"/>
        </w:rPr>
      </w:pPr>
      <w:r w:rsidRPr="003B4AC6">
        <w:rPr>
          <w:sz w:val="24"/>
          <w:lang w:val="ru-RU"/>
        </w:rPr>
        <w:t xml:space="preserve">Проектирование пешеходных коммуникаций на территории </w:t>
      </w:r>
      <w:r w:rsidR="00B05F77">
        <w:rPr>
          <w:sz w:val="24"/>
          <w:lang w:val="ru-RU"/>
        </w:rPr>
        <w:t xml:space="preserve">Муниципального образования </w:t>
      </w:r>
      <w:r w:rsidR="00B05F77">
        <w:rPr>
          <w:spacing w:val="-3"/>
          <w:sz w:val="24"/>
          <w:lang w:val="ru-RU"/>
        </w:rPr>
        <w:t>р.п. Тумботино</w:t>
      </w:r>
      <w:r w:rsidR="002051F7">
        <w:rPr>
          <w:sz w:val="24"/>
          <w:lang w:val="ru-RU"/>
        </w:rPr>
        <w:t xml:space="preserve"> </w:t>
      </w:r>
      <w:r w:rsidRPr="003B4AC6">
        <w:rPr>
          <w:sz w:val="24"/>
          <w:lang w:val="ru-RU"/>
        </w:rPr>
        <w:t>осуществляется в соответствии с ГОСТ 33150-2014 и ГОСТ Р 52766- 2007, а также с требованиями настоящих</w:t>
      </w:r>
      <w:r w:rsidRPr="003B4AC6">
        <w:rPr>
          <w:spacing w:val="-5"/>
          <w:sz w:val="24"/>
          <w:lang w:val="ru-RU"/>
        </w:rPr>
        <w:t xml:space="preserve"> </w:t>
      </w:r>
      <w:r w:rsidRPr="003B4AC6">
        <w:rPr>
          <w:sz w:val="24"/>
          <w:lang w:val="ru-RU"/>
        </w:rPr>
        <w:t>нормативов.</w:t>
      </w:r>
    </w:p>
    <w:p w:rsidR="002E0B2D" w:rsidRPr="003B4AC6" w:rsidRDefault="003B4AC6">
      <w:pPr>
        <w:pStyle w:val="a4"/>
        <w:numPr>
          <w:ilvl w:val="3"/>
          <w:numId w:val="12"/>
        </w:numPr>
        <w:tabs>
          <w:tab w:val="left" w:pos="1760"/>
        </w:tabs>
        <w:ind w:right="826" w:firstLine="283"/>
        <w:rPr>
          <w:sz w:val="24"/>
          <w:lang w:val="ru-RU"/>
        </w:rPr>
      </w:pPr>
      <w:r w:rsidRPr="003B4AC6">
        <w:rPr>
          <w:sz w:val="24"/>
          <w:lang w:val="ru-RU"/>
        </w:rPr>
        <w:t xml:space="preserve">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w:t>
      </w:r>
      <w:r w:rsidRPr="003B4AC6">
        <w:rPr>
          <w:sz w:val="24"/>
          <w:lang w:val="ru-RU"/>
        </w:rPr>
        <w:lastRenderedPageBreak/>
        <w:t>общественных зон и объектов рекреации.</w:t>
      </w:r>
    </w:p>
    <w:p w:rsidR="002E0B2D" w:rsidRPr="003B4AC6" w:rsidRDefault="003B4AC6">
      <w:pPr>
        <w:pStyle w:val="a4"/>
        <w:numPr>
          <w:ilvl w:val="3"/>
          <w:numId w:val="12"/>
        </w:numPr>
        <w:tabs>
          <w:tab w:val="left" w:pos="1626"/>
        </w:tabs>
        <w:ind w:right="834" w:firstLine="283"/>
        <w:rPr>
          <w:sz w:val="24"/>
          <w:lang w:val="ru-RU"/>
        </w:rPr>
      </w:pPr>
      <w:r w:rsidRPr="003B4AC6">
        <w:rPr>
          <w:sz w:val="24"/>
          <w:lang w:val="ru-RU"/>
        </w:rPr>
        <w:t>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w:t>
      </w:r>
      <w:r w:rsidRPr="003B4AC6">
        <w:rPr>
          <w:spacing w:val="15"/>
          <w:sz w:val="24"/>
          <w:lang w:val="ru-RU"/>
        </w:rPr>
        <w:t xml:space="preserve"> </w:t>
      </w:r>
      <w:r w:rsidRPr="003B4AC6">
        <w:rPr>
          <w:sz w:val="24"/>
          <w:lang w:val="ru-RU"/>
        </w:rPr>
        <w:t>движения</w:t>
      </w:r>
      <w:r w:rsidRPr="003B4AC6">
        <w:rPr>
          <w:spacing w:val="13"/>
          <w:sz w:val="24"/>
          <w:lang w:val="ru-RU"/>
        </w:rPr>
        <w:t xml:space="preserve"> </w:t>
      </w:r>
      <w:r w:rsidRPr="003B4AC6">
        <w:rPr>
          <w:sz w:val="24"/>
          <w:lang w:val="ru-RU"/>
        </w:rPr>
        <w:t>в</w:t>
      </w:r>
      <w:r w:rsidRPr="003B4AC6">
        <w:rPr>
          <w:spacing w:val="15"/>
          <w:sz w:val="24"/>
          <w:lang w:val="ru-RU"/>
        </w:rPr>
        <w:t xml:space="preserve"> </w:t>
      </w:r>
      <w:r w:rsidRPr="003B4AC6">
        <w:rPr>
          <w:sz w:val="24"/>
          <w:lang w:val="ru-RU"/>
        </w:rPr>
        <w:t>часы</w:t>
      </w:r>
      <w:r w:rsidRPr="003B4AC6">
        <w:rPr>
          <w:spacing w:val="20"/>
          <w:sz w:val="24"/>
          <w:lang w:val="ru-RU"/>
        </w:rPr>
        <w:t xml:space="preserve"> </w:t>
      </w:r>
      <w:r w:rsidRPr="003B4AC6">
        <w:rPr>
          <w:sz w:val="24"/>
          <w:lang w:val="ru-RU"/>
        </w:rPr>
        <w:t>"пик"</w:t>
      </w:r>
      <w:r w:rsidRPr="003B4AC6">
        <w:rPr>
          <w:spacing w:val="13"/>
          <w:sz w:val="24"/>
          <w:lang w:val="ru-RU"/>
        </w:rPr>
        <w:t xml:space="preserve"> </w:t>
      </w:r>
      <w:r w:rsidRPr="003B4AC6">
        <w:rPr>
          <w:sz w:val="24"/>
          <w:lang w:val="ru-RU"/>
        </w:rPr>
        <w:t>и</w:t>
      </w:r>
      <w:r w:rsidRPr="003B4AC6">
        <w:rPr>
          <w:spacing w:val="16"/>
          <w:sz w:val="24"/>
          <w:lang w:val="ru-RU"/>
        </w:rPr>
        <w:t xml:space="preserve"> </w:t>
      </w:r>
      <w:r w:rsidRPr="003B4AC6">
        <w:rPr>
          <w:sz w:val="24"/>
          <w:lang w:val="ru-RU"/>
        </w:rPr>
        <w:t>пропускной</w:t>
      </w:r>
      <w:r w:rsidRPr="003B4AC6">
        <w:rPr>
          <w:spacing w:val="16"/>
          <w:sz w:val="24"/>
          <w:lang w:val="ru-RU"/>
        </w:rPr>
        <w:t xml:space="preserve"> </w:t>
      </w:r>
      <w:r w:rsidRPr="003B4AC6">
        <w:rPr>
          <w:sz w:val="24"/>
          <w:lang w:val="ru-RU"/>
        </w:rPr>
        <w:t>способности</w:t>
      </w:r>
      <w:r w:rsidRPr="003B4AC6">
        <w:rPr>
          <w:spacing w:val="16"/>
          <w:sz w:val="24"/>
          <w:lang w:val="ru-RU"/>
        </w:rPr>
        <w:t xml:space="preserve"> </w:t>
      </w:r>
      <w:r w:rsidRPr="003B4AC6">
        <w:rPr>
          <w:sz w:val="24"/>
          <w:lang w:val="ru-RU"/>
        </w:rPr>
        <w:t>одной</w:t>
      </w:r>
      <w:r w:rsidRPr="003B4AC6">
        <w:rPr>
          <w:spacing w:val="16"/>
          <w:sz w:val="24"/>
          <w:lang w:val="ru-RU"/>
        </w:rPr>
        <w:t xml:space="preserve"> </w:t>
      </w:r>
      <w:r w:rsidRPr="003B4AC6">
        <w:rPr>
          <w:sz w:val="24"/>
          <w:lang w:val="ru-RU"/>
        </w:rPr>
        <w:t>полосы</w:t>
      </w:r>
      <w:r w:rsidRPr="003B4AC6">
        <w:rPr>
          <w:spacing w:val="15"/>
          <w:sz w:val="24"/>
          <w:lang w:val="ru-RU"/>
        </w:rPr>
        <w:t xml:space="preserve"> </w:t>
      </w:r>
      <w:r w:rsidRPr="003B4AC6">
        <w:rPr>
          <w:sz w:val="24"/>
          <w:lang w:val="ru-RU"/>
        </w:rPr>
        <w:t>движения</w:t>
      </w:r>
    </w:p>
    <w:p w:rsidR="002E0B2D" w:rsidRPr="003B4AC6" w:rsidRDefault="003B4AC6">
      <w:pPr>
        <w:pStyle w:val="a3"/>
        <w:spacing w:before="66"/>
        <w:rPr>
          <w:lang w:val="ru-RU"/>
        </w:rPr>
      </w:pPr>
      <w:r w:rsidRPr="003B4AC6">
        <w:rPr>
          <w:lang w:val="ru-RU"/>
        </w:rPr>
        <w:t>в соответствии с расчетом ширины пешеходных коммуникаций.</w:t>
      </w:r>
    </w:p>
    <w:p w:rsidR="002E0B2D" w:rsidRDefault="003B4AC6">
      <w:pPr>
        <w:pStyle w:val="a4"/>
        <w:numPr>
          <w:ilvl w:val="3"/>
          <w:numId w:val="12"/>
        </w:numPr>
        <w:tabs>
          <w:tab w:val="left" w:pos="1649"/>
        </w:tabs>
        <w:ind w:right="828" w:firstLine="283"/>
        <w:rPr>
          <w:sz w:val="24"/>
        </w:rPr>
      </w:pPr>
      <w:r w:rsidRPr="003B4AC6">
        <w:rPr>
          <w:sz w:val="24"/>
          <w:lang w:val="ru-RU"/>
        </w:rPr>
        <w:t xml:space="preserve">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w:t>
      </w:r>
      <w:r>
        <w:rPr>
          <w:sz w:val="24"/>
        </w:rPr>
        <w:t>Ширина второстепенных пешеходных коммуникаций обычно принимается порядка 1,0 - 1,5</w:t>
      </w:r>
      <w:r>
        <w:rPr>
          <w:spacing w:val="-1"/>
          <w:sz w:val="24"/>
        </w:rPr>
        <w:t xml:space="preserve"> </w:t>
      </w:r>
      <w:r>
        <w:rPr>
          <w:sz w:val="24"/>
        </w:rPr>
        <w:t>м.</w:t>
      </w:r>
    </w:p>
    <w:p w:rsidR="002E0B2D" w:rsidRPr="003B4AC6" w:rsidRDefault="003B4AC6">
      <w:pPr>
        <w:pStyle w:val="a4"/>
        <w:numPr>
          <w:ilvl w:val="3"/>
          <w:numId w:val="12"/>
        </w:numPr>
        <w:tabs>
          <w:tab w:val="left" w:pos="1626"/>
        </w:tabs>
        <w:spacing w:before="1"/>
        <w:ind w:right="872" w:firstLine="283"/>
        <w:rPr>
          <w:sz w:val="24"/>
          <w:lang w:val="ru-RU"/>
        </w:rPr>
      </w:pPr>
      <w:r w:rsidRPr="003B4AC6">
        <w:rPr>
          <w:sz w:val="24"/>
          <w:lang w:val="ru-RU"/>
        </w:rPr>
        <w:t xml:space="preserve">Ширину тротуаров следует устанавливать с учетом категорий </w:t>
      </w:r>
      <w:r w:rsidRPr="003B4AC6">
        <w:rPr>
          <w:spacing w:val="-3"/>
          <w:sz w:val="24"/>
          <w:lang w:val="ru-RU"/>
        </w:rPr>
        <w:t xml:space="preserve">улиц </w:t>
      </w:r>
      <w:r w:rsidRPr="003B4AC6">
        <w:rPr>
          <w:sz w:val="24"/>
          <w:lang w:val="ru-RU"/>
        </w:rPr>
        <w:t>и дорог и в зависимости от размеров пешеходного движения, а также размещения в пределах тротуаров, опор, мачт, деревьев и т.п. Ширину пешеходной части тротуаров следует принимать по расчету и кратной 0,75 м - ширине одной полосы пешеходного движения, но не менее указанной в таблице 12 настоящих</w:t>
      </w:r>
      <w:r w:rsidRPr="003B4AC6">
        <w:rPr>
          <w:spacing w:val="-1"/>
          <w:sz w:val="24"/>
          <w:lang w:val="ru-RU"/>
        </w:rPr>
        <w:t xml:space="preserve"> </w:t>
      </w:r>
      <w:r w:rsidRPr="003B4AC6">
        <w:rPr>
          <w:sz w:val="24"/>
          <w:lang w:val="ru-RU"/>
        </w:rPr>
        <w:t>Нормативов</w:t>
      </w:r>
    </w:p>
    <w:p w:rsidR="002E0B2D" w:rsidRPr="003B4AC6" w:rsidRDefault="003B4AC6">
      <w:pPr>
        <w:pStyle w:val="a4"/>
        <w:numPr>
          <w:ilvl w:val="3"/>
          <w:numId w:val="12"/>
        </w:numPr>
        <w:tabs>
          <w:tab w:val="left" w:pos="1637"/>
        </w:tabs>
        <w:ind w:right="831" w:firstLine="283"/>
        <w:rPr>
          <w:sz w:val="24"/>
          <w:lang w:val="ru-RU"/>
        </w:rPr>
      </w:pPr>
      <w:r w:rsidRPr="003B4AC6">
        <w:rPr>
          <w:sz w:val="24"/>
          <w:lang w:val="ru-RU"/>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В любом случае в ширину пешеходной части троитуаров и дорожек не включаются площади, необходимые для размещения киосков, скамеек и</w:t>
      </w:r>
      <w:r w:rsidRPr="003B4AC6">
        <w:rPr>
          <w:spacing w:val="-3"/>
          <w:sz w:val="24"/>
          <w:lang w:val="ru-RU"/>
        </w:rPr>
        <w:t xml:space="preserve"> </w:t>
      </w:r>
      <w:r w:rsidRPr="003B4AC6">
        <w:rPr>
          <w:sz w:val="24"/>
          <w:lang w:val="ru-RU"/>
        </w:rPr>
        <w:t>т.п.</w:t>
      </w:r>
    </w:p>
    <w:p w:rsidR="002E0B2D" w:rsidRPr="003B4AC6" w:rsidRDefault="003B4AC6">
      <w:pPr>
        <w:pStyle w:val="a4"/>
        <w:numPr>
          <w:ilvl w:val="3"/>
          <w:numId w:val="12"/>
        </w:numPr>
        <w:tabs>
          <w:tab w:val="left" w:pos="1592"/>
        </w:tabs>
        <w:ind w:right="835" w:firstLine="283"/>
        <w:rPr>
          <w:sz w:val="24"/>
          <w:lang w:val="ru-RU"/>
        </w:rPr>
      </w:pPr>
      <w:r w:rsidRPr="003B4AC6">
        <w:rPr>
          <w:sz w:val="24"/>
          <w:lang w:val="ru-RU"/>
        </w:rPr>
        <w:t>При непосредственном примыкании тротуаров к стенам зданий, подпорным стенкам или оградам следует увеличивать их ширину не мене чем на 0,5</w:t>
      </w:r>
      <w:r w:rsidRPr="003B4AC6">
        <w:rPr>
          <w:spacing w:val="-13"/>
          <w:sz w:val="24"/>
          <w:lang w:val="ru-RU"/>
        </w:rPr>
        <w:t xml:space="preserve"> </w:t>
      </w:r>
      <w:r w:rsidRPr="003B4AC6">
        <w:rPr>
          <w:sz w:val="24"/>
          <w:lang w:val="ru-RU"/>
        </w:rPr>
        <w:t>м.</w:t>
      </w:r>
    </w:p>
    <w:p w:rsidR="002E0B2D" w:rsidRPr="003B4AC6" w:rsidRDefault="003B4AC6">
      <w:pPr>
        <w:pStyle w:val="a4"/>
        <w:numPr>
          <w:ilvl w:val="3"/>
          <w:numId w:val="12"/>
        </w:numPr>
        <w:tabs>
          <w:tab w:val="left" w:pos="1585"/>
        </w:tabs>
        <w:ind w:right="827" w:firstLine="283"/>
        <w:rPr>
          <w:sz w:val="24"/>
          <w:lang w:val="ru-RU"/>
        </w:rPr>
      </w:pPr>
      <w:r w:rsidRPr="003B4AC6">
        <w:rPr>
          <w:sz w:val="24"/>
          <w:lang w:val="ru-RU"/>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w:t>
      </w:r>
      <w:r w:rsidRPr="003B4AC6">
        <w:rPr>
          <w:spacing w:val="-5"/>
          <w:sz w:val="24"/>
          <w:lang w:val="ru-RU"/>
        </w:rPr>
        <w:t xml:space="preserve"> </w:t>
      </w:r>
      <w:r w:rsidRPr="003B4AC6">
        <w:rPr>
          <w:sz w:val="24"/>
          <w:lang w:val="ru-RU"/>
        </w:rPr>
        <w:t>рекреаций).</w:t>
      </w:r>
    </w:p>
    <w:p w:rsidR="002E0B2D" w:rsidRPr="003B4AC6" w:rsidRDefault="003B4AC6">
      <w:pPr>
        <w:pStyle w:val="a4"/>
        <w:numPr>
          <w:ilvl w:val="3"/>
          <w:numId w:val="12"/>
        </w:numPr>
        <w:tabs>
          <w:tab w:val="left" w:pos="1690"/>
        </w:tabs>
        <w:spacing w:before="1"/>
        <w:ind w:right="836" w:firstLine="283"/>
        <w:rPr>
          <w:sz w:val="24"/>
          <w:lang w:val="ru-RU"/>
        </w:rPr>
      </w:pPr>
      <w:r w:rsidRPr="003B4AC6">
        <w:rPr>
          <w:sz w:val="24"/>
          <w:lang w:val="ru-RU"/>
        </w:rPr>
        <w:t>В случае необходимости расширения тротуаров возможно устраивать пешеходные галереи в составе прилегающей</w:t>
      </w:r>
      <w:r w:rsidRPr="003B4AC6">
        <w:rPr>
          <w:spacing w:val="-7"/>
          <w:sz w:val="24"/>
          <w:lang w:val="ru-RU"/>
        </w:rPr>
        <w:t xml:space="preserve"> </w:t>
      </w:r>
      <w:r w:rsidRPr="003B4AC6">
        <w:rPr>
          <w:sz w:val="24"/>
          <w:lang w:val="ru-RU"/>
        </w:rPr>
        <w:t>застройки.</w:t>
      </w: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Pr="003B4AC6" w:rsidRDefault="002E0B2D">
      <w:pPr>
        <w:pStyle w:val="a3"/>
        <w:ind w:left="0"/>
        <w:rPr>
          <w:sz w:val="26"/>
          <w:lang w:val="ru-RU"/>
        </w:rPr>
      </w:pPr>
    </w:p>
    <w:p w:rsidR="002E0B2D" w:rsidRDefault="003B4AC6">
      <w:pPr>
        <w:pStyle w:val="1"/>
        <w:spacing w:before="189"/>
        <w:ind w:left="2054"/>
      </w:pPr>
      <w:r>
        <w:t>22.1.25. Расчет ширины пешеходных коммуникаций.</w:t>
      </w:r>
    </w:p>
    <w:p w:rsidR="002E0B2D" w:rsidRDefault="002E0B2D">
      <w:pPr>
        <w:pStyle w:val="a3"/>
        <w:spacing w:before="6"/>
        <w:ind w:left="0"/>
        <w:rPr>
          <w:b/>
          <w:sz w:val="23"/>
        </w:rPr>
      </w:pPr>
    </w:p>
    <w:p w:rsidR="002E0B2D" w:rsidRPr="003B4AC6" w:rsidRDefault="003B4AC6">
      <w:pPr>
        <w:pStyle w:val="a4"/>
        <w:numPr>
          <w:ilvl w:val="3"/>
          <w:numId w:val="11"/>
        </w:numPr>
        <w:tabs>
          <w:tab w:val="left" w:pos="1774"/>
        </w:tabs>
        <w:spacing w:before="1"/>
        <w:ind w:right="835" w:firstLine="283"/>
        <w:rPr>
          <w:sz w:val="24"/>
          <w:lang w:val="ru-RU"/>
        </w:rPr>
      </w:pPr>
      <w:r w:rsidRPr="003B4AC6">
        <w:rPr>
          <w:sz w:val="24"/>
          <w:lang w:val="ru-RU"/>
        </w:rPr>
        <w:t>Расчет ширины тротуаров и других пешеходных коммуникаций рекомендуется производить по</w:t>
      </w:r>
      <w:r w:rsidRPr="003B4AC6">
        <w:rPr>
          <w:spacing w:val="-3"/>
          <w:sz w:val="24"/>
          <w:lang w:val="ru-RU"/>
        </w:rPr>
        <w:t xml:space="preserve"> </w:t>
      </w:r>
      <w:r w:rsidRPr="003B4AC6">
        <w:rPr>
          <w:sz w:val="24"/>
          <w:lang w:val="ru-RU"/>
        </w:rPr>
        <w:t>формуле:</w:t>
      </w:r>
    </w:p>
    <w:p w:rsidR="002E0B2D" w:rsidRPr="003B4AC6" w:rsidRDefault="003B4AC6">
      <w:pPr>
        <w:spacing w:before="92" w:line="580" w:lineRule="atLeast"/>
        <w:ind w:left="545" w:right="4055" w:firstLine="3377"/>
        <w:rPr>
          <w:sz w:val="24"/>
          <w:lang w:val="ru-RU"/>
        </w:rPr>
      </w:pPr>
      <w:r>
        <w:rPr>
          <w:i/>
          <w:w w:val="105"/>
          <w:sz w:val="28"/>
        </w:rPr>
        <w:t>B</w:t>
      </w:r>
      <w:r w:rsidRPr="003B4AC6">
        <w:rPr>
          <w:i/>
          <w:spacing w:val="-9"/>
          <w:w w:val="105"/>
          <w:sz w:val="28"/>
          <w:lang w:val="ru-RU"/>
        </w:rPr>
        <w:t xml:space="preserve"> </w:t>
      </w:r>
      <w:r>
        <w:rPr>
          <w:rFonts w:ascii="Symbol" w:hAnsi="Symbol"/>
          <w:w w:val="105"/>
          <w:sz w:val="28"/>
        </w:rPr>
        <w:t></w:t>
      </w:r>
      <w:r w:rsidRPr="003B4AC6">
        <w:rPr>
          <w:spacing w:val="-23"/>
          <w:w w:val="105"/>
          <w:sz w:val="28"/>
          <w:lang w:val="ru-RU"/>
        </w:rPr>
        <w:t xml:space="preserve"> </w:t>
      </w:r>
      <w:r>
        <w:rPr>
          <w:i/>
          <w:spacing w:val="-13"/>
          <w:w w:val="105"/>
          <w:sz w:val="28"/>
        </w:rPr>
        <w:t>b</w:t>
      </w:r>
      <w:r>
        <w:rPr>
          <w:i/>
          <w:spacing w:val="-13"/>
          <w:w w:val="105"/>
          <w:position w:val="-6"/>
          <w:sz w:val="16"/>
        </w:rPr>
        <w:t>l</w:t>
      </w:r>
      <w:r w:rsidRPr="003B4AC6">
        <w:rPr>
          <w:i/>
          <w:spacing w:val="-3"/>
          <w:w w:val="105"/>
          <w:position w:val="-6"/>
          <w:sz w:val="16"/>
          <w:lang w:val="ru-RU"/>
        </w:rPr>
        <w:t xml:space="preserve"> </w:t>
      </w:r>
      <w:r>
        <w:rPr>
          <w:rFonts w:ascii="Symbol" w:hAnsi="Symbol"/>
          <w:w w:val="105"/>
          <w:sz w:val="28"/>
        </w:rPr>
        <w:t></w:t>
      </w:r>
      <w:r w:rsidRPr="003B4AC6">
        <w:rPr>
          <w:spacing w:val="-27"/>
          <w:w w:val="105"/>
          <w:sz w:val="28"/>
          <w:lang w:val="ru-RU"/>
        </w:rPr>
        <w:t xml:space="preserve"> </w:t>
      </w:r>
      <w:r>
        <w:rPr>
          <w:i/>
          <w:w w:val="105"/>
          <w:sz w:val="28"/>
        </w:rPr>
        <w:t>N</w:t>
      </w:r>
      <w:r w:rsidRPr="003B4AC6">
        <w:rPr>
          <w:i/>
          <w:spacing w:val="-22"/>
          <w:w w:val="105"/>
          <w:sz w:val="28"/>
          <w:lang w:val="ru-RU"/>
        </w:rPr>
        <w:t xml:space="preserve"> </w:t>
      </w:r>
      <w:r>
        <w:rPr>
          <w:rFonts w:ascii="Symbol" w:hAnsi="Symbol"/>
          <w:w w:val="105"/>
          <w:sz w:val="28"/>
        </w:rPr>
        <w:t></w:t>
      </w:r>
      <w:r w:rsidRPr="003B4AC6">
        <w:rPr>
          <w:spacing w:val="-40"/>
          <w:w w:val="105"/>
          <w:sz w:val="28"/>
          <w:lang w:val="ru-RU"/>
        </w:rPr>
        <w:t xml:space="preserve"> </w:t>
      </w:r>
      <w:r>
        <w:rPr>
          <w:i/>
          <w:w w:val="105"/>
          <w:sz w:val="28"/>
        </w:rPr>
        <w:t>k</w:t>
      </w:r>
      <w:r w:rsidRPr="003B4AC6">
        <w:rPr>
          <w:i/>
          <w:spacing w:val="-11"/>
          <w:w w:val="105"/>
          <w:sz w:val="28"/>
          <w:lang w:val="ru-RU"/>
        </w:rPr>
        <w:t xml:space="preserve"> </w:t>
      </w:r>
      <w:r w:rsidRPr="003B4AC6">
        <w:rPr>
          <w:w w:val="105"/>
          <w:sz w:val="28"/>
          <w:lang w:val="ru-RU"/>
        </w:rPr>
        <w:t>/</w:t>
      </w:r>
      <w:r w:rsidRPr="003B4AC6">
        <w:rPr>
          <w:spacing w:val="8"/>
          <w:w w:val="105"/>
          <w:sz w:val="28"/>
          <w:lang w:val="ru-RU"/>
        </w:rPr>
        <w:t xml:space="preserve"> </w:t>
      </w:r>
      <w:r>
        <w:rPr>
          <w:i/>
          <w:w w:val="105"/>
          <w:sz w:val="28"/>
        </w:rPr>
        <w:t>p</w:t>
      </w:r>
      <w:r w:rsidRPr="003B4AC6">
        <w:rPr>
          <w:i/>
          <w:spacing w:val="-34"/>
          <w:w w:val="105"/>
          <w:sz w:val="28"/>
          <w:lang w:val="ru-RU"/>
        </w:rPr>
        <w:t xml:space="preserve"> </w:t>
      </w:r>
      <w:r w:rsidRPr="003B4AC6">
        <w:rPr>
          <w:w w:val="105"/>
          <w:position w:val="-1"/>
          <w:sz w:val="24"/>
          <w:lang w:val="ru-RU"/>
        </w:rPr>
        <w:t>,</w:t>
      </w:r>
      <w:r w:rsidRPr="003B4AC6">
        <w:rPr>
          <w:spacing w:val="-2"/>
          <w:w w:val="105"/>
          <w:position w:val="-1"/>
          <w:sz w:val="24"/>
          <w:lang w:val="ru-RU"/>
        </w:rPr>
        <w:t xml:space="preserve"> </w:t>
      </w:r>
      <w:r w:rsidRPr="003B4AC6">
        <w:rPr>
          <w:w w:val="105"/>
          <w:position w:val="-1"/>
          <w:sz w:val="24"/>
          <w:lang w:val="ru-RU"/>
        </w:rPr>
        <w:t xml:space="preserve">где </w:t>
      </w:r>
      <w:r>
        <w:rPr>
          <w:w w:val="105"/>
          <w:sz w:val="24"/>
        </w:rPr>
        <w:t>B</w:t>
      </w:r>
      <w:r w:rsidRPr="003B4AC6">
        <w:rPr>
          <w:spacing w:val="-30"/>
          <w:w w:val="105"/>
          <w:sz w:val="24"/>
          <w:lang w:val="ru-RU"/>
        </w:rPr>
        <w:t xml:space="preserve"> </w:t>
      </w:r>
      <w:r w:rsidRPr="003B4AC6">
        <w:rPr>
          <w:w w:val="105"/>
          <w:sz w:val="24"/>
          <w:lang w:val="ru-RU"/>
        </w:rPr>
        <w:t>-</w:t>
      </w:r>
      <w:r w:rsidRPr="003B4AC6">
        <w:rPr>
          <w:spacing w:val="-29"/>
          <w:w w:val="105"/>
          <w:sz w:val="24"/>
          <w:lang w:val="ru-RU"/>
        </w:rPr>
        <w:t xml:space="preserve"> </w:t>
      </w:r>
      <w:r w:rsidRPr="003B4AC6">
        <w:rPr>
          <w:w w:val="105"/>
          <w:sz w:val="24"/>
          <w:lang w:val="ru-RU"/>
        </w:rPr>
        <w:t>расчетная</w:t>
      </w:r>
      <w:r w:rsidRPr="003B4AC6">
        <w:rPr>
          <w:spacing w:val="-28"/>
          <w:w w:val="105"/>
          <w:sz w:val="24"/>
          <w:lang w:val="ru-RU"/>
        </w:rPr>
        <w:t xml:space="preserve"> </w:t>
      </w:r>
      <w:r w:rsidRPr="003B4AC6">
        <w:rPr>
          <w:w w:val="105"/>
          <w:sz w:val="24"/>
          <w:lang w:val="ru-RU"/>
        </w:rPr>
        <w:t>ширина</w:t>
      </w:r>
      <w:r w:rsidRPr="003B4AC6">
        <w:rPr>
          <w:spacing w:val="-29"/>
          <w:w w:val="105"/>
          <w:sz w:val="24"/>
          <w:lang w:val="ru-RU"/>
        </w:rPr>
        <w:t xml:space="preserve"> </w:t>
      </w:r>
      <w:r w:rsidRPr="003B4AC6">
        <w:rPr>
          <w:w w:val="105"/>
          <w:sz w:val="24"/>
          <w:lang w:val="ru-RU"/>
        </w:rPr>
        <w:t>пешеходной</w:t>
      </w:r>
      <w:r w:rsidRPr="003B4AC6">
        <w:rPr>
          <w:spacing w:val="-30"/>
          <w:w w:val="105"/>
          <w:sz w:val="24"/>
          <w:lang w:val="ru-RU"/>
        </w:rPr>
        <w:t xml:space="preserve"> </w:t>
      </w:r>
      <w:r w:rsidRPr="003B4AC6">
        <w:rPr>
          <w:w w:val="105"/>
          <w:sz w:val="24"/>
          <w:lang w:val="ru-RU"/>
        </w:rPr>
        <w:t>коммуникации,</w:t>
      </w:r>
      <w:r w:rsidRPr="003B4AC6">
        <w:rPr>
          <w:spacing w:val="-28"/>
          <w:w w:val="105"/>
          <w:sz w:val="24"/>
          <w:lang w:val="ru-RU"/>
        </w:rPr>
        <w:t xml:space="preserve"> </w:t>
      </w:r>
      <w:r w:rsidRPr="003B4AC6">
        <w:rPr>
          <w:w w:val="105"/>
          <w:sz w:val="24"/>
          <w:lang w:val="ru-RU"/>
        </w:rPr>
        <w:t>м;</w:t>
      </w:r>
    </w:p>
    <w:p w:rsidR="002E0B2D" w:rsidRPr="003B4AC6" w:rsidRDefault="003B4AC6">
      <w:pPr>
        <w:pStyle w:val="a3"/>
        <w:spacing w:before="35"/>
        <w:ind w:left="581"/>
        <w:rPr>
          <w:lang w:val="ru-RU"/>
        </w:rPr>
      </w:pPr>
      <w:r>
        <w:rPr>
          <w:i/>
          <w:position w:val="2"/>
          <w:sz w:val="28"/>
        </w:rPr>
        <w:t>b</w:t>
      </w:r>
      <w:r>
        <w:rPr>
          <w:i/>
          <w:position w:val="-4"/>
          <w:sz w:val="16"/>
        </w:rPr>
        <w:t>l</w:t>
      </w:r>
      <w:r w:rsidRPr="003B4AC6">
        <w:rPr>
          <w:i/>
          <w:position w:val="-4"/>
          <w:sz w:val="16"/>
          <w:lang w:val="ru-RU"/>
        </w:rPr>
        <w:t xml:space="preserve"> </w:t>
      </w:r>
      <w:r w:rsidRPr="003B4AC6">
        <w:rPr>
          <w:lang w:val="ru-RU"/>
        </w:rPr>
        <w:t>- стандартная ширина одной полосы пешеходного движения, равная 0,75 м;</w:t>
      </w:r>
    </w:p>
    <w:p w:rsidR="002E0B2D" w:rsidRPr="003B4AC6" w:rsidRDefault="003B4AC6">
      <w:pPr>
        <w:pStyle w:val="a3"/>
        <w:spacing w:before="30"/>
        <w:ind w:right="831" w:firstLine="283"/>
        <w:jc w:val="both"/>
        <w:rPr>
          <w:lang w:val="ru-RU"/>
        </w:rPr>
      </w:pPr>
      <w:r>
        <w:t>N</w:t>
      </w:r>
      <w:r w:rsidRPr="003B4AC6">
        <w:rPr>
          <w:lang w:val="ru-RU"/>
        </w:rPr>
        <w:t xml:space="preserve">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2E0B2D" w:rsidRPr="003B4AC6" w:rsidRDefault="003B4AC6">
      <w:pPr>
        <w:pStyle w:val="a3"/>
        <w:ind w:right="835" w:firstLine="283"/>
        <w:jc w:val="both"/>
        <w:rPr>
          <w:lang w:val="ru-RU"/>
        </w:rPr>
      </w:pPr>
      <w:r>
        <w:t>k</w:t>
      </w:r>
      <w:r w:rsidRPr="003B4AC6">
        <w:rPr>
          <w:lang w:val="ru-RU"/>
        </w:rPr>
        <w:t xml:space="preserve">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2E0B2D" w:rsidRPr="003B4AC6" w:rsidRDefault="003B4AC6">
      <w:pPr>
        <w:pStyle w:val="a3"/>
        <w:ind w:right="835" w:firstLine="283"/>
        <w:jc w:val="both"/>
        <w:rPr>
          <w:lang w:val="ru-RU"/>
        </w:rPr>
      </w:pPr>
      <w:r>
        <w:t>p</w:t>
      </w:r>
      <w:r w:rsidRPr="003B4AC6">
        <w:rPr>
          <w:lang w:val="ru-RU"/>
        </w:rPr>
        <w:t xml:space="preserve"> - нормативная пропускная способность одной стандартной полосы пешеходной коммуникации, чел./час.</w:t>
      </w:r>
    </w:p>
    <w:p w:rsidR="002E0B2D" w:rsidRDefault="003B4AC6">
      <w:pPr>
        <w:pStyle w:val="a4"/>
        <w:numPr>
          <w:ilvl w:val="3"/>
          <w:numId w:val="11"/>
        </w:numPr>
        <w:tabs>
          <w:tab w:val="left" w:pos="1650"/>
        </w:tabs>
        <w:ind w:right="832" w:firstLine="283"/>
        <w:rPr>
          <w:sz w:val="24"/>
        </w:rPr>
      </w:pPr>
      <w:r w:rsidRPr="003B4AC6">
        <w:rPr>
          <w:sz w:val="24"/>
          <w:lang w:val="ru-RU"/>
        </w:rPr>
        <w:lastRenderedPageBreak/>
        <w:t>Пропускную способность одной полосы движения следует принимать с учетом назначения и месторасположения пешеходных путей, а также условий пешеходного движения согласно табл.</w:t>
      </w:r>
      <w:r w:rsidRPr="003B4AC6">
        <w:rPr>
          <w:spacing w:val="-2"/>
          <w:sz w:val="24"/>
          <w:lang w:val="ru-RU"/>
        </w:rPr>
        <w:t xml:space="preserve"> </w:t>
      </w:r>
      <w:r>
        <w:rPr>
          <w:sz w:val="24"/>
        </w:rPr>
        <w:t>26.</w:t>
      </w:r>
    </w:p>
    <w:p w:rsidR="002E0B2D" w:rsidRDefault="003B4AC6">
      <w:pPr>
        <w:pStyle w:val="a3"/>
        <w:spacing w:before="120"/>
        <w:ind w:left="0" w:right="828"/>
        <w:jc w:val="right"/>
      </w:pPr>
      <w:r>
        <w:t>Таблица 26</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7"/>
        <w:gridCol w:w="2208"/>
        <w:gridCol w:w="2976"/>
      </w:tblGrid>
      <w:tr w:rsidR="002E0B2D" w:rsidRPr="00A272C2">
        <w:trPr>
          <w:trHeight w:val="830"/>
        </w:trPr>
        <w:tc>
          <w:tcPr>
            <w:tcW w:w="4227" w:type="dxa"/>
          </w:tcPr>
          <w:p w:rsidR="002E0B2D" w:rsidRDefault="002E0B2D">
            <w:pPr>
              <w:pStyle w:val="TableParagraph"/>
              <w:spacing w:before="5"/>
              <w:rPr>
                <w:sz w:val="23"/>
              </w:rPr>
            </w:pPr>
          </w:p>
          <w:p w:rsidR="002E0B2D" w:rsidRDefault="003B4AC6">
            <w:pPr>
              <w:pStyle w:val="TableParagraph"/>
              <w:ind w:left="1127"/>
              <w:rPr>
                <w:b/>
                <w:sz w:val="24"/>
              </w:rPr>
            </w:pPr>
            <w:r>
              <w:rPr>
                <w:b/>
                <w:sz w:val="24"/>
              </w:rPr>
              <w:t>Пешеходные пути</w:t>
            </w:r>
          </w:p>
        </w:tc>
        <w:tc>
          <w:tcPr>
            <w:tcW w:w="2208" w:type="dxa"/>
          </w:tcPr>
          <w:p w:rsidR="002E0B2D" w:rsidRPr="00A272C2" w:rsidRDefault="003B4AC6">
            <w:pPr>
              <w:pStyle w:val="TableParagraph"/>
              <w:spacing w:line="265" w:lineRule="exact"/>
              <w:ind w:left="422" w:firstLine="134"/>
              <w:rPr>
                <w:sz w:val="24"/>
                <w:lang w:val="ru-RU"/>
              </w:rPr>
            </w:pPr>
            <w:r w:rsidRPr="00A272C2">
              <w:rPr>
                <w:sz w:val="24"/>
                <w:lang w:val="ru-RU"/>
              </w:rPr>
              <w:t>Плотность</w:t>
            </w:r>
          </w:p>
          <w:p w:rsidR="002E0B2D" w:rsidRPr="00A272C2" w:rsidRDefault="003B4AC6">
            <w:pPr>
              <w:pStyle w:val="TableParagraph"/>
              <w:spacing w:line="270" w:lineRule="atLeast"/>
              <w:ind w:left="186" w:right="178" w:hanging="3"/>
              <w:jc w:val="center"/>
              <w:rPr>
                <w:sz w:val="24"/>
                <w:lang w:val="ru-RU"/>
              </w:rPr>
            </w:pPr>
            <w:r w:rsidRPr="00A272C2">
              <w:rPr>
                <w:sz w:val="24"/>
                <w:lang w:val="ru-RU"/>
              </w:rPr>
              <w:t>пешеходного движения, чел./м</w:t>
            </w:r>
            <w:r w:rsidRPr="00A272C2">
              <w:rPr>
                <w:sz w:val="24"/>
                <w:vertAlign w:val="superscript"/>
                <w:lang w:val="ru-RU"/>
              </w:rPr>
              <w:t>2</w:t>
            </w:r>
          </w:p>
        </w:tc>
        <w:tc>
          <w:tcPr>
            <w:tcW w:w="2976" w:type="dxa"/>
          </w:tcPr>
          <w:p w:rsidR="002E0B2D" w:rsidRPr="00A272C2" w:rsidRDefault="003B4AC6">
            <w:pPr>
              <w:pStyle w:val="TableParagraph"/>
              <w:spacing w:line="265" w:lineRule="exact"/>
              <w:ind w:left="206" w:hanging="3"/>
              <w:rPr>
                <w:sz w:val="24"/>
                <w:lang w:val="ru-RU"/>
              </w:rPr>
            </w:pPr>
            <w:r w:rsidRPr="00A272C2">
              <w:rPr>
                <w:sz w:val="24"/>
                <w:lang w:val="ru-RU"/>
              </w:rPr>
              <w:t>Пропускная способность</w:t>
            </w:r>
          </w:p>
          <w:p w:rsidR="002E0B2D" w:rsidRPr="003B4AC6" w:rsidRDefault="003B4AC6">
            <w:pPr>
              <w:pStyle w:val="TableParagraph"/>
              <w:spacing w:line="270" w:lineRule="atLeast"/>
              <w:ind w:left="1188" w:right="182" w:hanging="983"/>
              <w:rPr>
                <w:sz w:val="24"/>
                <w:lang w:val="ru-RU"/>
              </w:rPr>
            </w:pPr>
            <w:r w:rsidRPr="003B4AC6">
              <w:rPr>
                <w:sz w:val="24"/>
                <w:lang w:val="ru-RU"/>
              </w:rPr>
              <w:t>одной полосы движения, чел./ч</w:t>
            </w:r>
          </w:p>
        </w:tc>
      </w:tr>
      <w:tr w:rsidR="002E0B2D">
        <w:trPr>
          <w:trHeight w:val="272"/>
        </w:trPr>
        <w:tc>
          <w:tcPr>
            <w:tcW w:w="4227" w:type="dxa"/>
            <w:tcBorders>
              <w:bottom w:val="nil"/>
            </w:tcBorders>
          </w:tcPr>
          <w:p w:rsidR="002E0B2D" w:rsidRDefault="003B4AC6">
            <w:pPr>
              <w:pStyle w:val="TableParagraph"/>
              <w:spacing w:line="253" w:lineRule="exact"/>
              <w:ind w:left="28"/>
              <w:rPr>
                <w:sz w:val="24"/>
              </w:rPr>
            </w:pPr>
            <w:r>
              <w:rPr>
                <w:sz w:val="24"/>
              </w:rPr>
              <w:t>Тротуары вдоль жилых зданий</w:t>
            </w:r>
          </w:p>
        </w:tc>
        <w:tc>
          <w:tcPr>
            <w:tcW w:w="2208" w:type="dxa"/>
            <w:tcBorders>
              <w:bottom w:val="nil"/>
            </w:tcBorders>
          </w:tcPr>
          <w:p w:rsidR="002E0B2D" w:rsidRDefault="003B4AC6">
            <w:pPr>
              <w:pStyle w:val="TableParagraph"/>
              <w:spacing w:line="253" w:lineRule="exact"/>
              <w:ind w:left="622" w:right="615"/>
              <w:jc w:val="center"/>
              <w:rPr>
                <w:sz w:val="24"/>
              </w:rPr>
            </w:pPr>
            <w:r>
              <w:rPr>
                <w:sz w:val="24"/>
              </w:rPr>
              <w:t>0,22</w:t>
            </w:r>
          </w:p>
        </w:tc>
        <w:tc>
          <w:tcPr>
            <w:tcW w:w="2976" w:type="dxa"/>
            <w:tcBorders>
              <w:bottom w:val="nil"/>
            </w:tcBorders>
          </w:tcPr>
          <w:p w:rsidR="002E0B2D" w:rsidRDefault="003B4AC6">
            <w:pPr>
              <w:pStyle w:val="TableParagraph"/>
              <w:spacing w:line="253" w:lineRule="exact"/>
              <w:ind w:left="1004" w:right="998"/>
              <w:jc w:val="center"/>
              <w:rPr>
                <w:sz w:val="24"/>
              </w:rPr>
            </w:pPr>
            <w:r>
              <w:rPr>
                <w:sz w:val="24"/>
              </w:rPr>
              <w:t>700</w:t>
            </w:r>
          </w:p>
        </w:tc>
      </w:tr>
      <w:tr w:rsidR="002E0B2D">
        <w:trPr>
          <w:trHeight w:val="275"/>
        </w:trPr>
        <w:tc>
          <w:tcPr>
            <w:tcW w:w="4227" w:type="dxa"/>
            <w:tcBorders>
              <w:top w:val="nil"/>
              <w:bottom w:val="nil"/>
            </w:tcBorders>
          </w:tcPr>
          <w:p w:rsidR="002E0B2D" w:rsidRPr="003B4AC6" w:rsidRDefault="003B4AC6">
            <w:pPr>
              <w:pStyle w:val="TableParagraph"/>
              <w:spacing w:line="256" w:lineRule="exact"/>
              <w:ind w:left="28"/>
              <w:rPr>
                <w:sz w:val="24"/>
                <w:lang w:val="ru-RU"/>
              </w:rPr>
            </w:pPr>
            <w:r w:rsidRPr="003B4AC6">
              <w:rPr>
                <w:sz w:val="24"/>
                <w:lang w:val="ru-RU"/>
              </w:rPr>
              <w:t>Тротуары вдоль общественных зданий и</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0,27</w:t>
            </w:r>
          </w:p>
        </w:tc>
        <w:tc>
          <w:tcPr>
            <w:tcW w:w="2976" w:type="dxa"/>
            <w:tcBorders>
              <w:top w:val="nil"/>
              <w:bottom w:val="nil"/>
            </w:tcBorders>
          </w:tcPr>
          <w:p w:rsidR="002E0B2D" w:rsidRDefault="003B4AC6">
            <w:pPr>
              <w:pStyle w:val="TableParagraph"/>
              <w:spacing w:line="256" w:lineRule="exact"/>
              <w:ind w:left="1004" w:right="998"/>
              <w:jc w:val="center"/>
              <w:rPr>
                <w:sz w:val="24"/>
              </w:rPr>
            </w:pPr>
            <w:r>
              <w:rPr>
                <w:sz w:val="24"/>
              </w:rPr>
              <w:t>800</w:t>
            </w:r>
          </w:p>
        </w:tc>
      </w:tr>
      <w:tr w:rsidR="002E0B2D">
        <w:trPr>
          <w:trHeight w:val="275"/>
        </w:trPr>
        <w:tc>
          <w:tcPr>
            <w:tcW w:w="4227" w:type="dxa"/>
            <w:tcBorders>
              <w:top w:val="nil"/>
              <w:bottom w:val="nil"/>
            </w:tcBorders>
          </w:tcPr>
          <w:p w:rsidR="002E0B2D" w:rsidRDefault="003B4AC6">
            <w:pPr>
              <w:pStyle w:val="TableParagraph"/>
              <w:spacing w:line="256" w:lineRule="exact"/>
              <w:ind w:left="28"/>
              <w:rPr>
                <w:sz w:val="24"/>
              </w:rPr>
            </w:pPr>
            <w:r>
              <w:rPr>
                <w:sz w:val="24"/>
              </w:rPr>
              <w:t>сооружений</w:t>
            </w:r>
          </w:p>
        </w:tc>
        <w:tc>
          <w:tcPr>
            <w:tcW w:w="2208" w:type="dxa"/>
            <w:tcBorders>
              <w:top w:val="nil"/>
              <w:bottom w:val="nil"/>
            </w:tcBorders>
          </w:tcPr>
          <w:p w:rsidR="002E0B2D" w:rsidRDefault="002E0B2D">
            <w:pPr>
              <w:pStyle w:val="TableParagraph"/>
              <w:rPr>
                <w:sz w:val="20"/>
              </w:rPr>
            </w:pPr>
          </w:p>
        </w:tc>
        <w:tc>
          <w:tcPr>
            <w:tcW w:w="2976" w:type="dxa"/>
            <w:tcBorders>
              <w:top w:val="nil"/>
              <w:bottom w:val="nil"/>
            </w:tcBorders>
          </w:tcPr>
          <w:p w:rsidR="002E0B2D" w:rsidRDefault="002E0B2D">
            <w:pPr>
              <w:pStyle w:val="TableParagraph"/>
              <w:rPr>
                <w:sz w:val="20"/>
              </w:rPr>
            </w:pPr>
          </w:p>
        </w:tc>
      </w:tr>
      <w:tr w:rsidR="002E0B2D">
        <w:trPr>
          <w:trHeight w:val="275"/>
        </w:trPr>
        <w:tc>
          <w:tcPr>
            <w:tcW w:w="4227" w:type="dxa"/>
            <w:tcBorders>
              <w:top w:val="nil"/>
              <w:bottom w:val="nil"/>
            </w:tcBorders>
          </w:tcPr>
          <w:p w:rsidR="002E0B2D" w:rsidRDefault="003B4AC6">
            <w:pPr>
              <w:pStyle w:val="TableParagraph"/>
              <w:tabs>
                <w:tab w:val="left" w:pos="2735"/>
              </w:tabs>
              <w:spacing w:line="256" w:lineRule="exact"/>
              <w:ind w:left="28"/>
              <w:rPr>
                <w:sz w:val="24"/>
              </w:rPr>
            </w:pPr>
            <w:r>
              <w:rPr>
                <w:sz w:val="24"/>
              </w:rPr>
              <w:t>Тротуары,</w:t>
            </w:r>
            <w:r>
              <w:rPr>
                <w:sz w:val="24"/>
              </w:rPr>
              <w:tab/>
              <w:t>обособленные</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0,2</w:t>
            </w:r>
          </w:p>
        </w:tc>
        <w:tc>
          <w:tcPr>
            <w:tcW w:w="2976" w:type="dxa"/>
            <w:tcBorders>
              <w:top w:val="nil"/>
              <w:bottom w:val="nil"/>
            </w:tcBorders>
          </w:tcPr>
          <w:p w:rsidR="002E0B2D" w:rsidRDefault="003B4AC6">
            <w:pPr>
              <w:pStyle w:val="TableParagraph"/>
              <w:spacing w:line="256" w:lineRule="exact"/>
              <w:ind w:left="1004" w:right="998"/>
              <w:jc w:val="center"/>
              <w:rPr>
                <w:sz w:val="24"/>
              </w:rPr>
            </w:pPr>
            <w:r>
              <w:rPr>
                <w:sz w:val="24"/>
              </w:rPr>
              <w:t>600</w:t>
            </w:r>
          </w:p>
        </w:tc>
      </w:tr>
      <w:tr w:rsidR="002E0B2D">
        <w:trPr>
          <w:trHeight w:val="276"/>
        </w:trPr>
        <w:tc>
          <w:tcPr>
            <w:tcW w:w="4227" w:type="dxa"/>
            <w:tcBorders>
              <w:top w:val="nil"/>
              <w:bottom w:val="nil"/>
            </w:tcBorders>
          </w:tcPr>
          <w:p w:rsidR="002E0B2D" w:rsidRDefault="003B4AC6">
            <w:pPr>
              <w:pStyle w:val="TableParagraph"/>
              <w:spacing w:line="256" w:lineRule="exact"/>
              <w:ind w:left="28"/>
              <w:rPr>
                <w:sz w:val="24"/>
              </w:rPr>
            </w:pPr>
            <w:r>
              <w:rPr>
                <w:sz w:val="24"/>
              </w:rPr>
              <w:t>разделительными полосами</w:t>
            </w:r>
          </w:p>
        </w:tc>
        <w:tc>
          <w:tcPr>
            <w:tcW w:w="2208" w:type="dxa"/>
            <w:tcBorders>
              <w:top w:val="nil"/>
              <w:bottom w:val="nil"/>
            </w:tcBorders>
          </w:tcPr>
          <w:p w:rsidR="002E0B2D" w:rsidRDefault="002E0B2D">
            <w:pPr>
              <w:pStyle w:val="TableParagraph"/>
              <w:rPr>
                <w:sz w:val="20"/>
              </w:rPr>
            </w:pPr>
          </w:p>
        </w:tc>
        <w:tc>
          <w:tcPr>
            <w:tcW w:w="2976" w:type="dxa"/>
            <w:tcBorders>
              <w:top w:val="nil"/>
              <w:bottom w:val="nil"/>
            </w:tcBorders>
          </w:tcPr>
          <w:p w:rsidR="002E0B2D" w:rsidRDefault="002E0B2D">
            <w:pPr>
              <w:pStyle w:val="TableParagraph"/>
              <w:rPr>
                <w:sz w:val="20"/>
              </w:rPr>
            </w:pPr>
          </w:p>
        </w:tc>
      </w:tr>
      <w:tr w:rsidR="002E0B2D">
        <w:trPr>
          <w:trHeight w:val="276"/>
        </w:trPr>
        <w:tc>
          <w:tcPr>
            <w:tcW w:w="4227" w:type="dxa"/>
            <w:tcBorders>
              <w:top w:val="nil"/>
              <w:bottom w:val="nil"/>
            </w:tcBorders>
          </w:tcPr>
          <w:p w:rsidR="002E0B2D" w:rsidRDefault="003B4AC6">
            <w:pPr>
              <w:pStyle w:val="TableParagraph"/>
              <w:spacing w:line="256" w:lineRule="exact"/>
              <w:ind w:left="28"/>
              <w:rPr>
                <w:sz w:val="24"/>
              </w:rPr>
            </w:pPr>
            <w:r>
              <w:rPr>
                <w:sz w:val="24"/>
              </w:rPr>
              <w:t>Пешеходные улицы и дороги</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0,16</w:t>
            </w:r>
          </w:p>
        </w:tc>
        <w:tc>
          <w:tcPr>
            <w:tcW w:w="2976" w:type="dxa"/>
            <w:tcBorders>
              <w:top w:val="nil"/>
              <w:bottom w:val="nil"/>
            </w:tcBorders>
          </w:tcPr>
          <w:p w:rsidR="002E0B2D" w:rsidRDefault="003B4AC6">
            <w:pPr>
              <w:pStyle w:val="TableParagraph"/>
              <w:spacing w:line="256" w:lineRule="exact"/>
              <w:ind w:left="1004" w:right="998"/>
              <w:jc w:val="center"/>
              <w:rPr>
                <w:sz w:val="24"/>
              </w:rPr>
            </w:pPr>
            <w:r>
              <w:rPr>
                <w:sz w:val="24"/>
              </w:rPr>
              <w:t>500</w:t>
            </w:r>
          </w:p>
        </w:tc>
      </w:tr>
      <w:tr w:rsidR="002E0B2D">
        <w:trPr>
          <w:trHeight w:val="275"/>
        </w:trPr>
        <w:tc>
          <w:tcPr>
            <w:tcW w:w="4227" w:type="dxa"/>
            <w:tcBorders>
              <w:top w:val="nil"/>
              <w:bottom w:val="nil"/>
            </w:tcBorders>
          </w:tcPr>
          <w:p w:rsidR="002E0B2D" w:rsidRDefault="003B4AC6">
            <w:pPr>
              <w:pStyle w:val="TableParagraph"/>
              <w:spacing w:line="256" w:lineRule="exact"/>
              <w:ind w:left="28"/>
              <w:rPr>
                <w:sz w:val="24"/>
              </w:rPr>
            </w:pPr>
            <w:r>
              <w:rPr>
                <w:sz w:val="24"/>
              </w:rPr>
              <w:t>Пешеходные дорожки</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0,2</w:t>
            </w:r>
          </w:p>
        </w:tc>
        <w:tc>
          <w:tcPr>
            <w:tcW w:w="2976" w:type="dxa"/>
            <w:tcBorders>
              <w:top w:val="nil"/>
              <w:bottom w:val="nil"/>
            </w:tcBorders>
          </w:tcPr>
          <w:p w:rsidR="002E0B2D" w:rsidRDefault="003B4AC6">
            <w:pPr>
              <w:pStyle w:val="TableParagraph"/>
              <w:spacing w:line="256" w:lineRule="exact"/>
              <w:ind w:left="1007" w:right="998"/>
              <w:jc w:val="center"/>
              <w:rPr>
                <w:sz w:val="24"/>
              </w:rPr>
            </w:pPr>
            <w:r>
              <w:rPr>
                <w:sz w:val="24"/>
              </w:rPr>
              <w:t>600-700</w:t>
            </w:r>
          </w:p>
        </w:tc>
      </w:tr>
      <w:tr w:rsidR="002E0B2D">
        <w:trPr>
          <w:trHeight w:val="275"/>
        </w:trPr>
        <w:tc>
          <w:tcPr>
            <w:tcW w:w="4227" w:type="dxa"/>
            <w:tcBorders>
              <w:top w:val="nil"/>
              <w:bottom w:val="nil"/>
            </w:tcBorders>
          </w:tcPr>
          <w:p w:rsidR="002E0B2D" w:rsidRDefault="003B4AC6">
            <w:pPr>
              <w:pStyle w:val="TableParagraph"/>
              <w:spacing w:line="256" w:lineRule="exact"/>
              <w:ind w:left="28"/>
              <w:rPr>
                <w:sz w:val="24"/>
              </w:rPr>
            </w:pPr>
            <w:r>
              <w:rPr>
                <w:sz w:val="24"/>
              </w:rPr>
              <w:t>(прогулочные)</w:t>
            </w:r>
          </w:p>
        </w:tc>
        <w:tc>
          <w:tcPr>
            <w:tcW w:w="2208" w:type="dxa"/>
            <w:tcBorders>
              <w:top w:val="nil"/>
              <w:bottom w:val="nil"/>
            </w:tcBorders>
          </w:tcPr>
          <w:p w:rsidR="002E0B2D" w:rsidRDefault="002E0B2D">
            <w:pPr>
              <w:pStyle w:val="TableParagraph"/>
              <w:rPr>
                <w:sz w:val="20"/>
              </w:rPr>
            </w:pPr>
          </w:p>
        </w:tc>
        <w:tc>
          <w:tcPr>
            <w:tcW w:w="2976" w:type="dxa"/>
            <w:tcBorders>
              <w:top w:val="nil"/>
              <w:bottom w:val="nil"/>
            </w:tcBorders>
          </w:tcPr>
          <w:p w:rsidR="002E0B2D" w:rsidRDefault="002E0B2D">
            <w:pPr>
              <w:pStyle w:val="TableParagraph"/>
              <w:rPr>
                <w:sz w:val="20"/>
              </w:rPr>
            </w:pPr>
          </w:p>
        </w:tc>
      </w:tr>
      <w:tr w:rsidR="002E0B2D">
        <w:trPr>
          <w:trHeight w:val="275"/>
        </w:trPr>
        <w:tc>
          <w:tcPr>
            <w:tcW w:w="4227" w:type="dxa"/>
            <w:tcBorders>
              <w:top w:val="nil"/>
              <w:bottom w:val="nil"/>
            </w:tcBorders>
          </w:tcPr>
          <w:p w:rsidR="002E0B2D" w:rsidRDefault="003B4AC6">
            <w:pPr>
              <w:pStyle w:val="TableParagraph"/>
              <w:tabs>
                <w:tab w:val="left" w:pos="1456"/>
                <w:tab w:val="left" w:pos="1998"/>
                <w:tab w:val="left" w:pos="3360"/>
              </w:tabs>
              <w:spacing w:line="256" w:lineRule="exact"/>
              <w:ind w:left="28"/>
              <w:rPr>
                <w:sz w:val="24"/>
              </w:rPr>
            </w:pPr>
            <w:r>
              <w:rPr>
                <w:sz w:val="24"/>
              </w:rPr>
              <w:t>Тротуары</w:t>
            </w:r>
            <w:r>
              <w:rPr>
                <w:sz w:val="24"/>
              </w:rPr>
              <w:tab/>
              <w:t>в</w:t>
            </w:r>
            <w:r>
              <w:rPr>
                <w:sz w:val="24"/>
              </w:rPr>
              <w:tab/>
              <w:t>пределах</w:t>
            </w:r>
            <w:r>
              <w:rPr>
                <w:sz w:val="24"/>
              </w:rPr>
              <w:tab/>
              <w:t>зеленых</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0,27-0,32</w:t>
            </w:r>
          </w:p>
        </w:tc>
        <w:tc>
          <w:tcPr>
            <w:tcW w:w="2976" w:type="dxa"/>
            <w:tcBorders>
              <w:top w:val="nil"/>
              <w:bottom w:val="nil"/>
            </w:tcBorders>
          </w:tcPr>
          <w:p w:rsidR="002E0B2D" w:rsidRDefault="003B4AC6">
            <w:pPr>
              <w:pStyle w:val="TableParagraph"/>
              <w:spacing w:line="256" w:lineRule="exact"/>
              <w:ind w:left="1007" w:right="998"/>
              <w:jc w:val="center"/>
              <w:rPr>
                <w:sz w:val="24"/>
              </w:rPr>
            </w:pPr>
            <w:r>
              <w:rPr>
                <w:sz w:val="24"/>
              </w:rPr>
              <w:t>800-1000</w:t>
            </w:r>
          </w:p>
        </w:tc>
      </w:tr>
      <w:tr w:rsidR="002E0B2D" w:rsidRPr="00A272C2">
        <w:trPr>
          <w:trHeight w:val="276"/>
        </w:trPr>
        <w:tc>
          <w:tcPr>
            <w:tcW w:w="4227" w:type="dxa"/>
            <w:tcBorders>
              <w:top w:val="nil"/>
              <w:bottom w:val="nil"/>
            </w:tcBorders>
          </w:tcPr>
          <w:p w:rsidR="002E0B2D" w:rsidRPr="003B4AC6" w:rsidRDefault="003B4AC6">
            <w:pPr>
              <w:pStyle w:val="TableParagraph"/>
              <w:spacing w:line="256" w:lineRule="exact"/>
              <w:ind w:left="28"/>
              <w:rPr>
                <w:sz w:val="24"/>
                <w:lang w:val="ru-RU"/>
              </w:rPr>
            </w:pPr>
            <w:r w:rsidRPr="003B4AC6">
              <w:rPr>
                <w:sz w:val="24"/>
                <w:lang w:val="ru-RU"/>
              </w:rPr>
              <w:t>насаждений улиц и дорог (бульвары)</w:t>
            </w:r>
          </w:p>
        </w:tc>
        <w:tc>
          <w:tcPr>
            <w:tcW w:w="2208" w:type="dxa"/>
            <w:tcBorders>
              <w:top w:val="nil"/>
              <w:bottom w:val="nil"/>
            </w:tcBorders>
          </w:tcPr>
          <w:p w:rsidR="002E0B2D" w:rsidRPr="003B4AC6" w:rsidRDefault="002E0B2D">
            <w:pPr>
              <w:pStyle w:val="TableParagraph"/>
              <w:rPr>
                <w:sz w:val="20"/>
                <w:lang w:val="ru-RU"/>
              </w:rPr>
            </w:pPr>
          </w:p>
        </w:tc>
        <w:tc>
          <w:tcPr>
            <w:tcW w:w="2976" w:type="dxa"/>
            <w:tcBorders>
              <w:top w:val="nil"/>
              <w:bottom w:val="nil"/>
            </w:tcBorders>
          </w:tcPr>
          <w:p w:rsidR="002E0B2D" w:rsidRPr="003B4AC6" w:rsidRDefault="002E0B2D">
            <w:pPr>
              <w:pStyle w:val="TableParagraph"/>
              <w:rPr>
                <w:sz w:val="20"/>
                <w:lang w:val="ru-RU"/>
              </w:rPr>
            </w:pPr>
          </w:p>
        </w:tc>
      </w:tr>
      <w:tr w:rsidR="002E0B2D">
        <w:trPr>
          <w:trHeight w:val="276"/>
        </w:trPr>
        <w:tc>
          <w:tcPr>
            <w:tcW w:w="4227" w:type="dxa"/>
            <w:tcBorders>
              <w:top w:val="nil"/>
              <w:bottom w:val="nil"/>
            </w:tcBorders>
          </w:tcPr>
          <w:p w:rsidR="002E0B2D" w:rsidRDefault="003B4AC6">
            <w:pPr>
              <w:pStyle w:val="TableParagraph"/>
              <w:spacing w:line="256" w:lineRule="exact"/>
              <w:ind w:left="28"/>
              <w:rPr>
                <w:sz w:val="24"/>
              </w:rPr>
            </w:pPr>
            <w:r>
              <w:rPr>
                <w:sz w:val="24"/>
              </w:rPr>
              <w:t>Пешеходные переходы через проезжую</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0,4</w:t>
            </w:r>
          </w:p>
        </w:tc>
        <w:tc>
          <w:tcPr>
            <w:tcW w:w="2976" w:type="dxa"/>
            <w:tcBorders>
              <w:top w:val="nil"/>
              <w:bottom w:val="nil"/>
            </w:tcBorders>
          </w:tcPr>
          <w:p w:rsidR="002E0B2D" w:rsidRDefault="003B4AC6">
            <w:pPr>
              <w:pStyle w:val="TableParagraph"/>
              <w:spacing w:line="256" w:lineRule="exact"/>
              <w:ind w:left="1004" w:right="998"/>
              <w:jc w:val="center"/>
              <w:rPr>
                <w:sz w:val="24"/>
              </w:rPr>
            </w:pPr>
            <w:r>
              <w:rPr>
                <w:sz w:val="24"/>
              </w:rPr>
              <w:t>1200</w:t>
            </w:r>
          </w:p>
        </w:tc>
      </w:tr>
      <w:tr w:rsidR="002E0B2D">
        <w:trPr>
          <w:trHeight w:val="275"/>
        </w:trPr>
        <w:tc>
          <w:tcPr>
            <w:tcW w:w="4227" w:type="dxa"/>
            <w:tcBorders>
              <w:top w:val="nil"/>
              <w:bottom w:val="nil"/>
            </w:tcBorders>
          </w:tcPr>
          <w:p w:rsidR="002E0B2D" w:rsidRDefault="003B4AC6">
            <w:pPr>
              <w:pStyle w:val="TableParagraph"/>
              <w:spacing w:line="256" w:lineRule="exact"/>
              <w:ind w:left="28"/>
              <w:rPr>
                <w:sz w:val="24"/>
              </w:rPr>
            </w:pPr>
            <w:r>
              <w:rPr>
                <w:sz w:val="24"/>
              </w:rPr>
              <w:t>часть</w:t>
            </w:r>
          </w:p>
        </w:tc>
        <w:tc>
          <w:tcPr>
            <w:tcW w:w="2208" w:type="dxa"/>
            <w:tcBorders>
              <w:top w:val="nil"/>
              <w:bottom w:val="nil"/>
            </w:tcBorders>
          </w:tcPr>
          <w:p w:rsidR="002E0B2D" w:rsidRDefault="002E0B2D">
            <w:pPr>
              <w:pStyle w:val="TableParagraph"/>
              <w:rPr>
                <w:sz w:val="20"/>
              </w:rPr>
            </w:pPr>
          </w:p>
        </w:tc>
        <w:tc>
          <w:tcPr>
            <w:tcW w:w="2976" w:type="dxa"/>
            <w:tcBorders>
              <w:top w:val="nil"/>
              <w:bottom w:val="nil"/>
            </w:tcBorders>
          </w:tcPr>
          <w:p w:rsidR="002E0B2D" w:rsidRDefault="002E0B2D">
            <w:pPr>
              <w:pStyle w:val="TableParagraph"/>
              <w:rPr>
                <w:sz w:val="20"/>
              </w:rPr>
            </w:pPr>
          </w:p>
        </w:tc>
      </w:tr>
      <w:tr w:rsidR="002E0B2D">
        <w:trPr>
          <w:trHeight w:val="275"/>
        </w:trPr>
        <w:tc>
          <w:tcPr>
            <w:tcW w:w="4227" w:type="dxa"/>
            <w:tcBorders>
              <w:top w:val="nil"/>
              <w:bottom w:val="nil"/>
            </w:tcBorders>
          </w:tcPr>
          <w:p w:rsidR="002E0B2D" w:rsidRDefault="003B4AC6">
            <w:pPr>
              <w:pStyle w:val="TableParagraph"/>
              <w:spacing w:line="256" w:lineRule="exact"/>
              <w:ind w:left="28"/>
              <w:rPr>
                <w:sz w:val="24"/>
              </w:rPr>
            </w:pPr>
            <w:r>
              <w:rPr>
                <w:sz w:val="24"/>
              </w:rPr>
              <w:t>Подземные пешеходные переходы</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0,5</w:t>
            </w:r>
          </w:p>
        </w:tc>
        <w:tc>
          <w:tcPr>
            <w:tcW w:w="2976" w:type="dxa"/>
            <w:tcBorders>
              <w:top w:val="nil"/>
              <w:bottom w:val="nil"/>
            </w:tcBorders>
          </w:tcPr>
          <w:p w:rsidR="002E0B2D" w:rsidRDefault="003B4AC6">
            <w:pPr>
              <w:pStyle w:val="TableParagraph"/>
              <w:spacing w:line="256" w:lineRule="exact"/>
              <w:ind w:left="1004" w:right="998"/>
              <w:jc w:val="center"/>
              <w:rPr>
                <w:sz w:val="24"/>
              </w:rPr>
            </w:pPr>
            <w:r>
              <w:rPr>
                <w:sz w:val="24"/>
              </w:rPr>
              <w:t>2000</w:t>
            </w:r>
          </w:p>
        </w:tc>
      </w:tr>
      <w:tr w:rsidR="002E0B2D">
        <w:trPr>
          <w:trHeight w:val="276"/>
        </w:trPr>
        <w:tc>
          <w:tcPr>
            <w:tcW w:w="4227" w:type="dxa"/>
            <w:tcBorders>
              <w:top w:val="nil"/>
              <w:bottom w:val="nil"/>
            </w:tcBorders>
          </w:tcPr>
          <w:p w:rsidR="002E0B2D" w:rsidRDefault="003B4AC6">
            <w:pPr>
              <w:pStyle w:val="TableParagraph"/>
              <w:spacing w:line="256" w:lineRule="exact"/>
              <w:ind w:left="28"/>
              <w:rPr>
                <w:sz w:val="24"/>
              </w:rPr>
            </w:pPr>
            <w:r>
              <w:rPr>
                <w:sz w:val="24"/>
              </w:rPr>
              <w:t>Лестницы</w:t>
            </w:r>
          </w:p>
        </w:tc>
        <w:tc>
          <w:tcPr>
            <w:tcW w:w="2208" w:type="dxa"/>
            <w:tcBorders>
              <w:top w:val="nil"/>
              <w:bottom w:val="nil"/>
            </w:tcBorders>
          </w:tcPr>
          <w:p w:rsidR="002E0B2D" w:rsidRDefault="003B4AC6">
            <w:pPr>
              <w:pStyle w:val="TableParagraph"/>
              <w:spacing w:line="256" w:lineRule="exact"/>
              <w:ind w:left="622" w:right="615"/>
              <w:jc w:val="center"/>
              <w:rPr>
                <w:sz w:val="24"/>
              </w:rPr>
            </w:pPr>
            <w:r>
              <w:rPr>
                <w:sz w:val="24"/>
              </w:rPr>
              <w:t>0,16-0,2</w:t>
            </w:r>
          </w:p>
        </w:tc>
        <w:tc>
          <w:tcPr>
            <w:tcW w:w="2976" w:type="dxa"/>
            <w:tcBorders>
              <w:top w:val="nil"/>
              <w:bottom w:val="nil"/>
            </w:tcBorders>
          </w:tcPr>
          <w:p w:rsidR="002E0B2D" w:rsidRDefault="003B4AC6">
            <w:pPr>
              <w:pStyle w:val="TableParagraph"/>
              <w:spacing w:line="256" w:lineRule="exact"/>
              <w:ind w:left="1007" w:right="998"/>
              <w:jc w:val="center"/>
              <w:rPr>
                <w:sz w:val="24"/>
              </w:rPr>
            </w:pPr>
            <w:r>
              <w:rPr>
                <w:sz w:val="24"/>
              </w:rPr>
              <w:t>500-600</w:t>
            </w:r>
          </w:p>
        </w:tc>
      </w:tr>
      <w:tr w:rsidR="002E0B2D">
        <w:trPr>
          <w:trHeight w:val="278"/>
        </w:trPr>
        <w:tc>
          <w:tcPr>
            <w:tcW w:w="4227" w:type="dxa"/>
            <w:tcBorders>
              <w:top w:val="nil"/>
            </w:tcBorders>
          </w:tcPr>
          <w:p w:rsidR="002E0B2D" w:rsidRDefault="003B4AC6">
            <w:pPr>
              <w:pStyle w:val="TableParagraph"/>
              <w:spacing w:line="259" w:lineRule="exact"/>
              <w:ind w:left="28"/>
              <w:rPr>
                <w:sz w:val="24"/>
              </w:rPr>
            </w:pPr>
            <w:r>
              <w:rPr>
                <w:sz w:val="24"/>
              </w:rPr>
              <w:t>Пандусы</w:t>
            </w:r>
          </w:p>
        </w:tc>
        <w:tc>
          <w:tcPr>
            <w:tcW w:w="2208" w:type="dxa"/>
            <w:tcBorders>
              <w:top w:val="nil"/>
            </w:tcBorders>
          </w:tcPr>
          <w:p w:rsidR="002E0B2D" w:rsidRDefault="003B4AC6">
            <w:pPr>
              <w:pStyle w:val="TableParagraph"/>
              <w:spacing w:line="259" w:lineRule="exact"/>
              <w:ind w:left="622" w:right="615"/>
              <w:jc w:val="center"/>
              <w:rPr>
                <w:sz w:val="24"/>
              </w:rPr>
            </w:pPr>
            <w:r>
              <w:rPr>
                <w:sz w:val="24"/>
              </w:rPr>
              <w:t>0,22</w:t>
            </w:r>
          </w:p>
        </w:tc>
        <w:tc>
          <w:tcPr>
            <w:tcW w:w="2976" w:type="dxa"/>
            <w:tcBorders>
              <w:top w:val="nil"/>
            </w:tcBorders>
          </w:tcPr>
          <w:p w:rsidR="002E0B2D" w:rsidRDefault="003B4AC6">
            <w:pPr>
              <w:pStyle w:val="TableParagraph"/>
              <w:spacing w:line="259" w:lineRule="exact"/>
              <w:ind w:left="1004" w:right="998"/>
              <w:jc w:val="center"/>
              <w:rPr>
                <w:sz w:val="24"/>
              </w:rPr>
            </w:pPr>
            <w:r>
              <w:rPr>
                <w:sz w:val="24"/>
              </w:rPr>
              <w:t>700</w:t>
            </w:r>
          </w:p>
        </w:tc>
      </w:tr>
    </w:tbl>
    <w:p w:rsidR="002E0B2D" w:rsidRDefault="002E0B2D">
      <w:pPr>
        <w:pStyle w:val="a3"/>
        <w:ind w:left="0"/>
        <w:rPr>
          <w:sz w:val="20"/>
        </w:rPr>
      </w:pPr>
    </w:p>
    <w:p w:rsidR="002E0B2D" w:rsidRDefault="002E0B2D">
      <w:pPr>
        <w:pStyle w:val="a3"/>
        <w:spacing w:before="4"/>
        <w:ind w:left="0"/>
        <w:rPr>
          <w:sz w:val="19"/>
        </w:rPr>
      </w:pPr>
    </w:p>
    <w:p w:rsidR="002E0B2D" w:rsidRDefault="003B4AC6">
      <w:pPr>
        <w:pStyle w:val="1"/>
        <w:spacing w:before="90"/>
        <w:ind w:left="3202"/>
      </w:pPr>
      <w:r>
        <w:t>22.1.26. Велосипедные дорожки.</w:t>
      </w:r>
    </w:p>
    <w:p w:rsidR="002E0B2D" w:rsidRDefault="002E0B2D">
      <w:pPr>
        <w:pStyle w:val="a3"/>
        <w:spacing w:before="7"/>
        <w:ind w:left="0"/>
        <w:rPr>
          <w:b/>
          <w:sz w:val="23"/>
        </w:rPr>
      </w:pPr>
    </w:p>
    <w:p w:rsidR="002E0B2D" w:rsidRPr="003B4AC6" w:rsidRDefault="003B4AC6">
      <w:pPr>
        <w:pStyle w:val="a4"/>
        <w:numPr>
          <w:ilvl w:val="3"/>
          <w:numId w:val="10"/>
        </w:numPr>
        <w:tabs>
          <w:tab w:val="left" w:pos="1659"/>
        </w:tabs>
        <w:ind w:right="828" w:firstLine="283"/>
        <w:rPr>
          <w:sz w:val="24"/>
          <w:lang w:val="ru-RU"/>
        </w:rPr>
      </w:pPr>
      <w:r w:rsidRPr="003B4AC6">
        <w:rPr>
          <w:sz w:val="24"/>
          <w:lang w:val="ru-RU"/>
        </w:rPr>
        <w:t>Велосипедные дорожки а также элементы велоинфраструктуры следует предусматривать в соответствии с ГОСТ 33150-2014 и ГОСТ Р 52766-2007, а также с требованиями настоящих</w:t>
      </w:r>
      <w:r w:rsidRPr="003B4AC6">
        <w:rPr>
          <w:spacing w:val="-2"/>
          <w:sz w:val="24"/>
          <w:lang w:val="ru-RU"/>
        </w:rPr>
        <w:t xml:space="preserve"> </w:t>
      </w:r>
      <w:r w:rsidRPr="003B4AC6">
        <w:rPr>
          <w:sz w:val="24"/>
          <w:lang w:val="ru-RU"/>
        </w:rPr>
        <w:t>нормативов.</w:t>
      </w:r>
    </w:p>
    <w:p w:rsidR="002E0B2D" w:rsidRDefault="003B4AC6">
      <w:pPr>
        <w:pStyle w:val="a4"/>
        <w:numPr>
          <w:ilvl w:val="3"/>
          <w:numId w:val="10"/>
        </w:numPr>
        <w:tabs>
          <w:tab w:val="left" w:pos="1700"/>
        </w:tabs>
        <w:spacing w:before="1"/>
        <w:ind w:right="827" w:firstLine="283"/>
        <w:rPr>
          <w:sz w:val="24"/>
        </w:rPr>
      </w:pPr>
      <w:r w:rsidRPr="003B4AC6">
        <w:rPr>
          <w:sz w:val="24"/>
          <w:lang w:val="ru-RU"/>
        </w:rPr>
        <w:t xml:space="preserve">Велосипедные дорожки рекомендуется предусматривать на территории жилых и промышленных районов, в парках и лесопарках, а также на магистральных улицах регулируемого движения, улицах и дорогах местного значения, обеспечивающих подъезд к торговым центрам, стадионам, пляжам, выставкам, рынкам, автостоянкам и гаражам. </w:t>
      </w:r>
      <w:r>
        <w:rPr>
          <w:sz w:val="24"/>
        </w:rPr>
        <w:t>Пропускная способность одной полосы движения - 300 велосипедов в</w:t>
      </w:r>
      <w:r>
        <w:rPr>
          <w:spacing w:val="-10"/>
          <w:sz w:val="24"/>
        </w:rPr>
        <w:t xml:space="preserve"> </w:t>
      </w:r>
      <w:r>
        <w:rPr>
          <w:sz w:val="24"/>
        </w:rPr>
        <w:t>час.</w:t>
      </w:r>
    </w:p>
    <w:p w:rsidR="002E0B2D" w:rsidRPr="003B4AC6" w:rsidRDefault="003B4AC6">
      <w:pPr>
        <w:pStyle w:val="a4"/>
        <w:numPr>
          <w:ilvl w:val="3"/>
          <w:numId w:val="10"/>
        </w:numPr>
        <w:tabs>
          <w:tab w:val="left" w:pos="1602"/>
        </w:tabs>
        <w:ind w:right="826" w:firstLine="283"/>
        <w:rPr>
          <w:sz w:val="24"/>
          <w:lang w:val="ru-RU"/>
        </w:rPr>
      </w:pPr>
      <w:r w:rsidRPr="003B4AC6">
        <w:rPr>
          <w:sz w:val="24"/>
          <w:lang w:val="ru-RU"/>
        </w:rPr>
        <w:t>Стоянки для хранения велосипедов устраиваются в комплексе с объектами посещения, а также у станций метрополитена и пригородно-городских железных дорог, на конечных пунктах и в узлах пересадки с уличного пассажирского</w:t>
      </w:r>
      <w:r w:rsidRPr="003B4AC6">
        <w:rPr>
          <w:spacing w:val="-7"/>
          <w:sz w:val="24"/>
          <w:lang w:val="ru-RU"/>
        </w:rPr>
        <w:t xml:space="preserve"> </w:t>
      </w:r>
      <w:r w:rsidRPr="003B4AC6">
        <w:rPr>
          <w:sz w:val="24"/>
          <w:lang w:val="ru-RU"/>
        </w:rPr>
        <w:t>транспорта.</w:t>
      </w:r>
    </w:p>
    <w:p w:rsidR="002E0B2D" w:rsidRPr="003B4AC6" w:rsidRDefault="003B4AC6">
      <w:pPr>
        <w:pStyle w:val="a4"/>
        <w:numPr>
          <w:ilvl w:val="3"/>
          <w:numId w:val="10"/>
        </w:numPr>
        <w:tabs>
          <w:tab w:val="left" w:pos="1813"/>
        </w:tabs>
        <w:ind w:right="831" w:firstLine="283"/>
        <w:rPr>
          <w:sz w:val="24"/>
          <w:lang w:val="ru-RU"/>
        </w:rPr>
      </w:pPr>
      <w:r w:rsidRPr="003B4AC6">
        <w:rPr>
          <w:sz w:val="24"/>
          <w:lang w:val="ru-RU"/>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w:t>
      </w:r>
      <w:r w:rsidRPr="003B4AC6">
        <w:rPr>
          <w:spacing w:val="-2"/>
          <w:sz w:val="24"/>
          <w:lang w:val="ru-RU"/>
        </w:rPr>
        <w:t xml:space="preserve"> </w:t>
      </w:r>
      <w:r w:rsidRPr="003B4AC6">
        <w:rPr>
          <w:sz w:val="24"/>
          <w:lang w:val="ru-RU"/>
        </w:rPr>
        <w:t>территориями.</w:t>
      </w:r>
    </w:p>
    <w:p w:rsidR="002E0B2D" w:rsidRPr="003B4AC6" w:rsidRDefault="002E0B2D">
      <w:pPr>
        <w:pStyle w:val="a3"/>
        <w:ind w:left="0"/>
        <w:rPr>
          <w:sz w:val="26"/>
          <w:lang w:val="ru-RU"/>
        </w:rPr>
      </w:pPr>
    </w:p>
    <w:p w:rsidR="002E0B2D" w:rsidRPr="003B4AC6" w:rsidRDefault="002E0B2D">
      <w:pPr>
        <w:pStyle w:val="a3"/>
        <w:spacing w:before="5"/>
        <w:ind w:left="0"/>
        <w:rPr>
          <w:sz w:val="22"/>
          <w:lang w:val="ru-RU"/>
        </w:rPr>
      </w:pPr>
    </w:p>
    <w:p w:rsidR="002E0B2D" w:rsidRPr="003B4AC6" w:rsidRDefault="003B4AC6">
      <w:pPr>
        <w:pStyle w:val="1"/>
        <w:ind w:left="1874"/>
        <w:rPr>
          <w:lang w:val="ru-RU"/>
        </w:rPr>
      </w:pPr>
      <w:r w:rsidRPr="003B4AC6">
        <w:rPr>
          <w:lang w:val="ru-RU"/>
        </w:rPr>
        <w:t xml:space="preserve">22.2 Эксплуатация объектов благоустройства </w:t>
      </w:r>
      <w:r w:rsidR="00B05F77">
        <w:rPr>
          <w:lang w:val="ru-RU"/>
        </w:rPr>
        <w:t xml:space="preserve">Муниципального образования </w:t>
      </w:r>
      <w:r w:rsidR="00B05F77">
        <w:rPr>
          <w:spacing w:val="-3"/>
          <w:lang w:val="ru-RU"/>
        </w:rPr>
        <w:t>р.п. Тумботино.</w:t>
      </w:r>
    </w:p>
    <w:p w:rsidR="002E0B2D" w:rsidRPr="003B4AC6" w:rsidRDefault="002E0B2D">
      <w:pPr>
        <w:pStyle w:val="a3"/>
        <w:ind w:left="0"/>
        <w:rPr>
          <w:b/>
          <w:lang w:val="ru-RU"/>
        </w:rPr>
      </w:pPr>
    </w:p>
    <w:p w:rsidR="002E0B2D" w:rsidRPr="003B4AC6" w:rsidRDefault="003B4AC6">
      <w:pPr>
        <w:ind w:left="1233"/>
        <w:rPr>
          <w:b/>
          <w:sz w:val="24"/>
          <w:lang w:val="ru-RU"/>
        </w:rPr>
      </w:pPr>
      <w:r w:rsidRPr="003B4AC6">
        <w:rPr>
          <w:b/>
          <w:sz w:val="24"/>
          <w:lang w:val="ru-RU"/>
        </w:rPr>
        <w:t>22.2.1. Эксплуатация объектов благоустройства. Общие положения.</w:t>
      </w:r>
    </w:p>
    <w:p w:rsidR="002E0B2D" w:rsidRPr="003B4AC6" w:rsidRDefault="002E0B2D">
      <w:pPr>
        <w:pStyle w:val="a3"/>
        <w:spacing w:before="7"/>
        <w:ind w:left="0"/>
        <w:rPr>
          <w:b/>
          <w:sz w:val="23"/>
          <w:lang w:val="ru-RU"/>
        </w:rPr>
      </w:pPr>
    </w:p>
    <w:p w:rsidR="002E0B2D" w:rsidRPr="003B4AC6" w:rsidRDefault="003B4AC6">
      <w:pPr>
        <w:pStyle w:val="a3"/>
        <w:ind w:right="837" w:firstLine="283"/>
        <w:jc w:val="both"/>
        <w:rPr>
          <w:lang w:val="ru-RU"/>
        </w:rPr>
      </w:pPr>
      <w:r w:rsidRPr="003B4AC6">
        <w:rPr>
          <w:lang w:val="ru-RU"/>
        </w:rPr>
        <w:t xml:space="preserve">22.2.1.1. Эксплуатация объектов благоустройства на территории </w:t>
      </w:r>
      <w:r w:rsidR="00B05F77">
        <w:rPr>
          <w:lang w:val="ru-RU"/>
        </w:rPr>
        <w:t xml:space="preserve">Муниципального образования </w:t>
      </w:r>
      <w:r w:rsidR="00B05F77">
        <w:rPr>
          <w:spacing w:val="-3"/>
          <w:lang w:val="ru-RU"/>
        </w:rPr>
        <w:t>р.п. Тумботино</w:t>
      </w:r>
      <w:r w:rsidR="00B05F77" w:rsidRPr="003B4AC6">
        <w:rPr>
          <w:lang w:val="ru-RU"/>
        </w:rPr>
        <w:t xml:space="preserve"> </w:t>
      </w:r>
      <w:r w:rsidRPr="003B4AC6">
        <w:rPr>
          <w:lang w:val="ru-RU"/>
        </w:rPr>
        <w:t>осуществляется в соответствии с:</w:t>
      </w:r>
    </w:p>
    <w:p w:rsidR="002E0B2D" w:rsidRPr="003B4AC6" w:rsidRDefault="00A700AC">
      <w:pPr>
        <w:pStyle w:val="a4"/>
        <w:numPr>
          <w:ilvl w:val="0"/>
          <w:numId w:val="25"/>
        </w:numPr>
        <w:tabs>
          <w:tab w:val="left" w:pos="740"/>
        </w:tabs>
        <w:ind w:right="832" w:firstLine="283"/>
        <w:rPr>
          <w:sz w:val="24"/>
          <w:lang w:val="ru-RU"/>
        </w:rPr>
      </w:pPr>
      <w:r>
        <w:rPr>
          <w:sz w:val="24"/>
          <w:lang w:val="ru-RU"/>
        </w:rPr>
        <w:t>Решением Поселкового Совета</w:t>
      </w:r>
      <w:r w:rsidR="003B4AC6" w:rsidRPr="003B4AC6">
        <w:rPr>
          <w:sz w:val="24"/>
          <w:lang w:val="ru-RU"/>
        </w:rPr>
        <w:t xml:space="preserve">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003B4AC6" w:rsidRPr="003B4AC6">
        <w:rPr>
          <w:sz w:val="24"/>
          <w:lang w:val="ru-RU"/>
        </w:rPr>
        <w:t>№</w:t>
      </w:r>
      <w:r>
        <w:rPr>
          <w:sz w:val="24"/>
          <w:lang w:val="ru-RU"/>
        </w:rPr>
        <w:t xml:space="preserve"> 53 </w:t>
      </w:r>
      <w:r w:rsidR="003B4AC6" w:rsidRPr="003B4AC6">
        <w:rPr>
          <w:sz w:val="24"/>
          <w:lang w:val="ru-RU"/>
        </w:rPr>
        <w:t xml:space="preserve">от </w:t>
      </w:r>
      <w:r>
        <w:rPr>
          <w:sz w:val="24"/>
          <w:lang w:val="ru-RU"/>
        </w:rPr>
        <w:t>30.10.2017</w:t>
      </w:r>
      <w:r w:rsidR="002051F7">
        <w:rPr>
          <w:sz w:val="24"/>
          <w:lang w:val="ru-RU"/>
        </w:rPr>
        <w:t xml:space="preserve"> </w:t>
      </w:r>
      <w:r w:rsidR="003B4AC6" w:rsidRPr="003B4AC6">
        <w:rPr>
          <w:sz w:val="24"/>
          <w:lang w:val="ru-RU"/>
        </w:rPr>
        <w:t>г. « Об утверждении правил благоустройства</w:t>
      </w:r>
      <w:r w:rsidR="003B4AC6" w:rsidRPr="003B4AC6">
        <w:rPr>
          <w:spacing w:val="-4"/>
          <w:sz w:val="24"/>
          <w:lang w:val="ru-RU"/>
        </w:rPr>
        <w:t xml:space="preserve"> </w:t>
      </w:r>
      <w:r w:rsidR="00B05F77">
        <w:rPr>
          <w:sz w:val="24"/>
          <w:lang w:val="ru-RU"/>
        </w:rPr>
        <w:t xml:space="preserve">Муниципального образования </w:t>
      </w:r>
      <w:r w:rsidR="00B05F77">
        <w:rPr>
          <w:spacing w:val="-3"/>
          <w:sz w:val="24"/>
          <w:lang w:val="ru-RU"/>
        </w:rPr>
        <w:t>р.п. Тумботино:</w:t>
      </w:r>
    </w:p>
    <w:p w:rsidR="002E0B2D" w:rsidRPr="003B4AC6" w:rsidRDefault="003B4AC6">
      <w:pPr>
        <w:pStyle w:val="a4"/>
        <w:numPr>
          <w:ilvl w:val="0"/>
          <w:numId w:val="25"/>
        </w:numPr>
        <w:tabs>
          <w:tab w:val="left" w:pos="692"/>
        </w:tabs>
        <w:ind w:right="832" w:firstLine="283"/>
        <w:rPr>
          <w:sz w:val="24"/>
          <w:lang w:val="ru-RU"/>
        </w:rPr>
      </w:pPr>
      <w:r w:rsidRPr="003B4AC6">
        <w:rPr>
          <w:sz w:val="24"/>
          <w:lang w:val="ru-RU"/>
        </w:rPr>
        <w:lastRenderedPageBreak/>
        <w:t xml:space="preserve">постановлением Государственного комитета Российской Федерации по строительству и жилищно-коммунальному комплексу №170 от 27.09.2003 г. </w:t>
      </w:r>
      <w:r w:rsidRPr="003B4AC6">
        <w:rPr>
          <w:spacing w:val="-3"/>
          <w:sz w:val="24"/>
          <w:lang w:val="ru-RU"/>
        </w:rPr>
        <w:t xml:space="preserve">«Об </w:t>
      </w:r>
      <w:r w:rsidRPr="003B4AC6">
        <w:rPr>
          <w:sz w:val="24"/>
          <w:lang w:val="ru-RU"/>
        </w:rPr>
        <w:t>утверждении правил и норм технической эксплуатации жилищного</w:t>
      </w:r>
      <w:r w:rsidRPr="003B4AC6">
        <w:rPr>
          <w:spacing w:val="-6"/>
          <w:sz w:val="24"/>
          <w:lang w:val="ru-RU"/>
        </w:rPr>
        <w:t xml:space="preserve"> </w:t>
      </w:r>
      <w:r w:rsidRPr="003B4AC6">
        <w:rPr>
          <w:sz w:val="24"/>
          <w:lang w:val="ru-RU"/>
        </w:rPr>
        <w:t>фонда»;</w:t>
      </w:r>
    </w:p>
    <w:p w:rsidR="002E0B2D" w:rsidRPr="003B4AC6" w:rsidRDefault="003B4AC6">
      <w:pPr>
        <w:pStyle w:val="a4"/>
        <w:numPr>
          <w:ilvl w:val="0"/>
          <w:numId w:val="25"/>
        </w:numPr>
        <w:tabs>
          <w:tab w:val="left" w:pos="685"/>
        </w:tabs>
        <w:ind w:right="1201" w:firstLine="283"/>
        <w:jc w:val="left"/>
        <w:rPr>
          <w:sz w:val="24"/>
          <w:lang w:val="ru-RU"/>
        </w:rPr>
      </w:pPr>
      <w:r w:rsidRPr="003B4AC6">
        <w:rPr>
          <w:sz w:val="24"/>
          <w:lang w:val="ru-RU"/>
        </w:rPr>
        <w:t xml:space="preserve">постановлением Правительства Нижегородской области №752 от 08.11.2016 г. </w:t>
      </w:r>
      <w:r w:rsidRPr="003B4AC6">
        <w:rPr>
          <w:spacing w:val="-4"/>
          <w:sz w:val="24"/>
          <w:lang w:val="ru-RU"/>
        </w:rPr>
        <w:t xml:space="preserve">«Об </w:t>
      </w:r>
      <w:r w:rsidRPr="003B4AC6">
        <w:rPr>
          <w:sz w:val="24"/>
          <w:lang w:val="ru-RU"/>
        </w:rPr>
        <w:t>утверждении территориальной схемы обращения с отходами, в том числе с</w:t>
      </w:r>
      <w:r w:rsidRPr="003B4AC6">
        <w:rPr>
          <w:spacing w:val="-30"/>
          <w:sz w:val="24"/>
          <w:lang w:val="ru-RU"/>
        </w:rPr>
        <w:t xml:space="preserve"> </w:t>
      </w:r>
      <w:r w:rsidRPr="003B4AC6">
        <w:rPr>
          <w:sz w:val="24"/>
          <w:lang w:val="ru-RU"/>
        </w:rPr>
        <w:t>твердыми</w:t>
      </w:r>
    </w:p>
    <w:p w:rsidR="002E0B2D" w:rsidRPr="003B4AC6" w:rsidRDefault="003B4AC6">
      <w:pPr>
        <w:pStyle w:val="a3"/>
        <w:spacing w:before="66"/>
        <w:rPr>
          <w:lang w:val="ru-RU"/>
        </w:rPr>
      </w:pPr>
      <w:r w:rsidRPr="003B4AC6">
        <w:rPr>
          <w:lang w:val="ru-RU"/>
        </w:rPr>
        <w:t>коммунальными отходами, на территории Нижегородской области»;</w:t>
      </w:r>
    </w:p>
    <w:p w:rsidR="002E0B2D" w:rsidRPr="003B4AC6" w:rsidRDefault="003B4AC6">
      <w:pPr>
        <w:pStyle w:val="a4"/>
        <w:numPr>
          <w:ilvl w:val="0"/>
          <w:numId w:val="25"/>
        </w:numPr>
        <w:tabs>
          <w:tab w:val="left" w:pos="733"/>
        </w:tabs>
        <w:ind w:right="834" w:firstLine="283"/>
        <w:jc w:val="left"/>
        <w:rPr>
          <w:sz w:val="24"/>
          <w:lang w:val="ru-RU"/>
        </w:rPr>
      </w:pPr>
      <w:r w:rsidRPr="003B4AC6">
        <w:rPr>
          <w:sz w:val="24"/>
          <w:lang w:val="ru-RU"/>
        </w:rPr>
        <w:t>СанПиН 42-128-4690-88 «Санитарные правила содержания территорий населенных мест».</w:t>
      </w:r>
    </w:p>
    <w:p w:rsidR="002E0B2D" w:rsidRPr="003B4AC6" w:rsidRDefault="003B4AC6">
      <w:pPr>
        <w:pStyle w:val="a4"/>
        <w:numPr>
          <w:ilvl w:val="0"/>
          <w:numId w:val="25"/>
        </w:numPr>
        <w:tabs>
          <w:tab w:val="left" w:pos="685"/>
        </w:tabs>
        <w:spacing w:before="1"/>
        <w:ind w:left="684" w:hanging="139"/>
        <w:jc w:val="left"/>
        <w:rPr>
          <w:sz w:val="24"/>
          <w:lang w:val="ru-RU"/>
        </w:rPr>
      </w:pPr>
      <w:r w:rsidRPr="003B4AC6">
        <w:rPr>
          <w:sz w:val="24"/>
          <w:lang w:val="ru-RU"/>
        </w:rPr>
        <w:t>Федеральный закон №89-ФЗ от 24.06.1998 г. Об отходах производства и</w:t>
      </w:r>
      <w:r w:rsidRPr="003B4AC6">
        <w:rPr>
          <w:spacing w:val="-13"/>
          <w:sz w:val="24"/>
          <w:lang w:val="ru-RU"/>
        </w:rPr>
        <w:t xml:space="preserve"> </w:t>
      </w:r>
      <w:r w:rsidRPr="003B4AC6">
        <w:rPr>
          <w:sz w:val="24"/>
          <w:lang w:val="ru-RU"/>
        </w:rPr>
        <w:t>потребления</w:t>
      </w:r>
    </w:p>
    <w:p w:rsidR="002E0B2D" w:rsidRPr="003B4AC6" w:rsidRDefault="003B4AC6">
      <w:pPr>
        <w:pStyle w:val="a4"/>
        <w:numPr>
          <w:ilvl w:val="0"/>
          <w:numId w:val="25"/>
        </w:numPr>
        <w:tabs>
          <w:tab w:val="left" w:pos="802"/>
        </w:tabs>
        <w:ind w:right="831" w:firstLine="283"/>
        <w:jc w:val="left"/>
        <w:rPr>
          <w:sz w:val="24"/>
          <w:lang w:val="ru-RU"/>
        </w:rPr>
      </w:pPr>
      <w:r w:rsidRPr="003B4AC6">
        <w:rPr>
          <w:sz w:val="24"/>
          <w:lang w:val="ru-RU"/>
        </w:rPr>
        <w:t>СП 42.13330.2011 «Свод правил. Градостроительство планировка и застройка городских и сельских поселений»;</w:t>
      </w:r>
    </w:p>
    <w:p w:rsidR="002E0B2D" w:rsidRPr="003B4AC6" w:rsidRDefault="003B4AC6">
      <w:pPr>
        <w:pStyle w:val="a4"/>
        <w:numPr>
          <w:ilvl w:val="0"/>
          <w:numId w:val="25"/>
        </w:numPr>
        <w:tabs>
          <w:tab w:val="left" w:pos="793"/>
        </w:tabs>
        <w:ind w:right="832" w:firstLine="283"/>
        <w:jc w:val="left"/>
        <w:rPr>
          <w:sz w:val="24"/>
          <w:lang w:val="ru-RU"/>
        </w:rPr>
      </w:pPr>
      <w:r w:rsidRPr="003B4AC6">
        <w:rPr>
          <w:sz w:val="24"/>
          <w:lang w:val="ru-RU"/>
        </w:rPr>
        <w:t>СП 30-102-99 «Планировка и застройка территорий малоэтажного жилищного строительства»;</w:t>
      </w:r>
    </w:p>
    <w:p w:rsidR="002E0B2D" w:rsidRPr="003B4AC6" w:rsidRDefault="003B4AC6">
      <w:pPr>
        <w:pStyle w:val="a4"/>
        <w:numPr>
          <w:ilvl w:val="0"/>
          <w:numId w:val="25"/>
        </w:numPr>
        <w:tabs>
          <w:tab w:val="left" w:pos="685"/>
        </w:tabs>
        <w:ind w:left="684" w:hanging="139"/>
        <w:jc w:val="left"/>
        <w:rPr>
          <w:sz w:val="24"/>
          <w:lang w:val="ru-RU"/>
        </w:rPr>
      </w:pPr>
      <w:r w:rsidRPr="003B4AC6">
        <w:rPr>
          <w:sz w:val="24"/>
          <w:lang w:val="ru-RU"/>
        </w:rPr>
        <w:t>СП 31-108-2002 «Мусоропроводы жилых и общественных зданий и</w:t>
      </w:r>
      <w:r w:rsidRPr="003B4AC6">
        <w:rPr>
          <w:spacing w:val="-10"/>
          <w:sz w:val="24"/>
          <w:lang w:val="ru-RU"/>
        </w:rPr>
        <w:t xml:space="preserve"> </w:t>
      </w:r>
      <w:r w:rsidRPr="003B4AC6">
        <w:rPr>
          <w:sz w:val="24"/>
          <w:lang w:val="ru-RU"/>
        </w:rPr>
        <w:t>сооружений»;</w:t>
      </w:r>
    </w:p>
    <w:p w:rsidR="002E0B2D" w:rsidRPr="003B4AC6" w:rsidRDefault="003B4AC6">
      <w:pPr>
        <w:pStyle w:val="a4"/>
        <w:numPr>
          <w:ilvl w:val="0"/>
          <w:numId w:val="25"/>
        </w:numPr>
        <w:tabs>
          <w:tab w:val="left" w:pos="685"/>
        </w:tabs>
        <w:ind w:left="684" w:hanging="139"/>
        <w:jc w:val="left"/>
        <w:rPr>
          <w:sz w:val="24"/>
          <w:lang w:val="ru-RU"/>
        </w:rPr>
      </w:pPr>
      <w:r w:rsidRPr="003B4AC6">
        <w:rPr>
          <w:sz w:val="24"/>
          <w:lang w:val="ru-RU"/>
        </w:rPr>
        <w:t>СП 118.13330.2012 «Общественные здания и</w:t>
      </w:r>
      <w:r w:rsidRPr="003B4AC6">
        <w:rPr>
          <w:spacing w:val="-3"/>
          <w:sz w:val="24"/>
          <w:lang w:val="ru-RU"/>
        </w:rPr>
        <w:t xml:space="preserve"> </w:t>
      </w:r>
      <w:r w:rsidRPr="003B4AC6">
        <w:rPr>
          <w:sz w:val="24"/>
          <w:lang w:val="ru-RU"/>
        </w:rPr>
        <w:t>сооружения».</w:t>
      </w:r>
    </w:p>
    <w:p w:rsidR="002E0B2D" w:rsidRPr="003B4AC6" w:rsidRDefault="003B4AC6">
      <w:pPr>
        <w:pStyle w:val="a4"/>
        <w:numPr>
          <w:ilvl w:val="0"/>
          <w:numId w:val="25"/>
        </w:numPr>
        <w:tabs>
          <w:tab w:val="left" w:pos="745"/>
        </w:tabs>
        <w:ind w:left="744" w:hanging="199"/>
        <w:jc w:val="left"/>
        <w:rPr>
          <w:sz w:val="24"/>
          <w:lang w:val="ru-RU"/>
        </w:rPr>
      </w:pPr>
      <w:r w:rsidRPr="003B4AC6">
        <w:rPr>
          <w:sz w:val="24"/>
          <w:lang w:val="ru-RU"/>
        </w:rPr>
        <w:t>Приказом Министерства экологии и природных ресурсов Нижегородской</w:t>
      </w:r>
      <w:r w:rsidRPr="003B4AC6">
        <w:rPr>
          <w:spacing w:val="35"/>
          <w:sz w:val="24"/>
          <w:lang w:val="ru-RU"/>
        </w:rPr>
        <w:t xml:space="preserve"> </w:t>
      </w:r>
      <w:r w:rsidRPr="003B4AC6">
        <w:rPr>
          <w:sz w:val="24"/>
          <w:lang w:val="ru-RU"/>
        </w:rPr>
        <w:t>области</w:t>
      </w:r>
    </w:p>
    <w:p w:rsidR="002E0B2D" w:rsidRDefault="003B4AC6">
      <w:pPr>
        <w:pStyle w:val="a3"/>
      </w:pPr>
      <w:r>
        <w:t>№113 от 19.02.2016;</w:t>
      </w:r>
    </w:p>
    <w:p w:rsidR="002E0B2D" w:rsidRPr="003B4AC6" w:rsidRDefault="003B4AC6">
      <w:pPr>
        <w:pStyle w:val="a4"/>
        <w:numPr>
          <w:ilvl w:val="0"/>
          <w:numId w:val="25"/>
        </w:numPr>
        <w:tabs>
          <w:tab w:val="left" w:pos="694"/>
        </w:tabs>
        <w:ind w:right="835" w:firstLine="283"/>
        <w:jc w:val="left"/>
        <w:rPr>
          <w:sz w:val="24"/>
          <w:lang w:val="ru-RU"/>
        </w:rPr>
      </w:pPr>
      <w:r w:rsidRPr="003B4AC6">
        <w:rPr>
          <w:sz w:val="24"/>
          <w:lang w:val="ru-RU"/>
        </w:rPr>
        <w:t>Распряжением правительства Нижегородской области №877 от 14.12.2005 в редакции распоряжения правительства Нижегородской области №145 от</w:t>
      </w:r>
      <w:r w:rsidRPr="003B4AC6">
        <w:rPr>
          <w:spacing w:val="-6"/>
          <w:sz w:val="24"/>
          <w:lang w:val="ru-RU"/>
        </w:rPr>
        <w:t xml:space="preserve"> </w:t>
      </w:r>
      <w:r w:rsidRPr="003B4AC6">
        <w:rPr>
          <w:sz w:val="24"/>
          <w:lang w:val="ru-RU"/>
        </w:rPr>
        <w:t>08.02.2011г.</w:t>
      </w:r>
    </w:p>
    <w:p w:rsidR="002E0B2D" w:rsidRPr="003B4AC6" w:rsidRDefault="003B4AC6">
      <w:pPr>
        <w:pStyle w:val="a3"/>
        <w:ind w:right="836" w:firstLine="283"/>
        <w:rPr>
          <w:lang w:val="ru-RU"/>
        </w:rPr>
      </w:pPr>
      <w:r w:rsidRPr="003B4AC6">
        <w:rPr>
          <w:lang w:val="ru-RU"/>
        </w:rPr>
        <w:t>-Постановлением правительства Нижегородской области №201 от 20.05.2008 г. «О типовом порядке обращения с отходами строительства и сноса».</w:t>
      </w:r>
    </w:p>
    <w:p w:rsidR="002E0B2D" w:rsidRPr="003B4AC6" w:rsidRDefault="003B4AC6">
      <w:pPr>
        <w:pStyle w:val="a4"/>
        <w:numPr>
          <w:ilvl w:val="0"/>
          <w:numId w:val="25"/>
        </w:numPr>
        <w:tabs>
          <w:tab w:val="left" w:pos="909"/>
          <w:tab w:val="left" w:pos="910"/>
          <w:tab w:val="left" w:pos="1982"/>
          <w:tab w:val="left" w:pos="3492"/>
          <w:tab w:val="left" w:pos="5565"/>
          <w:tab w:val="left" w:pos="7503"/>
          <w:tab w:val="left" w:pos="8074"/>
        </w:tabs>
        <w:spacing w:before="1"/>
        <w:ind w:right="829" w:firstLine="283"/>
        <w:jc w:val="left"/>
        <w:rPr>
          <w:sz w:val="27"/>
          <w:lang w:val="ru-RU"/>
        </w:rPr>
      </w:pPr>
      <w:r w:rsidRPr="003B4AC6">
        <w:rPr>
          <w:sz w:val="24"/>
          <w:lang w:val="ru-RU"/>
        </w:rPr>
        <w:t>МосМР</w:t>
      </w:r>
      <w:r w:rsidRPr="003B4AC6">
        <w:rPr>
          <w:sz w:val="24"/>
          <w:lang w:val="ru-RU"/>
        </w:rPr>
        <w:tab/>
        <w:t>2.1.2.007-03</w:t>
      </w:r>
      <w:r w:rsidRPr="003B4AC6">
        <w:rPr>
          <w:sz w:val="24"/>
          <w:lang w:val="ru-RU"/>
        </w:rPr>
        <w:tab/>
        <w:t>«</w:t>
      </w:r>
      <w:r w:rsidRPr="003B4AC6">
        <w:rPr>
          <w:sz w:val="27"/>
          <w:lang w:val="ru-RU"/>
        </w:rPr>
        <w:t>Методические</w:t>
      </w:r>
      <w:r w:rsidRPr="003B4AC6">
        <w:rPr>
          <w:sz w:val="27"/>
          <w:lang w:val="ru-RU"/>
        </w:rPr>
        <w:tab/>
        <w:t>рекомендации</w:t>
      </w:r>
      <w:r w:rsidRPr="003B4AC6">
        <w:rPr>
          <w:sz w:val="27"/>
          <w:lang w:val="ru-RU"/>
        </w:rPr>
        <w:tab/>
        <w:t>по</w:t>
      </w:r>
      <w:r w:rsidRPr="003B4AC6">
        <w:rPr>
          <w:sz w:val="27"/>
          <w:lang w:val="ru-RU"/>
        </w:rPr>
        <w:tab/>
      </w:r>
      <w:r w:rsidRPr="003B4AC6">
        <w:rPr>
          <w:spacing w:val="-1"/>
          <w:sz w:val="27"/>
          <w:lang w:val="ru-RU"/>
        </w:rPr>
        <w:t xml:space="preserve">размещению, </w:t>
      </w:r>
      <w:r w:rsidRPr="003B4AC6">
        <w:rPr>
          <w:sz w:val="27"/>
          <w:lang w:val="ru-RU"/>
        </w:rPr>
        <w:t>устройству и эксплуатации общественных туалетов в г.</w:t>
      </w:r>
      <w:r w:rsidRPr="003B4AC6">
        <w:rPr>
          <w:spacing w:val="-13"/>
          <w:sz w:val="27"/>
          <w:lang w:val="ru-RU"/>
        </w:rPr>
        <w:t xml:space="preserve"> </w:t>
      </w:r>
      <w:r w:rsidRPr="003B4AC6">
        <w:rPr>
          <w:sz w:val="27"/>
          <w:lang w:val="ru-RU"/>
        </w:rPr>
        <w:t>Москве»;</w:t>
      </w:r>
    </w:p>
    <w:p w:rsidR="002E0B2D" w:rsidRPr="003B4AC6" w:rsidRDefault="003B4AC6">
      <w:pPr>
        <w:pStyle w:val="a4"/>
        <w:numPr>
          <w:ilvl w:val="0"/>
          <w:numId w:val="25"/>
        </w:numPr>
        <w:tabs>
          <w:tab w:val="left" w:pos="745"/>
        </w:tabs>
        <w:ind w:right="1852" w:firstLine="283"/>
        <w:jc w:val="left"/>
        <w:rPr>
          <w:sz w:val="24"/>
          <w:lang w:val="ru-RU"/>
        </w:rPr>
      </w:pPr>
      <w:r w:rsidRPr="003B4AC6">
        <w:rPr>
          <w:sz w:val="24"/>
          <w:lang w:val="ru-RU"/>
        </w:rPr>
        <w:t>СН 276-74 «Инструкция по проектированию бытовых зданий и помещений строительно-монтажных</w:t>
      </w:r>
      <w:r w:rsidRPr="003B4AC6">
        <w:rPr>
          <w:spacing w:val="5"/>
          <w:sz w:val="24"/>
          <w:lang w:val="ru-RU"/>
        </w:rPr>
        <w:t xml:space="preserve"> </w:t>
      </w:r>
      <w:r w:rsidRPr="003B4AC6">
        <w:rPr>
          <w:sz w:val="24"/>
          <w:lang w:val="ru-RU"/>
        </w:rPr>
        <w:t>организаций»;</w:t>
      </w:r>
    </w:p>
    <w:p w:rsidR="002E0B2D" w:rsidRPr="003B4AC6" w:rsidRDefault="002E0B2D">
      <w:pPr>
        <w:pStyle w:val="a3"/>
        <w:spacing w:before="4"/>
        <w:ind w:left="0"/>
        <w:rPr>
          <w:sz w:val="27"/>
          <w:lang w:val="ru-RU"/>
        </w:rPr>
      </w:pPr>
    </w:p>
    <w:p w:rsidR="002E0B2D" w:rsidRPr="003B4AC6" w:rsidRDefault="003B4AC6">
      <w:pPr>
        <w:pStyle w:val="1"/>
        <w:ind w:left="4119" w:right="1456" w:hanging="3222"/>
        <w:rPr>
          <w:lang w:val="ru-RU"/>
        </w:rPr>
      </w:pPr>
      <w:r w:rsidRPr="003B4AC6">
        <w:rPr>
          <w:lang w:val="ru-RU"/>
        </w:rPr>
        <w:t xml:space="preserve">22.2.2. Организация сбора, хранения и утилизации отходов на территории </w:t>
      </w:r>
      <w:r w:rsidR="00B05F77">
        <w:rPr>
          <w:lang w:val="ru-RU"/>
        </w:rPr>
        <w:t xml:space="preserve">Муниципального образования </w:t>
      </w:r>
      <w:r w:rsidR="00B05F77">
        <w:rPr>
          <w:spacing w:val="-3"/>
          <w:lang w:val="ru-RU"/>
        </w:rPr>
        <w:t>р.п. Тумботино.</w:t>
      </w:r>
    </w:p>
    <w:p w:rsidR="002E0B2D" w:rsidRPr="003B4AC6" w:rsidRDefault="002E0B2D">
      <w:pPr>
        <w:pStyle w:val="a3"/>
        <w:ind w:left="0"/>
        <w:rPr>
          <w:b/>
          <w:lang w:val="ru-RU"/>
        </w:rPr>
      </w:pPr>
    </w:p>
    <w:p w:rsidR="002E0B2D" w:rsidRDefault="003B4AC6">
      <w:pPr>
        <w:spacing w:line="274" w:lineRule="exact"/>
        <w:ind w:left="2350"/>
        <w:rPr>
          <w:b/>
          <w:sz w:val="24"/>
        </w:rPr>
      </w:pPr>
      <w:r>
        <w:rPr>
          <w:b/>
          <w:sz w:val="24"/>
        </w:rPr>
        <w:t>23.2.2.1. Организация селективного сбора ТКО.</w:t>
      </w:r>
    </w:p>
    <w:p w:rsidR="002E0B2D" w:rsidRPr="003B4AC6" w:rsidRDefault="003B4AC6">
      <w:pPr>
        <w:pStyle w:val="a4"/>
        <w:numPr>
          <w:ilvl w:val="4"/>
          <w:numId w:val="9"/>
        </w:numPr>
        <w:tabs>
          <w:tab w:val="left" w:pos="1626"/>
        </w:tabs>
        <w:ind w:right="919" w:firstLine="283"/>
        <w:rPr>
          <w:sz w:val="24"/>
          <w:lang w:val="ru-RU"/>
        </w:rPr>
      </w:pPr>
      <w:r w:rsidRPr="003B4AC6">
        <w:rPr>
          <w:sz w:val="24"/>
          <w:lang w:val="ru-RU"/>
        </w:rPr>
        <w:t xml:space="preserve">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организовывается система селективного сбора твердых коммунальных отходов (далее</w:t>
      </w:r>
      <w:r w:rsidRPr="003B4AC6">
        <w:rPr>
          <w:spacing w:val="2"/>
          <w:sz w:val="24"/>
          <w:lang w:val="ru-RU"/>
        </w:rPr>
        <w:t xml:space="preserve"> </w:t>
      </w:r>
      <w:r w:rsidRPr="003B4AC6">
        <w:rPr>
          <w:sz w:val="24"/>
          <w:lang w:val="ru-RU"/>
        </w:rPr>
        <w:t>ТКО).</w:t>
      </w:r>
    </w:p>
    <w:p w:rsidR="002E0B2D" w:rsidRPr="003B4AC6" w:rsidRDefault="003B4AC6">
      <w:pPr>
        <w:pStyle w:val="a4"/>
        <w:numPr>
          <w:ilvl w:val="4"/>
          <w:numId w:val="9"/>
        </w:numPr>
        <w:tabs>
          <w:tab w:val="left" w:pos="1626"/>
        </w:tabs>
        <w:ind w:right="1110" w:firstLine="283"/>
        <w:rPr>
          <w:sz w:val="24"/>
          <w:lang w:val="ru-RU"/>
        </w:rPr>
      </w:pPr>
      <w:r w:rsidRPr="003B4AC6">
        <w:rPr>
          <w:sz w:val="24"/>
          <w:lang w:val="ru-RU"/>
        </w:rPr>
        <w:t>ТКО вторичного использования следует собирать отдельно от смешанных отходов. В состав отходов смешанного типа входят пищевые отходы, а также влажная и (или) загрязненная пищевыми продуктами упаковка. В состав отходов вторичного использования входят все остальные (сухие) бытовые</w:t>
      </w:r>
      <w:r w:rsidRPr="003B4AC6">
        <w:rPr>
          <w:spacing w:val="-7"/>
          <w:sz w:val="24"/>
          <w:lang w:val="ru-RU"/>
        </w:rPr>
        <w:t xml:space="preserve"> </w:t>
      </w:r>
      <w:r w:rsidRPr="003B4AC6">
        <w:rPr>
          <w:sz w:val="24"/>
          <w:lang w:val="ru-RU"/>
        </w:rPr>
        <w:t>отходы.</w:t>
      </w:r>
    </w:p>
    <w:p w:rsidR="002E0B2D" w:rsidRDefault="003B4AC6">
      <w:pPr>
        <w:pStyle w:val="a4"/>
        <w:numPr>
          <w:ilvl w:val="4"/>
          <w:numId w:val="9"/>
        </w:numPr>
        <w:tabs>
          <w:tab w:val="left" w:pos="1740"/>
        </w:tabs>
        <w:spacing w:before="32" w:line="268" w:lineRule="auto"/>
        <w:ind w:right="828" w:firstLine="283"/>
        <w:rPr>
          <w:sz w:val="24"/>
        </w:rPr>
      </w:pPr>
      <w:r w:rsidRPr="003B4AC6">
        <w:rPr>
          <w:sz w:val="24"/>
          <w:lang w:val="ru-RU"/>
        </w:rPr>
        <w:t xml:space="preserve">Сбор ТКО вторичного использования (далее - вторсырья), а также ТКО смешанного типа, 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 xml:space="preserve">осуществляется в контейнеры объемом 1,1 куб.м., имеющие специальную маркировку. Контейнеры для вторсырья располагаются вместе с контейнерами для смешанных отходов на контейнерных площадках в соответствии со схемой их расположения. </w:t>
      </w:r>
      <w:r>
        <w:rPr>
          <w:sz w:val="24"/>
        </w:rPr>
        <w:t>Запрещается складирование ТКО в других местах.</w:t>
      </w:r>
    </w:p>
    <w:p w:rsidR="002E0B2D" w:rsidRDefault="003B4AC6">
      <w:pPr>
        <w:pStyle w:val="a4"/>
        <w:numPr>
          <w:ilvl w:val="4"/>
          <w:numId w:val="9"/>
        </w:numPr>
        <w:tabs>
          <w:tab w:val="left" w:pos="1831"/>
          <w:tab w:val="left" w:pos="1832"/>
        </w:tabs>
        <w:spacing w:line="248" w:lineRule="exact"/>
        <w:ind w:left="1831" w:hanging="1286"/>
        <w:rPr>
          <w:sz w:val="24"/>
        </w:rPr>
      </w:pPr>
      <w:r w:rsidRPr="003B4AC6">
        <w:rPr>
          <w:sz w:val="24"/>
          <w:lang w:val="ru-RU"/>
        </w:rPr>
        <w:t>Вывоз отходов осуществляется разноцелевыми мусоровозами.</w:t>
      </w:r>
      <w:r w:rsidRPr="003B4AC6">
        <w:rPr>
          <w:spacing w:val="20"/>
          <w:sz w:val="24"/>
          <w:lang w:val="ru-RU"/>
        </w:rPr>
        <w:t xml:space="preserve"> </w:t>
      </w:r>
      <w:r>
        <w:rPr>
          <w:sz w:val="24"/>
        </w:rPr>
        <w:t>Первые</w:t>
      </w:r>
    </w:p>
    <w:p w:rsidR="002E0B2D" w:rsidRPr="003B4AC6" w:rsidRDefault="003B4AC6">
      <w:pPr>
        <w:pStyle w:val="a3"/>
        <w:ind w:right="836"/>
        <w:rPr>
          <w:lang w:val="ru-RU"/>
        </w:rPr>
      </w:pPr>
      <w:r w:rsidRPr="003B4AC6">
        <w:rPr>
          <w:lang w:val="ru-RU"/>
        </w:rPr>
        <w:t>мусоровозы осуществляют сбор отходов из контейнеров смешанного типа. Вторые мусоровозы осуществляют сбор отходов из маркированных контейнеров для вторсырья.</w:t>
      </w:r>
    </w:p>
    <w:p w:rsidR="002E0B2D" w:rsidRPr="003B4AC6" w:rsidRDefault="003B4AC6">
      <w:pPr>
        <w:pStyle w:val="a3"/>
        <w:ind w:right="836" w:firstLine="283"/>
        <w:rPr>
          <w:lang w:val="ru-RU"/>
        </w:rPr>
      </w:pPr>
      <w:r w:rsidRPr="003B4AC6">
        <w:rPr>
          <w:lang w:val="ru-RU"/>
        </w:rPr>
        <w:t>Для соблюдения условий влажности и чистоты вторсырья запрещается замена разноцелевых мусоровозов между собой при движении по маршрутам.</w:t>
      </w:r>
    </w:p>
    <w:p w:rsidR="002E0B2D" w:rsidRPr="003B4AC6" w:rsidRDefault="003B4AC6">
      <w:pPr>
        <w:pStyle w:val="a3"/>
        <w:ind w:right="836" w:firstLine="283"/>
        <w:rPr>
          <w:lang w:val="ru-RU"/>
        </w:rPr>
      </w:pPr>
      <w:r w:rsidRPr="003B4AC6">
        <w:rPr>
          <w:lang w:val="ru-RU"/>
        </w:rPr>
        <w:t>Вывоз вторичного сырья осуществляется собирающими мусоровозами с задней загрузкой.</w:t>
      </w:r>
    </w:p>
    <w:p w:rsidR="002E0B2D" w:rsidRPr="003B4AC6" w:rsidRDefault="003B4AC6">
      <w:pPr>
        <w:pStyle w:val="a3"/>
        <w:tabs>
          <w:tab w:val="left" w:pos="1221"/>
          <w:tab w:val="left" w:pos="1679"/>
          <w:tab w:val="left" w:pos="2274"/>
          <w:tab w:val="left" w:pos="2628"/>
          <w:tab w:val="left" w:pos="3022"/>
          <w:tab w:val="left" w:pos="3336"/>
          <w:tab w:val="left" w:pos="3731"/>
          <w:tab w:val="left" w:pos="4542"/>
          <w:tab w:val="left" w:pos="5129"/>
          <w:tab w:val="left" w:pos="5568"/>
          <w:tab w:val="left" w:pos="5961"/>
          <w:tab w:val="left" w:pos="7007"/>
          <w:tab w:val="left" w:pos="7410"/>
          <w:tab w:val="left" w:pos="7957"/>
          <w:tab w:val="left" w:pos="8027"/>
          <w:tab w:val="left" w:pos="9154"/>
        </w:tabs>
        <w:ind w:right="832" w:firstLine="343"/>
        <w:rPr>
          <w:lang w:val="ru-RU"/>
        </w:rPr>
      </w:pPr>
      <w:r w:rsidRPr="003B4AC6">
        <w:rPr>
          <w:lang w:val="ru-RU"/>
        </w:rPr>
        <w:lastRenderedPageBreak/>
        <w:t>Для</w:t>
      </w:r>
      <w:r w:rsidRPr="003B4AC6">
        <w:rPr>
          <w:lang w:val="ru-RU"/>
        </w:rPr>
        <w:tab/>
        <w:t>повышения</w:t>
      </w:r>
      <w:r w:rsidRPr="003B4AC6">
        <w:rPr>
          <w:lang w:val="ru-RU"/>
        </w:rPr>
        <w:tab/>
        <w:t>качества</w:t>
      </w:r>
      <w:r w:rsidRPr="003B4AC6">
        <w:rPr>
          <w:lang w:val="ru-RU"/>
        </w:rPr>
        <w:tab/>
        <w:t>вторичного</w:t>
      </w:r>
      <w:r w:rsidRPr="003B4AC6">
        <w:rPr>
          <w:lang w:val="ru-RU"/>
        </w:rPr>
        <w:tab/>
        <w:t>сырья</w:t>
      </w:r>
      <w:r w:rsidRPr="003B4AC6">
        <w:rPr>
          <w:lang w:val="ru-RU"/>
        </w:rPr>
        <w:tab/>
        <w:t>необходима</w:t>
      </w:r>
      <w:r w:rsidRPr="003B4AC6">
        <w:rPr>
          <w:lang w:val="ru-RU"/>
        </w:rPr>
        <w:tab/>
        <w:t>его</w:t>
      </w:r>
      <w:r w:rsidRPr="003B4AC6">
        <w:rPr>
          <w:lang w:val="ru-RU"/>
        </w:rPr>
        <w:tab/>
        <w:t>дополнительная сортировка.</w:t>
      </w:r>
      <w:r w:rsidRPr="003B4AC6">
        <w:rPr>
          <w:lang w:val="ru-RU"/>
        </w:rPr>
        <w:tab/>
        <w:t>Для</w:t>
      </w:r>
      <w:r w:rsidRPr="003B4AC6">
        <w:rPr>
          <w:lang w:val="ru-RU"/>
        </w:rPr>
        <w:tab/>
        <w:t>этого</w:t>
      </w:r>
      <w:r w:rsidRPr="003B4AC6">
        <w:rPr>
          <w:lang w:val="ru-RU"/>
        </w:rPr>
        <w:tab/>
        <w:t>в</w:t>
      </w:r>
      <w:r w:rsidRPr="003B4AC6">
        <w:rPr>
          <w:lang w:val="ru-RU"/>
        </w:rPr>
        <w:tab/>
        <w:t>конечных</w:t>
      </w:r>
      <w:r w:rsidRPr="003B4AC6">
        <w:rPr>
          <w:lang w:val="ru-RU"/>
        </w:rPr>
        <w:tab/>
        <w:t>пунктах</w:t>
      </w:r>
      <w:r w:rsidRPr="003B4AC6">
        <w:rPr>
          <w:lang w:val="ru-RU"/>
        </w:rPr>
        <w:tab/>
        <w:t>размещения</w:t>
      </w:r>
      <w:r w:rsidRPr="003B4AC6">
        <w:rPr>
          <w:lang w:val="ru-RU"/>
        </w:rPr>
        <w:tab/>
        <w:t>отходов</w:t>
      </w:r>
      <w:r w:rsidRPr="003B4AC6">
        <w:rPr>
          <w:lang w:val="ru-RU"/>
        </w:rPr>
        <w:tab/>
      </w:r>
      <w:r w:rsidRPr="003B4AC6">
        <w:rPr>
          <w:lang w:val="ru-RU"/>
        </w:rPr>
        <w:tab/>
        <w:t>(полигон</w:t>
      </w:r>
      <w:r w:rsidRPr="003B4AC6">
        <w:rPr>
          <w:lang w:val="ru-RU"/>
        </w:rPr>
        <w:tab/>
        <w:t>ТБО</w:t>
      </w:r>
    </w:p>
    <w:p w:rsidR="002E0B2D" w:rsidRPr="003B4AC6" w:rsidRDefault="003B4AC6">
      <w:pPr>
        <w:pStyle w:val="a3"/>
        <w:ind w:right="836"/>
        <w:rPr>
          <w:lang w:val="ru-RU"/>
        </w:rPr>
      </w:pPr>
      <w:r w:rsidRPr="003B4AC6">
        <w:rPr>
          <w:lang w:val="ru-RU"/>
        </w:rPr>
        <w:t>«Новоигумново» и МПС Сормовского района) предусмотрены пункты сортировки вторсырья.</w:t>
      </w:r>
    </w:p>
    <w:p w:rsidR="002E0B2D" w:rsidRPr="003B4AC6" w:rsidRDefault="003B4AC6">
      <w:pPr>
        <w:pStyle w:val="a3"/>
        <w:ind w:right="836" w:firstLine="283"/>
        <w:rPr>
          <w:lang w:val="ru-RU"/>
        </w:rPr>
      </w:pPr>
      <w:r w:rsidRPr="003B4AC6">
        <w:rPr>
          <w:lang w:val="ru-RU"/>
        </w:rPr>
        <w:t>Выбор вторичного сырья (текстиль, банки, бутылки, другие предметы) из сборников отходов, а также из мусоровозного транспорта не допускается.</w:t>
      </w:r>
    </w:p>
    <w:p w:rsidR="002E0B2D" w:rsidRDefault="003B4AC6">
      <w:pPr>
        <w:pStyle w:val="1"/>
        <w:numPr>
          <w:ilvl w:val="3"/>
          <w:numId w:val="8"/>
        </w:numPr>
        <w:tabs>
          <w:tab w:val="left" w:pos="2682"/>
        </w:tabs>
        <w:spacing w:before="71"/>
        <w:ind w:hanging="900"/>
        <w:jc w:val="left"/>
      </w:pPr>
      <w:r>
        <w:t>Организация вывоза крупногабаритных</w:t>
      </w:r>
      <w:r>
        <w:rPr>
          <w:spacing w:val="-4"/>
        </w:rPr>
        <w:t xml:space="preserve"> </w:t>
      </w:r>
      <w:r>
        <w:t>отходов.</w:t>
      </w:r>
    </w:p>
    <w:p w:rsidR="002E0B2D" w:rsidRDefault="002E0B2D">
      <w:pPr>
        <w:pStyle w:val="a3"/>
        <w:spacing w:before="7"/>
        <w:ind w:left="0"/>
        <w:rPr>
          <w:b/>
          <w:sz w:val="23"/>
        </w:rPr>
      </w:pPr>
    </w:p>
    <w:p w:rsidR="002E0B2D" w:rsidRPr="003B4AC6" w:rsidRDefault="003B4AC6">
      <w:pPr>
        <w:pStyle w:val="a4"/>
        <w:numPr>
          <w:ilvl w:val="4"/>
          <w:numId w:val="7"/>
        </w:numPr>
        <w:tabs>
          <w:tab w:val="left" w:pos="1938"/>
        </w:tabs>
        <w:ind w:right="833" w:firstLine="283"/>
        <w:rPr>
          <w:sz w:val="24"/>
          <w:lang w:val="ru-RU"/>
        </w:rPr>
      </w:pPr>
      <w:r w:rsidRPr="003B4AC6">
        <w:rPr>
          <w:sz w:val="24"/>
          <w:lang w:val="ru-RU"/>
        </w:rPr>
        <w:t xml:space="preserve">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организуется система вывоза крупногабаритных отходов (далее КГО).</w:t>
      </w:r>
    </w:p>
    <w:p w:rsidR="002E0B2D" w:rsidRPr="003B4AC6" w:rsidRDefault="003B4AC6">
      <w:pPr>
        <w:pStyle w:val="a4"/>
        <w:numPr>
          <w:ilvl w:val="4"/>
          <w:numId w:val="7"/>
        </w:numPr>
        <w:tabs>
          <w:tab w:val="left" w:pos="1662"/>
        </w:tabs>
        <w:ind w:right="825" w:firstLine="283"/>
        <w:rPr>
          <w:sz w:val="24"/>
          <w:lang w:val="ru-RU"/>
        </w:rPr>
      </w:pPr>
      <w:r w:rsidRPr="003B4AC6">
        <w:rPr>
          <w:sz w:val="24"/>
          <w:lang w:val="ru-RU"/>
        </w:rPr>
        <w:t>Крупногабаритные коммунальные отходы образуются в результате замены морально и физически устаревшей бытовой техники (холодильники, стиральные машины, телевизоры и т.п.), оргтехники (компьютеры, принтеры и т.п.), технического оборудования. К крупногабаритным отходам относятся бытовые отходы, габаритные размеры которых не позволяют размещать их в стандартных контейнерах объемом 1,1 куб.м.</w:t>
      </w:r>
    </w:p>
    <w:p w:rsidR="002E0B2D" w:rsidRPr="003B4AC6" w:rsidRDefault="003B4AC6">
      <w:pPr>
        <w:pStyle w:val="a4"/>
        <w:numPr>
          <w:ilvl w:val="4"/>
          <w:numId w:val="7"/>
        </w:numPr>
        <w:tabs>
          <w:tab w:val="left" w:pos="1645"/>
        </w:tabs>
        <w:ind w:right="826" w:firstLine="283"/>
        <w:rPr>
          <w:sz w:val="24"/>
          <w:lang w:val="ru-RU"/>
        </w:rPr>
      </w:pPr>
      <w:r w:rsidRPr="003B4AC6">
        <w:rPr>
          <w:spacing w:val="-4"/>
          <w:sz w:val="24"/>
          <w:lang w:val="ru-RU"/>
        </w:rPr>
        <w:t xml:space="preserve">Для сбора </w:t>
      </w:r>
      <w:r w:rsidRPr="003B4AC6">
        <w:rPr>
          <w:sz w:val="24"/>
          <w:lang w:val="ru-RU"/>
        </w:rPr>
        <w:t xml:space="preserve">и </w:t>
      </w:r>
      <w:r w:rsidRPr="003B4AC6">
        <w:rPr>
          <w:spacing w:val="-5"/>
          <w:sz w:val="24"/>
          <w:lang w:val="ru-RU"/>
        </w:rPr>
        <w:t xml:space="preserve">промежуточного складирования </w:t>
      </w:r>
      <w:r w:rsidRPr="003B4AC6">
        <w:rPr>
          <w:spacing w:val="-4"/>
          <w:sz w:val="24"/>
          <w:lang w:val="ru-RU"/>
        </w:rPr>
        <w:t xml:space="preserve">крупногабаритных отходов </w:t>
      </w:r>
      <w:r w:rsidRPr="003B4AC6">
        <w:rPr>
          <w:sz w:val="24"/>
          <w:lang w:val="ru-RU"/>
        </w:rPr>
        <w:t xml:space="preserve">(в </w:t>
      </w:r>
      <w:r w:rsidRPr="003B4AC6">
        <w:rPr>
          <w:spacing w:val="-4"/>
          <w:sz w:val="24"/>
          <w:lang w:val="ru-RU"/>
        </w:rPr>
        <w:t>т.ч.</w:t>
      </w:r>
      <w:r w:rsidRPr="003B4AC6">
        <w:rPr>
          <w:spacing w:val="51"/>
          <w:sz w:val="24"/>
          <w:lang w:val="ru-RU"/>
        </w:rPr>
        <w:t xml:space="preserve"> </w:t>
      </w:r>
      <w:r w:rsidRPr="003B4AC6">
        <w:rPr>
          <w:spacing w:val="-5"/>
          <w:sz w:val="24"/>
          <w:lang w:val="ru-RU"/>
        </w:rPr>
        <w:t xml:space="preserve">строительных) предусматриваются </w:t>
      </w:r>
      <w:r w:rsidRPr="003B4AC6">
        <w:rPr>
          <w:spacing w:val="-3"/>
          <w:sz w:val="24"/>
          <w:lang w:val="ru-RU"/>
        </w:rPr>
        <w:t xml:space="preserve">два </w:t>
      </w:r>
      <w:r w:rsidRPr="003B4AC6">
        <w:rPr>
          <w:spacing w:val="-4"/>
          <w:sz w:val="24"/>
          <w:lang w:val="ru-RU"/>
        </w:rPr>
        <w:t xml:space="preserve">основных </w:t>
      </w:r>
      <w:r w:rsidRPr="003B4AC6">
        <w:rPr>
          <w:spacing w:val="-5"/>
          <w:sz w:val="24"/>
          <w:lang w:val="ru-RU"/>
        </w:rPr>
        <w:t>взаимодополняющих</w:t>
      </w:r>
      <w:r w:rsidRPr="003B4AC6">
        <w:rPr>
          <w:spacing w:val="-22"/>
          <w:sz w:val="24"/>
          <w:lang w:val="ru-RU"/>
        </w:rPr>
        <w:t xml:space="preserve"> </w:t>
      </w:r>
      <w:r w:rsidRPr="003B4AC6">
        <w:rPr>
          <w:spacing w:val="-4"/>
          <w:sz w:val="24"/>
          <w:lang w:val="ru-RU"/>
        </w:rPr>
        <w:t>варианта:</w:t>
      </w:r>
    </w:p>
    <w:p w:rsidR="002E0B2D" w:rsidRPr="003B4AC6" w:rsidRDefault="003B4AC6">
      <w:pPr>
        <w:pStyle w:val="a4"/>
        <w:numPr>
          <w:ilvl w:val="5"/>
          <w:numId w:val="7"/>
        </w:numPr>
        <w:tabs>
          <w:tab w:val="left" w:pos="1677"/>
          <w:tab w:val="left" w:pos="1678"/>
        </w:tabs>
        <w:spacing w:before="3" w:line="278" w:lineRule="auto"/>
        <w:ind w:right="828" w:firstLine="285"/>
        <w:rPr>
          <w:sz w:val="24"/>
          <w:lang w:val="ru-RU"/>
        </w:rPr>
      </w:pPr>
      <w:r w:rsidRPr="003B4AC6">
        <w:rPr>
          <w:spacing w:val="-5"/>
          <w:sz w:val="24"/>
          <w:lang w:val="ru-RU"/>
        </w:rPr>
        <w:t xml:space="preserve">организация специализированных «утилизационных </w:t>
      </w:r>
      <w:r w:rsidRPr="003B4AC6">
        <w:rPr>
          <w:spacing w:val="-4"/>
          <w:sz w:val="24"/>
          <w:lang w:val="ru-RU"/>
        </w:rPr>
        <w:t xml:space="preserve">дворов» для приема КГО </w:t>
      </w:r>
      <w:r w:rsidRPr="003B4AC6">
        <w:rPr>
          <w:spacing w:val="-3"/>
          <w:sz w:val="24"/>
          <w:lang w:val="ru-RU"/>
        </w:rPr>
        <w:t>от</w:t>
      </w:r>
      <w:r w:rsidRPr="003B4AC6">
        <w:rPr>
          <w:spacing w:val="-9"/>
          <w:sz w:val="24"/>
          <w:lang w:val="ru-RU"/>
        </w:rPr>
        <w:t xml:space="preserve"> </w:t>
      </w:r>
      <w:r w:rsidRPr="003B4AC6">
        <w:rPr>
          <w:spacing w:val="-4"/>
          <w:sz w:val="24"/>
          <w:lang w:val="ru-RU"/>
        </w:rPr>
        <w:t>населения;</w:t>
      </w:r>
    </w:p>
    <w:p w:rsidR="002E0B2D" w:rsidRPr="003B4AC6" w:rsidRDefault="003B4AC6">
      <w:pPr>
        <w:pStyle w:val="a4"/>
        <w:numPr>
          <w:ilvl w:val="5"/>
          <w:numId w:val="7"/>
        </w:numPr>
        <w:tabs>
          <w:tab w:val="left" w:pos="1677"/>
          <w:tab w:val="left" w:pos="1678"/>
          <w:tab w:val="left" w:pos="2335"/>
          <w:tab w:val="left" w:pos="3004"/>
          <w:tab w:val="left" w:pos="3318"/>
          <w:tab w:val="left" w:pos="4379"/>
          <w:tab w:val="left" w:pos="6605"/>
          <w:tab w:val="left" w:pos="7851"/>
          <w:tab w:val="left" w:pos="8299"/>
          <w:tab w:val="left" w:pos="8621"/>
          <w:tab w:val="left" w:pos="9511"/>
        </w:tabs>
        <w:spacing w:line="276" w:lineRule="auto"/>
        <w:ind w:right="826" w:firstLine="285"/>
        <w:rPr>
          <w:sz w:val="24"/>
          <w:lang w:val="ru-RU"/>
        </w:rPr>
      </w:pPr>
      <w:r w:rsidRPr="003B4AC6">
        <w:rPr>
          <w:spacing w:val="-4"/>
          <w:sz w:val="24"/>
          <w:lang w:val="ru-RU"/>
        </w:rPr>
        <w:t>сбор</w:t>
      </w:r>
      <w:r w:rsidRPr="003B4AC6">
        <w:rPr>
          <w:spacing w:val="-4"/>
          <w:sz w:val="24"/>
          <w:lang w:val="ru-RU"/>
        </w:rPr>
        <w:tab/>
      </w:r>
      <w:r w:rsidRPr="003B4AC6">
        <w:rPr>
          <w:spacing w:val="-3"/>
          <w:sz w:val="24"/>
          <w:lang w:val="ru-RU"/>
        </w:rPr>
        <w:t>КГО</w:t>
      </w:r>
      <w:r w:rsidRPr="003B4AC6">
        <w:rPr>
          <w:spacing w:val="-3"/>
          <w:sz w:val="24"/>
          <w:lang w:val="ru-RU"/>
        </w:rPr>
        <w:tab/>
      </w:r>
      <w:r w:rsidRPr="003B4AC6">
        <w:rPr>
          <w:sz w:val="24"/>
          <w:lang w:val="ru-RU"/>
        </w:rPr>
        <w:t>в</w:t>
      </w:r>
      <w:r w:rsidRPr="003B4AC6">
        <w:rPr>
          <w:sz w:val="24"/>
          <w:lang w:val="ru-RU"/>
        </w:rPr>
        <w:tab/>
      </w:r>
      <w:r w:rsidRPr="003B4AC6">
        <w:rPr>
          <w:spacing w:val="-4"/>
          <w:sz w:val="24"/>
          <w:lang w:val="ru-RU"/>
        </w:rPr>
        <w:t>крупные</w:t>
      </w:r>
      <w:r w:rsidRPr="003B4AC6">
        <w:rPr>
          <w:spacing w:val="-4"/>
          <w:sz w:val="24"/>
          <w:lang w:val="ru-RU"/>
        </w:rPr>
        <w:tab/>
      </w:r>
      <w:r w:rsidRPr="003B4AC6">
        <w:rPr>
          <w:spacing w:val="-5"/>
          <w:sz w:val="24"/>
          <w:lang w:val="ru-RU"/>
        </w:rPr>
        <w:t>бункера-накопители</w:t>
      </w:r>
      <w:r w:rsidRPr="003B4AC6">
        <w:rPr>
          <w:spacing w:val="-5"/>
          <w:sz w:val="24"/>
          <w:lang w:val="ru-RU"/>
        </w:rPr>
        <w:tab/>
        <w:t>(емкостью</w:t>
      </w:r>
      <w:r w:rsidRPr="003B4AC6">
        <w:rPr>
          <w:spacing w:val="-5"/>
          <w:sz w:val="24"/>
          <w:lang w:val="ru-RU"/>
        </w:rPr>
        <w:tab/>
      </w:r>
      <w:r w:rsidRPr="003B4AC6">
        <w:rPr>
          <w:sz w:val="24"/>
          <w:lang w:val="ru-RU"/>
        </w:rPr>
        <w:t>по</w:t>
      </w:r>
      <w:r w:rsidRPr="003B4AC6">
        <w:rPr>
          <w:sz w:val="24"/>
          <w:lang w:val="ru-RU"/>
        </w:rPr>
        <w:tab/>
        <w:t>8</w:t>
      </w:r>
      <w:r w:rsidRPr="003B4AC6">
        <w:rPr>
          <w:sz w:val="24"/>
          <w:lang w:val="ru-RU"/>
        </w:rPr>
        <w:tab/>
      </w:r>
      <w:r w:rsidRPr="003B4AC6">
        <w:rPr>
          <w:spacing w:val="-4"/>
          <w:sz w:val="24"/>
          <w:lang w:val="ru-RU"/>
        </w:rPr>
        <w:t>куб.м.)</w:t>
      </w:r>
      <w:r w:rsidRPr="003B4AC6">
        <w:rPr>
          <w:spacing w:val="-4"/>
          <w:sz w:val="24"/>
          <w:lang w:val="ru-RU"/>
        </w:rPr>
        <w:tab/>
      </w:r>
      <w:r w:rsidRPr="003B4AC6">
        <w:rPr>
          <w:sz w:val="24"/>
          <w:lang w:val="ru-RU"/>
        </w:rPr>
        <w:t xml:space="preserve">с </w:t>
      </w:r>
      <w:r w:rsidRPr="003B4AC6">
        <w:rPr>
          <w:spacing w:val="-5"/>
          <w:sz w:val="24"/>
          <w:lang w:val="ru-RU"/>
        </w:rPr>
        <w:t xml:space="preserve">последующим </w:t>
      </w:r>
      <w:r w:rsidRPr="003B4AC6">
        <w:rPr>
          <w:spacing w:val="-4"/>
          <w:sz w:val="24"/>
          <w:lang w:val="ru-RU"/>
        </w:rPr>
        <w:t xml:space="preserve">вывозом </w:t>
      </w:r>
      <w:r w:rsidRPr="003B4AC6">
        <w:rPr>
          <w:spacing w:val="-5"/>
          <w:sz w:val="24"/>
          <w:lang w:val="ru-RU"/>
        </w:rPr>
        <w:t>среднетоннажными</w:t>
      </w:r>
      <w:r w:rsidRPr="003B4AC6">
        <w:rPr>
          <w:spacing w:val="-13"/>
          <w:sz w:val="24"/>
          <w:lang w:val="ru-RU"/>
        </w:rPr>
        <w:t xml:space="preserve"> </w:t>
      </w:r>
      <w:r w:rsidRPr="003B4AC6">
        <w:rPr>
          <w:spacing w:val="-5"/>
          <w:sz w:val="24"/>
          <w:lang w:val="ru-RU"/>
        </w:rPr>
        <w:t>бункеровозами.</w:t>
      </w:r>
    </w:p>
    <w:p w:rsidR="002E0B2D" w:rsidRPr="003B4AC6" w:rsidRDefault="003B4AC6">
      <w:pPr>
        <w:pStyle w:val="a3"/>
        <w:ind w:right="823" w:firstLine="283"/>
        <w:jc w:val="both"/>
        <w:rPr>
          <w:lang w:val="ru-RU"/>
        </w:rPr>
      </w:pPr>
      <w:r w:rsidRPr="003B4AC6">
        <w:rPr>
          <w:spacing w:val="-5"/>
          <w:lang w:val="ru-RU"/>
        </w:rPr>
        <w:t xml:space="preserve">Утилизационные </w:t>
      </w:r>
      <w:r w:rsidRPr="003B4AC6">
        <w:rPr>
          <w:spacing w:val="-4"/>
          <w:lang w:val="ru-RU"/>
        </w:rPr>
        <w:t xml:space="preserve">дворы </w:t>
      </w:r>
      <w:r w:rsidRPr="003B4AC6">
        <w:rPr>
          <w:spacing w:val="-5"/>
          <w:lang w:val="ru-RU"/>
        </w:rPr>
        <w:t xml:space="preserve">организуются, </w:t>
      </w:r>
      <w:r w:rsidRPr="003B4AC6">
        <w:rPr>
          <w:spacing w:val="-3"/>
          <w:lang w:val="ru-RU"/>
        </w:rPr>
        <w:t xml:space="preserve">как </w:t>
      </w:r>
      <w:r w:rsidRPr="003B4AC6">
        <w:rPr>
          <w:spacing w:val="-4"/>
          <w:lang w:val="ru-RU"/>
        </w:rPr>
        <w:t xml:space="preserve">дополнительный вариант </w:t>
      </w:r>
      <w:r w:rsidRPr="003B4AC6">
        <w:rPr>
          <w:spacing w:val="-5"/>
          <w:lang w:val="ru-RU"/>
        </w:rPr>
        <w:t xml:space="preserve">централизованного </w:t>
      </w:r>
      <w:r w:rsidRPr="003B4AC6">
        <w:rPr>
          <w:spacing w:val="-4"/>
          <w:lang w:val="ru-RU"/>
        </w:rPr>
        <w:t xml:space="preserve">сбора ценных </w:t>
      </w:r>
      <w:r w:rsidRPr="003B4AC6">
        <w:rPr>
          <w:spacing w:val="-5"/>
          <w:lang w:val="ru-RU"/>
        </w:rPr>
        <w:t xml:space="preserve">компонентов, </w:t>
      </w:r>
      <w:r w:rsidRPr="003B4AC6">
        <w:rPr>
          <w:spacing w:val="-4"/>
          <w:lang w:val="ru-RU"/>
        </w:rPr>
        <w:t xml:space="preserve">отходов </w:t>
      </w:r>
      <w:r w:rsidRPr="003B4AC6">
        <w:rPr>
          <w:lang w:val="ru-RU"/>
        </w:rPr>
        <w:t xml:space="preserve">и </w:t>
      </w:r>
      <w:r w:rsidRPr="003B4AC6">
        <w:rPr>
          <w:spacing w:val="-4"/>
          <w:lang w:val="ru-RU"/>
        </w:rPr>
        <w:t xml:space="preserve">вредных веществ различного вида </w:t>
      </w:r>
      <w:r w:rsidRPr="003B4AC6">
        <w:rPr>
          <w:spacing w:val="-3"/>
          <w:lang w:val="ru-RU"/>
        </w:rPr>
        <w:t xml:space="preserve">от </w:t>
      </w:r>
      <w:r w:rsidRPr="003B4AC6">
        <w:rPr>
          <w:spacing w:val="-4"/>
          <w:lang w:val="ru-RU"/>
        </w:rPr>
        <w:t>населения. Цель</w:t>
      </w:r>
      <w:r w:rsidRPr="003B4AC6">
        <w:rPr>
          <w:spacing w:val="51"/>
          <w:lang w:val="ru-RU"/>
        </w:rPr>
        <w:t xml:space="preserve"> </w:t>
      </w:r>
      <w:r w:rsidRPr="003B4AC6">
        <w:rPr>
          <w:spacing w:val="-5"/>
          <w:lang w:val="ru-RU"/>
        </w:rPr>
        <w:t xml:space="preserve">современного утилизационного </w:t>
      </w:r>
      <w:r w:rsidRPr="003B4AC6">
        <w:rPr>
          <w:spacing w:val="-4"/>
          <w:lang w:val="ru-RU"/>
        </w:rPr>
        <w:t>двора</w:t>
      </w:r>
      <w:r w:rsidRPr="003B4AC6">
        <w:rPr>
          <w:spacing w:val="51"/>
          <w:lang w:val="ru-RU"/>
        </w:rPr>
        <w:t xml:space="preserve"> </w:t>
      </w:r>
      <w:r w:rsidRPr="003B4AC6">
        <w:rPr>
          <w:spacing w:val="-4"/>
          <w:lang w:val="ru-RU"/>
        </w:rPr>
        <w:t>заключается</w:t>
      </w:r>
      <w:r w:rsidRPr="003B4AC6">
        <w:rPr>
          <w:spacing w:val="51"/>
          <w:lang w:val="ru-RU"/>
        </w:rPr>
        <w:t xml:space="preserve"> </w:t>
      </w:r>
      <w:r w:rsidRPr="003B4AC6">
        <w:rPr>
          <w:lang w:val="ru-RU"/>
        </w:rPr>
        <w:t xml:space="preserve">в </w:t>
      </w:r>
      <w:r w:rsidRPr="003B4AC6">
        <w:rPr>
          <w:spacing w:val="-5"/>
          <w:lang w:val="ru-RU"/>
        </w:rPr>
        <w:t xml:space="preserve">сокращении </w:t>
      </w:r>
      <w:r w:rsidRPr="003B4AC6">
        <w:rPr>
          <w:spacing w:val="-4"/>
          <w:lang w:val="ru-RU"/>
        </w:rPr>
        <w:t>объемов</w:t>
      </w:r>
      <w:r w:rsidRPr="003B4AC6">
        <w:rPr>
          <w:spacing w:val="51"/>
          <w:lang w:val="ru-RU"/>
        </w:rPr>
        <w:t xml:space="preserve"> </w:t>
      </w:r>
      <w:r w:rsidRPr="003B4AC6">
        <w:rPr>
          <w:spacing w:val="-5"/>
          <w:lang w:val="ru-RU"/>
        </w:rPr>
        <w:t xml:space="preserve">остаточного мусора, </w:t>
      </w:r>
      <w:r w:rsidRPr="003B4AC6">
        <w:rPr>
          <w:spacing w:val="-4"/>
          <w:lang w:val="ru-RU"/>
        </w:rPr>
        <w:t xml:space="preserve">прежде всего, </w:t>
      </w:r>
      <w:r w:rsidRPr="003B4AC6">
        <w:rPr>
          <w:spacing w:val="-5"/>
          <w:lang w:val="ru-RU"/>
        </w:rPr>
        <w:t xml:space="preserve">крупногабаритных </w:t>
      </w:r>
      <w:r w:rsidRPr="003B4AC6">
        <w:rPr>
          <w:lang w:val="ru-RU"/>
        </w:rPr>
        <w:t xml:space="preserve">и </w:t>
      </w:r>
      <w:r w:rsidRPr="003B4AC6">
        <w:rPr>
          <w:spacing w:val="-5"/>
          <w:lang w:val="ru-RU"/>
        </w:rPr>
        <w:t xml:space="preserve">строительных </w:t>
      </w:r>
      <w:r w:rsidRPr="003B4AC6">
        <w:rPr>
          <w:spacing w:val="-4"/>
          <w:lang w:val="ru-RU"/>
        </w:rPr>
        <w:t xml:space="preserve">отходов, пригодных для вторичного </w:t>
      </w:r>
      <w:r w:rsidRPr="003B4AC6">
        <w:rPr>
          <w:spacing w:val="-5"/>
          <w:lang w:val="ru-RU"/>
        </w:rPr>
        <w:t>использования.</w:t>
      </w:r>
    </w:p>
    <w:p w:rsidR="002E0B2D" w:rsidRPr="003B4AC6" w:rsidRDefault="003B4AC6">
      <w:pPr>
        <w:pStyle w:val="a3"/>
        <w:ind w:right="830" w:firstLine="283"/>
        <w:jc w:val="both"/>
        <w:rPr>
          <w:lang w:val="ru-RU"/>
        </w:rPr>
      </w:pPr>
      <w:r w:rsidRPr="003B4AC6">
        <w:rPr>
          <w:lang w:val="ru-RU"/>
        </w:rPr>
        <w:t xml:space="preserve">В качестве основного метода вывоза крупно-габаритных отходов с территории </w:t>
      </w:r>
      <w:r w:rsidR="00B05F77">
        <w:rPr>
          <w:lang w:val="ru-RU"/>
        </w:rPr>
        <w:t xml:space="preserve">Муниципального образования </w:t>
      </w:r>
      <w:r w:rsidR="00B05F77">
        <w:rPr>
          <w:spacing w:val="-3"/>
          <w:lang w:val="ru-RU"/>
        </w:rPr>
        <w:t>р.п. Тумботино</w:t>
      </w:r>
      <w:r w:rsidRPr="003B4AC6">
        <w:rPr>
          <w:lang w:val="ru-RU"/>
        </w:rPr>
        <w:t xml:space="preserve"> применяется их сбор в бункеры-накопители.</w:t>
      </w:r>
    </w:p>
    <w:p w:rsidR="002E0B2D" w:rsidRPr="003B4AC6" w:rsidRDefault="003B4AC6">
      <w:pPr>
        <w:pStyle w:val="a4"/>
        <w:numPr>
          <w:ilvl w:val="4"/>
          <w:numId w:val="7"/>
        </w:numPr>
        <w:tabs>
          <w:tab w:val="left" w:pos="1626"/>
        </w:tabs>
        <w:ind w:left="1625" w:hanging="1080"/>
        <w:rPr>
          <w:sz w:val="24"/>
          <w:lang w:val="ru-RU"/>
        </w:rPr>
      </w:pPr>
      <w:r w:rsidRPr="003B4AC6">
        <w:rPr>
          <w:sz w:val="24"/>
          <w:lang w:val="ru-RU"/>
        </w:rPr>
        <w:t>Площадки для сбора КГО бывают 2-х</w:t>
      </w:r>
      <w:r w:rsidRPr="003B4AC6">
        <w:rPr>
          <w:spacing w:val="-1"/>
          <w:sz w:val="24"/>
          <w:lang w:val="ru-RU"/>
        </w:rPr>
        <w:t xml:space="preserve"> </w:t>
      </w:r>
      <w:r w:rsidRPr="003B4AC6">
        <w:rPr>
          <w:sz w:val="24"/>
          <w:lang w:val="ru-RU"/>
        </w:rPr>
        <w:t>типов:</w:t>
      </w:r>
    </w:p>
    <w:p w:rsidR="002E0B2D" w:rsidRPr="003B4AC6" w:rsidRDefault="003B4AC6">
      <w:pPr>
        <w:pStyle w:val="a3"/>
        <w:ind w:left="830"/>
        <w:rPr>
          <w:lang w:val="ru-RU"/>
        </w:rPr>
      </w:pPr>
      <w:r w:rsidRPr="003B4AC6">
        <w:rPr>
          <w:lang w:val="ru-RU"/>
        </w:rPr>
        <w:t>-Для сбора КГО в мусороконтейнеры объемом 1,1 м</w:t>
      </w:r>
      <w:r w:rsidRPr="003B4AC6">
        <w:rPr>
          <w:vertAlign w:val="superscript"/>
          <w:lang w:val="ru-RU"/>
        </w:rPr>
        <w:t>3</w:t>
      </w:r>
      <w:r w:rsidRPr="003B4AC6">
        <w:rPr>
          <w:lang w:val="ru-RU"/>
        </w:rPr>
        <w:t xml:space="preserve"> ;</w:t>
      </w:r>
    </w:p>
    <w:p w:rsidR="002E0B2D" w:rsidRPr="003B4AC6" w:rsidRDefault="003B4AC6">
      <w:pPr>
        <w:pStyle w:val="a3"/>
        <w:ind w:left="830"/>
        <w:rPr>
          <w:lang w:val="ru-RU"/>
        </w:rPr>
      </w:pPr>
      <w:r w:rsidRPr="003B4AC6">
        <w:rPr>
          <w:lang w:val="ru-RU"/>
        </w:rPr>
        <w:t>-Для сбора КГО в бункеры-накопители объемом 8 м</w:t>
      </w:r>
      <w:r w:rsidRPr="003B4AC6">
        <w:rPr>
          <w:vertAlign w:val="superscript"/>
          <w:lang w:val="ru-RU"/>
        </w:rPr>
        <w:t>3</w:t>
      </w:r>
      <w:r w:rsidRPr="003B4AC6">
        <w:rPr>
          <w:lang w:val="ru-RU"/>
        </w:rPr>
        <w:t xml:space="preserve"> ;</w:t>
      </w:r>
    </w:p>
    <w:p w:rsidR="002E0B2D" w:rsidRPr="003B4AC6" w:rsidRDefault="003B4AC6">
      <w:pPr>
        <w:pStyle w:val="a3"/>
        <w:ind w:left="545" w:right="834"/>
        <w:jc w:val="both"/>
        <w:rPr>
          <w:lang w:val="ru-RU"/>
        </w:rPr>
      </w:pPr>
      <w:r w:rsidRPr="003B4AC6">
        <w:rPr>
          <w:lang w:val="ru-RU"/>
        </w:rPr>
        <w:t xml:space="preserve">22.7.2.2.5. На территории жилищного фонда </w:t>
      </w:r>
      <w:r w:rsidR="00B05F77">
        <w:rPr>
          <w:lang w:val="ru-RU"/>
        </w:rPr>
        <w:t xml:space="preserve">Муниципального образования </w:t>
      </w:r>
      <w:r w:rsidR="00B05F77">
        <w:rPr>
          <w:spacing w:val="-3"/>
          <w:lang w:val="ru-RU"/>
        </w:rPr>
        <w:t>р.п. Тумботино</w:t>
      </w:r>
      <w:r w:rsidR="00B05F77" w:rsidRPr="003B4AC6">
        <w:rPr>
          <w:lang w:val="ru-RU"/>
        </w:rPr>
        <w:t xml:space="preserve"> </w:t>
      </w:r>
      <w:r w:rsidRPr="003B4AC6">
        <w:rPr>
          <w:lang w:val="ru-RU"/>
        </w:rPr>
        <w:t>рекомендуется размещать бункеры-накопители и мусороконтейнеры для сбора КГО в соответствии с требованиями настоящих Нормативов.</w:t>
      </w:r>
    </w:p>
    <w:p w:rsidR="002E0B2D" w:rsidRPr="003B4AC6" w:rsidRDefault="002E0B2D">
      <w:pPr>
        <w:pStyle w:val="a3"/>
        <w:ind w:left="0"/>
        <w:rPr>
          <w:lang w:val="ru-RU"/>
        </w:rPr>
      </w:pPr>
    </w:p>
    <w:p w:rsidR="002E0B2D" w:rsidRPr="003B4AC6" w:rsidRDefault="003B4AC6">
      <w:pPr>
        <w:pStyle w:val="1"/>
        <w:numPr>
          <w:ilvl w:val="3"/>
          <w:numId w:val="8"/>
        </w:numPr>
        <w:tabs>
          <w:tab w:val="left" w:pos="1335"/>
        </w:tabs>
        <w:ind w:left="1334" w:hanging="900"/>
        <w:jc w:val="left"/>
        <w:rPr>
          <w:lang w:val="ru-RU"/>
        </w:rPr>
      </w:pPr>
      <w:r w:rsidRPr="003B4AC6">
        <w:rPr>
          <w:lang w:val="ru-RU"/>
        </w:rPr>
        <w:t>Основные требования к устройству контейнерных площадок ТКО и</w:t>
      </w:r>
      <w:r w:rsidRPr="003B4AC6">
        <w:rPr>
          <w:spacing w:val="-15"/>
          <w:lang w:val="ru-RU"/>
        </w:rPr>
        <w:t xml:space="preserve"> </w:t>
      </w:r>
      <w:r w:rsidRPr="003B4AC6">
        <w:rPr>
          <w:lang w:val="ru-RU"/>
        </w:rPr>
        <w:t>КГО.</w:t>
      </w:r>
    </w:p>
    <w:p w:rsidR="002E0B2D" w:rsidRPr="003B4AC6" w:rsidRDefault="003B4AC6">
      <w:pPr>
        <w:pStyle w:val="a4"/>
        <w:numPr>
          <w:ilvl w:val="4"/>
          <w:numId w:val="8"/>
        </w:numPr>
        <w:tabs>
          <w:tab w:val="left" w:pos="1649"/>
        </w:tabs>
        <w:spacing w:before="63" w:line="266" w:lineRule="auto"/>
        <w:ind w:right="637" w:firstLine="283"/>
        <w:rPr>
          <w:sz w:val="24"/>
          <w:lang w:val="ru-RU"/>
        </w:rPr>
      </w:pPr>
      <w:r w:rsidRPr="003B4AC6">
        <w:rPr>
          <w:sz w:val="24"/>
          <w:lang w:val="ru-RU"/>
        </w:rPr>
        <w:t>Размещение площадок для сбора ТКО и КГО разрешается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 эпидемиологических правил и гигиенических нормативов и удобства для образователей отходов.</w:t>
      </w:r>
    </w:p>
    <w:p w:rsidR="002E0B2D" w:rsidRPr="003B4AC6" w:rsidRDefault="003B4AC6">
      <w:pPr>
        <w:pStyle w:val="a4"/>
        <w:numPr>
          <w:ilvl w:val="4"/>
          <w:numId w:val="8"/>
        </w:numPr>
        <w:tabs>
          <w:tab w:val="left" w:pos="1628"/>
        </w:tabs>
        <w:spacing w:line="259" w:lineRule="auto"/>
        <w:ind w:right="825" w:firstLine="283"/>
        <w:rPr>
          <w:sz w:val="24"/>
          <w:lang w:val="ru-RU"/>
        </w:rPr>
      </w:pPr>
      <w:r w:rsidRPr="003B4AC6">
        <w:rPr>
          <w:sz w:val="24"/>
          <w:lang w:val="ru-RU"/>
        </w:rPr>
        <w:t xml:space="preserve">Контейнерные площадки располагаются на расстоянии не менее 20 м от окон жилых зданий, </w:t>
      </w:r>
      <w:r w:rsidRPr="003B4AC6">
        <w:rPr>
          <w:spacing w:val="6"/>
          <w:sz w:val="24"/>
          <w:lang w:val="ru-RU"/>
        </w:rPr>
        <w:t xml:space="preserve">детских </w:t>
      </w:r>
      <w:r w:rsidRPr="003B4AC6">
        <w:rPr>
          <w:sz w:val="24"/>
          <w:lang w:val="ru-RU"/>
        </w:rPr>
        <w:t xml:space="preserve">площадок и других мест постоянного пребывания </w:t>
      </w:r>
      <w:r w:rsidRPr="003B4AC6">
        <w:rPr>
          <w:spacing w:val="6"/>
          <w:sz w:val="24"/>
          <w:lang w:val="ru-RU"/>
        </w:rPr>
        <w:t xml:space="preserve">людей, </w:t>
      </w:r>
      <w:r w:rsidRPr="003B4AC6">
        <w:rPr>
          <w:sz w:val="24"/>
          <w:lang w:val="ru-RU"/>
        </w:rPr>
        <w:t xml:space="preserve">но не более </w:t>
      </w:r>
      <w:r w:rsidRPr="003B4AC6">
        <w:rPr>
          <w:spacing w:val="5"/>
          <w:sz w:val="24"/>
          <w:lang w:val="ru-RU"/>
        </w:rPr>
        <w:t xml:space="preserve">100 </w:t>
      </w:r>
      <w:r w:rsidRPr="003B4AC6">
        <w:rPr>
          <w:sz w:val="24"/>
          <w:lang w:val="ru-RU"/>
        </w:rPr>
        <w:t xml:space="preserve">м </w:t>
      </w:r>
      <w:r w:rsidRPr="003B4AC6">
        <w:rPr>
          <w:spacing w:val="3"/>
          <w:sz w:val="24"/>
          <w:lang w:val="ru-RU"/>
        </w:rPr>
        <w:t xml:space="preserve">от </w:t>
      </w:r>
      <w:r w:rsidRPr="003B4AC6">
        <w:rPr>
          <w:sz w:val="24"/>
          <w:lang w:val="ru-RU"/>
        </w:rPr>
        <w:t xml:space="preserve">наиболее </w:t>
      </w:r>
      <w:r w:rsidRPr="003B4AC6">
        <w:rPr>
          <w:spacing w:val="2"/>
          <w:sz w:val="24"/>
          <w:lang w:val="ru-RU"/>
        </w:rPr>
        <w:t xml:space="preserve">удаленного </w:t>
      </w:r>
      <w:r w:rsidRPr="003B4AC6">
        <w:rPr>
          <w:sz w:val="24"/>
          <w:lang w:val="ru-RU"/>
        </w:rPr>
        <w:t xml:space="preserve">входа в жилое здание. Площадки для сбора КГО целесообразно располагать </w:t>
      </w:r>
      <w:r w:rsidRPr="003B4AC6">
        <w:rPr>
          <w:spacing w:val="5"/>
          <w:sz w:val="24"/>
          <w:lang w:val="ru-RU"/>
        </w:rPr>
        <w:t xml:space="preserve">рядом </w:t>
      </w:r>
      <w:r w:rsidRPr="003B4AC6">
        <w:rPr>
          <w:sz w:val="24"/>
          <w:lang w:val="ru-RU"/>
        </w:rPr>
        <w:t>с площадками для сбора</w:t>
      </w:r>
      <w:r w:rsidRPr="003B4AC6">
        <w:rPr>
          <w:spacing w:val="21"/>
          <w:sz w:val="24"/>
          <w:lang w:val="ru-RU"/>
        </w:rPr>
        <w:t xml:space="preserve"> </w:t>
      </w:r>
      <w:r w:rsidRPr="003B4AC6">
        <w:rPr>
          <w:sz w:val="24"/>
          <w:lang w:val="ru-RU"/>
        </w:rPr>
        <w:t>ТКО.</w:t>
      </w:r>
    </w:p>
    <w:p w:rsidR="002E0B2D" w:rsidRPr="003B4AC6" w:rsidRDefault="003B4AC6">
      <w:pPr>
        <w:pStyle w:val="a4"/>
        <w:numPr>
          <w:ilvl w:val="4"/>
          <w:numId w:val="8"/>
        </w:numPr>
        <w:tabs>
          <w:tab w:val="left" w:pos="1678"/>
        </w:tabs>
        <w:spacing w:line="259" w:lineRule="auto"/>
        <w:ind w:right="829" w:firstLine="283"/>
        <w:rPr>
          <w:sz w:val="24"/>
          <w:lang w:val="ru-RU"/>
        </w:rPr>
      </w:pPr>
      <w:r w:rsidRPr="003B4AC6">
        <w:rPr>
          <w:sz w:val="24"/>
          <w:lang w:val="ru-RU"/>
        </w:rPr>
        <w:t>Мусороудаление территорий малоэтажной жилой застройки, как правило, следует проводить путем вывозки бытового мусора от площадок с контейнерами, расстояние от которых до границ участков жилых домов, детских учреждений, озелененных площадок следует устанавливать не менее 50, но не более 300</w:t>
      </w:r>
      <w:r w:rsidRPr="003B4AC6">
        <w:rPr>
          <w:spacing w:val="-8"/>
          <w:sz w:val="24"/>
          <w:lang w:val="ru-RU"/>
        </w:rPr>
        <w:t xml:space="preserve"> </w:t>
      </w:r>
      <w:r w:rsidRPr="003B4AC6">
        <w:rPr>
          <w:sz w:val="24"/>
          <w:lang w:val="ru-RU"/>
        </w:rPr>
        <w:t>м.</w:t>
      </w:r>
    </w:p>
    <w:p w:rsidR="002E0B2D" w:rsidRPr="003B4AC6" w:rsidRDefault="003B4AC6">
      <w:pPr>
        <w:pStyle w:val="a4"/>
        <w:numPr>
          <w:ilvl w:val="4"/>
          <w:numId w:val="8"/>
        </w:numPr>
        <w:tabs>
          <w:tab w:val="left" w:pos="1709"/>
        </w:tabs>
        <w:spacing w:line="260" w:lineRule="exact"/>
        <w:ind w:left="1708" w:hanging="1163"/>
        <w:rPr>
          <w:sz w:val="24"/>
          <w:lang w:val="ru-RU"/>
        </w:rPr>
      </w:pPr>
      <w:r w:rsidRPr="003B4AC6">
        <w:rPr>
          <w:sz w:val="24"/>
          <w:lang w:val="ru-RU"/>
        </w:rPr>
        <w:lastRenderedPageBreak/>
        <w:t>При наличии в здании мусоропровода на переходном этапе к</w:t>
      </w:r>
      <w:r w:rsidRPr="003B4AC6">
        <w:rPr>
          <w:spacing w:val="12"/>
          <w:sz w:val="24"/>
          <w:lang w:val="ru-RU"/>
        </w:rPr>
        <w:t xml:space="preserve"> </w:t>
      </w:r>
      <w:r w:rsidRPr="003B4AC6">
        <w:rPr>
          <w:sz w:val="24"/>
          <w:lang w:val="ru-RU"/>
        </w:rPr>
        <w:t>системе</w:t>
      </w:r>
    </w:p>
    <w:p w:rsidR="002E0B2D" w:rsidRPr="003B4AC6" w:rsidRDefault="003B4AC6">
      <w:pPr>
        <w:pStyle w:val="a3"/>
        <w:ind w:right="831"/>
        <w:jc w:val="both"/>
        <w:rPr>
          <w:lang w:val="ru-RU"/>
        </w:rPr>
      </w:pPr>
      <w:r w:rsidRPr="003B4AC6">
        <w:rPr>
          <w:lang w:val="ru-RU"/>
        </w:rPr>
        <w:t>раздельного сбора ТКО следует использовать комбинированный подход сбора отходов, включающий как систему мусоропроводов, так и систему контейнерных контейнерных площадок на придомовых территориях.</w:t>
      </w:r>
    </w:p>
    <w:p w:rsidR="002E0B2D" w:rsidRPr="003B4AC6" w:rsidRDefault="003B4AC6">
      <w:pPr>
        <w:pStyle w:val="a3"/>
        <w:ind w:right="836" w:firstLine="283"/>
        <w:jc w:val="both"/>
        <w:rPr>
          <w:lang w:val="ru-RU"/>
        </w:rPr>
      </w:pPr>
      <w:r w:rsidRPr="003B4AC6">
        <w:rPr>
          <w:lang w:val="ru-RU"/>
        </w:rPr>
        <w:t>Организациям, обслуживающим жилые здания, оборудованные системой мусоропроводов, следует обеспечить перезагрузку бытовых отходов из емкостей от</w:t>
      </w:r>
    </w:p>
    <w:p w:rsidR="002E0B2D" w:rsidRPr="003B4AC6" w:rsidRDefault="003B4AC6">
      <w:pPr>
        <w:pStyle w:val="a3"/>
        <w:spacing w:before="66"/>
        <w:ind w:right="833"/>
        <w:jc w:val="both"/>
        <w:rPr>
          <w:lang w:val="ru-RU"/>
        </w:rPr>
      </w:pPr>
      <w:r w:rsidRPr="003B4AC6">
        <w:rPr>
          <w:lang w:val="ru-RU"/>
        </w:rPr>
        <w:t>мусоропроводных стволов в контейнеры, расположенные на контейнерных площадках. При этом расположение, размер и вместимость площадок, на которые перегружаются коммунальные отходы должны соответствовать требованиям к устройству контейнерных площадок ТКО.</w:t>
      </w:r>
    </w:p>
    <w:p w:rsidR="002E0B2D" w:rsidRPr="003B4AC6" w:rsidRDefault="003B4AC6">
      <w:pPr>
        <w:pStyle w:val="a4"/>
        <w:numPr>
          <w:ilvl w:val="4"/>
          <w:numId w:val="8"/>
        </w:numPr>
        <w:tabs>
          <w:tab w:val="left" w:pos="1626"/>
        </w:tabs>
        <w:spacing w:before="22"/>
        <w:ind w:left="1625" w:hanging="1080"/>
        <w:rPr>
          <w:sz w:val="24"/>
          <w:lang w:val="ru-RU"/>
        </w:rPr>
      </w:pPr>
      <w:r w:rsidRPr="003B4AC6">
        <w:rPr>
          <w:sz w:val="24"/>
          <w:lang w:val="ru-RU"/>
        </w:rPr>
        <w:t>Площадки для установки ТКО должны отвечать следующим</w:t>
      </w:r>
      <w:r w:rsidRPr="003B4AC6">
        <w:rPr>
          <w:spacing w:val="-7"/>
          <w:sz w:val="24"/>
          <w:lang w:val="ru-RU"/>
        </w:rPr>
        <w:t xml:space="preserve"> </w:t>
      </w:r>
      <w:r w:rsidRPr="003B4AC6">
        <w:rPr>
          <w:sz w:val="24"/>
          <w:lang w:val="ru-RU"/>
        </w:rPr>
        <w:t>требованиям:</w:t>
      </w:r>
    </w:p>
    <w:p w:rsidR="002E0B2D" w:rsidRDefault="003B4AC6">
      <w:pPr>
        <w:pStyle w:val="a4"/>
        <w:numPr>
          <w:ilvl w:val="0"/>
          <w:numId w:val="25"/>
        </w:numPr>
        <w:tabs>
          <w:tab w:val="left" w:pos="685"/>
        </w:tabs>
        <w:spacing w:before="3"/>
        <w:ind w:left="684" w:hanging="139"/>
        <w:jc w:val="left"/>
        <w:rPr>
          <w:sz w:val="24"/>
        </w:rPr>
      </w:pPr>
      <w:r>
        <w:rPr>
          <w:sz w:val="24"/>
        </w:rPr>
        <w:t>иметь твердое</w:t>
      </w:r>
      <w:r>
        <w:rPr>
          <w:spacing w:val="-2"/>
          <w:sz w:val="24"/>
        </w:rPr>
        <w:t xml:space="preserve"> </w:t>
      </w:r>
      <w:r>
        <w:rPr>
          <w:sz w:val="24"/>
        </w:rPr>
        <w:t>покрытие;</w:t>
      </w:r>
    </w:p>
    <w:p w:rsidR="002E0B2D" w:rsidRPr="003B4AC6" w:rsidRDefault="003B4AC6">
      <w:pPr>
        <w:pStyle w:val="a4"/>
        <w:numPr>
          <w:ilvl w:val="0"/>
          <w:numId w:val="25"/>
        </w:numPr>
        <w:tabs>
          <w:tab w:val="left" w:pos="687"/>
        </w:tabs>
        <w:ind w:right="833" w:firstLine="283"/>
        <w:rPr>
          <w:sz w:val="24"/>
          <w:lang w:val="ru-RU"/>
        </w:rPr>
      </w:pPr>
      <w:r w:rsidRPr="003B4AC6">
        <w:rPr>
          <w:sz w:val="24"/>
          <w:lang w:val="ru-RU"/>
        </w:rPr>
        <w:t>выполняться в уровень с подъездной дорогой (хоз.проездом), без укладки бордюрного камня, либо иметь пандус, обеспечивающий установку контейнера на</w:t>
      </w:r>
      <w:r w:rsidRPr="003B4AC6">
        <w:rPr>
          <w:spacing w:val="-18"/>
          <w:sz w:val="24"/>
          <w:lang w:val="ru-RU"/>
        </w:rPr>
        <w:t xml:space="preserve"> </w:t>
      </w:r>
      <w:r w:rsidRPr="003B4AC6">
        <w:rPr>
          <w:sz w:val="24"/>
          <w:lang w:val="ru-RU"/>
        </w:rPr>
        <w:t>площадку;</w:t>
      </w:r>
    </w:p>
    <w:p w:rsidR="002E0B2D" w:rsidRPr="003B4AC6" w:rsidRDefault="003B4AC6">
      <w:pPr>
        <w:pStyle w:val="a4"/>
        <w:numPr>
          <w:ilvl w:val="0"/>
          <w:numId w:val="25"/>
        </w:numPr>
        <w:tabs>
          <w:tab w:val="left" w:pos="685"/>
        </w:tabs>
        <w:ind w:left="684" w:hanging="139"/>
        <w:jc w:val="left"/>
        <w:rPr>
          <w:sz w:val="24"/>
          <w:lang w:val="ru-RU"/>
        </w:rPr>
      </w:pPr>
      <w:r w:rsidRPr="003B4AC6">
        <w:rPr>
          <w:sz w:val="24"/>
          <w:lang w:val="ru-RU"/>
        </w:rPr>
        <w:t>иметь небольшой уклон в сторону проезжей</w:t>
      </w:r>
      <w:r w:rsidRPr="003B4AC6">
        <w:rPr>
          <w:spacing w:val="-4"/>
          <w:sz w:val="24"/>
          <w:lang w:val="ru-RU"/>
        </w:rPr>
        <w:t xml:space="preserve"> </w:t>
      </w:r>
      <w:r w:rsidRPr="003B4AC6">
        <w:rPr>
          <w:sz w:val="24"/>
          <w:lang w:val="ru-RU"/>
        </w:rPr>
        <w:t>части.</w:t>
      </w:r>
    </w:p>
    <w:p w:rsidR="002E0B2D" w:rsidRPr="003B4AC6" w:rsidRDefault="003B4AC6">
      <w:pPr>
        <w:pStyle w:val="a4"/>
        <w:numPr>
          <w:ilvl w:val="0"/>
          <w:numId w:val="25"/>
        </w:numPr>
        <w:tabs>
          <w:tab w:val="left" w:pos="793"/>
        </w:tabs>
        <w:ind w:right="828" w:firstLine="283"/>
        <w:rPr>
          <w:sz w:val="24"/>
          <w:lang w:val="ru-RU"/>
        </w:rPr>
      </w:pPr>
      <w:r w:rsidRPr="003B4AC6">
        <w:rPr>
          <w:sz w:val="24"/>
          <w:lang w:val="ru-RU"/>
        </w:rPr>
        <w:t>площадка должна быть ограничена с трех сторон бордюром высотой 15 см. (исключающим возможность скатывания контейнера с площадки) и (или) декоративной стенкой высотой 1.0-1.5 м. (исключающей возможность разлетания</w:t>
      </w:r>
      <w:r w:rsidRPr="003B4AC6">
        <w:rPr>
          <w:spacing w:val="-7"/>
          <w:sz w:val="24"/>
          <w:lang w:val="ru-RU"/>
        </w:rPr>
        <w:t xml:space="preserve"> </w:t>
      </w:r>
      <w:r w:rsidRPr="003B4AC6">
        <w:rPr>
          <w:sz w:val="24"/>
          <w:lang w:val="ru-RU"/>
        </w:rPr>
        <w:t>мусора).</w:t>
      </w:r>
    </w:p>
    <w:p w:rsidR="002E0B2D" w:rsidRPr="003B4AC6" w:rsidRDefault="003B4AC6">
      <w:pPr>
        <w:pStyle w:val="a4"/>
        <w:numPr>
          <w:ilvl w:val="0"/>
          <w:numId w:val="25"/>
        </w:numPr>
        <w:tabs>
          <w:tab w:val="left" w:pos="812"/>
        </w:tabs>
        <w:ind w:right="829" w:firstLine="283"/>
        <w:rPr>
          <w:sz w:val="24"/>
          <w:lang w:val="ru-RU"/>
        </w:rPr>
      </w:pPr>
      <w:r w:rsidRPr="003B4AC6">
        <w:rPr>
          <w:sz w:val="24"/>
          <w:lang w:val="ru-RU"/>
        </w:rPr>
        <w:t>размер контейнерных площадок для сбора ТКО должен быть рассчитан на необходимое количество контейнеров, в соответствии с разделом 23.7.2.3. настоящих Нормативов.</w:t>
      </w:r>
    </w:p>
    <w:p w:rsidR="002E0B2D" w:rsidRPr="003B4AC6" w:rsidRDefault="003B4AC6">
      <w:pPr>
        <w:pStyle w:val="a4"/>
        <w:numPr>
          <w:ilvl w:val="0"/>
          <w:numId w:val="25"/>
        </w:numPr>
        <w:tabs>
          <w:tab w:val="left" w:pos="690"/>
        </w:tabs>
        <w:ind w:right="826" w:firstLine="283"/>
        <w:rPr>
          <w:sz w:val="24"/>
          <w:lang w:val="ru-RU"/>
        </w:rPr>
      </w:pPr>
      <w:r w:rsidRPr="003B4AC6">
        <w:rPr>
          <w:sz w:val="24"/>
          <w:lang w:val="ru-RU"/>
        </w:rPr>
        <w:t>влюбом случае количество контейнеров на одной площадке для сбора ТКО не должно быть более 5 и менее 2 (по одному контейнеру для отходов вторичного использования и для отходов смешанного</w:t>
      </w:r>
      <w:r w:rsidRPr="003B4AC6">
        <w:rPr>
          <w:spacing w:val="-1"/>
          <w:sz w:val="24"/>
          <w:lang w:val="ru-RU"/>
        </w:rPr>
        <w:t xml:space="preserve"> </w:t>
      </w:r>
      <w:r w:rsidRPr="003B4AC6">
        <w:rPr>
          <w:sz w:val="24"/>
          <w:lang w:val="ru-RU"/>
        </w:rPr>
        <w:t>типа).</w:t>
      </w:r>
    </w:p>
    <w:p w:rsidR="002E0B2D" w:rsidRPr="003B4AC6" w:rsidRDefault="003B4AC6">
      <w:pPr>
        <w:pStyle w:val="a4"/>
        <w:numPr>
          <w:ilvl w:val="0"/>
          <w:numId w:val="25"/>
        </w:numPr>
        <w:tabs>
          <w:tab w:val="left" w:pos="769"/>
        </w:tabs>
        <w:spacing w:before="34" w:line="268" w:lineRule="auto"/>
        <w:ind w:right="835" w:firstLine="283"/>
        <w:rPr>
          <w:sz w:val="24"/>
          <w:lang w:val="ru-RU"/>
        </w:rPr>
      </w:pPr>
      <w:r w:rsidRPr="003B4AC6">
        <w:rPr>
          <w:sz w:val="24"/>
          <w:lang w:val="ru-RU"/>
        </w:rPr>
        <w:t>на каждой контейнерной площадке, контейнере для отходов, бункере и других специально оборудованных для сбора отходов местах владельцами должна размещаться информация с указанием полного наименования владельца и места его</w:t>
      </w:r>
      <w:r w:rsidRPr="003B4AC6">
        <w:rPr>
          <w:spacing w:val="-14"/>
          <w:sz w:val="24"/>
          <w:lang w:val="ru-RU"/>
        </w:rPr>
        <w:t xml:space="preserve"> </w:t>
      </w:r>
      <w:r w:rsidRPr="003B4AC6">
        <w:rPr>
          <w:sz w:val="24"/>
          <w:lang w:val="ru-RU"/>
        </w:rPr>
        <w:t>расположения.</w:t>
      </w:r>
    </w:p>
    <w:p w:rsidR="002E0B2D" w:rsidRPr="003B4AC6" w:rsidRDefault="003B4AC6">
      <w:pPr>
        <w:pStyle w:val="a4"/>
        <w:numPr>
          <w:ilvl w:val="0"/>
          <w:numId w:val="25"/>
        </w:numPr>
        <w:tabs>
          <w:tab w:val="left" w:pos="790"/>
        </w:tabs>
        <w:spacing w:before="2" w:line="271" w:lineRule="auto"/>
        <w:ind w:right="831" w:firstLine="283"/>
        <w:rPr>
          <w:sz w:val="24"/>
          <w:lang w:val="ru-RU"/>
        </w:rPr>
      </w:pPr>
      <w:r w:rsidRPr="003B4AC6">
        <w:rPr>
          <w:sz w:val="24"/>
          <w:lang w:val="ru-RU"/>
        </w:rPr>
        <w:t>контейнеры для сбора вторсырья должны иметь информационные наклейки с указанием видов складируемых</w:t>
      </w:r>
      <w:r w:rsidRPr="003B4AC6">
        <w:rPr>
          <w:spacing w:val="-1"/>
          <w:sz w:val="24"/>
          <w:lang w:val="ru-RU"/>
        </w:rPr>
        <w:t xml:space="preserve"> </w:t>
      </w:r>
      <w:r w:rsidRPr="003B4AC6">
        <w:rPr>
          <w:sz w:val="24"/>
          <w:lang w:val="ru-RU"/>
        </w:rPr>
        <w:t>отходов.</w:t>
      </w:r>
    </w:p>
    <w:p w:rsidR="002E0B2D" w:rsidRPr="003B4AC6" w:rsidRDefault="003B4AC6">
      <w:pPr>
        <w:pStyle w:val="a4"/>
        <w:numPr>
          <w:ilvl w:val="0"/>
          <w:numId w:val="25"/>
        </w:numPr>
        <w:tabs>
          <w:tab w:val="left" w:pos="692"/>
        </w:tabs>
        <w:spacing w:line="268" w:lineRule="auto"/>
        <w:ind w:right="836" w:firstLine="283"/>
        <w:rPr>
          <w:sz w:val="24"/>
          <w:lang w:val="ru-RU"/>
        </w:rPr>
      </w:pPr>
      <w:r w:rsidRPr="003B4AC6">
        <w:rPr>
          <w:sz w:val="24"/>
          <w:lang w:val="ru-RU"/>
        </w:rPr>
        <w:t>на контейнерной площадке должен быть размещен график вывоза мусора с указанием наименования и контактных телефонов вывозящей мусор организации.</w:t>
      </w:r>
    </w:p>
    <w:p w:rsidR="002E0B2D" w:rsidRPr="003B4AC6" w:rsidRDefault="003B4AC6">
      <w:pPr>
        <w:pStyle w:val="a4"/>
        <w:numPr>
          <w:ilvl w:val="4"/>
          <w:numId w:val="8"/>
        </w:numPr>
        <w:tabs>
          <w:tab w:val="left" w:pos="1693"/>
        </w:tabs>
        <w:spacing w:line="244" w:lineRule="exact"/>
        <w:ind w:left="1692" w:hanging="1147"/>
        <w:rPr>
          <w:sz w:val="24"/>
          <w:lang w:val="ru-RU"/>
        </w:rPr>
      </w:pPr>
      <w:r w:rsidRPr="003B4AC6">
        <w:rPr>
          <w:sz w:val="24"/>
          <w:lang w:val="ru-RU"/>
        </w:rPr>
        <w:t xml:space="preserve">Площадки для сбора КГО в мусороконтейнеры объемом 1,1 </w:t>
      </w:r>
      <w:r w:rsidRPr="003B4AC6">
        <w:rPr>
          <w:spacing w:val="1"/>
          <w:sz w:val="24"/>
          <w:lang w:val="ru-RU"/>
        </w:rPr>
        <w:t>м</w:t>
      </w:r>
      <w:r w:rsidRPr="003B4AC6">
        <w:rPr>
          <w:spacing w:val="1"/>
          <w:sz w:val="24"/>
          <w:vertAlign w:val="superscript"/>
          <w:lang w:val="ru-RU"/>
        </w:rPr>
        <w:t>3</w:t>
      </w:r>
      <w:r w:rsidRPr="003B4AC6">
        <w:rPr>
          <w:spacing w:val="31"/>
          <w:sz w:val="24"/>
          <w:lang w:val="ru-RU"/>
        </w:rPr>
        <w:t xml:space="preserve"> </w:t>
      </w:r>
      <w:r w:rsidRPr="003B4AC6">
        <w:rPr>
          <w:sz w:val="24"/>
          <w:lang w:val="ru-RU"/>
        </w:rPr>
        <w:t>должны</w:t>
      </w:r>
    </w:p>
    <w:p w:rsidR="002E0B2D" w:rsidRDefault="003B4AC6">
      <w:pPr>
        <w:pStyle w:val="a3"/>
      </w:pPr>
      <w:r>
        <w:t>отвечать следующим требованиям:</w:t>
      </w:r>
    </w:p>
    <w:p w:rsidR="002E0B2D" w:rsidRDefault="003B4AC6">
      <w:pPr>
        <w:pStyle w:val="a4"/>
        <w:numPr>
          <w:ilvl w:val="0"/>
          <w:numId w:val="25"/>
        </w:numPr>
        <w:tabs>
          <w:tab w:val="left" w:pos="685"/>
        </w:tabs>
        <w:ind w:left="684" w:hanging="139"/>
        <w:jc w:val="left"/>
        <w:rPr>
          <w:sz w:val="24"/>
        </w:rPr>
      </w:pPr>
      <w:r>
        <w:rPr>
          <w:sz w:val="24"/>
        </w:rPr>
        <w:t>иметь твердое</w:t>
      </w:r>
      <w:r>
        <w:rPr>
          <w:spacing w:val="-2"/>
          <w:sz w:val="24"/>
        </w:rPr>
        <w:t xml:space="preserve"> </w:t>
      </w:r>
      <w:r>
        <w:rPr>
          <w:sz w:val="24"/>
        </w:rPr>
        <w:t>покрытие;</w:t>
      </w:r>
    </w:p>
    <w:p w:rsidR="002E0B2D" w:rsidRPr="003B4AC6" w:rsidRDefault="003B4AC6">
      <w:pPr>
        <w:pStyle w:val="a4"/>
        <w:numPr>
          <w:ilvl w:val="0"/>
          <w:numId w:val="25"/>
        </w:numPr>
        <w:tabs>
          <w:tab w:val="left" w:pos="687"/>
        </w:tabs>
        <w:ind w:right="833" w:firstLine="283"/>
        <w:rPr>
          <w:sz w:val="24"/>
          <w:lang w:val="ru-RU"/>
        </w:rPr>
      </w:pPr>
      <w:r w:rsidRPr="003B4AC6">
        <w:rPr>
          <w:sz w:val="24"/>
          <w:lang w:val="ru-RU"/>
        </w:rPr>
        <w:t>выполняться в уровень с подъездной дорогой (хоз.проездом), без укладки бордюрного камня, либо иметь пандус, обеспечивающий установку контейнера на</w:t>
      </w:r>
      <w:r w:rsidRPr="003B4AC6">
        <w:rPr>
          <w:spacing w:val="-18"/>
          <w:sz w:val="24"/>
          <w:lang w:val="ru-RU"/>
        </w:rPr>
        <w:t xml:space="preserve"> </w:t>
      </w:r>
      <w:r w:rsidRPr="003B4AC6">
        <w:rPr>
          <w:sz w:val="24"/>
          <w:lang w:val="ru-RU"/>
        </w:rPr>
        <w:t>площадку;</w:t>
      </w:r>
    </w:p>
    <w:p w:rsidR="002E0B2D" w:rsidRPr="003B4AC6" w:rsidRDefault="003B4AC6">
      <w:pPr>
        <w:pStyle w:val="a4"/>
        <w:numPr>
          <w:ilvl w:val="0"/>
          <w:numId w:val="25"/>
        </w:numPr>
        <w:tabs>
          <w:tab w:val="left" w:pos="685"/>
        </w:tabs>
        <w:ind w:left="684" w:hanging="139"/>
        <w:jc w:val="left"/>
        <w:rPr>
          <w:sz w:val="24"/>
          <w:lang w:val="ru-RU"/>
        </w:rPr>
      </w:pPr>
      <w:r w:rsidRPr="003B4AC6">
        <w:rPr>
          <w:sz w:val="24"/>
          <w:lang w:val="ru-RU"/>
        </w:rPr>
        <w:t>иметь небольшой уклон в сторону проезжей</w:t>
      </w:r>
      <w:r w:rsidRPr="003B4AC6">
        <w:rPr>
          <w:spacing w:val="-4"/>
          <w:sz w:val="24"/>
          <w:lang w:val="ru-RU"/>
        </w:rPr>
        <w:t xml:space="preserve"> </w:t>
      </w:r>
      <w:r w:rsidRPr="003B4AC6">
        <w:rPr>
          <w:sz w:val="24"/>
          <w:lang w:val="ru-RU"/>
        </w:rPr>
        <w:t>части.</w:t>
      </w:r>
    </w:p>
    <w:p w:rsidR="002E0B2D" w:rsidRPr="00A272C2" w:rsidRDefault="003B4AC6">
      <w:pPr>
        <w:pStyle w:val="a3"/>
        <w:ind w:right="832" w:firstLine="283"/>
        <w:jc w:val="both"/>
        <w:rPr>
          <w:lang w:val="ru-RU"/>
        </w:rPr>
      </w:pPr>
      <w:r w:rsidRPr="003B4AC6">
        <w:rPr>
          <w:lang w:val="ru-RU"/>
        </w:rPr>
        <w:t xml:space="preserve">-площадка должна быть ограничена с трех сторон бордюром высотой 15 см. (исключающим возможность скатывания контейнера с площадки) и декоративной стенкой высотой 1.0-1.5 м. (исключающей возможность разлетания мусора). </w:t>
      </w:r>
      <w:r w:rsidRPr="00A272C2">
        <w:rPr>
          <w:lang w:val="ru-RU"/>
        </w:rPr>
        <w:t>Возможно наличие крыши.</w:t>
      </w:r>
    </w:p>
    <w:p w:rsidR="002E0B2D" w:rsidRDefault="003B4AC6">
      <w:pPr>
        <w:pStyle w:val="a4"/>
        <w:numPr>
          <w:ilvl w:val="4"/>
          <w:numId w:val="8"/>
        </w:numPr>
        <w:tabs>
          <w:tab w:val="left" w:pos="1626"/>
        </w:tabs>
        <w:ind w:right="1170" w:firstLine="283"/>
        <w:rPr>
          <w:sz w:val="24"/>
        </w:rPr>
      </w:pPr>
      <w:r w:rsidRPr="003B4AC6">
        <w:rPr>
          <w:sz w:val="24"/>
          <w:lang w:val="ru-RU"/>
        </w:rPr>
        <w:t>Площадки для сбора КГО в бункеры-накопители должна иметь твердое покрытие и габариты позволяющие разместить на ней бункер-накопитель объемом 8 м</w:t>
      </w:r>
      <w:r w:rsidRPr="003B4AC6">
        <w:rPr>
          <w:sz w:val="24"/>
          <w:vertAlign w:val="superscript"/>
          <w:lang w:val="ru-RU"/>
        </w:rPr>
        <w:t>3</w:t>
      </w:r>
      <w:r w:rsidRPr="003B4AC6">
        <w:rPr>
          <w:sz w:val="24"/>
          <w:lang w:val="ru-RU"/>
        </w:rPr>
        <w:t xml:space="preserve"> 22.2.2.3.8. </w:t>
      </w:r>
      <w:r>
        <w:rPr>
          <w:sz w:val="24"/>
        </w:rPr>
        <w:t>К площадкам сбора ТКО, КГО круглосуточно должны быть</w:t>
      </w:r>
      <w:r>
        <w:rPr>
          <w:spacing w:val="-15"/>
          <w:sz w:val="24"/>
        </w:rPr>
        <w:t xml:space="preserve"> </w:t>
      </w:r>
      <w:r>
        <w:rPr>
          <w:sz w:val="24"/>
        </w:rPr>
        <w:t>обеспечены</w:t>
      </w:r>
    </w:p>
    <w:p w:rsidR="002E0B2D" w:rsidRPr="003B4AC6" w:rsidRDefault="003B4AC6">
      <w:pPr>
        <w:pStyle w:val="a3"/>
        <w:ind w:right="1778"/>
        <w:rPr>
          <w:lang w:val="ru-RU"/>
        </w:rPr>
      </w:pPr>
      <w:r w:rsidRPr="003B4AC6">
        <w:rPr>
          <w:lang w:val="ru-RU"/>
        </w:rPr>
        <w:t>свободный подъезд, а также возможность беспрепятственной работы механизмов бункеровозов и мусоровозов.</w:t>
      </w:r>
    </w:p>
    <w:p w:rsidR="002E0B2D" w:rsidRPr="003B4AC6" w:rsidRDefault="003B4AC6">
      <w:pPr>
        <w:pStyle w:val="a4"/>
        <w:numPr>
          <w:ilvl w:val="4"/>
          <w:numId w:val="6"/>
        </w:numPr>
        <w:tabs>
          <w:tab w:val="left" w:pos="1685"/>
        </w:tabs>
        <w:spacing w:before="32" w:line="271" w:lineRule="auto"/>
        <w:ind w:right="825" w:firstLine="283"/>
        <w:rPr>
          <w:sz w:val="24"/>
          <w:lang w:val="ru-RU"/>
        </w:rPr>
      </w:pPr>
      <w:r w:rsidRPr="003B4AC6">
        <w:rPr>
          <w:sz w:val="24"/>
          <w:lang w:val="ru-RU"/>
        </w:rPr>
        <w:t>Контейнерные площадки должны быть удалены от окон жилых домов и общественных зданий, территорий детских учреждений, спортивных, физкультурных площадок, площадок для игр детей и отдыха взрослых, мест отдыха населения на расстояние не менее 20 м и не более 100 м до наиболее удаленного входа в жилое</w:t>
      </w:r>
      <w:r w:rsidRPr="003B4AC6">
        <w:rPr>
          <w:spacing w:val="-26"/>
          <w:sz w:val="24"/>
          <w:lang w:val="ru-RU"/>
        </w:rPr>
        <w:t xml:space="preserve"> </w:t>
      </w:r>
      <w:r w:rsidRPr="003B4AC6">
        <w:rPr>
          <w:sz w:val="24"/>
          <w:lang w:val="ru-RU"/>
        </w:rPr>
        <w:t>здание.</w:t>
      </w:r>
    </w:p>
    <w:p w:rsidR="002E0B2D" w:rsidRPr="003B4AC6" w:rsidRDefault="003B4AC6">
      <w:pPr>
        <w:pStyle w:val="a4"/>
        <w:numPr>
          <w:ilvl w:val="4"/>
          <w:numId w:val="6"/>
        </w:numPr>
        <w:tabs>
          <w:tab w:val="left" w:pos="1839"/>
        </w:tabs>
        <w:spacing w:line="248" w:lineRule="exact"/>
        <w:ind w:left="1838" w:hanging="1293"/>
        <w:rPr>
          <w:sz w:val="24"/>
          <w:lang w:val="ru-RU"/>
        </w:rPr>
      </w:pPr>
      <w:r w:rsidRPr="003B4AC6">
        <w:rPr>
          <w:sz w:val="24"/>
          <w:lang w:val="ru-RU"/>
        </w:rPr>
        <w:t>В исключительных случаях в зонах сложившейся застройки, где</w:t>
      </w:r>
      <w:r w:rsidRPr="003B4AC6">
        <w:rPr>
          <w:spacing w:val="11"/>
          <w:sz w:val="24"/>
          <w:lang w:val="ru-RU"/>
        </w:rPr>
        <w:t xml:space="preserve"> </w:t>
      </w:r>
      <w:r w:rsidRPr="003B4AC6">
        <w:rPr>
          <w:sz w:val="24"/>
          <w:lang w:val="ru-RU"/>
        </w:rPr>
        <w:t>нет</w:t>
      </w:r>
    </w:p>
    <w:p w:rsidR="002E0B2D" w:rsidRPr="003B4AC6" w:rsidRDefault="003B4AC6">
      <w:pPr>
        <w:pStyle w:val="a3"/>
        <w:ind w:right="829"/>
        <w:jc w:val="both"/>
        <w:rPr>
          <w:lang w:val="ru-RU"/>
        </w:rPr>
      </w:pPr>
      <w:r w:rsidRPr="003B4AC6">
        <w:rPr>
          <w:lang w:val="ru-RU"/>
        </w:rPr>
        <w:lastRenderedPageBreak/>
        <w:t>возможности соблюдения установленных разрывов, эти расстояния устанавливаются комиссионно (с участием администрации, жилищно-эксплуатационной организации, Государственной жилищной инспекции, Территориального управления Роспотребнадзора).</w:t>
      </w:r>
    </w:p>
    <w:p w:rsidR="002E0B2D" w:rsidRPr="003B4AC6" w:rsidRDefault="003B4AC6">
      <w:pPr>
        <w:pStyle w:val="1"/>
        <w:spacing w:before="71"/>
        <w:ind w:left="782" w:right="1064" w:firstLine="573"/>
        <w:rPr>
          <w:lang w:val="ru-RU"/>
        </w:rPr>
      </w:pPr>
      <w:r w:rsidRPr="003B4AC6">
        <w:rPr>
          <w:lang w:val="ru-RU"/>
        </w:rPr>
        <w:t>22.2.2.3. Определение количества и емкости мусороконтейнеров ТКО для жилого фонда, а также предприятий коммунально-бытового обслуживания.</w:t>
      </w:r>
    </w:p>
    <w:p w:rsidR="002E0B2D" w:rsidRDefault="003B4AC6">
      <w:pPr>
        <w:spacing w:line="275" w:lineRule="exact"/>
        <w:ind w:left="5331"/>
        <w:rPr>
          <w:b/>
          <w:sz w:val="24"/>
        </w:rPr>
      </w:pPr>
      <w:r>
        <w:rPr>
          <w:b/>
          <w:sz w:val="24"/>
        </w:rPr>
        <w:t>\</w:t>
      </w:r>
    </w:p>
    <w:p w:rsidR="002E0B2D" w:rsidRPr="003B4AC6" w:rsidRDefault="003B4AC6">
      <w:pPr>
        <w:pStyle w:val="a4"/>
        <w:numPr>
          <w:ilvl w:val="4"/>
          <w:numId w:val="5"/>
        </w:numPr>
        <w:tabs>
          <w:tab w:val="left" w:pos="1734"/>
        </w:tabs>
        <w:spacing w:line="360" w:lineRule="auto"/>
        <w:ind w:right="826" w:firstLine="343"/>
        <w:rPr>
          <w:sz w:val="24"/>
          <w:lang w:val="ru-RU"/>
        </w:rPr>
      </w:pPr>
      <w:r w:rsidRPr="003B4AC6">
        <w:rPr>
          <w:sz w:val="24"/>
          <w:lang w:val="ru-RU"/>
        </w:rPr>
        <w:t>Количество и емкость устанавливаемых мусороконтейнеров ТКО следует определять исходя из норм накопления ТКО 5 класса опасности и процентного содержания в них отходов вторичного использования в соответствии с приложением к распряжению правительства Нижегородской области №877 от 14.12.2005 в редакции распоряжения правительства Нижегородской области №145 от</w:t>
      </w:r>
      <w:r w:rsidRPr="003B4AC6">
        <w:rPr>
          <w:spacing w:val="-3"/>
          <w:sz w:val="24"/>
          <w:lang w:val="ru-RU"/>
        </w:rPr>
        <w:t xml:space="preserve"> </w:t>
      </w:r>
      <w:r w:rsidRPr="003B4AC6">
        <w:rPr>
          <w:sz w:val="24"/>
          <w:lang w:val="ru-RU"/>
        </w:rPr>
        <w:t>08.02.2011г.</w:t>
      </w:r>
    </w:p>
    <w:p w:rsidR="002E0B2D" w:rsidRPr="003B4AC6" w:rsidRDefault="003B4AC6">
      <w:pPr>
        <w:pStyle w:val="a3"/>
        <w:spacing w:line="360" w:lineRule="auto"/>
        <w:ind w:right="830" w:firstLine="283"/>
        <w:jc w:val="both"/>
        <w:rPr>
          <w:lang w:val="ru-RU"/>
        </w:rPr>
      </w:pPr>
      <w:r w:rsidRPr="003B4AC6">
        <w:rPr>
          <w:lang w:val="ru-RU"/>
        </w:rPr>
        <w:t>Объемы накопления отходов 1- 4 класса опасности определяются в соответствии с конкретными технологическими решениями применяемыми в учреждениях и предприятиях обслуживания.</w:t>
      </w:r>
    </w:p>
    <w:p w:rsidR="002E0B2D" w:rsidRPr="003B4AC6" w:rsidRDefault="003B4AC6">
      <w:pPr>
        <w:pStyle w:val="a4"/>
        <w:numPr>
          <w:ilvl w:val="4"/>
          <w:numId w:val="5"/>
        </w:numPr>
        <w:tabs>
          <w:tab w:val="left" w:pos="1760"/>
        </w:tabs>
        <w:spacing w:line="360" w:lineRule="auto"/>
        <w:ind w:right="826" w:firstLine="283"/>
        <w:rPr>
          <w:sz w:val="24"/>
          <w:lang w:val="ru-RU"/>
        </w:rPr>
      </w:pPr>
      <w:r w:rsidRPr="003B4AC6">
        <w:rPr>
          <w:sz w:val="24"/>
          <w:lang w:val="ru-RU"/>
        </w:rPr>
        <w:t>Расчетный объем контейнеров должен соответствовать фактическому накоплению отходов в периоды наибольшего их образования с коэффициентом запаса</w:t>
      </w:r>
      <w:r w:rsidRPr="003B4AC6">
        <w:rPr>
          <w:spacing w:val="-32"/>
          <w:sz w:val="24"/>
          <w:lang w:val="ru-RU"/>
        </w:rPr>
        <w:t xml:space="preserve"> </w:t>
      </w:r>
      <w:r w:rsidRPr="003B4AC6">
        <w:rPr>
          <w:sz w:val="24"/>
          <w:lang w:val="ru-RU"/>
        </w:rPr>
        <w:t>1,2.</w:t>
      </w:r>
    </w:p>
    <w:p w:rsidR="002E0B2D" w:rsidRPr="003B4AC6" w:rsidRDefault="003B4AC6">
      <w:pPr>
        <w:pStyle w:val="a4"/>
        <w:numPr>
          <w:ilvl w:val="4"/>
          <w:numId w:val="5"/>
        </w:numPr>
        <w:tabs>
          <w:tab w:val="left" w:pos="1626"/>
        </w:tabs>
        <w:ind w:left="1625" w:hanging="1080"/>
        <w:rPr>
          <w:sz w:val="24"/>
          <w:lang w:val="ru-RU"/>
        </w:rPr>
      </w:pPr>
      <w:r w:rsidRPr="003B4AC6">
        <w:rPr>
          <w:sz w:val="24"/>
          <w:lang w:val="ru-RU"/>
        </w:rPr>
        <w:t>Расчет количества мусора контейнеров для</w:t>
      </w:r>
      <w:r w:rsidRPr="003B4AC6">
        <w:rPr>
          <w:spacing w:val="-4"/>
          <w:sz w:val="24"/>
          <w:lang w:val="ru-RU"/>
        </w:rPr>
        <w:t xml:space="preserve"> </w:t>
      </w:r>
      <w:r w:rsidRPr="003B4AC6">
        <w:rPr>
          <w:sz w:val="24"/>
          <w:lang w:val="ru-RU"/>
        </w:rPr>
        <w:t>ТКО.</w:t>
      </w:r>
    </w:p>
    <w:p w:rsidR="002E0B2D" w:rsidRPr="003B4AC6" w:rsidRDefault="003B4AC6">
      <w:pPr>
        <w:pStyle w:val="a4"/>
        <w:numPr>
          <w:ilvl w:val="5"/>
          <w:numId w:val="5"/>
        </w:numPr>
        <w:tabs>
          <w:tab w:val="left" w:pos="1494"/>
        </w:tabs>
        <w:spacing w:before="139" w:line="360" w:lineRule="auto"/>
        <w:ind w:right="828" w:firstLine="852"/>
        <w:rPr>
          <w:sz w:val="24"/>
          <w:lang w:val="ru-RU"/>
        </w:rPr>
      </w:pPr>
      <w:r w:rsidRPr="003B4AC6">
        <w:rPr>
          <w:sz w:val="24"/>
          <w:lang w:val="ru-RU"/>
        </w:rPr>
        <w:t>Количество мусорных контейнеров для ТКО вторичного использования составляет:</w:t>
      </w:r>
    </w:p>
    <w:p w:rsidR="002E0B2D" w:rsidRPr="003B4AC6" w:rsidRDefault="003B4AC6">
      <w:pPr>
        <w:pStyle w:val="a3"/>
        <w:ind w:left="1114"/>
        <w:rPr>
          <w:lang w:val="ru-RU"/>
        </w:rPr>
      </w:pPr>
      <w:r w:rsidRPr="003B4AC6">
        <w:rPr>
          <w:lang w:val="ru-RU"/>
        </w:rPr>
        <w:t>Б</w:t>
      </w:r>
      <w:r w:rsidRPr="003B4AC6">
        <w:rPr>
          <w:vertAlign w:val="subscript"/>
          <w:lang w:val="ru-RU"/>
        </w:rPr>
        <w:t>в</w:t>
      </w:r>
      <w:r w:rsidRPr="003B4AC6">
        <w:rPr>
          <w:lang w:val="ru-RU"/>
        </w:rPr>
        <w:t>=</w:t>
      </w:r>
      <w:r>
        <w:t>N</w:t>
      </w:r>
      <w:r>
        <w:rPr>
          <w:vertAlign w:val="subscript"/>
        </w:rPr>
        <w:t>c</w:t>
      </w:r>
      <w:r w:rsidRPr="003B4AC6">
        <w:rPr>
          <w:vertAlign w:val="subscript"/>
          <w:lang w:val="ru-RU"/>
        </w:rPr>
        <w:t>р.т</w:t>
      </w:r>
      <w:r>
        <w:t>xS</w:t>
      </w:r>
      <w:r w:rsidRPr="003B4AC6">
        <w:rPr>
          <w:lang w:val="ru-RU"/>
        </w:rPr>
        <w:t>:365</w:t>
      </w:r>
      <w:r>
        <w:t>xTxK</w:t>
      </w:r>
      <w:r w:rsidRPr="003B4AC6">
        <w:rPr>
          <w:lang w:val="ru-RU"/>
        </w:rPr>
        <w:t>:</w:t>
      </w:r>
      <w:r>
        <w:t>ExP</w:t>
      </w:r>
      <w:r w:rsidRPr="003B4AC6">
        <w:rPr>
          <w:vertAlign w:val="subscript"/>
          <w:lang w:val="ru-RU"/>
        </w:rPr>
        <w:t>в,</w:t>
      </w:r>
    </w:p>
    <w:p w:rsidR="002E0B2D" w:rsidRPr="003B4AC6" w:rsidRDefault="003B4AC6">
      <w:pPr>
        <w:pStyle w:val="a3"/>
        <w:spacing w:before="137" w:line="362" w:lineRule="auto"/>
        <w:ind w:right="836" w:firstLine="851"/>
        <w:rPr>
          <w:lang w:val="ru-RU"/>
        </w:rPr>
      </w:pPr>
      <w:r w:rsidRPr="003B4AC6">
        <w:rPr>
          <w:lang w:val="ru-RU"/>
        </w:rPr>
        <w:t>Где Бв- количество мусора контейнером для ТКО вторичного использования учреждения, предприятия, жилого фонда;</w:t>
      </w:r>
    </w:p>
    <w:p w:rsidR="002E0B2D" w:rsidRPr="003B4AC6" w:rsidRDefault="003B4AC6">
      <w:pPr>
        <w:pStyle w:val="a3"/>
        <w:spacing w:line="271" w:lineRule="exact"/>
        <w:ind w:left="1114"/>
        <w:rPr>
          <w:lang w:val="ru-RU"/>
        </w:rPr>
      </w:pPr>
      <w:r>
        <w:t>Nc</w:t>
      </w:r>
      <w:r w:rsidRPr="003B4AC6">
        <w:rPr>
          <w:lang w:val="ru-RU"/>
        </w:rPr>
        <w:t>р.т - Среднегодовая норма накопления отходов;</w:t>
      </w:r>
    </w:p>
    <w:p w:rsidR="002E0B2D" w:rsidRPr="003B4AC6" w:rsidRDefault="003B4AC6">
      <w:pPr>
        <w:pStyle w:val="a3"/>
        <w:spacing w:before="139" w:line="360" w:lineRule="auto"/>
        <w:ind w:left="1114" w:right="3682"/>
        <w:rPr>
          <w:lang w:val="ru-RU"/>
        </w:rPr>
      </w:pPr>
      <w:r>
        <w:t>S</w:t>
      </w:r>
      <w:r w:rsidRPr="003B4AC6">
        <w:rPr>
          <w:lang w:val="ru-RU"/>
        </w:rPr>
        <w:t>-Мощность учреждения, предприятия, жилого фонда; 365- количество дней в году;</w:t>
      </w:r>
    </w:p>
    <w:p w:rsidR="002E0B2D" w:rsidRPr="003B4AC6" w:rsidRDefault="003B4AC6">
      <w:pPr>
        <w:pStyle w:val="a3"/>
        <w:ind w:left="1114"/>
        <w:rPr>
          <w:lang w:val="ru-RU"/>
        </w:rPr>
      </w:pPr>
      <w:r w:rsidRPr="003B4AC6">
        <w:rPr>
          <w:lang w:val="ru-RU"/>
        </w:rPr>
        <w:t>Т – периодичность вывоза ( Т=1, т.е. 1 раз в сутки, ежедневно);</w:t>
      </w:r>
    </w:p>
    <w:p w:rsidR="002E0B2D" w:rsidRPr="003B4AC6" w:rsidRDefault="003B4AC6">
      <w:pPr>
        <w:pStyle w:val="a3"/>
        <w:spacing w:before="137" w:line="360" w:lineRule="auto"/>
        <w:ind w:left="1114" w:right="2145"/>
        <w:rPr>
          <w:lang w:val="ru-RU"/>
        </w:rPr>
      </w:pPr>
      <w:r w:rsidRPr="003B4AC6">
        <w:rPr>
          <w:lang w:val="ru-RU"/>
        </w:rPr>
        <w:t>К - коэффициент запаса, неравномерное накопление отходов (к=-1,2); Е – емкость контейнера (Е=1,1 м</w:t>
      </w:r>
      <w:r w:rsidRPr="003B4AC6">
        <w:rPr>
          <w:vertAlign w:val="superscript"/>
          <w:lang w:val="ru-RU"/>
        </w:rPr>
        <w:t>3</w:t>
      </w:r>
      <w:r w:rsidRPr="003B4AC6">
        <w:rPr>
          <w:lang w:val="ru-RU"/>
        </w:rPr>
        <w:t>).</w:t>
      </w:r>
    </w:p>
    <w:p w:rsidR="002E0B2D" w:rsidRPr="003B4AC6" w:rsidRDefault="003B4AC6">
      <w:pPr>
        <w:pStyle w:val="a3"/>
        <w:spacing w:line="362" w:lineRule="auto"/>
        <w:ind w:right="836" w:firstLine="851"/>
        <w:rPr>
          <w:lang w:val="ru-RU"/>
        </w:rPr>
      </w:pPr>
      <w:r>
        <w:t>P</w:t>
      </w:r>
      <w:r w:rsidRPr="003B4AC6">
        <w:rPr>
          <w:lang w:val="ru-RU"/>
        </w:rPr>
        <w:t xml:space="preserve">в - Коэффициент процентной содержания для территории </w:t>
      </w:r>
      <w:r w:rsidR="00B05F77">
        <w:rPr>
          <w:lang w:val="ru-RU"/>
        </w:rPr>
        <w:t xml:space="preserve">Муниципального образования </w:t>
      </w:r>
      <w:r w:rsidR="00B05F77">
        <w:rPr>
          <w:spacing w:val="-3"/>
          <w:lang w:val="ru-RU"/>
        </w:rPr>
        <w:t>р.п. Тумботино</w:t>
      </w:r>
      <w:r w:rsidR="002051F7" w:rsidRPr="003B4AC6">
        <w:rPr>
          <w:lang w:val="ru-RU"/>
        </w:rPr>
        <w:t xml:space="preserve"> </w:t>
      </w:r>
      <w:r w:rsidRPr="003B4AC6">
        <w:rPr>
          <w:lang w:val="ru-RU"/>
        </w:rPr>
        <w:t>(</w:t>
      </w:r>
      <w:r>
        <w:t>P</w:t>
      </w:r>
      <w:r w:rsidRPr="003B4AC6">
        <w:rPr>
          <w:lang w:val="ru-RU"/>
        </w:rPr>
        <w:t>в=0,7 (70%)).</w:t>
      </w:r>
    </w:p>
    <w:p w:rsidR="002E0B2D" w:rsidRPr="003B4AC6" w:rsidRDefault="003B4AC6">
      <w:pPr>
        <w:pStyle w:val="a4"/>
        <w:numPr>
          <w:ilvl w:val="5"/>
          <w:numId w:val="5"/>
        </w:numPr>
        <w:tabs>
          <w:tab w:val="left" w:pos="1531"/>
          <w:tab w:val="left" w:pos="1532"/>
          <w:tab w:val="left" w:pos="2948"/>
          <w:tab w:val="left" w:pos="4461"/>
          <w:tab w:val="left" w:pos="5033"/>
          <w:tab w:val="left" w:pos="5707"/>
          <w:tab w:val="left" w:pos="7177"/>
          <w:tab w:val="left" w:pos="7865"/>
          <w:tab w:val="left" w:pos="8306"/>
        </w:tabs>
        <w:spacing w:line="360" w:lineRule="auto"/>
        <w:ind w:right="832" w:firstLine="852"/>
        <w:rPr>
          <w:sz w:val="24"/>
          <w:lang w:val="ru-RU"/>
        </w:rPr>
      </w:pPr>
      <w:r w:rsidRPr="003B4AC6">
        <w:rPr>
          <w:sz w:val="24"/>
          <w:lang w:val="ru-RU"/>
        </w:rPr>
        <w:t>Количество</w:t>
      </w:r>
      <w:r w:rsidRPr="003B4AC6">
        <w:rPr>
          <w:sz w:val="24"/>
          <w:lang w:val="ru-RU"/>
        </w:rPr>
        <w:tab/>
        <w:t>контейнеров</w:t>
      </w:r>
      <w:r w:rsidRPr="003B4AC6">
        <w:rPr>
          <w:sz w:val="24"/>
          <w:lang w:val="ru-RU"/>
        </w:rPr>
        <w:tab/>
        <w:t>для</w:t>
      </w:r>
      <w:r w:rsidRPr="003B4AC6">
        <w:rPr>
          <w:sz w:val="24"/>
          <w:lang w:val="ru-RU"/>
        </w:rPr>
        <w:tab/>
        <w:t>ТБО</w:t>
      </w:r>
      <w:r w:rsidRPr="003B4AC6">
        <w:rPr>
          <w:sz w:val="24"/>
          <w:lang w:val="ru-RU"/>
        </w:rPr>
        <w:tab/>
        <w:t>смешанного</w:t>
      </w:r>
      <w:r w:rsidRPr="003B4AC6">
        <w:rPr>
          <w:sz w:val="24"/>
          <w:lang w:val="ru-RU"/>
        </w:rPr>
        <w:tab/>
        <w:t>типа</w:t>
      </w:r>
      <w:r w:rsidRPr="003B4AC6">
        <w:rPr>
          <w:sz w:val="24"/>
          <w:lang w:val="ru-RU"/>
        </w:rPr>
        <w:tab/>
        <w:t>от</w:t>
      </w:r>
      <w:r w:rsidRPr="003B4AC6">
        <w:rPr>
          <w:sz w:val="24"/>
          <w:lang w:val="ru-RU"/>
        </w:rPr>
        <w:tab/>
        <w:t>учреждений, предприятий, жилищного фонда</w:t>
      </w:r>
      <w:r w:rsidRPr="003B4AC6">
        <w:rPr>
          <w:spacing w:val="-3"/>
          <w:sz w:val="24"/>
          <w:lang w:val="ru-RU"/>
        </w:rPr>
        <w:t xml:space="preserve"> </w:t>
      </w:r>
      <w:r w:rsidRPr="003B4AC6">
        <w:rPr>
          <w:sz w:val="24"/>
          <w:lang w:val="ru-RU"/>
        </w:rPr>
        <w:t>составляет:</w:t>
      </w:r>
    </w:p>
    <w:p w:rsidR="002E0B2D" w:rsidRPr="003B4AC6" w:rsidRDefault="003B4AC6">
      <w:pPr>
        <w:pStyle w:val="a3"/>
        <w:ind w:left="1114"/>
        <w:rPr>
          <w:lang w:val="ru-RU"/>
        </w:rPr>
      </w:pPr>
      <w:r w:rsidRPr="003B4AC6">
        <w:rPr>
          <w:lang w:val="ru-RU"/>
        </w:rPr>
        <w:t>Бс=</w:t>
      </w:r>
      <w:r>
        <w:t>Nc</w:t>
      </w:r>
      <w:r w:rsidRPr="003B4AC6">
        <w:rPr>
          <w:lang w:val="ru-RU"/>
        </w:rPr>
        <w:t>р.т</w:t>
      </w:r>
      <w:r>
        <w:t>xS</w:t>
      </w:r>
      <w:r w:rsidRPr="003B4AC6">
        <w:rPr>
          <w:lang w:val="ru-RU"/>
        </w:rPr>
        <w:t>:365</w:t>
      </w:r>
      <w:r>
        <w:t>xTxK</w:t>
      </w:r>
      <w:r w:rsidRPr="003B4AC6">
        <w:rPr>
          <w:lang w:val="ru-RU"/>
        </w:rPr>
        <w:t>:</w:t>
      </w:r>
      <w:r>
        <w:t>ExPc</w:t>
      </w:r>
      <w:r w:rsidRPr="003B4AC6">
        <w:rPr>
          <w:lang w:val="ru-RU"/>
        </w:rPr>
        <w:t>,</w:t>
      </w:r>
    </w:p>
    <w:p w:rsidR="002E0B2D" w:rsidRPr="003B4AC6" w:rsidRDefault="003B4AC6">
      <w:pPr>
        <w:pStyle w:val="a3"/>
        <w:spacing w:before="135"/>
        <w:ind w:left="1114"/>
        <w:rPr>
          <w:lang w:val="ru-RU"/>
        </w:rPr>
      </w:pPr>
      <w:r w:rsidRPr="003B4AC6">
        <w:rPr>
          <w:lang w:val="ru-RU"/>
        </w:rPr>
        <w:t>Где Бс – количество мусороконтейнеров для ТБО смешанного типа;</w:t>
      </w:r>
    </w:p>
    <w:p w:rsidR="002E0B2D" w:rsidRPr="003B4AC6" w:rsidRDefault="003B4AC6">
      <w:pPr>
        <w:pStyle w:val="a3"/>
        <w:spacing w:before="137" w:line="360" w:lineRule="auto"/>
        <w:ind w:right="836" w:firstLine="851"/>
        <w:rPr>
          <w:lang w:val="ru-RU"/>
        </w:rPr>
      </w:pPr>
      <w:r w:rsidRPr="003B4AC6">
        <w:rPr>
          <w:lang w:val="ru-RU"/>
        </w:rPr>
        <w:t xml:space="preserve">Рс - Коэффициент учитывающий процентное содержание отходов смешанного типа для территории </w:t>
      </w:r>
      <w:r w:rsidR="00B05F77">
        <w:rPr>
          <w:lang w:val="ru-RU"/>
        </w:rPr>
        <w:t xml:space="preserve">Муниципального образования </w:t>
      </w:r>
      <w:r w:rsidR="00B05F77">
        <w:rPr>
          <w:spacing w:val="-3"/>
          <w:lang w:val="ru-RU"/>
        </w:rPr>
        <w:t>р.п. Тумботино</w:t>
      </w:r>
      <w:r w:rsidR="00B05F77" w:rsidRPr="003B4AC6">
        <w:rPr>
          <w:lang w:val="ru-RU"/>
        </w:rPr>
        <w:t xml:space="preserve"> </w:t>
      </w:r>
      <w:r w:rsidRPr="003B4AC6">
        <w:rPr>
          <w:lang w:val="ru-RU"/>
        </w:rPr>
        <w:t>Рс=0,3 (30%).</w:t>
      </w:r>
    </w:p>
    <w:p w:rsidR="002E0B2D" w:rsidRPr="003B4AC6" w:rsidRDefault="003B4AC6">
      <w:pPr>
        <w:pStyle w:val="a3"/>
        <w:spacing w:line="362" w:lineRule="auto"/>
        <w:ind w:right="836" w:firstLine="851"/>
        <w:rPr>
          <w:lang w:val="ru-RU"/>
        </w:rPr>
      </w:pPr>
      <w:r w:rsidRPr="003B4AC6">
        <w:rPr>
          <w:lang w:val="ru-RU"/>
        </w:rPr>
        <w:lastRenderedPageBreak/>
        <w:t>Примечание: коэффициент Рв и Рс могут уточняться при соответствующем обосновании и (или) при наличии статических данных накопления отходов.</w:t>
      </w:r>
    </w:p>
    <w:p w:rsidR="002E0B2D" w:rsidRPr="003B4AC6" w:rsidRDefault="003B4AC6">
      <w:pPr>
        <w:pStyle w:val="a4"/>
        <w:numPr>
          <w:ilvl w:val="5"/>
          <w:numId w:val="5"/>
        </w:numPr>
        <w:tabs>
          <w:tab w:val="left" w:pos="1429"/>
        </w:tabs>
        <w:spacing w:line="271" w:lineRule="exact"/>
        <w:ind w:left="1428" w:hanging="314"/>
        <w:rPr>
          <w:sz w:val="24"/>
          <w:lang w:val="ru-RU"/>
        </w:rPr>
      </w:pPr>
      <w:r w:rsidRPr="003B4AC6">
        <w:rPr>
          <w:sz w:val="24"/>
          <w:lang w:val="ru-RU"/>
        </w:rPr>
        <w:t>Количество мусорных контейнеров для ТКО по смету с твердых</w:t>
      </w:r>
      <w:r w:rsidRPr="003B4AC6">
        <w:rPr>
          <w:spacing w:val="-4"/>
          <w:sz w:val="24"/>
          <w:lang w:val="ru-RU"/>
        </w:rPr>
        <w:t xml:space="preserve"> </w:t>
      </w:r>
      <w:r w:rsidRPr="003B4AC6">
        <w:rPr>
          <w:sz w:val="24"/>
          <w:lang w:val="ru-RU"/>
        </w:rPr>
        <w:t>покрытий</w:t>
      </w:r>
    </w:p>
    <w:p w:rsidR="002E0B2D" w:rsidRPr="003B4AC6" w:rsidRDefault="003B4AC6">
      <w:pPr>
        <w:pStyle w:val="a3"/>
        <w:spacing w:before="68"/>
        <w:rPr>
          <w:lang w:val="ru-RU"/>
        </w:rPr>
      </w:pPr>
      <w:r w:rsidRPr="003B4AC6">
        <w:rPr>
          <w:lang w:val="ru-RU"/>
        </w:rPr>
        <w:t>составляет</w:t>
      </w:r>
    </w:p>
    <w:p w:rsidR="002E0B2D" w:rsidRPr="003B4AC6" w:rsidRDefault="003B4AC6">
      <w:pPr>
        <w:pStyle w:val="a3"/>
        <w:spacing w:before="140"/>
        <w:ind w:left="1114"/>
        <w:rPr>
          <w:lang w:val="ru-RU"/>
        </w:rPr>
      </w:pPr>
      <w:r w:rsidRPr="003B4AC6">
        <w:rPr>
          <w:lang w:val="ru-RU"/>
        </w:rPr>
        <w:t>Бсмет=</w:t>
      </w:r>
      <w:r>
        <w:t>Nc</w:t>
      </w:r>
      <w:r w:rsidRPr="003B4AC6">
        <w:rPr>
          <w:lang w:val="ru-RU"/>
        </w:rPr>
        <w:t>р.т.смет</w:t>
      </w:r>
      <w:r>
        <w:t>xS</w:t>
      </w:r>
      <w:r w:rsidRPr="003B4AC6">
        <w:rPr>
          <w:lang w:val="ru-RU"/>
        </w:rPr>
        <w:t>тв.п:365</w:t>
      </w:r>
      <w:r>
        <w:t>xTxK</w:t>
      </w:r>
      <w:r w:rsidRPr="003B4AC6">
        <w:rPr>
          <w:lang w:val="ru-RU"/>
        </w:rPr>
        <w:t>:</w:t>
      </w:r>
      <w:r>
        <w:t>E</w:t>
      </w:r>
      <w:r w:rsidRPr="003B4AC6">
        <w:rPr>
          <w:lang w:val="ru-RU"/>
        </w:rPr>
        <w:t>,</w:t>
      </w:r>
    </w:p>
    <w:p w:rsidR="002E0B2D" w:rsidRPr="003B4AC6" w:rsidRDefault="003B4AC6">
      <w:pPr>
        <w:pStyle w:val="a3"/>
        <w:spacing w:before="137" w:line="360" w:lineRule="auto"/>
        <w:ind w:right="836" w:firstLine="851"/>
        <w:rPr>
          <w:lang w:val="ru-RU"/>
        </w:rPr>
      </w:pPr>
      <w:r w:rsidRPr="003B4AC6">
        <w:rPr>
          <w:lang w:val="ru-RU"/>
        </w:rPr>
        <w:t>Где Бсмет - Количество мусороконтейнеров для ТКО по смете с твердых покрытий;</w:t>
      </w:r>
    </w:p>
    <w:p w:rsidR="002E0B2D" w:rsidRPr="003B4AC6" w:rsidRDefault="003B4AC6">
      <w:pPr>
        <w:pStyle w:val="a3"/>
        <w:spacing w:line="360" w:lineRule="auto"/>
        <w:ind w:right="828" w:firstLine="851"/>
        <w:jc w:val="both"/>
        <w:rPr>
          <w:lang w:val="ru-RU"/>
        </w:rPr>
      </w:pPr>
      <w:r>
        <w:t>Nc</w:t>
      </w:r>
      <w:r w:rsidRPr="003B4AC6">
        <w:rPr>
          <w:lang w:val="ru-RU"/>
        </w:rPr>
        <w:t>р.т.смет - Среднегодовая норма накопления отходов по смете. В соответствии с приложением М СП 42. 13330.2011 норма накопления отходов по смете составляет 8-20 литров в год с 1 кв.м твердых покрытий улиц, площадей, парков, следует принимать в расчётную норма накопления - 0,02 м.куб с 1 кв.м покрытий.</w:t>
      </w:r>
    </w:p>
    <w:p w:rsidR="002E0B2D" w:rsidRPr="003B4AC6" w:rsidRDefault="003B4AC6">
      <w:pPr>
        <w:pStyle w:val="a3"/>
        <w:spacing w:line="362" w:lineRule="auto"/>
        <w:ind w:right="836" w:firstLine="851"/>
        <w:rPr>
          <w:lang w:val="ru-RU"/>
        </w:rPr>
      </w:pPr>
      <w:r>
        <w:t>S</w:t>
      </w:r>
      <w:r w:rsidRPr="003B4AC6">
        <w:rPr>
          <w:lang w:val="ru-RU"/>
        </w:rPr>
        <w:t>тв.п – площадь твердых покрытий относятся к смешанному типу отходов (</w:t>
      </w:r>
      <w:r>
        <w:t>V</w:t>
      </w:r>
      <w:r w:rsidRPr="003B4AC6">
        <w:rPr>
          <w:lang w:val="ru-RU"/>
        </w:rPr>
        <w:t xml:space="preserve"> класса вредности)</w:t>
      </w:r>
    </w:p>
    <w:p w:rsidR="002E0B2D" w:rsidRPr="003B4AC6" w:rsidRDefault="003B4AC6">
      <w:pPr>
        <w:pStyle w:val="a4"/>
        <w:numPr>
          <w:ilvl w:val="5"/>
          <w:numId w:val="5"/>
        </w:numPr>
        <w:tabs>
          <w:tab w:val="left" w:pos="1383"/>
        </w:tabs>
        <w:spacing w:line="271" w:lineRule="exact"/>
        <w:ind w:left="1382" w:hanging="268"/>
        <w:rPr>
          <w:sz w:val="24"/>
          <w:lang w:val="ru-RU"/>
        </w:rPr>
      </w:pPr>
      <w:r w:rsidRPr="003B4AC6">
        <w:rPr>
          <w:sz w:val="24"/>
          <w:lang w:val="ru-RU"/>
        </w:rPr>
        <w:t>Расчёт количества бункеров-накопителей (либо мусора контейнеров) для</w:t>
      </w:r>
      <w:r w:rsidRPr="003B4AC6">
        <w:rPr>
          <w:spacing w:val="57"/>
          <w:sz w:val="24"/>
          <w:lang w:val="ru-RU"/>
        </w:rPr>
        <w:t xml:space="preserve"> </w:t>
      </w:r>
      <w:r w:rsidRPr="003B4AC6">
        <w:rPr>
          <w:sz w:val="24"/>
          <w:lang w:val="ru-RU"/>
        </w:rPr>
        <w:t>сбора</w:t>
      </w:r>
    </w:p>
    <w:p w:rsidR="002E0B2D" w:rsidRDefault="003B4AC6">
      <w:pPr>
        <w:pStyle w:val="a3"/>
        <w:spacing w:before="139"/>
      </w:pPr>
      <w:r>
        <w:t>КГО</w:t>
      </w:r>
    </w:p>
    <w:p w:rsidR="002E0B2D" w:rsidRPr="003B4AC6" w:rsidRDefault="003B4AC6">
      <w:pPr>
        <w:pStyle w:val="a4"/>
        <w:numPr>
          <w:ilvl w:val="6"/>
          <w:numId w:val="5"/>
        </w:numPr>
        <w:tabs>
          <w:tab w:val="left" w:pos="1718"/>
          <w:tab w:val="left" w:pos="1719"/>
          <w:tab w:val="left" w:pos="3143"/>
          <w:tab w:val="left" w:pos="5692"/>
          <w:tab w:val="left" w:pos="6267"/>
          <w:tab w:val="left" w:pos="7066"/>
          <w:tab w:val="left" w:pos="7764"/>
          <w:tab w:val="left" w:pos="9501"/>
        </w:tabs>
        <w:spacing w:before="137"/>
        <w:ind w:firstLine="852"/>
        <w:rPr>
          <w:sz w:val="24"/>
          <w:lang w:val="ru-RU"/>
        </w:rPr>
      </w:pPr>
      <w:r w:rsidRPr="003B4AC6">
        <w:rPr>
          <w:sz w:val="24"/>
          <w:lang w:val="ru-RU"/>
        </w:rPr>
        <w:t>Количество</w:t>
      </w:r>
      <w:r w:rsidRPr="003B4AC6">
        <w:rPr>
          <w:sz w:val="24"/>
          <w:lang w:val="ru-RU"/>
        </w:rPr>
        <w:tab/>
        <w:t>бункеров-накопителей</w:t>
      </w:r>
      <w:r w:rsidRPr="003B4AC6">
        <w:rPr>
          <w:sz w:val="24"/>
          <w:lang w:val="ru-RU"/>
        </w:rPr>
        <w:tab/>
        <w:t>для</w:t>
      </w:r>
      <w:r w:rsidRPr="003B4AC6">
        <w:rPr>
          <w:sz w:val="24"/>
          <w:lang w:val="ru-RU"/>
        </w:rPr>
        <w:tab/>
        <w:t>сбора</w:t>
      </w:r>
      <w:r w:rsidRPr="003B4AC6">
        <w:rPr>
          <w:sz w:val="24"/>
          <w:lang w:val="ru-RU"/>
        </w:rPr>
        <w:tab/>
        <w:t>КГО</w:t>
      </w:r>
      <w:r w:rsidRPr="003B4AC6">
        <w:rPr>
          <w:sz w:val="24"/>
          <w:lang w:val="ru-RU"/>
        </w:rPr>
        <w:tab/>
        <w:t>образующихся</w:t>
      </w:r>
      <w:r w:rsidRPr="003B4AC6">
        <w:rPr>
          <w:sz w:val="24"/>
          <w:lang w:val="ru-RU"/>
        </w:rPr>
        <w:tab/>
        <w:t>в</w:t>
      </w:r>
    </w:p>
    <w:p w:rsidR="002E0B2D" w:rsidRPr="003B4AC6" w:rsidRDefault="003B4AC6">
      <w:pPr>
        <w:pStyle w:val="a3"/>
        <w:spacing w:before="139" w:line="360" w:lineRule="auto"/>
        <w:ind w:left="1114" w:right="5658" w:hanging="852"/>
        <w:rPr>
          <w:lang w:val="ru-RU"/>
        </w:rPr>
      </w:pPr>
      <w:r w:rsidRPr="003B4AC6">
        <w:rPr>
          <w:lang w:val="ru-RU"/>
        </w:rPr>
        <w:t>жилищном фонде составляет: Бб.н.кго=</w:t>
      </w:r>
      <w:r>
        <w:t>Nc</w:t>
      </w:r>
      <w:r w:rsidRPr="003B4AC6">
        <w:rPr>
          <w:lang w:val="ru-RU"/>
        </w:rPr>
        <w:t>р.кго</w:t>
      </w:r>
      <w:r>
        <w:t>xS</w:t>
      </w:r>
      <w:r w:rsidRPr="003B4AC6">
        <w:rPr>
          <w:lang w:val="ru-RU"/>
        </w:rPr>
        <w:t>:365</w:t>
      </w:r>
      <w:r>
        <w:t>xTxK</w:t>
      </w:r>
      <w:r w:rsidRPr="003B4AC6">
        <w:rPr>
          <w:lang w:val="ru-RU"/>
        </w:rPr>
        <w:t>:</w:t>
      </w:r>
      <w:r>
        <w:t>E</w:t>
      </w:r>
      <w:r w:rsidRPr="003B4AC6">
        <w:rPr>
          <w:lang w:val="ru-RU"/>
        </w:rPr>
        <w:t>б.н.,</w:t>
      </w:r>
    </w:p>
    <w:p w:rsidR="002E0B2D" w:rsidRPr="003B4AC6" w:rsidRDefault="003B4AC6">
      <w:pPr>
        <w:pStyle w:val="a3"/>
        <w:spacing w:line="360" w:lineRule="auto"/>
        <w:ind w:left="1114" w:right="1257"/>
        <w:rPr>
          <w:lang w:val="ru-RU"/>
        </w:rPr>
      </w:pPr>
      <w:r w:rsidRPr="003B4AC6">
        <w:rPr>
          <w:lang w:val="ru-RU"/>
        </w:rPr>
        <w:t>Где Бб.н.кго – Количество бункеров-накопителей для КГО жилищного фонда Среднегодовая норма накопления КГО на одного жителя (Бб.н.кго=0,4 м</w:t>
      </w:r>
      <w:r w:rsidRPr="003B4AC6">
        <w:rPr>
          <w:vertAlign w:val="superscript"/>
          <w:lang w:val="ru-RU"/>
        </w:rPr>
        <w:t>3</w:t>
      </w:r>
      <w:r w:rsidRPr="003B4AC6">
        <w:rPr>
          <w:lang w:val="ru-RU"/>
        </w:rPr>
        <w:t xml:space="preserve">/чел) </w:t>
      </w:r>
      <w:r>
        <w:t>S</w:t>
      </w:r>
      <w:r w:rsidRPr="003B4AC6">
        <w:rPr>
          <w:lang w:val="ru-RU"/>
        </w:rPr>
        <w:t>- Количество жителей жилищного фонда;</w:t>
      </w:r>
    </w:p>
    <w:p w:rsidR="002E0B2D" w:rsidRPr="003B4AC6" w:rsidRDefault="003B4AC6">
      <w:pPr>
        <w:pStyle w:val="a3"/>
        <w:spacing w:line="275" w:lineRule="exact"/>
        <w:ind w:left="1114"/>
        <w:rPr>
          <w:lang w:val="ru-RU"/>
        </w:rPr>
      </w:pPr>
      <w:r w:rsidRPr="003B4AC6">
        <w:rPr>
          <w:lang w:val="ru-RU"/>
        </w:rPr>
        <w:t>Т -Периодичность вывоза (Т=1, т.е. 1 раз в сутки,ежедневно)</w:t>
      </w:r>
    </w:p>
    <w:p w:rsidR="002E0B2D" w:rsidRPr="003B4AC6" w:rsidRDefault="003B4AC6">
      <w:pPr>
        <w:pStyle w:val="a3"/>
        <w:spacing w:before="140" w:line="360" w:lineRule="auto"/>
        <w:ind w:left="1114" w:right="2150"/>
        <w:rPr>
          <w:lang w:val="ru-RU"/>
        </w:rPr>
      </w:pPr>
      <w:r w:rsidRPr="003B4AC6">
        <w:rPr>
          <w:lang w:val="ru-RU"/>
        </w:rPr>
        <w:t>К- Коэффициент запаса неравномерности накопления отходов (к=1,2) Е- Емкость бункера накопления (Е=8м</w:t>
      </w:r>
      <w:r w:rsidRPr="003B4AC6">
        <w:rPr>
          <w:vertAlign w:val="superscript"/>
          <w:lang w:val="ru-RU"/>
        </w:rPr>
        <w:t>3</w:t>
      </w:r>
      <w:r w:rsidRPr="003B4AC6">
        <w:rPr>
          <w:lang w:val="ru-RU"/>
        </w:rPr>
        <w:t>)</w:t>
      </w:r>
    </w:p>
    <w:p w:rsidR="002E0B2D" w:rsidRPr="003B4AC6" w:rsidRDefault="003B4AC6">
      <w:pPr>
        <w:pStyle w:val="a4"/>
        <w:numPr>
          <w:ilvl w:val="6"/>
          <w:numId w:val="5"/>
        </w:numPr>
        <w:tabs>
          <w:tab w:val="left" w:pos="1642"/>
        </w:tabs>
        <w:spacing w:line="360" w:lineRule="auto"/>
        <w:ind w:right="832" w:firstLine="852"/>
        <w:rPr>
          <w:sz w:val="24"/>
          <w:lang w:val="ru-RU"/>
        </w:rPr>
      </w:pPr>
      <w:r w:rsidRPr="003B4AC6">
        <w:rPr>
          <w:sz w:val="24"/>
          <w:lang w:val="ru-RU"/>
        </w:rPr>
        <w:t>Количество мусороконтейнеров для сбора КГО образующихся в жилищном фонде</w:t>
      </w:r>
      <w:r w:rsidRPr="003B4AC6">
        <w:rPr>
          <w:spacing w:val="-2"/>
          <w:sz w:val="24"/>
          <w:lang w:val="ru-RU"/>
        </w:rPr>
        <w:t xml:space="preserve"> </w:t>
      </w:r>
      <w:r w:rsidRPr="003B4AC6">
        <w:rPr>
          <w:sz w:val="24"/>
          <w:lang w:val="ru-RU"/>
        </w:rPr>
        <w:t>составляет:</w:t>
      </w:r>
    </w:p>
    <w:p w:rsidR="002E0B2D" w:rsidRPr="003B4AC6" w:rsidRDefault="003B4AC6">
      <w:pPr>
        <w:pStyle w:val="a3"/>
        <w:ind w:left="1114"/>
        <w:rPr>
          <w:lang w:val="ru-RU"/>
        </w:rPr>
      </w:pPr>
      <w:r w:rsidRPr="003B4AC6">
        <w:rPr>
          <w:lang w:val="ru-RU"/>
        </w:rPr>
        <w:t>Бм.к.кго =</w:t>
      </w:r>
      <w:r>
        <w:t>Nc</w:t>
      </w:r>
      <w:r w:rsidRPr="003B4AC6">
        <w:rPr>
          <w:lang w:val="ru-RU"/>
        </w:rPr>
        <w:t>р.кго</w:t>
      </w:r>
      <w:r>
        <w:t>xS</w:t>
      </w:r>
      <w:r w:rsidRPr="003B4AC6">
        <w:rPr>
          <w:lang w:val="ru-RU"/>
        </w:rPr>
        <w:t>:365</w:t>
      </w:r>
      <w:r>
        <w:t>xTxK</w:t>
      </w:r>
      <w:r w:rsidRPr="003B4AC6">
        <w:rPr>
          <w:lang w:val="ru-RU"/>
        </w:rPr>
        <w:t>:</w:t>
      </w:r>
      <w:r>
        <w:t>E</w:t>
      </w:r>
      <w:r w:rsidRPr="003B4AC6">
        <w:rPr>
          <w:lang w:val="ru-RU"/>
        </w:rPr>
        <w:t>м.к.,</w:t>
      </w:r>
    </w:p>
    <w:p w:rsidR="002E0B2D" w:rsidRPr="003B4AC6" w:rsidRDefault="003B4AC6">
      <w:pPr>
        <w:pStyle w:val="a3"/>
        <w:spacing w:before="137" w:line="362" w:lineRule="auto"/>
        <w:ind w:left="1114" w:right="1687"/>
        <w:rPr>
          <w:lang w:val="ru-RU"/>
        </w:rPr>
      </w:pPr>
      <w:r w:rsidRPr="003B4AC6">
        <w:rPr>
          <w:lang w:val="ru-RU"/>
        </w:rPr>
        <w:t xml:space="preserve">Где Бм.к.кго- количество мусороконтейнеров для КГО жилищного фонда. </w:t>
      </w:r>
      <w:r>
        <w:t>E</w:t>
      </w:r>
      <w:r w:rsidRPr="003B4AC6">
        <w:rPr>
          <w:lang w:val="ru-RU"/>
        </w:rPr>
        <w:t>м.к. – емкость мусороконтейнера (</w:t>
      </w:r>
      <w:r>
        <w:t>E</w:t>
      </w:r>
      <w:r w:rsidRPr="003B4AC6">
        <w:rPr>
          <w:lang w:val="ru-RU"/>
        </w:rPr>
        <w:t>м.к.=1,1 м</w:t>
      </w:r>
      <w:r w:rsidRPr="003B4AC6">
        <w:rPr>
          <w:vertAlign w:val="superscript"/>
          <w:lang w:val="ru-RU"/>
        </w:rPr>
        <w:t>3</w:t>
      </w:r>
      <w:r w:rsidRPr="003B4AC6">
        <w:rPr>
          <w:lang w:val="ru-RU"/>
        </w:rPr>
        <w:t>)</w:t>
      </w:r>
    </w:p>
    <w:p w:rsidR="002E0B2D" w:rsidRPr="003B4AC6" w:rsidRDefault="003B4AC6">
      <w:pPr>
        <w:pStyle w:val="a3"/>
        <w:spacing w:line="360" w:lineRule="auto"/>
        <w:ind w:right="834" w:firstLine="283"/>
        <w:jc w:val="both"/>
        <w:rPr>
          <w:lang w:val="ru-RU"/>
        </w:rPr>
      </w:pPr>
      <w:r w:rsidRPr="003B4AC6">
        <w:rPr>
          <w:lang w:val="ru-RU"/>
        </w:rPr>
        <w:t>22.2.2.3.3. Количество бункеров накопителей или мусора контейнеров для размещения ТБО и КГО на территориях парков рекомендуется устанавливать из расчета не менее 8 метров кубических на 3 гектара территории парка.</w:t>
      </w:r>
    </w:p>
    <w:p w:rsidR="002E0B2D" w:rsidRPr="003B4AC6" w:rsidRDefault="002E0B2D">
      <w:pPr>
        <w:pStyle w:val="a3"/>
        <w:spacing w:before="9"/>
        <w:ind w:left="0"/>
        <w:rPr>
          <w:sz w:val="35"/>
          <w:lang w:val="ru-RU"/>
        </w:rPr>
      </w:pPr>
    </w:p>
    <w:p w:rsidR="002E0B2D" w:rsidRDefault="003B4AC6">
      <w:pPr>
        <w:pStyle w:val="1"/>
        <w:ind w:left="3711"/>
      </w:pPr>
      <w:r>
        <w:t>22.2.2.4. Сбор жидких отходов.</w:t>
      </w:r>
    </w:p>
    <w:p w:rsidR="002E0B2D" w:rsidRDefault="002E0B2D">
      <w:pPr>
        <w:pStyle w:val="a3"/>
        <w:spacing w:before="6"/>
        <w:ind w:left="0"/>
        <w:rPr>
          <w:b/>
          <w:sz w:val="23"/>
        </w:rPr>
      </w:pPr>
    </w:p>
    <w:p w:rsidR="002E0B2D" w:rsidRPr="003B4AC6" w:rsidRDefault="003B4AC6">
      <w:pPr>
        <w:pStyle w:val="a4"/>
        <w:numPr>
          <w:ilvl w:val="4"/>
          <w:numId w:val="4"/>
        </w:numPr>
        <w:tabs>
          <w:tab w:val="left" w:pos="1654"/>
        </w:tabs>
        <w:spacing w:before="1"/>
        <w:ind w:right="836" w:firstLine="283"/>
        <w:rPr>
          <w:sz w:val="24"/>
          <w:lang w:val="ru-RU"/>
        </w:rPr>
      </w:pPr>
      <w:r w:rsidRPr="003B4AC6">
        <w:rPr>
          <w:sz w:val="24"/>
          <w:lang w:val="ru-RU"/>
        </w:rPr>
        <w:t xml:space="preserve">В не канализованной части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lastRenderedPageBreak/>
        <w:t>мероприятия по сбору, вывозу и (или) утилизации жидких отходов организуются в соответствии с</w:t>
      </w:r>
      <w:r w:rsidRPr="003B4AC6">
        <w:rPr>
          <w:spacing w:val="-10"/>
          <w:sz w:val="24"/>
          <w:lang w:val="ru-RU"/>
        </w:rPr>
        <w:t xml:space="preserve"> </w:t>
      </w:r>
      <w:r w:rsidRPr="003B4AC6">
        <w:rPr>
          <w:sz w:val="24"/>
          <w:lang w:val="ru-RU"/>
        </w:rPr>
        <w:t>требованиями:</w:t>
      </w:r>
    </w:p>
    <w:p w:rsidR="002E0B2D" w:rsidRPr="003B4AC6" w:rsidRDefault="003B4AC6">
      <w:pPr>
        <w:pStyle w:val="a4"/>
        <w:numPr>
          <w:ilvl w:val="0"/>
          <w:numId w:val="25"/>
        </w:numPr>
        <w:tabs>
          <w:tab w:val="left" w:pos="783"/>
        </w:tabs>
        <w:ind w:right="831" w:firstLine="283"/>
        <w:rPr>
          <w:sz w:val="24"/>
          <w:lang w:val="ru-RU"/>
        </w:rPr>
      </w:pPr>
      <w:r w:rsidRPr="003B4AC6">
        <w:rPr>
          <w:sz w:val="24"/>
          <w:lang w:val="ru-RU"/>
        </w:rPr>
        <w:t>п.2.3.3-5 СанПиН 42-128-4690-88 «Санитарные правила содержания территорий населенных мест».</w:t>
      </w:r>
    </w:p>
    <w:p w:rsidR="002E0B2D" w:rsidRPr="003B4AC6" w:rsidRDefault="003B4AC6">
      <w:pPr>
        <w:pStyle w:val="a4"/>
        <w:numPr>
          <w:ilvl w:val="0"/>
          <w:numId w:val="25"/>
        </w:numPr>
        <w:tabs>
          <w:tab w:val="left" w:pos="745"/>
        </w:tabs>
        <w:ind w:left="744" w:hanging="199"/>
        <w:jc w:val="left"/>
        <w:rPr>
          <w:sz w:val="24"/>
          <w:lang w:val="ru-RU"/>
        </w:rPr>
      </w:pPr>
      <w:r w:rsidRPr="003B4AC6">
        <w:rPr>
          <w:sz w:val="24"/>
          <w:lang w:val="ru-RU"/>
        </w:rPr>
        <w:t>п.7.1 СП 42.13330.2011 «Свод правил. Градостроительство планировка и</w:t>
      </w:r>
      <w:r w:rsidRPr="003B4AC6">
        <w:rPr>
          <w:spacing w:val="-10"/>
          <w:sz w:val="24"/>
          <w:lang w:val="ru-RU"/>
        </w:rPr>
        <w:t xml:space="preserve"> </w:t>
      </w:r>
      <w:r w:rsidRPr="003B4AC6">
        <w:rPr>
          <w:sz w:val="24"/>
          <w:lang w:val="ru-RU"/>
        </w:rPr>
        <w:t>застройка</w:t>
      </w:r>
    </w:p>
    <w:p w:rsidR="002E0B2D" w:rsidRDefault="003B4AC6">
      <w:pPr>
        <w:pStyle w:val="a3"/>
        <w:spacing w:before="66"/>
      </w:pPr>
      <w:r>
        <w:t>городских и сельских поселений»;</w:t>
      </w:r>
    </w:p>
    <w:p w:rsidR="002E0B2D" w:rsidRPr="003B4AC6" w:rsidRDefault="003B4AC6">
      <w:pPr>
        <w:pStyle w:val="a4"/>
        <w:numPr>
          <w:ilvl w:val="0"/>
          <w:numId w:val="25"/>
        </w:numPr>
        <w:tabs>
          <w:tab w:val="left" w:pos="759"/>
        </w:tabs>
        <w:ind w:right="827" w:firstLine="283"/>
        <w:rPr>
          <w:sz w:val="24"/>
          <w:lang w:val="ru-RU"/>
        </w:rPr>
      </w:pPr>
      <w:r w:rsidRPr="003B4AC6">
        <w:rPr>
          <w:sz w:val="24"/>
          <w:lang w:val="ru-RU"/>
        </w:rPr>
        <w:t xml:space="preserve">п.3.7.10-20 Постановления Государственного комитета Российской Федерации по строительству и жилищно-коммунальному комплексу №170 от 27.09.2003 г. </w:t>
      </w:r>
      <w:r w:rsidRPr="003B4AC6">
        <w:rPr>
          <w:spacing w:val="-3"/>
          <w:sz w:val="24"/>
          <w:lang w:val="ru-RU"/>
        </w:rPr>
        <w:t xml:space="preserve">«Об </w:t>
      </w:r>
      <w:r w:rsidRPr="003B4AC6">
        <w:rPr>
          <w:sz w:val="24"/>
          <w:lang w:val="ru-RU"/>
        </w:rPr>
        <w:t>утверждении правил и норм технической эксплуатации жилищного</w:t>
      </w:r>
      <w:r w:rsidRPr="003B4AC6">
        <w:rPr>
          <w:spacing w:val="-16"/>
          <w:sz w:val="24"/>
          <w:lang w:val="ru-RU"/>
        </w:rPr>
        <w:t xml:space="preserve"> </w:t>
      </w:r>
      <w:r w:rsidRPr="003B4AC6">
        <w:rPr>
          <w:sz w:val="24"/>
          <w:lang w:val="ru-RU"/>
        </w:rPr>
        <w:t>фонда»;</w:t>
      </w:r>
    </w:p>
    <w:p w:rsidR="002E0B2D" w:rsidRPr="003B4AC6" w:rsidRDefault="003B4AC6">
      <w:pPr>
        <w:pStyle w:val="a4"/>
        <w:numPr>
          <w:ilvl w:val="4"/>
          <w:numId w:val="4"/>
        </w:numPr>
        <w:tabs>
          <w:tab w:val="left" w:pos="1686"/>
        </w:tabs>
        <w:spacing w:before="1"/>
        <w:ind w:right="1098" w:firstLine="343"/>
        <w:rPr>
          <w:sz w:val="24"/>
          <w:lang w:val="ru-RU"/>
        </w:rPr>
      </w:pPr>
      <w:r w:rsidRPr="003B4AC6">
        <w:rPr>
          <w:sz w:val="24"/>
          <w:lang w:val="ru-RU"/>
        </w:rPr>
        <w:t xml:space="preserve">В не канализованной части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жидкие отходы доставляются силами и средствами домовладельцев к месту их</w:t>
      </w:r>
      <w:r w:rsidRPr="003B4AC6">
        <w:rPr>
          <w:spacing w:val="-8"/>
          <w:sz w:val="24"/>
          <w:lang w:val="ru-RU"/>
        </w:rPr>
        <w:t xml:space="preserve"> </w:t>
      </w:r>
      <w:r w:rsidRPr="003B4AC6">
        <w:rPr>
          <w:sz w:val="24"/>
          <w:lang w:val="ru-RU"/>
        </w:rPr>
        <w:t>погрузки.</w:t>
      </w:r>
    </w:p>
    <w:p w:rsidR="002E0B2D" w:rsidRPr="003B4AC6" w:rsidRDefault="002E0B2D">
      <w:pPr>
        <w:pStyle w:val="a3"/>
        <w:spacing w:before="4"/>
        <w:ind w:left="0"/>
        <w:rPr>
          <w:lang w:val="ru-RU"/>
        </w:rPr>
      </w:pPr>
    </w:p>
    <w:p w:rsidR="002E0B2D" w:rsidRDefault="003B4AC6">
      <w:pPr>
        <w:pStyle w:val="1"/>
        <w:ind w:left="2881"/>
      </w:pPr>
      <w:r>
        <w:t>22.2.2.5. Размещение общественных туалетов.</w:t>
      </w:r>
    </w:p>
    <w:p w:rsidR="002E0B2D" w:rsidRDefault="002E0B2D">
      <w:pPr>
        <w:pStyle w:val="a3"/>
        <w:spacing w:before="7"/>
        <w:ind w:left="0"/>
        <w:rPr>
          <w:b/>
          <w:sz w:val="23"/>
        </w:rPr>
      </w:pPr>
    </w:p>
    <w:p w:rsidR="002E0B2D" w:rsidRPr="003B4AC6" w:rsidRDefault="003B4AC6">
      <w:pPr>
        <w:pStyle w:val="a4"/>
        <w:numPr>
          <w:ilvl w:val="4"/>
          <w:numId w:val="3"/>
        </w:numPr>
        <w:tabs>
          <w:tab w:val="left" w:pos="1673"/>
        </w:tabs>
        <w:ind w:right="836" w:firstLine="283"/>
        <w:rPr>
          <w:sz w:val="24"/>
          <w:lang w:val="ru-RU"/>
        </w:rPr>
      </w:pPr>
      <w:r w:rsidRPr="003B4AC6">
        <w:rPr>
          <w:sz w:val="24"/>
          <w:lang w:val="ru-RU"/>
        </w:rPr>
        <w:t xml:space="preserve">При размещении 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следует руководствоваться настоящими Нормативами, а также требованиями следующих нормативных</w:t>
      </w:r>
      <w:r w:rsidRPr="003B4AC6">
        <w:rPr>
          <w:spacing w:val="-28"/>
          <w:sz w:val="24"/>
          <w:lang w:val="ru-RU"/>
        </w:rPr>
        <w:t xml:space="preserve"> </w:t>
      </w:r>
      <w:r w:rsidRPr="003B4AC6">
        <w:rPr>
          <w:sz w:val="24"/>
          <w:lang w:val="ru-RU"/>
        </w:rPr>
        <w:t>документов::</w:t>
      </w:r>
    </w:p>
    <w:p w:rsidR="002E0B2D" w:rsidRPr="003B4AC6" w:rsidRDefault="003B4AC6">
      <w:pPr>
        <w:pStyle w:val="a4"/>
        <w:numPr>
          <w:ilvl w:val="0"/>
          <w:numId w:val="25"/>
        </w:numPr>
        <w:tabs>
          <w:tab w:val="left" w:pos="840"/>
          <w:tab w:val="left" w:pos="841"/>
        </w:tabs>
        <w:spacing w:before="1"/>
        <w:ind w:right="836" w:firstLine="283"/>
        <w:jc w:val="left"/>
        <w:rPr>
          <w:sz w:val="24"/>
          <w:lang w:val="ru-RU"/>
        </w:rPr>
      </w:pPr>
      <w:r w:rsidRPr="003B4AC6">
        <w:rPr>
          <w:sz w:val="24"/>
          <w:lang w:val="ru-RU"/>
        </w:rPr>
        <w:t>п.3.1.15; 8.10; 11.</w:t>
      </w:r>
      <w:r w:rsidR="00A700AC">
        <w:rPr>
          <w:sz w:val="24"/>
          <w:lang w:val="ru-RU"/>
        </w:rPr>
        <w:t xml:space="preserve"> </w:t>
      </w:r>
      <w:r w:rsidRPr="003B4AC6">
        <w:rPr>
          <w:sz w:val="24"/>
          <w:lang w:val="ru-RU"/>
        </w:rPr>
        <w:t xml:space="preserve">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w:t>
      </w:r>
      <w:r w:rsidR="00A700AC">
        <w:rPr>
          <w:sz w:val="24"/>
          <w:lang w:val="ru-RU"/>
        </w:rPr>
        <w:t xml:space="preserve">  53</w:t>
      </w:r>
      <w:r w:rsidRPr="003B4AC6">
        <w:rPr>
          <w:sz w:val="24"/>
          <w:lang w:val="ru-RU"/>
        </w:rPr>
        <w:t xml:space="preserve"> от </w:t>
      </w:r>
      <w:r w:rsidR="00A700AC">
        <w:rPr>
          <w:sz w:val="24"/>
          <w:lang w:val="ru-RU"/>
        </w:rPr>
        <w:t>30.10.2017</w:t>
      </w:r>
      <w:r w:rsidR="002051F7">
        <w:rPr>
          <w:sz w:val="24"/>
          <w:lang w:val="ru-RU"/>
        </w:rPr>
        <w:t xml:space="preserve"> </w:t>
      </w:r>
      <w:r w:rsidRPr="003B4AC6">
        <w:rPr>
          <w:sz w:val="24"/>
          <w:lang w:val="ru-RU"/>
        </w:rPr>
        <w:t>г. « Об утверждении правил благоустройства</w:t>
      </w:r>
      <w:r w:rsidRPr="003B4AC6">
        <w:rPr>
          <w:spacing w:val="-9"/>
          <w:sz w:val="24"/>
          <w:lang w:val="ru-RU"/>
        </w:rPr>
        <w:t xml:space="preserve"> </w:t>
      </w:r>
      <w:r w:rsidR="00B05F77">
        <w:rPr>
          <w:sz w:val="24"/>
          <w:lang w:val="ru-RU"/>
        </w:rPr>
        <w:t xml:space="preserve">Муниципального образования </w:t>
      </w:r>
      <w:r w:rsidR="00B05F77">
        <w:rPr>
          <w:spacing w:val="-3"/>
          <w:sz w:val="24"/>
          <w:lang w:val="ru-RU"/>
        </w:rPr>
        <w:t>р.п. Тумботино</w:t>
      </w:r>
      <w:r w:rsidR="002051F7">
        <w:rPr>
          <w:sz w:val="24"/>
          <w:lang w:val="ru-RU"/>
        </w:rPr>
        <w:t>»</w:t>
      </w:r>
      <w:r w:rsidRPr="003B4AC6">
        <w:rPr>
          <w:sz w:val="24"/>
          <w:lang w:val="ru-RU"/>
        </w:rPr>
        <w:t>;</w:t>
      </w:r>
    </w:p>
    <w:p w:rsidR="002E0B2D" w:rsidRPr="003B4AC6" w:rsidRDefault="003B4AC6" w:rsidP="002051F7">
      <w:pPr>
        <w:tabs>
          <w:tab w:val="left" w:pos="3379"/>
        </w:tabs>
        <w:spacing w:before="1"/>
        <w:ind w:left="262" w:right="836" w:firstLine="283"/>
        <w:rPr>
          <w:sz w:val="24"/>
          <w:lang w:val="ru-RU"/>
        </w:rPr>
      </w:pPr>
      <w:r w:rsidRPr="003B4AC6">
        <w:rPr>
          <w:sz w:val="24"/>
          <w:lang w:val="ru-RU"/>
        </w:rPr>
        <w:t>- п.2.15; 5.44 СП 118.13330.2012 «Общественные здания и</w:t>
      </w:r>
      <w:r w:rsidRPr="003B4AC6">
        <w:rPr>
          <w:spacing w:val="-3"/>
          <w:sz w:val="24"/>
          <w:lang w:val="ru-RU"/>
        </w:rPr>
        <w:t xml:space="preserve"> </w:t>
      </w:r>
      <w:r w:rsidRPr="003B4AC6">
        <w:rPr>
          <w:sz w:val="24"/>
          <w:lang w:val="ru-RU"/>
        </w:rPr>
        <w:t>сооружения».</w:t>
      </w:r>
    </w:p>
    <w:p w:rsidR="002E0B2D" w:rsidRPr="003B4AC6" w:rsidRDefault="003B4AC6">
      <w:pPr>
        <w:pStyle w:val="a4"/>
        <w:numPr>
          <w:ilvl w:val="0"/>
          <w:numId w:val="25"/>
        </w:numPr>
        <w:tabs>
          <w:tab w:val="left" w:pos="735"/>
        </w:tabs>
        <w:ind w:right="831" w:firstLine="283"/>
        <w:jc w:val="left"/>
        <w:rPr>
          <w:sz w:val="24"/>
          <w:lang w:val="ru-RU"/>
        </w:rPr>
      </w:pPr>
      <w:r w:rsidRPr="003B4AC6">
        <w:rPr>
          <w:sz w:val="24"/>
          <w:lang w:val="ru-RU"/>
        </w:rPr>
        <w:t>п.5.1.4; 5.2. СанПиН 42-128-4690-88 «Санитарные правила содержания территорий населенных мест».</w:t>
      </w:r>
    </w:p>
    <w:p w:rsidR="002E0B2D" w:rsidRPr="003B4AC6" w:rsidRDefault="003B4AC6">
      <w:pPr>
        <w:pStyle w:val="a4"/>
        <w:numPr>
          <w:ilvl w:val="0"/>
          <w:numId w:val="25"/>
        </w:numPr>
        <w:tabs>
          <w:tab w:val="left" w:pos="745"/>
        </w:tabs>
        <w:ind w:right="1849" w:firstLine="283"/>
        <w:jc w:val="left"/>
        <w:rPr>
          <w:sz w:val="24"/>
          <w:lang w:val="ru-RU"/>
        </w:rPr>
      </w:pPr>
      <w:r w:rsidRPr="003B4AC6">
        <w:rPr>
          <w:sz w:val="24"/>
          <w:lang w:val="ru-RU"/>
        </w:rPr>
        <w:t>СН 276-74 «Инструкция по проектированию бытовых зданий и помещений строительно-монтажных</w:t>
      </w:r>
      <w:r w:rsidRPr="003B4AC6">
        <w:rPr>
          <w:spacing w:val="5"/>
          <w:sz w:val="24"/>
          <w:lang w:val="ru-RU"/>
        </w:rPr>
        <w:t xml:space="preserve"> </w:t>
      </w:r>
      <w:r w:rsidRPr="003B4AC6">
        <w:rPr>
          <w:sz w:val="24"/>
          <w:lang w:val="ru-RU"/>
        </w:rPr>
        <w:t>организаций»;</w:t>
      </w:r>
    </w:p>
    <w:p w:rsidR="002E0B2D" w:rsidRPr="003B4AC6" w:rsidRDefault="003B4AC6">
      <w:pPr>
        <w:pStyle w:val="a4"/>
        <w:numPr>
          <w:ilvl w:val="4"/>
          <w:numId w:val="3"/>
        </w:numPr>
        <w:tabs>
          <w:tab w:val="left" w:pos="1712"/>
        </w:tabs>
        <w:ind w:right="828" w:firstLine="283"/>
        <w:rPr>
          <w:sz w:val="24"/>
          <w:lang w:val="ru-RU"/>
        </w:rPr>
      </w:pPr>
      <w:r w:rsidRPr="003B4AC6">
        <w:rPr>
          <w:sz w:val="24"/>
          <w:lang w:val="ru-RU"/>
        </w:rPr>
        <w:t>На территории парков, садов, скверов, бульваров количество приборов общественных туалетов следует рассчитывать на единовременных посетителей рекреационных объектов. Расчет туалетов стационарного типа производится на основании показателя единовременной максимальной посещаемости объектов рекреации в воскресные дни с учетом рекреационной емкости территории, во время проведения временных массовых мероприятий и в праздничные дни недостающее количество туалетов следует восполнить временными кабинами. Расчетное количество приборов (кабин) должно составлять 20% от единовременного максимального количества посетителей объекта</w:t>
      </w:r>
      <w:r w:rsidRPr="003B4AC6">
        <w:rPr>
          <w:spacing w:val="-2"/>
          <w:sz w:val="24"/>
          <w:lang w:val="ru-RU"/>
        </w:rPr>
        <w:t xml:space="preserve"> </w:t>
      </w:r>
      <w:r w:rsidRPr="003B4AC6">
        <w:rPr>
          <w:sz w:val="24"/>
          <w:lang w:val="ru-RU"/>
        </w:rPr>
        <w:t>рекреации.</w:t>
      </w:r>
    </w:p>
    <w:p w:rsidR="002E0B2D" w:rsidRPr="003B4AC6" w:rsidRDefault="003B4AC6">
      <w:pPr>
        <w:pStyle w:val="a4"/>
        <w:numPr>
          <w:ilvl w:val="4"/>
          <w:numId w:val="3"/>
        </w:numPr>
        <w:tabs>
          <w:tab w:val="left" w:pos="1758"/>
        </w:tabs>
        <w:ind w:right="828" w:firstLine="283"/>
        <w:rPr>
          <w:sz w:val="24"/>
          <w:lang w:val="ru-RU"/>
        </w:rPr>
      </w:pPr>
      <w:r w:rsidRPr="003B4AC6">
        <w:rPr>
          <w:sz w:val="24"/>
          <w:lang w:val="ru-RU"/>
        </w:rPr>
        <w:t>Размещение и расчет общественных туалетов на особо охраняемых природных территориях следует производить по специальному</w:t>
      </w:r>
      <w:r w:rsidRPr="003B4AC6">
        <w:rPr>
          <w:spacing w:val="-12"/>
          <w:sz w:val="24"/>
          <w:lang w:val="ru-RU"/>
        </w:rPr>
        <w:t xml:space="preserve"> </w:t>
      </w:r>
      <w:r w:rsidRPr="003B4AC6">
        <w:rPr>
          <w:sz w:val="24"/>
          <w:lang w:val="ru-RU"/>
        </w:rPr>
        <w:t>обоснованию.</w:t>
      </w:r>
    </w:p>
    <w:p w:rsidR="002E0B2D" w:rsidRPr="003B4AC6" w:rsidRDefault="003B4AC6">
      <w:pPr>
        <w:pStyle w:val="a4"/>
        <w:numPr>
          <w:ilvl w:val="4"/>
          <w:numId w:val="3"/>
        </w:numPr>
        <w:tabs>
          <w:tab w:val="left" w:pos="1659"/>
          <w:tab w:val="left" w:pos="3802"/>
          <w:tab w:val="left" w:pos="5218"/>
          <w:tab w:val="left" w:pos="6634"/>
          <w:tab w:val="left" w:pos="7342"/>
          <w:tab w:val="left" w:pos="8051"/>
        </w:tabs>
        <w:ind w:right="824" w:firstLine="283"/>
        <w:rPr>
          <w:sz w:val="24"/>
          <w:lang w:val="ru-RU"/>
        </w:rPr>
      </w:pPr>
      <w:r w:rsidRPr="003B4AC6">
        <w:rPr>
          <w:sz w:val="24"/>
          <w:lang w:val="ru-RU"/>
        </w:rPr>
        <w:t>Количество приборов рассчитано из среднестатистических характеристик - пропускная способность одного прибора (кабины) составляет порядка 20 чел./час, количество</w:t>
      </w:r>
      <w:r w:rsidRPr="003B4AC6">
        <w:rPr>
          <w:spacing w:val="-4"/>
          <w:sz w:val="24"/>
          <w:lang w:val="ru-RU"/>
        </w:rPr>
        <w:t xml:space="preserve"> </w:t>
      </w:r>
      <w:r w:rsidRPr="003B4AC6">
        <w:rPr>
          <w:sz w:val="24"/>
          <w:lang w:val="ru-RU"/>
        </w:rPr>
        <w:t>посещений</w:t>
      </w:r>
      <w:r w:rsidRPr="003B4AC6">
        <w:rPr>
          <w:spacing w:val="-5"/>
          <w:sz w:val="24"/>
          <w:lang w:val="ru-RU"/>
        </w:rPr>
        <w:t xml:space="preserve"> </w:t>
      </w:r>
      <w:r w:rsidRPr="003B4AC6">
        <w:rPr>
          <w:sz w:val="24"/>
          <w:lang w:val="ru-RU"/>
        </w:rPr>
        <w:t>туалетов</w:t>
      </w:r>
      <w:r w:rsidRPr="003B4AC6">
        <w:rPr>
          <w:sz w:val="24"/>
          <w:lang w:val="ru-RU"/>
        </w:rPr>
        <w:tab/>
        <w:t>составляет</w:t>
      </w:r>
      <w:r w:rsidRPr="003B4AC6">
        <w:rPr>
          <w:sz w:val="24"/>
          <w:lang w:val="ru-RU"/>
        </w:rPr>
        <w:tab/>
        <w:t>порядка</w:t>
      </w:r>
      <w:r w:rsidRPr="003B4AC6">
        <w:rPr>
          <w:sz w:val="24"/>
          <w:lang w:val="ru-RU"/>
        </w:rPr>
        <w:tab/>
        <w:t>10%</w:t>
      </w:r>
      <w:r w:rsidRPr="003B4AC6">
        <w:rPr>
          <w:sz w:val="24"/>
          <w:lang w:val="ru-RU"/>
        </w:rPr>
        <w:tab/>
        <w:t>от</w:t>
      </w:r>
      <w:r w:rsidRPr="003B4AC6">
        <w:rPr>
          <w:sz w:val="24"/>
          <w:lang w:val="ru-RU"/>
        </w:rPr>
        <w:tab/>
        <w:t>дневной нагрузки (тыс. чел./час пик).</w:t>
      </w:r>
    </w:p>
    <w:p w:rsidR="002E0B2D" w:rsidRPr="003B4AC6" w:rsidRDefault="003B4AC6">
      <w:pPr>
        <w:pStyle w:val="a4"/>
        <w:numPr>
          <w:ilvl w:val="4"/>
          <w:numId w:val="3"/>
        </w:numPr>
        <w:tabs>
          <w:tab w:val="left" w:pos="1638"/>
        </w:tabs>
        <w:spacing w:before="1"/>
        <w:ind w:right="834" w:firstLine="283"/>
        <w:rPr>
          <w:sz w:val="24"/>
          <w:lang w:val="ru-RU"/>
        </w:rPr>
      </w:pPr>
      <w:r w:rsidRPr="003B4AC6">
        <w:rPr>
          <w:sz w:val="24"/>
          <w:lang w:val="ru-RU"/>
        </w:rPr>
        <w:t>Расчет количества приборов общественных туалетов, размещаемых в местах размещения автозаправочных станций и станций технического обслуживания принимается из расчета доли количества посещений туалета от дневной нагрузки в час пик но не менее двух приборов общественных туалетов на объект</w:t>
      </w:r>
      <w:r w:rsidRPr="003B4AC6">
        <w:rPr>
          <w:spacing w:val="-11"/>
          <w:sz w:val="24"/>
          <w:lang w:val="ru-RU"/>
        </w:rPr>
        <w:t xml:space="preserve"> </w:t>
      </w:r>
      <w:r w:rsidRPr="003B4AC6">
        <w:rPr>
          <w:sz w:val="24"/>
          <w:lang w:val="ru-RU"/>
        </w:rPr>
        <w:t>размещения.</w:t>
      </w:r>
    </w:p>
    <w:p w:rsidR="002E0B2D" w:rsidRPr="003B4AC6" w:rsidRDefault="003B4AC6">
      <w:pPr>
        <w:pStyle w:val="a4"/>
        <w:numPr>
          <w:ilvl w:val="4"/>
          <w:numId w:val="3"/>
        </w:numPr>
        <w:tabs>
          <w:tab w:val="left" w:pos="1626"/>
        </w:tabs>
        <w:ind w:right="922" w:firstLine="283"/>
        <w:rPr>
          <w:sz w:val="24"/>
          <w:lang w:val="ru-RU"/>
        </w:rPr>
      </w:pPr>
      <w:r w:rsidRPr="003B4AC6">
        <w:rPr>
          <w:sz w:val="24"/>
          <w:lang w:val="ru-RU"/>
        </w:rPr>
        <w:t>При обеспечении туалетами общественных и рекреационных территорий допускается учитывать туалеты учреждений общественного обслуживания, открытых для массового посещения (торговые центры, ярмарки, кафе и</w:t>
      </w:r>
      <w:r w:rsidRPr="003B4AC6">
        <w:rPr>
          <w:spacing w:val="-4"/>
          <w:sz w:val="24"/>
          <w:lang w:val="ru-RU"/>
        </w:rPr>
        <w:t xml:space="preserve"> </w:t>
      </w:r>
      <w:r w:rsidRPr="003B4AC6">
        <w:rPr>
          <w:sz w:val="24"/>
          <w:lang w:val="ru-RU"/>
        </w:rPr>
        <w:t>т.п.)</w:t>
      </w:r>
    </w:p>
    <w:p w:rsidR="002E0B2D" w:rsidRPr="003B4AC6" w:rsidRDefault="003B4AC6">
      <w:pPr>
        <w:pStyle w:val="a4"/>
        <w:numPr>
          <w:ilvl w:val="4"/>
          <w:numId w:val="3"/>
        </w:numPr>
        <w:tabs>
          <w:tab w:val="left" w:pos="1626"/>
        </w:tabs>
        <w:ind w:right="1053" w:firstLine="283"/>
        <w:rPr>
          <w:sz w:val="24"/>
          <w:lang w:val="ru-RU"/>
        </w:rPr>
      </w:pPr>
      <w:r w:rsidRPr="003B4AC6">
        <w:rPr>
          <w:sz w:val="24"/>
          <w:lang w:val="ru-RU"/>
        </w:rPr>
        <w:t xml:space="preserve">На территории парков общественные туалеты необходимо устраивать на расстоянии не ближе 50 м от мест массового скопления отдыхающих, исходя из расчета: </w:t>
      </w:r>
      <w:r w:rsidRPr="003B4AC6">
        <w:rPr>
          <w:sz w:val="24"/>
          <w:lang w:val="ru-RU"/>
        </w:rPr>
        <w:lastRenderedPageBreak/>
        <w:t>одно место на 500</w:t>
      </w:r>
      <w:r w:rsidRPr="003B4AC6">
        <w:rPr>
          <w:spacing w:val="-2"/>
          <w:sz w:val="24"/>
          <w:lang w:val="ru-RU"/>
        </w:rPr>
        <w:t xml:space="preserve"> </w:t>
      </w:r>
      <w:r w:rsidRPr="003B4AC6">
        <w:rPr>
          <w:sz w:val="24"/>
          <w:lang w:val="ru-RU"/>
        </w:rPr>
        <w:t>посетителей.</w:t>
      </w:r>
    </w:p>
    <w:p w:rsidR="002E0B2D" w:rsidRPr="003B4AC6" w:rsidRDefault="003B4AC6">
      <w:pPr>
        <w:pStyle w:val="a4"/>
        <w:numPr>
          <w:ilvl w:val="4"/>
          <w:numId w:val="3"/>
        </w:numPr>
        <w:tabs>
          <w:tab w:val="left" w:pos="1626"/>
        </w:tabs>
        <w:ind w:right="1157" w:firstLine="283"/>
        <w:rPr>
          <w:sz w:val="24"/>
          <w:lang w:val="ru-RU"/>
        </w:rPr>
      </w:pPr>
      <w:r w:rsidRPr="003B4AC6">
        <w:rPr>
          <w:sz w:val="24"/>
          <w:lang w:val="ru-RU"/>
        </w:rPr>
        <w:t>Общее количество туалетов на территории парка определяется проектом в зависимости от посещаемости парка, для предварительных расчётов (исходя из пропускной способности 20 чел. в час на 1 га следует принимать не менее 3 мест в туалетах на 1 га.</w:t>
      </w:r>
    </w:p>
    <w:p w:rsidR="002E0B2D" w:rsidRPr="003B4AC6" w:rsidRDefault="003B4AC6">
      <w:pPr>
        <w:pStyle w:val="1"/>
        <w:spacing w:before="71"/>
        <w:ind w:left="2813" w:right="1152" w:hanging="1364"/>
        <w:rPr>
          <w:lang w:val="ru-RU"/>
        </w:rPr>
      </w:pPr>
      <w:r w:rsidRPr="003B4AC6">
        <w:rPr>
          <w:lang w:val="ru-RU"/>
        </w:rPr>
        <w:t>22.2.2.6. Сбор пищевых, строительных, и медицинских отходов, а также отработанных ртутьсодержащих ламп.</w:t>
      </w:r>
    </w:p>
    <w:p w:rsidR="002E0B2D" w:rsidRPr="003B4AC6" w:rsidRDefault="002E0B2D">
      <w:pPr>
        <w:pStyle w:val="a3"/>
        <w:spacing w:before="7"/>
        <w:ind w:left="0"/>
        <w:rPr>
          <w:b/>
          <w:sz w:val="23"/>
          <w:lang w:val="ru-RU"/>
        </w:rPr>
      </w:pPr>
    </w:p>
    <w:p w:rsidR="002E0B2D" w:rsidRPr="003B4AC6" w:rsidRDefault="003B4AC6">
      <w:pPr>
        <w:pStyle w:val="a4"/>
        <w:numPr>
          <w:ilvl w:val="4"/>
          <w:numId w:val="2"/>
        </w:numPr>
        <w:tabs>
          <w:tab w:val="left" w:pos="1626"/>
        </w:tabs>
        <w:ind w:right="995" w:firstLine="283"/>
        <w:rPr>
          <w:sz w:val="24"/>
          <w:lang w:val="ru-RU"/>
        </w:rPr>
      </w:pPr>
      <w:r w:rsidRPr="003B4AC6">
        <w:rPr>
          <w:sz w:val="24"/>
          <w:lang w:val="ru-RU"/>
        </w:rPr>
        <w:t>Сбор пищевых отходов осуществляется в соответствии с п.2.4.1-11 СанПиН 42-128-4690-88.</w:t>
      </w:r>
    </w:p>
    <w:p w:rsidR="002E0B2D" w:rsidRPr="003B4AC6" w:rsidRDefault="003B4AC6">
      <w:pPr>
        <w:pStyle w:val="a4"/>
        <w:numPr>
          <w:ilvl w:val="4"/>
          <w:numId w:val="2"/>
        </w:numPr>
        <w:tabs>
          <w:tab w:val="left" w:pos="1626"/>
        </w:tabs>
        <w:ind w:right="844" w:firstLine="283"/>
        <w:rPr>
          <w:sz w:val="24"/>
          <w:lang w:val="ru-RU"/>
        </w:rPr>
      </w:pPr>
      <w:r w:rsidRPr="003B4AC6">
        <w:rPr>
          <w:sz w:val="24"/>
          <w:lang w:val="ru-RU"/>
        </w:rPr>
        <w:t xml:space="preserve">Мероприятия по сбору, хранению и утилизации отходов от строительства и сноса зданий и сооружений на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 xml:space="preserve">следует предусматривать в соответствии с приложением 3 тома </w:t>
      </w:r>
      <w:r>
        <w:rPr>
          <w:sz w:val="24"/>
        </w:rPr>
        <w:t>IV</w:t>
      </w:r>
      <w:r w:rsidRPr="003B4AC6">
        <w:rPr>
          <w:sz w:val="24"/>
          <w:lang w:val="ru-RU"/>
        </w:rPr>
        <w:t xml:space="preserve"> генеральной схемы очистки территории </w:t>
      </w:r>
      <w:r w:rsidR="00B05F77">
        <w:rPr>
          <w:sz w:val="24"/>
          <w:lang w:val="ru-RU"/>
        </w:rPr>
        <w:t xml:space="preserve">Муниципального образования </w:t>
      </w:r>
      <w:r w:rsidR="00B05F77">
        <w:rPr>
          <w:spacing w:val="-3"/>
          <w:sz w:val="24"/>
          <w:lang w:val="ru-RU"/>
        </w:rPr>
        <w:t>р.п. Тумботино</w:t>
      </w:r>
      <w:r w:rsidR="00B05F77" w:rsidRPr="003B4AC6">
        <w:rPr>
          <w:sz w:val="24"/>
          <w:lang w:val="ru-RU"/>
        </w:rPr>
        <w:t xml:space="preserve"> </w:t>
      </w:r>
      <w:r w:rsidRPr="003B4AC6">
        <w:rPr>
          <w:sz w:val="24"/>
          <w:lang w:val="ru-RU"/>
        </w:rPr>
        <w:t xml:space="preserve">а также РДС 82-202-96 а также Постановлением правительства Нижегородской области №201 от 20.05.2008 г. </w:t>
      </w:r>
      <w:r w:rsidRPr="003B4AC6">
        <w:rPr>
          <w:spacing w:val="-4"/>
          <w:sz w:val="24"/>
          <w:lang w:val="ru-RU"/>
        </w:rPr>
        <w:t xml:space="preserve">«О </w:t>
      </w:r>
      <w:r w:rsidRPr="003B4AC6">
        <w:rPr>
          <w:sz w:val="24"/>
          <w:lang w:val="ru-RU"/>
        </w:rPr>
        <w:t>типовом порядке обращения с отходами строительства и</w:t>
      </w:r>
      <w:r w:rsidRPr="003B4AC6">
        <w:rPr>
          <w:spacing w:val="-3"/>
          <w:sz w:val="24"/>
          <w:lang w:val="ru-RU"/>
        </w:rPr>
        <w:t xml:space="preserve"> </w:t>
      </w:r>
      <w:r w:rsidRPr="003B4AC6">
        <w:rPr>
          <w:sz w:val="24"/>
          <w:lang w:val="ru-RU"/>
        </w:rPr>
        <w:t>сноса».</w:t>
      </w:r>
    </w:p>
    <w:p w:rsidR="002E0B2D" w:rsidRPr="003B4AC6" w:rsidRDefault="003B4AC6" w:rsidP="00B05F77">
      <w:pPr>
        <w:pStyle w:val="a4"/>
        <w:numPr>
          <w:ilvl w:val="4"/>
          <w:numId w:val="2"/>
        </w:numPr>
        <w:tabs>
          <w:tab w:val="left" w:pos="1626"/>
        </w:tabs>
        <w:ind w:right="1246" w:firstLine="283"/>
        <w:rPr>
          <w:lang w:val="ru-RU"/>
        </w:rPr>
      </w:pPr>
      <w:r w:rsidRPr="00B05F77">
        <w:rPr>
          <w:sz w:val="24"/>
          <w:lang w:val="ru-RU"/>
        </w:rPr>
        <w:t xml:space="preserve">Мероприятия по сбору, хранению и утилизации отходов лечебно- профилактических учреждений на территории </w:t>
      </w:r>
      <w:r w:rsidR="00B05F77" w:rsidRPr="00B05F77">
        <w:rPr>
          <w:sz w:val="24"/>
          <w:lang w:val="ru-RU"/>
        </w:rPr>
        <w:t xml:space="preserve">Муниципального образования </w:t>
      </w:r>
      <w:r w:rsidR="00B05F77" w:rsidRPr="00B05F77">
        <w:rPr>
          <w:spacing w:val="-3"/>
          <w:sz w:val="24"/>
          <w:lang w:val="ru-RU"/>
        </w:rPr>
        <w:t>р.п. Тумботино</w:t>
      </w:r>
      <w:r w:rsidR="00B05F77" w:rsidRPr="00B05F77">
        <w:rPr>
          <w:sz w:val="24"/>
          <w:lang w:val="ru-RU"/>
        </w:rPr>
        <w:t xml:space="preserve"> </w:t>
      </w:r>
      <w:r w:rsidRPr="00B05F77">
        <w:rPr>
          <w:sz w:val="24"/>
          <w:lang w:val="ru-RU"/>
        </w:rPr>
        <w:t xml:space="preserve">осуществляется в соответствии с приложением 3 тома </w:t>
      </w:r>
      <w:r w:rsidRPr="00B05F77">
        <w:rPr>
          <w:sz w:val="24"/>
        </w:rPr>
        <w:t>IV</w:t>
      </w:r>
      <w:r w:rsidRPr="00B05F77">
        <w:rPr>
          <w:sz w:val="24"/>
          <w:lang w:val="ru-RU"/>
        </w:rPr>
        <w:t xml:space="preserve"> генеральной схемы очистки территории </w:t>
      </w:r>
      <w:r w:rsidR="00B05F77">
        <w:rPr>
          <w:sz w:val="24"/>
          <w:lang w:val="ru-RU"/>
        </w:rPr>
        <w:t xml:space="preserve">Муниципального образования </w:t>
      </w:r>
      <w:r w:rsidR="00B05F77">
        <w:rPr>
          <w:spacing w:val="-3"/>
          <w:sz w:val="24"/>
          <w:lang w:val="ru-RU"/>
        </w:rPr>
        <w:t>р.п. Тумботино.</w:t>
      </w:r>
    </w:p>
    <w:p w:rsidR="002E0B2D" w:rsidRPr="003B4AC6" w:rsidRDefault="003B4AC6">
      <w:pPr>
        <w:pStyle w:val="1"/>
        <w:ind w:left="2497"/>
        <w:rPr>
          <w:lang w:val="ru-RU"/>
        </w:rPr>
      </w:pPr>
      <w:r w:rsidRPr="003B4AC6">
        <w:rPr>
          <w:lang w:val="ru-RU"/>
        </w:rPr>
        <w:t>22.2.3. Праздничное оформление территории</w:t>
      </w:r>
    </w:p>
    <w:p w:rsidR="002E0B2D" w:rsidRPr="003B4AC6" w:rsidRDefault="002E0B2D">
      <w:pPr>
        <w:pStyle w:val="a3"/>
        <w:spacing w:before="6"/>
        <w:ind w:left="0"/>
        <w:rPr>
          <w:b/>
          <w:sz w:val="23"/>
          <w:lang w:val="ru-RU"/>
        </w:rPr>
      </w:pPr>
    </w:p>
    <w:p w:rsidR="002E0B2D" w:rsidRPr="003B4AC6" w:rsidRDefault="003B4AC6">
      <w:pPr>
        <w:pStyle w:val="a3"/>
        <w:spacing w:before="1"/>
        <w:ind w:right="833" w:firstLine="283"/>
        <w:jc w:val="both"/>
        <w:rPr>
          <w:lang w:val="ru-RU"/>
        </w:rPr>
      </w:pPr>
      <w:r w:rsidRPr="003B4AC6">
        <w:rPr>
          <w:lang w:val="ru-RU"/>
        </w:rPr>
        <w:t>22.2.4.1 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w:t>
      </w:r>
    </w:p>
    <w:p w:rsidR="002E0B2D" w:rsidRPr="003B4AC6" w:rsidRDefault="003B4AC6">
      <w:pPr>
        <w:pStyle w:val="a3"/>
        <w:ind w:right="834" w:firstLine="283"/>
        <w:jc w:val="both"/>
        <w:rPr>
          <w:lang w:val="ru-RU"/>
        </w:rPr>
      </w:pPr>
      <w:r w:rsidRPr="003B4AC6">
        <w:rPr>
          <w:lang w:val="ru-RU"/>
        </w:rPr>
        <w:t>Оформление зданий, сооружений рекомендуется осуществлять их владельцами в рамках концепции праздничного оформления территории муниципального</w:t>
      </w:r>
      <w:r w:rsidRPr="003B4AC6">
        <w:rPr>
          <w:spacing w:val="-18"/>
          <w:lang w:val="ru-RU"/>
        </w:rPr>
        <w:t xml:space="preserve"> </w:t>
      </w:r>
      <w:r w:rsidRPr="003B4AC6">
        <w:rPr>
          <w:lang w:val="ru-RU"/>
        </w:rPr>
        <w:t>образования.</w:t>
      </w:r>
    </w:p>
    <w:p w:rsidR="002E0B2D" w:rsidRPr="003B4AC6" w:rsidRDefault="003B4AC6">
      <w:pPr>
        <w:pStyle w:val="a3"/>
        <w:ind w:right="833" w:firstLine="283"/>
        <w:jc w:val="both"/>
        <w:rPr>
          <w:lang w:val="ru-RU"/>
        </w:rPr>
      </w:pPr>
      <w:r w:rsidRPr="003B4AC6">
        <w:rPr>
          <w:lang w:val="ru-RU"/>
        </w:rPr>
        <w:t>22.2.4.2.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2E0B2D" w:rsidRPr="003B4AC6" w:rsidRDefault="003B4AC6">
      <w:pPr>
        <w:pStyle w:val="a4"/>
        <w:numPr>
          <w:ilvl w:val="3"/>
          <w:numId w:val="1"/>
        </w:numPr>
        <w:tabs>
          <w:tab w:val="left" w:pos="1407"/>
        </w:tabs>
        <w:ind w:right="830" w:firstLine="283"/>
        <w:rPr>
          <w:sz w:val="24"/>
          <w:lang w:val="ru-RU"/>
        </w:rPr>
      </w:pPr>
      <w:r w:rsidRPr="003B4AC6">
        <w:rPr>
          <w:sz w:val="24"/>
          <w:lang w:val="ru-RU"/>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w:t>
      </w:r>
      <w:r w:rsidRPr="003B4AC6">
        <w:rPr>
          <w:spacing w:val="-2"/>
          <w:sz w:val="24"/>
          <w:lang w:val="ru-RU"/>
        </w:rPr>
        <w:t xml:space="preserve"> </w:t>
      </w:r>
      <w:r w:rsidRPr="003B4AC6">
        <w:rPr>
          <w:sz w:val="24"/>
          <w:lang w:val="ru-RU"/>
        </w:rPr>
        <w:t>образования.</w:t>
      </w:r>
    </w:p>
    <w:p w:rsidR="002E0B2D" w:rsidRPr="003B4AC6" w:rsidRDefault="003B4AC6">
      <w:pPr>
        <w:pStyle w:val="a4"/>
        <w:numPr>
          <w:ilvl w:val="3"/>
          <w:numId w:val="1"/>
        </w:numPr>
        <w:tabs>
          <w:tab w:val="left" w:pos="1327"/>
        </w:tabs>
        <w:ind w:right="834" w:firstLine="283"/>
        <w:rPr>
          <w:sz w:val="24"/>
          <w:lang w:val="ru-RU"/>
        </w:rPr>
      </w:pPr>
      <w:r w:rsidRPr="00BC6EAA">
        <w:rPr>
          <w:sz w:val="24"/>
          <w:lang w:val="ru-RU"/>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w:t>
      </w:r>
      <w:r w:rsidRPr="00BC6EAA">
        <w:rPr>
          <w:spacing w:val="-1"/>
          <w:sz w:val="24"/>
          <w:lang w:val="ru-RU"/>
        </w:rPr>
        <w:t xml:space="preserve"> </w:t>
      </w:r>
      <w:r w:rsidRPr="00BC6EAA">
        <w:rPr>
          <w:sz w:val="24"/>
          <w:lang w:val="ru-RU"/>
        </w:rPr>
        <w:t>движения.</w:t>
      </w:r>
    </w:p>
    <w:sectPr w:rsidR="002E0B2D" w:rsidRPr="003B4AC6" w:rsidSect="00E44862">
      <w:footerReference w:type="default" r:id="rId42"/>
      <w:pgSz w:w="11910" w:h="16840"/>
      <w:pgMar w:top="1040" w:right="20" w:bottom="1240" w:left="1440" w:header="0" w:footer="10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905" w:rsidRDefault="00840905">
      <w:r>
        <w:separator/>
      </w:r>
    </w:p>
  </w:endnote>
  <w:endnote w:type="continuationSeparator" w:id="0">
    <w:p w:rsidR="00840905" w:rsidRDefault="00840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8" o:spid="_x0000_s8210" type="#_x0000_t202" style="position:absolute;margin-left:544.8pt;margin-top:778.05pt;width:10pt;height:15.3pt;z-index:-347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FytAIAALE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" filled="f" stroked="f">
          <v:textbox inset="0,0,0,0">
            <w:txbxContent>
              <w:p w:rsidR="0000489A" w:rsidRDefault="0000489A">
                <w:pPr>
                  <w:pStyle w:val="a3"/>
                  <w:spacing w:before="10"/>
                  <w:ind w:left="40"/>
                </w:pPr>
                <w:fldSimple w:instr=" PAGE ">
                  <w:r w:rsidR="00BC6EAA">
                    <w:rPr>
                      <w:noProof/>
                    </w:rPr>
                    <w:t>136</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0" o:spid="_x0000_s8202" type="#_x0000_t202" style="position:absolute;margin-left:771.3pt;margin-top:531.4pt;width:16pt;height:15.3pt;z-index:-347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oTsw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" filled="f" stroked="f">
          <v:textbox inset="0,0,0,0">
            <w:txbxContent>
              <w:p w:rsidR="0000489A" w:rsidRDefault="0000489A">
                <w:pPr>
                  <w:pStyle w:val="a3"/>
                  <w:spacing w:before="10"/>
                  <w:ind w:left="40"/>
                </w:pPr>
                <w:fldSimple w:instr=" PAGE ">
                  <w:r>
                    <w:rPr>
                      <w:noProof/>
                    </w:rPr>
                    <w:t>73</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9" o:spid="_x0000_s8201" type="#_x0000_t202" style="position:absolute;margin-left:771.3pt;margin-top:531.4pt;width:16pt;height:15.3pt;z-index:-347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iDsA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" filled="f" stroked="f">
          <v:textbox inset="0,0,0,0">
            <w:txbxContent>
              <w:p w:rsidR="0000489A" w:rsidRDefault="0000489A">
                <w:pPr>
                  <w:pStyle w:val="a3"/>
                  <w:spacing w:before="10"/>
                  <w:ind w:left="40"/>
                </w:pPr>
                <w:fldSimple w:instr=" PAGE ">
                  <w:r>
                    <w:rPr>
                      <w:noProof/>
                    </w:rPr>
                    <w:t>86</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8" o:spid="_x0000_s8200" type="#_x0000_t202" style="position:absolute;margin-left:538.8pt;margin-top:778.05pt;width:16pt;height:15.3pt;z-index:-347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GFsAIAALE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" filled="f" stroked="f">
          <v:textbox inset="0,0,0,0">
            <w:txbxContent>
              <w:p w:rsidR="0000489A" w:rsidRDefault="0000489A">
                <w:pPr>
                  <w:pStyle w:val="a3"/>
                  <w:spacing w:before="10"/>
                  <w:ind w:left="40"/>
                </w:pPr>
                <w:fldSimple w:instr=" PAGE ">
                  <w:r>
                    <w:rPr>
                      <w:noProof/>
                    </w:rPr>
                    <w:t>89</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7" o:spid="_x0000_s8199" type="#_x0000_t202" style="position:absolute;margin-left:538.8pt;margin-top:778.05pt;width:16pt;height:15.3pt;z-index:-347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IP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" filled="f" stroked="f">
          <v:textbox inset="0,0,0,0">
            <w:txbxContent>
              <w:p w:rsidR="0000489A" w:rsidRDefault="0000489A">
                <w:pPr>
                  <w:pStyle w:val="a3"/>
                  <w:spacing w:before="10"/>
                  <w:ind w:left="40"/>
                </w:pPr>
                <w:fldSimple w:instr=" PAGE ">
                  <w:r>
                    <w:rPr>
                      <w:noProof/>
                    </w:rPr>
                    <w:t>93</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 o:spid="_x0000_s8193" type="#_x0000_t202" style="position:absolute;margin-left:532.8pt;margin-top:778.05pt;width:22pt;height:15.3pt;z-index:-347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qL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oNFHHpwUsCRH4fXvq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" filled="f" stroked="f">
          <v:textbox inset="0,0,0,0">
            <w:txbxContent>
              <w:p w:rsidR="0000489A" w:rsidRDefault="0000489A">
                <w:pPr>
                  <w:pStyle w:val="a3"/>
                  <w:spacing w:before="10"/>
                  <w:ind w:left="40"/>
                </w:pPr>
                <w:fldSimple w:instr=" PAGE ">
                  <w:r w:rsidR="00BC6EAA">
                    <w:rPr>
                      <w:noProof/>
                    </w:rPr>
                    <w:t>137</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7" o:spid="_x0000_s8209" type="#_x0000_t202" style="position:absolute;margin-left:538.8pt;margin-top:778.05pt;width:16pt;height:15.3pt;z-index:-347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Cb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" filled="f" stroked="f">
          <v:textbox inset="0,0,0,0">
            <w:txbxContent>
              <w:p w:rsidR="0000489A" w:rsidRDefault="0000489A">
                <w:pPr>
                  <w:pStyle w:val="a3"/>
                  <w:spacing w:before="10"/>
                  <w:ind w:left="40"/>
                </w:pPr>
                <w:fldSimple w:instr=" PAGE ">
                  <w:r>
                    <w:rPr>
                      <w:noProof/>
                    </w:rPr>
                    <w:t>11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6" o:spid="_x0000_s8208" type="#_x0000_t202" style="position:absolute;margin-left:538.8pt;margin-top:778.05pt;width:16pt;height:15.3pt;z-index:-347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rswIAALE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" filled="f" stroked="f">
          <v:textbox inset="0,0,0,0">
            <w:txbxContent>
              <w:p w:rsidR="0000489A" w:rsidRDefault="0000489A">
                <w:pPr>
                  <w:pStyle w:val="a3"/>
                  <w:spacing w:before="10"/>
                  <w:ind w:left="40"/>
                </w:pPr>
                <w:fldSimple w:instr=" PAGE ">
                  <w:r>
                    <w:rPr>
                      <w:noProof/>
                    </w:rPr>
                    <w:t>19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5" o:spid="_x0000_s8207" type="#_x0000_t202" style="position:absolute;margin-left:771.3pt;margin-top:531.4pt;width:16pt;height:15.3pt;z-index:-347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tt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" filled="f" stroked="f">
          <v:textbox inset="0,0,0,0">
            <w:txbxContent>
              <w:p w:rsidR="0000489A" w:rsidRDefault="0000489A">
                <w:pPr>
                  <w:pStyle w:val="a3"/>
                  <w:spacing w:before="10"/>
                  <w:ind w:left="40"/>
                </w:pPr>
                <w:fldSimple w:instr=" PAGE ">
                  <w:r>
                    <w:rPr>
                      <w:noProof/>
                    </w:rPr>
                    <w:t>41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19"/>
      </w:rPr>
    </w:pPr>
    <w:r w:rsidRPr="00FB2A0D">
      <w:rPr>
        <w:noProof/>
      </w:rPr>
      <w:pict>
        <v:shapetype id="_x0000_t202" coordsize="21600,21600" o:spt="202" path="m,l,21600r21600,l21600,xe">
          <v:stroke joinstyle="miter"/>
          <v:path gradientshapeok="t" o:connecttype="rect"/>
        </v:shapetype>
        <v:shape id="Text Box 14" o:spid="_x0000_s8206" type="#_x0000_t202" style="position:absolute;margin-left:538.8pt;margin-top:778.05pt;width:16pt;height:15.3pt;z-index:-347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sdtAIAALE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" filled="f" stroked="f">
          <v:textbox inset="0,0,0,0">
            <w:txbxContent>
              <w:p w:rsidR="0000489A" w:rsidRDefault="0000489A">
                <w:pPr>
                  <w:pStyle w:val="a3"/>
                  <w:spacing w:before="10"/>
                  <w:ind w:left="40"/>
                </w:pPr>
                <w:fldSimple w:instr=" PAGE ">
                  <w:r>
                    <w:rPr>
                      <w:noProof/>
                    </w:rPr>
                    <w:t>49</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3" o:spid="_x0000_s8205" type="#_x0000_t202" style="position:absolute;margin-left:538.8pt;margin-top:778.05pt;width:16pt;height:15.3pt;z-index:-34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1vtAIAALE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" filled="f" stroked="f">
          <v:textbox inset="0,0,0,0">
            <w:txbxContent>
              <w:p w:rsidR="0000489A" w:rsidRDefault="0000489A">
                <w:pPr>
                  <w:pStyle w:val="a3"/>
                  <w:spacing w:before="10"/>
                  <w:ind w:left="40"/>
                </w:pPr>
                <w:fldSimple w:instr=" PAGE ">
                  <w:r>
                    <w:rPr>
                      <w:noProof/>
                    </w:rPr>
                    <w:t>51</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2" o:spid="_x0000_s8204" type="#_x0000_t202" style="position:absolute;margin-left:771.3pt;margin-top:531.4pt;width:16pt;height:15.3pt;z-index:-347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f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" filled="f" stroked="f">
          <v:textbox inset="0,0,0,0">
            <w:txbxContent>
              <w:p w:rsidR="0000489A" w:rsidRDefault="0000489A">
                <w:pPr>
                  <w:pStyle w:val="a3"/>
                  <w:spacing w:before="10"/>
                  <w:ind w:left="40"/>
                </w:pPr>
                <w:fldSimple w:instr=" PAGE ">
                  <w:r>
                    <w:rPr>
                      <w:noProof/>
                    </w:rPr>
                    <w:t>58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A" w:rsidRDefault="0000489A">
    <w:pPr>
      <w:pStyle w:val="a3"/>
      <w:spacing w:line="14" w:lineRule="auto"/>
      <w:ind w:left="0"/>
      <w:rPr>
        <w:sz w:val="20"/>
      </w:rPr>
    </w:pPr>
    <w:r w:rsidRPr="00FB2A0D">
      <w:rPr>
        <w:noProof/>
      </w:rPr>
      <w:pict>
        <v:shapetype id="_x0000_t202" coordsize="21600,21600" o:spt="202" path="m,l,21600r21600,l21600,xe">
          <v:stroke joinstyle="miter"/>
          <v:path gradientshapeok="t" o:connecttype="rect"/>
        </v:shapetype>
        <v:shape id="Text Box 11" o:spid="_x0000_s8203" type="#_x0000_t202" style="position:absolute;margin-left:538.8pt;margin-top:778.05pt;width:16pt;height:15.3pt;z-index:-347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" filled="f" stroked="f">
          <v:textbox inset="0,0,0,0">
            <w:txbxContent>
              <w:p w:rsidR="0000489A" w:rsidRDefault="0000489A">
                <w:pPr>
                  <w:pStyle w:val="a3"/>
                  <w:spacing w:before="10"/>
                  <w:ind w:left="40"/>
                </w:pPr>
                <w:fldSimple w:instr=" PAGE ">
                  <w:r>
                    <w:rPr>
                      <w:noProof/>
                    </w:rPr>
                    <w:t>60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905" w:rsidRDefault="00840905">
      <w:r>
        <w:separator/>
      </w:r>
    </w:p>
  </w:footnote>
  <w:footnote w:type="continuationSeparator" w:id="0">
    <w:p w:rsidR="00840905" w:rsidRDefault="00840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159"/>
    <w:multiLevelType w:val="multilevel"/>
    <w:tmpl w:val="84E6E680"/>
    <w:lvl w:ilvl="0">
      <w:start w:val="1"/>
      <w:numFmt w:val="decimal"/>
      <w:lvlText w:val="%1"/>
      <w:lvlJc w:val="left"/>
      <w:pPr>
        <w:ind w:left="142" w:hanging="478"/>
      </w:pPr>
      <w:rPr>
        <w:rFonts w:hint="default"/>
      </w:rPr>
    </w:lvl>
    <w:lvl w:ilvl="1">
      <w:start w:val="1"/>
      <w:numFmt w:val="decimal"/>
      <w:lvlText w:val="%1.%2."/>
      <w:lvlJc w:val="left"/>
      <w:pPr>
        <w:ind w:left="142" w:hanging="478"/>
      </w:pPr>
      <w:rPr>
        <w:rFonts w:ascii="Times New Roman" w:eastAsia="Times New Roman" w:hAnsi="Times New Roman" w:cs="Times New Roman" w:hint="default"/>
        <w:spacing w:val="-30"/>
        <w:w w:val="100"/>
        <w:sz w:val="24"/>
        <w:szCs w:val="24"/>
      </w:rPr>
    </w:lvl>
    <w:lvl w:ilvl="2">
      <w:numFmt w:val="bullet"/>
      <w:lvlText w:val="•"/>
      <w:lvlJc w:val="left"/>
      <w:pPr>
        <w:ind w:left="2149" w:hanging="478"/>
      </w:pPr>
      <w:rPr>
        <w:rFonts w:hint="default"/>
      </w:rPr>
    </w:lvl>
    <w:lvl w:ilvl="3">
      <w:numFmt w:val="bullet"/>
      <w:lvlText w:val="•"/>
      <w:lvlJc w:val="left"/>
      <w:pPr>
        <w:ind w:left="3153" w:hanging="478"/>
      </w:pPr>
      <w:rPr>
        <w:rFonts w:hint="default"/>
      </w:rPr>
    </w:lvl>
    <w:lvl w:ilvl="4">
      <w:numFmt w:val="bullet"/>
      <w:lvlText w:val="•"/>
      <w:lvlJc w:val="left"/>
      <w:pPr>
        <w:ind w:left="4158" w:hanging="478"/>
      </w:pPr>
      <w:rPr>
        <w:rFonts w:hint="default"/>
      </w:rPr>
    </w:lvl>
    <w:lvl w:ilvl="5">
      <w:numFmt w:val="bullet"/>
      <w:lvlText w:val="•"/>
      <w:lvlJc w:val="left"/>
      <w:pPr>
        <w:ind w:left="5163" w:hanging="478"/>
      </w:pPr>
      <w:rPr>
        <w:rFonts w:hint="default"/>
      </w:rPr>
    </w:lvl>
    <w:lvl w:ilvl="6">
      <w:numFmt w:val="bullet"/>
      <w:lvlText w:val="•"/>
      <w:lvlJc w:val="left"/>
      <w:pPr>
        <w:ind w:left="6167" w:hanging="478"/>
      </w:pPr>
      <w:rPr>
        <w:rFonts w:hint="default"/>
      </w:rPr>
    </w:lvl>
    <w:lvl w:ilvl="7">
      <w:numFmt w:val="bullet"/>
      <w:lvlText w:val="•"/>
      <w:lvlJc w:val="left"/>
      <w:pPr>
        <w:ind w:left="7172" w:hanging="478"/>
      </w:pPr>
      <w:rPr>
        <w:rFonts w:hint="default"/>
      </w:rPr>
    </w:lvl>
    <w:lvl w:ilvl="8">
      <w:numFmt w:val="bullet"/>
      <w:lvlText w:val="•"/>
      <w:lvlJc w:val="left"/>
      <w:pPr>
        <w:ind w:left="8177" w:hanging="478"/>
      </w:pPr>
      <w:rPr>
        <w:rFonts w:hint="default"/>
      </w:rPr>
    </w:lvl>
  </w:abstractNum>
  <w:abstractNum w:abstractNumId="1">
    <w:nsid w:val="00381C2B"/>
    <w:multiLevelType w:val="multilevel"/>
    <w:tmpl w:val="7DC08C1E"/>
    <w:lvl w:ilvl="0">
      <w:start w:val="22"/>
      <w:numFmt w:val="decimal"/>
      <w:lvlText w:val="%1"/>
      <w:lvlJc w:val="left"/>
      <w:pPr>
        <w:ind w:left="262" w:hanging="1061"/>
      </w:pPr>
      <w:rPr>
        <w:rFonts w:hint="default"/>
      </w:rPr>
    </w:lvl>
    <w:lvl w:ilvl="1">
      <w:start w:val="1"/>
      <w:numFmt w:val="decimal"/>
      <w:lvlText w:val="%1.%2"/>
      <w:lvlJc w:val="left"/>
      <w:pPr>
        <w:ind w:left="262" w:hanging="1061"/>
      </w:pPr>
      <w:rPr>
        <w:rFonts w:hint="default"/>
      </w:rPr>
    </w:lvl>
    <w:lvl w:ilvl="2">
      <w:start w:val="4"/>
      <w:numFmt w:val="decimal"/>
      <w:lvlText w:val="%1.%2.%3"/>
      <w:lvlJc w:val="left"/>
      <w:pPr>
        <w:ind w:left="262" w:hanging="1061"/>
      </w:pPr>
      <w:rPr>
        <w:rFonts w:hint="default"/>
      </w:rPr>
    </w:lvl>
    <w:lvl w:ilvl="3">
      <w:start w:val="1"/>
      <w:numFmt w:val="decimal"/>
      <w:lvlText w:val="%1.%2.%3.%4."/>
      <w:lvlJc w:val="left"/>
      <w:pPr>
        <w:ind w:left="262" w:hanging="1061"/>
      </w:pPr>
      <w:rPr>
        <w:rFonts w:ascii="Times New Roman" w:eastAsia="Times New Roman" w:hAnsi="Times New Roman" w:cs="Times New Roman" w:hint="default"/>
        <w:spacing w:val="-22"/>
        <w:w w:val="100"/>
        <w:sz w:val="24"/>
        <w:szCs w:val="24"/>
      </w:rPr>
    </w:lvl>
    <w:lvl w:ilvl="4">
      <w:numFmt w:val="bullet"/>
      <w:lvlText w:val="•"/>
      <w:lvlJc w:val="left"/>
      <w:pPr>
        <w:ind w:left="4334" w:hanging="1061"/>
      </w:pPr>
      <w:rPr>
        <w:rFonts w:hint="default"/>
      </w:rPr>
    </w:lvl>
    <w:lvl w:ilvl="5">
      <w:numFmt w:val="bullet"/>
      <w:lvlText w:val="•"/>
      <w:lvlJc w:val="left"/>
      <w:pPr>
        <w:ind w:left="5353" w:hanging="1061"/>
      </w:pPr>
      <w:rPr>
        <w:rFonts w:hint="default"/>
      </w:rPr>
    </w:lvl>
    <w:lvl w:ilvl="6">
      <w:numFmt w:val="bullet"/>
      <w:lvlText w:val="•"/>
      <w:lvlJc w:val="left"/>
      <w:pPr>
        <w:ind w:left="6371" w:hanging="1061"/>
      </w:pPr>
      <w:rPr>
        <w:rFonts w:hint="default"/>
      </w:rPr>
    </w:lvl>
    <w:lvl w:ilvl="7">
      <w:numFmt w:val="bullet"/>
      <w:lvlText w:val="•"/>
      <w:lvlJc w:val="left"/>
      <w:pPr>
        <w:ind w:left="7390" w:hanging="1061"/>
      </w:pPr>
      <w:rPr>
        <w:rFonts w:hint="default"/>
      </w:rPr>
    </w:lvl>
    <w:lvl w:ilvl="8">
      <w:numFmt w:val="bullet"/>
      <w:lvlText w:val="•"/>
      <w:lvlJc w:val="left"/>
      <w:pPr>
        <w:ind w:left="8409" w:hanging="1061"/>
      </w:pPr>
      <w:rPr>
        <w:rFonts w:hint="default"/>
      </w:rPr>
    </w:lvl>
  </w:abstractNum>
  <w:abstractNum w:abstractNumId="2">
    <w:nsid w:val="00EE4891"/>
    <w:multiLevelType w:val="hybridMultilevel"/>
    <w:tmpl w:val="38A0B8D0"/>
    <w:lvl w:ilvl="0" w:tplc="9B3012EA">
      <w:start w:val="1"/>
      <w:numFmt w:val="decimal"/>
      <w:lvlText w:val="%1)"/>
      <w:lvlJc w:val="left"/>
      <w:pPr>
        <w:ind w:left="785" w:hanging="360"/>
      </w:pPr>
      <w:rPr>
        <w:rFonts w:ascii="Times New Roman" w:eastAsia="Times New Roman" w:hAnsi="Times New Roman" w:cs="Times New Roman" w:hint="default"/>
        <w:b/>
        <w:bCs/>
        <w:spacing w:val="-28"/>
        <w:w w:val="99"/>
        <w:sz w:val="24"/>
        <w:szCs w:val="24"/>
      </w:rPr>
    </w:lvl>
    <w:lvl w:ilvl="1" w:tplc="E8E8AE76">
      <w:numFmt w:val="bullet"/>
      <w:lvlText w:val="•"/>
      <w:lvlJc w:val="left"/>
      <w:pPr>
        <w:ind w:left="1720" w:hanging="360"/>
      </w:pPr>
      <w:rPr>
        <w:rFonts w:hint="default"/>
      </w:rPr>
    </w:lvl>
    <w:lvl w:ilvl="2" w:tplc="61EAC528">
      <w:numFmt w:val="bullet"/>
      <w:lvlText w:val="•"/>
      <w:lvlJc w:val="left"/>
      <w:pPr>
        <w:ind w:left="2661" w:hanging="360"/>
      </w:pPr>
      <w:rPr>
        <w:rFonts w:hint="default"/>
      </w:rPr>
    </w:lvl>
    <w:lvl w:ilvl="3" w:tplc="1CCAC56A">
      <w:numFmt w:val="bullet"/>
      <w:lvlText w:val="•"/>
      <w:lvlJc w:val="left"/>
      <w:pPr>
        <w:ind w:left="3601" w:hanging="360"/>
      </w:pPr>
      <w:rPr>
        <w:rFonts w:hint="default"/>
      </w:rPr>
    </w:lvl>
    <w:lvl w:ilvl="4" w:tplc="086A18F0">
      <w:numFmt w:val="bullet"/>
      <w:lvlText w:val="•"/>
      <w:lvlJc w:val="left"/>
      <w:pPr>
        <w:ind w:left="4542" w:hanging="360"/>
      </w:pPr>
      <w:rPr>
        <w:rFonts w:hint="default"/>
      </w:rPr>
    </w:lvl>
    <w:lvl w:ilvl="5" w:tplc="0118347C">
      <w:numFmt w:val="bullet"/>
      <w:lvlText w:val="•"/>
      <w:lvlJc w:val="left"/>
      <w:pPr>
        <w:ind w:left="5483" w:hanging="360"/>
      </w:pPr>
      <w:rPr>
        <w:rFonts w:hint="default"/>
      </w:rPr>
    </w:lvl>
    <w:lvl w:ilvl="6" w:tplc="DD3835BC">
      <w:numFmt w:val="bullet"/>
      <w:lvlText w:val="•"/>
      <w:lvlJc w:val="left"/>
      <w:pPr>
        <w:ind w:left="6423" w:hanging="360"/>
      </w:pPr>
      <w:rPr>
        <w:rFonts w:hint="default"/>
      </w:rPr>
    </w:lvl>
    <w:lvl w:ilvl="7" w:tplc="BF30055A">
      <w:numFmt w:val="bullet"/>
      <w:lvlText w:val="•"/>
      <w:lvlJc w:val="left"/>
      <w:pPr>
        <w:ind w:left="7364" w:hanging="360"/>
      </w:pPr>
      <w:rPr>
        <w:rFonts w:hint="default"/>
      </w:rPr>
    </w:lvl>
    <w:lvl w:ilvl="8" w:tplc="CAB645C4">
      <w:numFmt w:val="bullet"/>
      <w:lvlText w:val="•"/>
      <w:lvlJc w:val="left"/>
      <w:pPr>
        <w:ind w:left="8305" w:hanging="360"/>
      </w:pPr>
      <w:rPr>
        <w:rFonts w:hint="default"/>
      </w:rPr>
    </w:lvl>
  </w:abstractNum>
  <w:abstractNum w:abstractNumId="3">
    <w:nsid w:val="0187381E"/>
    <w:multiLevelType w:val="multilevel"/>
    <w:tmpl w:val="E968F8C8"/>
    <w:lvl w:ilvl="0">
      <w:start w:val="12"/>
      <w:numFmt w:val="decimal"/>
      <w:lvlText w:val="%1"/>
      <w:lvlJc w:val="left"/>
      <w:pPr>
        <w:ind w:left="122" w:hanging="756"/>
      </w:pPr>
      <w:rPr>
        <w:rFonts w:hint="default"/>
      </w:rPr>
    </w:lvl>
    <w:lvl w:ilvl="1">
      <w:start w:val="16"/>
      <w:numFmt w:val="decimal"/>
      <w:lvlText w:val="%1.%2."/>
      <w:lvlJc w:val="left"/>
      <w:pPr>
        <w:ind w:left="122" w:hanging="756"/>
      </w:pPr>
      <w:rPr>
        <w:rFonts w:ascii="Times New Roman" w:eastAsia="Times New Roman" w:hAnsi="Times New Roman" w:cs="Times New Roman" w:hint="default"/>
        <w:spacing w:val="-27"/>
        <w:w w:val="100"/>
        <w:sz w:val="24"/>
        <w:szCs w:val="24"/>
      </w:rPr>
    </w:lvl>
    <w:lvl w:ilvl="2">
      <w:numFmt w:val="bullet"/>
      <w:lvlText w:val="•"/>
      <w:lvlJc w:val="left"/>
      <w:pPr>
        <w:ind w:left="2013" w:hanging="756"/>
      </w:pPr>
      <w:rPr>
        <w:rFonts w:hint="default"/>
      </w:rPr>
    </w:lvl>
    <w:lvl w:ilvl="3">
      <w:numFmt w:val="bullet"/>
      <w:lvlText w:val="•"/>
      <w:lvlJc w:val="left"/>
      <w:pPr>
        <w:ind w:left="2959" w:hanging="756"/>
      </w:pPr>
      <w:rPr>
        <w:rFonts w:hint="default"/>
      </w:rPr>
    </w:lvl>
    <w:lvl w:ilvl="4">
      <w:numFmt w:val="bullet"/>
      <w:lvlText w:val="•"/>
      <w:lvlJc w:val="left"/>
      <w:pPr>
        <w:ind w:left="3906" w:hanging="756"/>
      </w:pPr>
      <w:rPr>
        <w:rFonts w:hint="default"/>
      </w:rPr>
    </w:lvl>
    <w:lvl w:ilvl="5">
      <w:numFmt w:val="bullet"/>
      <w:lvlText w:val="•"/>
      <w:lvlJc w:val="left"/>
      <w:pPr>
        <w:ind w:left="4853" w:hanging="756"/>
      </w:pPr>
      <w:rPr>
        <w:rFonts w:hint="default"/>
      </w:rPr>
    </w:lvl>
    <w:lvl w:ilvl="6">
      <w:numFmt w:val="bullet"/>
      <w:lvlText w:val="•"/>
      <w:lvlJc w:val="left"/>
      <w:pPr>
        <w:ind w:left="5799" w:hanging="756"/>
      </w:pPr>
      <w:rPr>
        <w:rFonts w:hint="default"/>
      </w:rPr>
    </w:lvl>
    <w:lvl w:ilvl="7">
      <w:numFmt w:val="bullet"/>
      <w:lvlText w:val="•"/>
      <w:lvlJc w:val="left"/>
      <w:pPr>
        <w:ind w:left="6746" w:hanging="756"/>
      </w:pPr>
      <w:rPr>
        <w:rFonts w:hint="default"/>
      </w:rPr>
    </w:lvl>
    <w:lvl w:ilvl="8">
      <w:numFmt w:val="bullet"/>
      <w:lvlText w:val="•"/>
      <w:lvlJc w:val="left"/>
      <w:pPr>
        <w:ind w:left="7693" w:hanging="756"/>
      </w:pPr>
      <w:rPr>
        <w:rFonts w:hint="default"/>
      </w:rPr>
    </w:lvl>
  </w:abstractNum>
  <w:abstractNum w:abstractNumId="4">
    <w:nsid w:val="01CC1DB8"/>
    <w:multiLevelType w:val="multilevel"/>
    <w:tmpl w:val="D232743E"/>
    <w:lvl w:ilvl="0">
      <w:start w:val="22"/>
      <w:numFmt w:val="decimal"/>
      <w:lvlText w:val="%1"/>
      <w:lvlJc w:val="left"/>
      <w:pPr>
        <w:ind w:left="262" w:hanging="1078"/>
      </w:pPr>
      <w:rPr>
        <w:rFonts w:hint="default"/>
      </w:rPr>
    </w:lvl>
    <w:lvl w:ilvl="1">
      <w:start w:val="1"/>
      <w:numFmt w:val="decimal"/>
      <w:lvlText w:val="%1.%2"/>
      <w:lvlJc w:val="left"/>
      <w:pPr>
        <w:ind w:left="262" w:hanging="1078"/>
      </w:pPr>
      <w:rPr>
        <w:rFonts w:hint="default"/>
      </w:rPr>
    </w:lvl>
    <w:lvl w:ilvl="2">
      <w:start w:val="13"/>
      <w:numFmt w:val="decimal"/>
      <w:lvlText w:val="%1.%2.%3"/>
      <w:lvlJc w:val="left"/>
      <w:pPr>
        <w:ind w:left="262" w:hanging="1078"/>
      </w:pPr>
      <w:rPr>
        <w:rFonts w:hint="default"/>
      </w:rPr>
    </w:lvl>
    <w:lvl w:ilvl="3">
      <w:start w:val="1"/>
      <w:numFmt w:val="decimal"/>
      <w:lvlText w:val="%1.%2.%3.%4."/>
      <w:lvlJc w:val="left"/>
      <w:pPr>
        <w:ind w:left="262" w:hanging="1078"/>
      </w:pPr>
      <w:rPr>
        <w:rFonts w:ascii="Times New Roman" w:eastAsia="Times New Roman" w:hAnsi="Times New Roman" w:cs="Times New Roman" w:hint="default"/>
        <w:spacing w:val="-26"/>
        <w:w w:val="100"/>
        <w:sz w:val="24"/>
        <w:szCs w:val="24"/>
      </w:rPr>
    </w:lvl>
    <w:lvl w:ilvl="4">
      <w:numFmt w:val="bullet"/>
      <w:lvlText w:val="•"/>
      <w:lvlJc w:val="left"/>
      <w:pPr>
        <w:ind w:left="4334" w:hanging="1078"/>
      </w:pPr>
      <w:rPr>
        <w:rFonts w:hint="default"/>
      </w:rPr>
    </w:lvl>
    <w:lvl w:ilvl="5">
      <w:numFmt w:val="bullet"/>
      <w:lvlText w:val="•"/>
      <w:lvlJc w:val="left"/>
      <w:pPr>
        <w:ind w:left="5353" w:hanging="1078"/>
      </w:pPr>
      <w:rPr>
        <w:rFonts w:hint="default"/>
      </w:rPr>
    </w:lvl>
    <w:lvl w:ilvl="6">
      <w:numFmt w:val="bullet"/>
      <w:lvlText w:val="•"/>
      <w:lvlJc w:val="left"/>
      <w:pPr>
        <w:ind w:left="6371" w:hanging="1078"/>
      </w:pPr>
      <w:rPr>
        <w:rFonts w:hint="default"/>
      </w:rPr>
    </w:lvl>
    <w:lvl w:ilvl="7">
      <w:numFmt w:val="bullet"/>
      <w:lvlText w:val="•"/>
      <w:lvlJc w:val="left"/>
      <w:pPr>
        <w:ind w:left="7390" w:hanging="1078"/>
      </w:pPr>
      <w:rPr>
        <w:rFonts w:hint="default"/>
      </w:rPr>
    </w:lvl>
    <w:lvl w:ilvl="8">
      <w:numFmt w:val="bullet"/>
      <w:lvlText w:val="•"/>
      <w:lvlJc w:val="left"/>
      <w:pPr>
        <w:ind w:left="8409" w:hanging="1078"/>
      </w:pPr>
      <w:rPr>
        <w:rFonts w:hint="default"/>
      </w:rPr>
    </w:lvl>
  </w:abstractNum>
  <w:abstractNum w:abstractNumId="5">
    <w:nsid w:val="02147A34"/>
    <w:multiLevelType w:val="multilevel"/>
    <w:tmpl w:val="D6168C6A"/>
    <w:lvl w:ilvl="0">
      <w:start w:val="22"/>
      <w:numFmt w:val="decimal"/>
      <w:lvlText w:val="%1"/>
      <w:lvlJc w:val="left"/>
      <w:pPr>
        <w:ind w:left="262" w:hanging="989"/>
      </w:pPr>
      <w:rPr>
        <w:rFonts w:hint="default"/>
      </w:rPr>
    </w:lvl>
    <w:lvl w:ilvl="1">
      <w:start w:val="1"/>
      <w:numFmt w:val="decimal"/>
      <w:lvlText w:val="%1.%2"/>
      <w:lvlJc w:val="left"/>
      <w:pPr>
        <w:ind w:left="262" w:hanging="989"/>
      </w:pPr>
      <w:rPr>
        <w:rFonts w:hint="default"/>
      </w:rPr>
    </w:lvl>
    <w:lvl w:ilvl="2">
      <w:start w:val="5"/>
      <w:numFmt w:val="decimal"/>
      <w:lvlText w:val="%1.%2.%3"/>
      <w:lvlJc w:val="left"/>
      <w:pPr>
        <w:ind w:left="262" w:hanging="989"/>
      </w:pPr>
      <w:rPr>
        <w:rFonts w:hint="default"/>
      </w:rPr>
    </w:lvl>
    <w:lvl w:ilvl="3">
      <w:start w:val="1"/>
      <w:numFmt w:val="decimal"/>
      <w:lvlText w:val="%1.%2.%3.%4."/>
      <w:lvlJc w:val="left"/>
      <w:pPr>
        <w:ind w:left="262" w:hanging="989"/>
      </w:pPr>
      <w:rPr>
        <w:rFonts w:ascii="Times New Roman" w:eastAsia="Times New Roman" w:hAnsi="Times New Roman" w:cs="Times New Roman" w:hint="default"/>
        <w:spacing w:val="-8"/>
        <w:w w:val="100"/>
        <w:sz w:val="24"/>
        <w:szCs w:val="24"/>
      </w:rPr>
    </w:lvl>
    <w:lvl w:ilvl="4">
      <w:numFmt w:val="bullet"/>
      <w:lvlText w:val="•"/>
      <w:lvlJc w:val="left"/>
      <w:pPr>
        <w:ind w:left="4334" w:hanging="989"/>
      </w:pPr>
      <w:rPr>
        <w:rFonts w:hint="default"/>
      </w:rPr>
    </w:lvl>
    <w:lvl w:ilvl="5">
      <w:numFmt w:val="bullet"/>
      <w:lvlText w:val="•"/>
      <w:lvlJc w:val="left"/>
      <w:pPr>
        <w:ind w:left="5353" w:hanging="989"/>
      </w:pPr>
      <w:rPr>
        <w:rFonts w:hint="default"/>
      </w:rPr>
    </w:lvl>
    <w:lvl w:ilvl="6">
      <w:numFmt w:val="bullet"/>
      <w:lvlText w:val="•"/>
      <w:lvlJc w:val="left"/>
      <w:pPr>
        <w:ind w:left="6371" w:hanging="989"/>
      </w:pPr>
      <w:rPr>
        <w:rFonts w:hint="default"/>
      </w:rPr>
    </w:lvl>
    <w:lvl w:ilvl="7">
      <w:numFmt w:val="bullet"/>
      <w:lvlText w:val="•"/>
      <w:lvlJc w:val="left"/>
      <w:pPr>
        <w:ind w:left="7390" w:hanging="989"/>
      </w:pPr>
      <w:rPr>
        <w:rFonts w:hint="default"/>
      </w:rPr>
    </w:lvl>
    <w:lvl w:ilvl="8">
      <w:numFmt w:val="bullet"/>
      <w:lvlText w:val="•"/>
      <w:lvlJc w:val="left"/>
      <w:pPr>
        <w:ind w:left="8409" w:hanging="989"/>
      </w:pPr>
      <w:rPr>
        <w:rFonts w:hint="default"/>
      </w:rPr>
    </w:lvl>
  </w:abstractNum>
  <w:abstractNum w:abstractNumId="6">
    <w:nsid w:val="028C5FB4"/>
    <w:multiLevelType w:val="multilevel"/>
    <w:tmpl w:val="40E8927C"/>
    <w:lvl w:ilvl="0">
      <w:start w:val="19"/>
      <w:numFmt w:val="decimal"/>
      <w:lvlText w:val="%1"/>
      <w:lvlJc w:val="left"/>
      <w:pPr>
        <w:ind w:left="802" w:hanging="660"/>
      </w:pPr>
      <w:rPr>
        <w:rFonts w:hint="default"/>
      </w:rPr>
    </w:lvl>
    <w:lvl w:ilvl="1">
      <w:start w:val="11"/>
      <w:numFmt w:val="decimal"/>
      <w:lvlText w:val="%1.%2."/>
      <w:lvlJc w:val="left"/>
      <w:pPr>
        <w:ind w:left="802" w:hanging="660"/>
      </w:pPr>
      <w:rPr>
        <w:rFonts w:ascii="Times New Roman" w:eastAsia="Times New Roman" w:hAnsi="Times New Roman" w:cs="Times New Roman" w:hint="default"/>
        <w:spacing w:val="-5"/>
        <w:w w:val="100"/>
        <w:sz w:val="24"/>
        <w:szCs w:val="24"/>
      </w:rPr>
    </w:lvl>
    <w:lvl w:ilvl="2">
      <w:numFmt w:val="bullet"/>
      <w:lvlText w:val="•"/>
      <w:lvlJc w:val="left"/>
      <w:pPr>
        <w:ind w:left="2677" w:hanging="660"/>
      </w:pPr>
      <w:rPr>
        <w:rFonts w:hint="default"/>
      </w:rPr>
    </w:lvl>
    <w:lvl w:ilvl="3">
      <w:numFmt w:val="bullet"/>
      <w:lvlText w:val="•"/>
      <w:lvlJc w:val="left"/>
      <w:pPr>
        <w:ind w:left="3615" w:hanging="660"/>
      </w:pPr>
      <w:rPr>
        <w:rFonts w:hint="default"/>
      </w:rPr>
    </w:lvl>
    <w:lvl w:ilvl="4">
      <w:numFmt w:val="bullet"/>
      <w:lvlText w:val="•"/>
      <w:lvlJc w:val="left"/>
      <w:pPr>
        <w:ind w:left="4554" w:hanging="660"/>
      </w:pPr>
      <w:rPr>
        <w:rFonts w:hint="default"/>
      </w:rPr>
    </w:lvl>
    <w:lvl w:ilvl="5">
      <w:numFmt w:val="bullet"/>
      <w:lvlText w:val="•"/>
      <w:lvlJc w:val="left"/>
      <w:pPr>
        <w:ind w:left="5493" w:hanging="660"/>
      </w:pPr>
      <w:rPr>
        <w:rFonts w:hint="default"/>
      </w:rPr>
    </w:lvl>
    <w:lvl w:ilvl="6">
      <w:numFmt w:val="bullet"/>
      <w:lvlText w:val="•"/>
      <w:lvlJc w:val="left"/>
      <w:pPr>
        <w:ind w:left="6431" w:hanging="660"/>
      </w:pPr>
      <w:rPr>
        <w:rFonts w:hint="default"/>
      </w:rPr>
    </w:lvl>
    <w:lvl w:ilvl="7">
      <w:numFmt w:val="bullet"/>
      <w:lvlText w:val="•"/>
      <w:lvlJc w:val="left"/>
      <w:pPr>
        <w:ind w:left="7370" w:hanging="660"/>
      </w:pPr>
      <w:rPr>
        <w:rFonts w:hint="default"/>
      </w:rPr>
    </w:lvl>
    <w:lvl w:ilvl="8">
      <w:numFmt w:val="bullet"/>
      <w:lvlText w:val="•"/>
      <w:lvlJc w:val="left"/>
      <w:pPr>
        <w:ind w:left="8309" w:hanging="660"/>
      </w:pPr>
      <w:rPr>
        <w:rFonts w:hint="default"/>
      </w:rPr>
    </w:lvl>
  </w:abstractNum>
  <w:abstractNum w:abstractNumId="7">
    <w:nsid w:val="038B08E9"/>
    <w:multiLevelType w:val="multilevel"/>
    <w:tmpl w:val="4CE0897A"/>
    <w:lvl w:ilvl="0">
      <w:start w:val="7"/>
      <w:numFmt w:val="decimal"/>
      <w:lvlText w:val="%1"/>
      <w:lvlJc w:val="left"/>
      <w:pPr>
        <w:ind w:left="122" w:hanging="388"/>
      </w:pPr>
      <w:rPr>
        <w:rFonts w:hint="default"/>
      </w:rPr>
    </w:lvl>
    <w:lvl w:ilvl="1">
      <w:numFmt w:val="decimal"/>
      <w:lvlText w:val="%1.%2"/>
      <w:lvlJc w:val="left"/>
      <w:pPr>
        <w:ind w:left="122" w:hanging="388"/>
      </w:pPr>
      <w:rPr>
        <w:rFonts w:ascii="Times New Roman" w:eastAsia="Times New Roman" w:hAnsi="Times New Roman" w:cs="Times New Roman" w:hint="default"/>
        <w:spacing w:val="0"/>
        <w:w w:val="100"/>
        <w:sz w:val="24"/>
        <w:szCs w:val="24"/>
      </w:rPr>
    </w:lvl>
    <w:lvl w:ilvl="2">
      <w:numFmt w:val="bullet"/>
      <w:lvlText w:val="-"/>
      <w:lvlJc w:val="left"/>
      <w:pPr>
        <w:ind w:left="262" w:hanging="224"/>
      </w:pPr>
      <w:rPr>
        <w:rFonts w:ascii="Times New Roman" w:eastAsia="Times New Roman" w:hAnsi="Times New Roman" w:cs="Times New Roman" w:hint="default"/>
        <w:spacing w:val="-8"/>
        <w:w w:val="99"/>
        <w:sz w:val="24"/>
        <w:szCs w:val="24"/>
      </w:rPr>
    </w:lvl>
    <w:lvl w:ilvl="3">
      <w:numFmt w:val="bullet"/>
      <w:lvlText w:val="–"/>
      <w:lvlJc w:val="left"/>
      <w:pPr>
        <w:ind w:left="262" w:hanging="180"/>
      </w:pPr>
      <w:rPr>
        <w:rFonts w:ascii="Times New Roman" w:eastAsia="Times New Roman" w:hAnsi="Times New Roman" w:cs="Times New Roman" w:hint="default"/>
        <w:w w:val="100"/>
        <w:sz w:val="24"/>
        <w:szCs w:val="24"/>
      </w:rPr>
    </w:lvl>
    <w:lvl w:ilvl="4">
      <w:numFmt w:val="bullet"/>
      <w:lvlText w:val="•"/>
      <w:lvlJc w:val="left"/>
      <w:pPr>
        <w:ind w:left="3368" w:hanging="180"/>
      </w:pPr>
      <w:rPr>
        <w:rFonts w:hint="default"/>
      </w:rPr>
    </w:lvl>
    <w:lvl w:ilvl="5">
      <w:numFmt w:val="bullet"/>
      <w:lvlText w:val="•"/>
      <w:lvlJc w:val="left"/>
      <w:pPr>
        <w:ind w:left="4405" w:hanging="180"/>
      </w:pPr>
      <w:rPr>
        <w:rFonts w:hint="default"/>
      </w:rPr>
    </w:lvl>
    <w:lvl w:ilvl="6">
      <w:numFmt w:val="bullet"/>
      <w:lvlText w:val="•"/>
      <w:lvlJc w:val="left"/>
      <w:pPr>
        <w:ind w:left="5441" w:hanging="180"/>
      </w:pPr>
      <w:rPr>
        <w:rFonts w:hint="default"/>
      </w:rPr>
    </w:lvl>
    <w:lvl w:ilvl="7">
      <w:numFmt w:val="bullet"/>
      <w:lvlText w:val="•"/>
      <w:lvlJc w:val="left"/>
      <w:pPr>
        <w:ind w:left="6477" w:hanging="180"/>
      </w:pPr>
      <w:rPr>
        <w:rFonts w:hint="default"/>
      </w:rPr>
    </w:lvl>
    <w:lvl w:ilvl="8">
      <w:numFmt w:val="bullet"/>
      <w:lvlText w:val="•"/>
      <w:lvlJc w:val="left"/>
      <w:pPr>
        <w:ind w:left="7513" w:hanging="180"/>
      </w:pPr>
      <w:rPr>
        <w:rFonts w:hint="default"/>
      </w:rPr>
    </w:lvl>
  </w:abstractNum>
  <w:abstractNum w:abstractNumId="8">
    <w:nsid w:val="06995652"/>
    <w:multiLevelType w:val="multilevel"/>
    <w:tmpl w:val="73BC5C04"/>
    <w:lvl w:ilvl="0">
      <w:start w:val="22"/>
      <w:numFmt w:val="decimal"/>
      <w:lvlText w:val="%1"/>
      <w:lvlJc w:val="left"/>
      <w:pPr>
        <w:ind w:left="262" w:hanging="1104"/>
      </w:pPr>
      <w:rPr>
        <w:rFonts w:hint="default"/>
      </w:rPr>
    </w:lvl>
    <w:lvl w:ilvl="1">
      <w:start w:val="1"/>
      <w:numFmt w:val="decimal"/>
      <w:lvlText w:val="%1.%2"/>
      <w:lvlJc w:val="left"/>
      <w:pPr>
        <w:ind w:left="262" w:hanging="1104"/>
      </w:pPr>
      <w:rPr>
        <w:rFonts w:hint="default"/>
      </w:rPr>
    </w:lvl>
    <w:lvl w:ilvl="2">
      <w:start w:val="20"/>
      <w:numFmt w:val="decimal"/>
      <w:lvlText w:val="%1.%2.%3"/>
      <w:lvlJc w:val="left"/>
      <w:pPr>
        <w:ind w:left="262" w:hanging="1104"/>
      </w:pPr>
      <w:rPr>
        <w:rFonts w:hint="default"/>
      </w:rPr>
    </w:lvl>
    <w:lvl w:ilvl="3">
      <w:start w:val="1"/>
      <w:numFmt w:val="decimal"/>
      <w:lvlText w:val="%1.%2.%3.%4."/>
      <w:lvlJc w:val="left"/>
      <w:pPr>
        <w:ind w:left="262" w:hanging="1104"/>
      </w:pPr>
      <w:rPr>
        <w:rFonts w:ascii="Times New Roman" w:eastAsia="Times New Roman" w:hAnsi="Times New Roman" w:cs="Times New Roman" w:hint="default"/>
        <w:spacing w:val="-8"/>
        <w:w w:val="100"/>
        <w:sz w:val="24"/>
        <w:szCs w:val="24"/>
      </w:rPr>
    </w:lvl>
    <w:lvl w:ilvl="4">
      <w:numFmt w:val="bullet"/>
      <w:lvlText w:val="•"/>
      <w:lvlJc w:val="left"/>
      <w:pPr>
        <w:ind w:left="4334" w:hanging="1104"/>
      </w:pPr>
      <w:rPr>
        <w:rFonts w:hint="default"/>
      </w:rPr>
    </w:lvl>
    <w:lvl w:ilvl="5">
      <w:numFmt w:val="bullet"/>
      <w:lvlText w:val="•"/>
      <w:lvlJc w:val="left"/>
      <w:pPr>
        <w:ind w:left="5353" w:hanging="1104"/>
      </w:pPr>
      <w:rPr>
        <w:rFonts w:hint="default"/>
      </w:rPr>
    </w:lvl>
    <w:lvl w:ilvl="6">
      <w:numFmt w:val="bullet"/>
      <w:lvlText w:val="•"/>
      <w:lvlJc w:val="left"/>
      <w:pPr>
        <w:ind w:left="6371" w:hanging="1104"/>
      </w:pPr>
      <w:rPr>
        <w:rFonts w:hint="default"/>
      </w:rPr>
    </w:lvl>
    <w:lvl w:ilvl="7">
      <w:numFmt w:val="bullet"/>
      <w:lvlText w:val="•"/>
      <w:lvlJc w:val="left"/>
      <w:pPr>
        <w:ind w:left="7390" w:hanging="1104"/>
      </w:pPr>
      <w:rPr>
        <w:rFonts w:hint="default"/>
      </w:rPr>
    </w:lvl>
    <w:lvl w:ilvl="8">
      <w:numFmt w:val="bullet"/>
      <w:lvlText w:val="•"/>
      <w:lvlJc w:val="left"/>
      <w:pPr>
        <w:ind w:left="8409" w:hanging="1104"/>
      </w:pPr>
      <w:rPr>
        <w:rFonts w:hint="default"/>
      </w:rPr>
    </w:lvl>
  </w:abstractNum>
  <w:abstractNum w:abstractNumId="9">
    <w:nsid w:val="072D7595"/>
    <w:multiLevelType w:val="multilevel"/>
    <w:tmpl w:val="5BB4A186"/>
    <w:lvl w:ilvl="0">
      <w:start w:val="22"/>
      <w:numFmt w:val="decimal"/>
      <w:lvlText w:val="%1"/>
      <w:lvlJc w:val="left"/>
      <w:pPr>
        <w:ind w:left="262" w:hanging="1080"/>
      </w:pPr>
      <w:rPr>
        <w:rFonts w:hint="default"/>
      </w:rPr>
    </w:lvl>
    <w:lvl w:ilvl="1">
      <w:start w:val="2"/>
      <w:numFmt w:val="decimal"/>
      <w:lvlText w:val="%1.%2"/>
      <w:lvlJc w:val="left"/>
      <w:pPr>
        <w:ind w:left="262" w:hanging="1080"/>
      </w:pPr>
      <w:rPr>
        <w:rFonts w:hint="default"/>
      </w:rPr>
    </w:lvl>
    <w:lvl w:ilvl="2">
      <w:start w:val="2"/>
      <w:numFmt w:val="decimal"/>
      <w:lvlText w:val="%1.%2.%3"/>
      <w:lvlJc w:val="left"/>
      <w:pPr>
        <w:ind w:left="262" w:hanging="1080"/>
      </w:pPr>
      <w:rPr>
        <w:rFonts w:hint="default"/>
      </w:rPr>
    </w:lvl>
    <w:lvl w:ilvl="3">
      <w:start w:val="6"/>
      <w:numFmt w:val="decimal"/>
      <w:lvlText w:val="%1.%2.%3.%4"/>
      <w:lvlJc w:val="left"/>
      <w:pPr>
        <w:ind w:left="262" w:hanging="1080"/>
      </w:pPr>
      <w:rPr>
        <w:rFonts w:hint="default"/>
      </w:rPr>
    </w:lvl>
    <w:lvl w:ilvl="4">
      <w:start w:val="1"/>
      <w:numFmt w:val="decimal"/>
      <w:lvlText w:val="%1.%2.%3.%4.%5."/>
      <w:lvlJc w:val="left"/>
      <w:pPr>
        <w:ind w:left="262" w:hanging="1080"/>
      </w:pPr>
      <w:rPr>
        <w:rFonts w:ascii="Times New Roman" w:eastAsia="Times New Roman" w:hAnsi="Times New Roman" w:cs="Times New Roman" w:hint="default"/>
        <w:spacing w:val="-8"/>
        <w:w w:val="100"/>
        <w:sz w:val="24"/>
        <w:szCs w:val="24"/>
      </w:rPr>
    </w:lvl>
    <w:lvl w:ilvl="5">
      <w:numFmt w:val="bullet"/>
      <w:lvlText w:val="•"/>
      <w:lvlJc w:val="left"/>
      <w:pPr>
        <w:ind w:left="5353" w:hanging="1080"/>
      </w:pPr>
      <w:rPr>
        <w:rFonts w:hint="default"/>
      </w:rPr>
    </w:lvl>
    <w:lvl w:ilvl="6">
      <w:numFmt w:val="bullet"/>
      <w:lvlText w:val="•"/>
      <w:lvlJc w:val="left"/>
      <w:pPr>
        <w:ind w:left="6371" w:hanging="1080"/>
      </w:pPr>
      <w:rPr>
        <w:rFonts w:hint="default"/>
      </w:rPr>
    </w:lvl>
    <w:lvl w:ilvl="7">
      <w:numFmt w:val="bullet"/>
      <w:lvlText w:val="•"/>
      <w:lvlJc w:val="left"/>
      <w:pPr>
        <w:ind w:left="7390" w:hanging="1080"/>
      </w:pPr>
      <w:rPr>
        <w:rFonts w:hint="default"/>
      </w:rPr>
    </w:lvl>
    <w:lvl w:ilvl="8">
      <w:numFmt w:val="bullet"/>
      <w:lvlText w:val="•"/>
      <w:lvlJc w:val="left"/>
      <w:pPr>
        <w:ind w:left="8409" w:hanging="1080"/>
      </w:pPr>
      <w:rPr>
        <w:rFonts w:hint="default"/>
      </w:rPr>
    </w:lvl>
  </w:abstractNum>
  <w:abstractNum w:abstractNumId="10">
    <w:nsid w:val="08EF59D7"/>
    <w:multiLevelType w:val="hybridMultilevel"/>
    <w:tmpl w:val="B2645B1E"/>
    <w:lvl w:ilvl="0" w:tplc="24869E2E">
      <w:start w:val="1"/>
      <w:numFmt w:val="decimal"/>
      <w:lvlText w:val="%1."/>
      <w:lvlJc w:val="left"/>
      <w:pPr>
        <w:ind w:left="86" w:hanging="336"/>
      </w:pPr>
      <w:rPr>
        <w:rFonts w:ascii="Times New Roman" w:eastAsia="Times New Roman" w:hAnsi="Times New Roman" w:cs="Times New Roman" w:hint="default"/>
        <w:spacing w:val="-26"/>
        <w:w w:val="100"/>
        <w:sz w:val="24"/>
        <w:szCs w:val="24"/>
      </w:rPr>
    </w:lvl>
    <w:lvl w:ilvl="1" w:tplc="BB740AF0">
      <w:numFmt w:val="bullet"/>
      <w:lvlText w:val="•"/>
      <w:lvlJc w:val="left"/>
      <w:pPr>
        <w:ind w:left="1488" w:hanging="336"/>
      </w:pPr>
      <w:rPr>
        <w:rFonts w:hint="default"/>
      </w:rPr>
    </w:lvl>
    <w:lvl w:ilvl="2" w:tplc="E88E3DDA">
      <w:numFmt w:val="bullet"/>
      <w:lvlText w:val="•"/>
      <w:lvlJc w:val="left"/>
      <w:pPr>
        <w:ind w:left="2896" w:hanging="336"/>
      </w:pPr>
      <w:rPr>
        <w:rFonts w:hint="default"/>
      </w:rPr>
    </w:lvl>
    <w:lvl w:ilvl="3" w:tplc="46F6D506">
      <w:numFmt w:val="bullet"/>
      <w:lvlText w:val="•"/>
      <w:lvlJc w:val="left"/>
      <w:pPr>
        <w:ind w:left="4304" w:hanging="336"/>
      </w:pPr>
      <w:rPr>
        <w:rFonts w:hint="default"/>
      </w:rPr>
    </w:lvl>
    <w:lvl w:ilvl="4" w:tplc="C0C03E46">
      <w:numFmt w:val="bullet"/>
      <w:lvlText w:val="•"/>
      <w:lvlJc w:val="left"/>
      <w:pPr>
        <w:ind w:left="5712" w:hanging="336"/>
      </w:pPr>
      <w:rPr>
        <w:rFonts w:hint="default"/>
      </w:rPr>
    </w:lvl>
    <w:lvl w:ilvl="5" w:tplc="98244D70">
      <w:numFmt w:val="bullet"/>
      <w:lvlText w:val="•"/>
      <w:lvlJc w:val="left"/>
      <w:pPr>
        <w:ind w:left="7120" w:hanging="336"/>
      </w:pPr>
      <w:rPr>
        <w:rFonts w:hint="default"/>
      </w:rPr>
    </w:lvl>
    <w:lvl w:ilvl="6" w:tplc="490EEBE4">
      <w:numFmt w:val="bullet"/>
      <w:lvlText w:val="•"/>
      <w:lvlJc w:val="left"/>
      <w:pPr>
        <w:ind w:left="8528" w:hanging="336"/>
      </w:pPr>
      <w:rPr>
        <w:rFonts w:hint="default"/>
      </w:rPr>
    </w:lvl>
    <w:lvl w:ilvl="7" w:tplc="0EAAEFCE">
      <w:numFmt w:val="bullet"/>
      <w:lvlText w:val="•"/>
      <w:lvlJc w:val="left"/>
      <w:pPr>
        <w:ind w:left="9936" w:hanging="336"/>
      </w:pPr>
      <w:rPr>
        <w:rFonts w:hint="default"/>
      </w:rPr>
    </w:lvl>
    <w:lvl w:ilvl="8" w:tplc="61D0EB8E">
      <w:numFmt w:val="bullet"/>
      <w:lvlText w:val="•"/>
      <w:lvlJc w:val="left"/>
      <w:pPr>
        <w:ind w:left="11344" w:hanging="336"/>
      </w:pPr>
      <w:rPr>
        <w:rFonts w:hint="default"/>
      </w:rPr>
    </w:lvl>
  </w:abstractNum>
  <w:abstractNum w:abstractNumId="11">
    <w:nsid w:val="08FC668E"/>
    <w:multiLevelType w:val="multilevel"/>
    <w:tmpl w:val="211A52FE"/>
    <w:lvl w:ilvl="0">
      <w:start w:val="19"/>
      <w:numFmt w:val="decimal"/>
      <w:lvlText w:val="%1"/>
      <w:lvlJc w:val="left"/>
      <w:pPr>
        <w:ind w:left="262" w:hanging="941"/>
      </w:pPr>
      <w:rPr>
        <w:rFonts w:hint="default"/>
      </w:rPr>
    </w:lvl>
    <w:lvl w:ilvl="1">
      <w:start w:val="10"/>
      <w:numFmt w:val="decimal"/>
      <w:lvlText w:val="%1.%2"/>
      <w:lvlJc w:val="left"/>
      <w:pPr>
        <w:ind w:left="262" w:hanging="941"/>
      </w:pPr>
      <w:rPr>
        <w:rFonts w:hint="default"/>
      </w:rPr>
    </w:lvl>
    <w:lvl w:ilvl="2">
      <w:start w:val="1"/>
      <w:numFmt w:val="decimal"/>
      <w:lvlText w:val="%1.%2.%3."/>
      <w:lvlJc w:val="left"/>
      <w:pPr>
        <w:ind w:left="262" w:hanging="941"/>
      </w:pPr>
      <w:rPr>
        <w:rFonts w:ascii="Times New Roman" w:eastAsia="Times New Roman" w:hAnsi="Times New Roman" w:cs="Times New Roman" w:hint="default"/>
        <w:spacing w:val="-21"/>
        <w:w w:val="100"/>
        <w:sz w:val="24"/>
        <w:szCs w:val="24"/>
      </w:rPr>
    </w:lvl>
    <w:lvl w:ilvl="3">
      <w:numFmt w:val="bullet"/>
      <w:lvlText w:val="•"/>
      <w:lvlJc w:val="left"/>
      <w:pPr>
        <w:ind w:left="3315" w:hanging="941"/>
      </w:pPr>
      <w:rPr>
        <w:rFonts w:hint="default"/>
      </w:rPr>
    </w:lvl>
    <w:lvl w:ilvl="4">
      <w:numFmt w:val="bullet"/>
      <w:lvlText w:val="•"/>
      <w:lvlJc w:val="left"/>
      <w:pPr>
        <w:ind w:left="4334" w:hanging="941"/>
      </w:pPr>
      <w:rPr>
        <w:rFonts w:hint="default"/>
      </w:rPr>
    </w:lvl>
    <w:lvl w:ilvl="5">
      <w:numFmt w:val="bullet"/>
      <w:lvlText w:val="•"/>
      <w:lvlJc w:val="left"/>
      <w:pPr>
        <w:ind w:left="5353" w:hanging="941"/>
      </w:pPr>
      <w:rPr>
        <w:rFonts w:hint="default"/>
      </w:rPr>
    </w:lvl>
    <w:lvl w:ilvl="6">
      <w:numFmt w:val="bullet"/>
      <w:lvlText w:val="•"/>
      <w:lvlJc w:val="left"/>
      <w:pPr>
        <w:ind w:left="6371" w:hanging="941"/>
      </w:pPr>
      <w:rPr>
        <w:rFonts w:hint="default"/>
      </w:rPr>
    </w:lvl>
    <w:lvl w:ilvl="7">
      <w:numFmt w:val="bullet"/>
      <w:lvlText w:val="•"/>
      <w:lvlJc w:val="left"/>
      <w:pPr>
        <w:ind w:left="7390" w:hanging="941"/>
      </w:pPr>
      <w:rPr>
        <w:rFonts w:hint="default"/>
      </w:rPr>
    </w:lvl>
    <w:lvl w:ilvl="8">
      <w:numFmt w:val="bullet"/>
      <w:lvlText w:val="•"/>
      <w:lvlJc w:val="left"/>
      <w:pPr>
        <w:ind w:left="8409" w:hanging="941"/>
      </w:pPr>
      <w:rPr>
        <w:rFonts w:hint="default"/>
      </w:rPr>
    </w:lvl>
  </w:abstractNum>
  <w:abstractNum w:abstractNumId="12">
    <w:nsid w:val="096353D5"/>
    <w:multiLevelType w:val="multilevel"/>
    <w:tmpl w:val="5C98D10E"/>
    <w:lvl w:ilvl="0">
      <w:start w:val="10"/>
      <w:numFmt w:val="decimal"/>
      <w:lvlText w:val="%1"/>
      <w:lvlJc w:val="left"/>
      <w:pPr>
        <w:ind w:left="142" w:hanging="555"/>
      </w:pPr>
      <w:rPr>
        <w:rFonts w:hint="default"/>
      </w:rPr>
    </w:lvl>
    <w:lvl w:ilvl="1">
      <w:start w:val="2"/>
      <w:numFmt w:val="decimal"/>
      <w:lvlText w:val="%1.%2."/>
      <w:lvlJc w:val="left"/>
      <w:pPr>
        <w:ind w:left="142" w:hanging="555"/>
      </w:pPr>
      <w:rPr>
        <w:rFonts w:ascii="Times New Roman" w:eastAsia="Times New Roman" w:hAnsi="Times New Roman" w:cs="Times New Roman" w:hint="default"/>
        <w:spacing w:val="-1"/>
        <w:w w:val="100"/>
        <w:sz w:val="24"/>
        <w:szCs w:val="24"/>
      </w:rPr>
    </w:lvl>
    <w:lvl w:ilvl="2">
      <w:start w:val="1"/>
      <w:numFmt w:val="decimal"/>
      <w:lvlText w:val="%1.%2.%3."/>
      <w:lvlJc w:val="left"/>
      <w:pPr>
        <w:ind w:left="142" w:hanging="752"/>
      </w:pPr>
      <w:rPr>
        <w:rFonts w:ascii="Times New Roman" w:eastAsia="Times New Roman" w:hAnsi="Times New Roman" w:cs="Times New Roman" w:hint="default"/>
        <w:spacing w:val="-30"/>
        <w:w w:val="100"/>
        <w:sz w:val="24"/>
        <w:szCs w:val="24"/>
      </w:rPr>
    </w:lvl>
    <w:lvl w:ilvl="3">
      <w:numFmt w:val="bullet"/>
      <w:lvlText w:val="•"/>
      <w:lvlJc w:val="left"/>
      <w:pPr>
        <w:ind w:left="3153" w:hanging="752"/>
      </w:pPr>
      <w:rPr>
        <w:rFonts w:hint="default"/>
      </w:rPr>
    </w:lvl>
    <w:lvl w:ilvl="4">
      <w:numFmt w:val="bullet"/>
      <w:lvlText w:val="•"/>
      <w:lvlJc w:val="left"/>
      <w:pPr>
        <w:ind w:left="4158" w:hanging="752"/>
      </w:pPr>
      <w:rPr>
        <w:rFonts w:hint="default"/>
      </w:rPr>
    </w:lvl>
    <w:lvl w:ilvl="5">
      <w:numFmt w:val="bullet"/>
      <w:lvlText w:val="•"/>
      <w:lvlJc w:val="left"/>
      <w:pPr>
        <w:ind w:left="5163" w:hanging="752"/>
      </w:pPr>
      <w:rPr>
        <w:rFonts w:hint="default"/>
      </w:rPr>
    </w:lvl>
    <w:lvl w:ilvl="6">
      <w:numFmt w:val="bullet"/>
      <w:lvlText w:val="•"/>
      <w:lvlJc w:val="left"/>
      <w:pPr>
        <w:ind w:left="6167" w:hanging="752"/>
      </w:pPr>
      <w:rPr>
        <w:rFonts w:hint="default"/>
      </w:rPr>
    </w:lvl>
    <w:lvl w:ilvl="7">
      <w:numFmt w:val="bullet"/>
      <w:lvlText w:val="•"/>
      <w:lvlJc w:val="left"/>
      <w:pPr>
        <w:ind w:left="7172" w:hanging="752"/>
      </w:pPr>
      <w:rPr>
        <w:rFonts w:hint="default"/>
      </w:rPr>
    </w:lvl>
    <w:lvl w:ilvl="8">
      <w:numFmt w:val="bullet"/>
      <w:lvlText w:val="•"/>
      <w:lvlJc w:val="left"/>
      <w:pPr>
        <w:ind w:left="8177" w:hanging="752"/>
      </w:pPr>
      <w:rPr>
        <w:rFonts w:hint="default"/>
      </w:rPr>
    </w:lvl>
  </w:abstractNum>
  <w:abstractNum w:abstractNumId="13">
    <w:nsid w:val="0ADE119A"/>
    <w:multiLevelType w:val="multilevel"/>
    <w:tmpl w:val="99B2CD90"/>
    <w:lvl w:ilvl="0">
      <w:start w:val="22"/>
      <w:numFmt w:val="decimal"/>
      <w:lvlText w:val="%1"/>
      <w:lvlJc w:val="left"/>
      <w:pPr>
        <w:ind w:left="262" w:hanging="1114"/>
      </w:pPr>
      <w:rPr>
        <w:rFonts w:hint="default"/>
      </w:rPr>
    </w:lvl>
    <w:lvl w:ilvl="1">
      <w:start w:val="1"/>
      <w:numFmt w:val="decimal"/>
      <w:lvlText w:val="%1.%2"/>
      <w:lvlJc w:val="left"/>
      <w:pPr>
        <w:ind w:left="262" w:hanging="1114"/>
      </w:pPr>
      <w:rPr>
        <w:rFonts w:hint="default"/>
      </w:rPr>
    </w:lvl>
    <w:lvl w:ilvl="2">
      <w:start w:val="26"/>
      <w:numFmt w:val="decimal"/>
      <w:lvlText w:val="%1.%2.%3"/>
      <w:lvlJc w:val="left"/>
      <w:pPr>
        <w:ind w:left="262" w:hanging="1114"/>
      </w:pPr>
      <w:rPr>
        <w:rFonts w:hint="default"/>
      </w:rPr>
    </w:lvl>
    <w:lvl w:ilvl="3">
      <w:start w:val="1"/>
      <w:numFmt w:val="decimal"/>
      <w:lvlText w:val="%1.%2.%3.%4."/>
      <w:lvlJc w:val="left"/>
      <w:pPr>
        <w:ind w:left="262" w:hanging="1114"/>
      </w:pPr>
      <w:rPr>
        <w:rFonts w:ascii="Times New Roman" w:eastAsia="Times New Roman" w:hAnsi="Times New Roman" w:cs="Times New Roman" w:hint="default"/>
        <w:spacing w:val="-29"/>
        <w:w w:val="100"/>
        <w:sz w:val="24"/>
        <w:szCs w:val="24"/>
      </w:rPr>
    </w:lvl>
    <w:lvl w:ilvl="4">
      <w:numFmt w:val="bullet"/>
      <w:lvlText w:val="•"/>
      <w:lvlJc w:val="left"/>
      <w:pPr>
        <w:ind w:left="4334" w:hanging="1114"/>
      </w:pPr>
      <w:rPr>
        <w:rFonts w:hint="default"/>
      </w:rPr>
    </w:lvl>
    <w:lvl w:ilvl="5">
      <w:numFmt w:val="bullet"/>
      <w:lvlText w:val="•"/>
      <w:lvlJc w:val="left"/>
      <w:pPr>
        <w:ind w:left="5353" w:hanging="1114"/>
      </w:pPr>
      <w:rPr>
        <w:rFonts w:hint="default"/>
      </w:rPr>
    </w:lvl>
    <w:lvl w:ilvl="6">
      <w:numFmt w:val="bullet"/>
      <w:lvlText w:val="•"/>
      <w:lvlJc w:val="left"/>
      <w:pPr>
        <w:ind w:left="6371" w:hanging="1114"/>
      </w:pPr>
      <w:rPr>
        <w:rFonts w:hint="default"/>
      </w:rPr>
    </w:lvl>
    <w:lvl w:ilvl="7">
      <w:numFmt w:val="bullet"/>
      <w:lvlText w:val="•"/>
      <w:lvlJc w:val="left"/>
      <w:pPr>
        <w:ind w:left="7390" w:hanging="1114"/>
      </w:pPr>
      <w:rPr>
        <w:rFonts w:hint="default"/>
      </w:rPr>
    </w:lvl>
    <w:lvl w:ilvl="8">
      <w:numFmt w:val="bullet"/>
      <w:lvlText w:val="•"/>
      <w:lvlJc w:val="left"/>
      <w:pPr>
        <w:ind w:left="8409" w:hanging="1114"/>
      </w:pPr>
      <w:rPr>
        <w:rFonts w:hint="default"/>
      </w:rPr>
    </w:lvl>
  </w:abstractNum>
  <w:abstractNum w:abstractNumId="14">
    <w:nsid w:val="0B4D35AD"/>
    <w:multiLevelType w:val="hybridMultilevel"/>
    <w:tmpl w:val="D7AA3F56"/>
    <w:lvl w:ilvl="0" w:tplc="12B61914">
      <w:start w:val="4"/>
      <w:numFmt w:val="decimal"/>
      <w:lvlText w:val="%1."/>
      <w:lvlJc w:val="left"/>
      <w:pPr>
        <w:ind w:left="326" w:hanging="240"/>
      </w:pPr>
      <w:rPr>
        <w:rFonts w:ascii="Times New Roman" w:eastAsia="Times New Roman" w:hAnsi="Times New Roman" w:cs="Times New Roman" w:hint="default"/>
        <w:spacing w:val="-8"/>
        <w:w w:val="100"/>
        <w:sz w:val="24"/>
        <w:szCs w:val="24"/>
      </w:rPr>
    </w:lvl>
    <w:lvl w:ilvl="1" w:tplc="56F2FD38">
      <w:numFmt w:val="bullet"/>
      <w:lvlText w:val="•"/>
      <w:lvlJc w:val="left"/>
      <w:pPr>
        <w:ind w:left="1566" w:hanging="240"/>
      </w:pPr>
      <w:rPr>
        <w:rFonts w:hint="default"/>
      </w:rPr>
    </w:lvl>
    <w:lvl w:ilvl="2" w:tplc="F2F4061E">
      <w:numFmt w:val="bullet"/>
      <w:lvlText w:val="•"/>
      <w:lvlJc w:val="left"/>
      <w:pPr>
        <w:ind w:left="2813" w:hanging="240"/>
      </w:pPr>
      <w:rPr>
        <w:rFonts w:hint="default"/>
      </w:rPr>
    </w:lvl>
    <w:lvl w:ilvl="3" w:tplc="0E122280">
      <w:numFmt w:val="bullet"/>
      <w:lvlText w:val="•"/>
      <w:lvlJc w:val="left"/>
      <w:pPr>
        <w:ind w:left="4060" w:hanging="240"/>
      </w:pPr>
      <w:rPr>
        <w:rFonts w:hint="default"/>
      </w:rPr>
    </w:lvl>
    <w:lvl w:ilvl="4" w:tplc="DCD20060">
      <w:numFmt w:val="bullet"/>
      <w:lvlText w:val="•"/>
      <w:lvlJc w:val="left"/>
      <w:pPr>
        <w:ind w:left="5306" w:hanging="240"/>
      </w:pPr>
      <w:rPr>
        <w:rFonts w:hint="default"/>
      </w:rPr>
    </w:lvl>
    <w:lvl w:ilvl="5" w:tplc="A71ED9EE">
      <w:numFmt w:val="bullet"/>
      <w:lvlText w:val="•"/>
      <w:lvlJc w:val="left"/>
      <w:pPr>
        <w:ind w:left="6553" w:hanging="240"/>
      </w:pPr>
      <w:rPr>
        <w:rFonts w:hint="default"/>
      </w:rPr>
    </w:lvl>
    <w:lvl w:ilvl="6" w:tplc="2DE2A516">
      <w:numFmt w:val="bullet"/>
      <w:lvlText w:val="•"/>
      <w:lvlJc w:val="left"/>
      <w:pPr>
        <w:ind w:left="7800" w:hanging="240"/>
      </w:pPr>
      <w:rPr>
        <w:rFonts w:hint="default"/>
      </w:rPr>
    </w:lvl>
    <w:lvl w:ilvl="7" w:tplc="B0A07B10">
      <w:numFmt w:val="bullet"/>
      <w:lvlText w:val="•"/>
      <w:lvlJc w:val="left"/>
      <w:pPr>
        <w:ind w:left="9046" w:hanging="240"/>
      </w:pPr>
      <w:rPr>
        <w:rFonts w:hint="default"/>
      </w:rPr>
    </w:lvl>
    <w:lvl w:ilvl="8" w:tplc="AB36BD30">
      <w:numFmt w:val="bullet"/>
      <w:lvlText w:val="•"/>
      <w:lvlJc w:val="left"/>
      <w:pPr>
        <w:ind w:left="10293" w:hanging="240"/>
      </w:pPr>
      <w:rPr>
        <w:rFonts w:hint="default"/>
      </w:rPr>
    </w:lvl>
  </w:abstractNum>
  <w:abstractNum w:abstractNumId="15">
    <w:nsid w:val="0BD7650C"/>
    <w:multiLevelType w:val="multilevel"/>
    <w:tmpl w:val="C944ACB8"/>
    <w:lvl w:ilvl="0">
      <w:start w:val="1"/>
      <w:numFmt w:val="decimal"/>
      <w:lvlText w:val="%1."/>
      <w:lvlJc w:val="left"/>
      <w:pPr>
        <w:ind w:left="142" w:hanging="240"/>
      </w:pPr>
      <w:rPr>
        <w:rFonts w:hint="default"/>
        <w:spacing w:val="-1"/>
        <w:w w:val="100"/>
      </w:rPr>
    </w:lvl>
    <w:lvl w:ilvl="1">
      <w:start w:val="1"/>
      <w:numFmt w:val="decimal"/>
      <w:lvlText w:val="%1.%2."/>
      <w:lvlJc w:val="left"/>
      <w:pPr>
        <w:ind w:left="142" w:hanging="540"/>
      </w:pPr>
      <w:rPr>
        <w:rFonts w:ascii="Times New Roman" w:eastAsia="Times New Roman" w:hAnsi="Times New Roman" w:cs="Times New Roman" w:hint="default"/>
        <w:spacing w:val="-5"/>
        <w:w w:val="100"/>
        <w:sz w:val="24"/>
        <w:szCs w:val="24"/>
      </w:rPr>
    </w:lvl>
    <w:lvl w:ilvl="2">
      <w:numFmt w:val="bullet"/>
      <w:lvlText w:val="•"/>
      <w:lvlJc w:val="left"/>
      <w:pPr>
        <w:ind w:left="2149" w:hanging="540"/>
      </w:pPr>
      <w:rPr>
        <w:rFonts w:hint="default"/>
      </w:rPr>
    </w:lvl>
    <w:lvl w:ilvl="3">
      <w:numFmt w:val="bullet"/>
      <w:lvlText w:val="•"/>
      <w:lvlJc w:val="left"/>
      <w:pPr>
        <w:ind w:left="3153" w:hanging="540"/>
      </w:pPr>
      <w:rPr>
        <w:rFonts w:hint="default"/>
      </w:rPr>
    </w:lvl>
    <w:lvl w:ilvl="4">
      <w:numFmt w:val="bullet"/>
      <w:lvlText w:val="•"/>
      <w:lvlJc w:val="left"/>
      <w:pPr>
        <w:ind w:left="4158" w:hanging="540"/>
      </w:pPr>
      <w:rPr>
        <w:rFonts w:hint="default"/>
      </w:rPr>
    </w:lvl>
    <w:lvl w:ilvl="5">
      <w:numFmt w:val="bullet"/>
      <w:lvlText w:val="•"/>
      <w:lvlJc w:val="left"/>
      <w:pPr>
        <w:ind w:left="5163" w:hanging="540"/>
      </w:pPr>
      <w:rPr>
        <w:rFonts w:hint="default"/>
      </w:rPr>
    </w:lvl>
    <w:lvl w:ilvl="6">
      <w:numFmt w:val="bullet"/>
      <w:lvlText w:val="•"/>
      <w:lvlJc w:val="left"/>
      <w:pPr>
        <w:ind w:left="6167" w:hanging="540"/>
      </w:pPr>
      <w:rPr>
        <w:rFonts w:hint="default"/>
      </w:rPr>
    </w:lvl>
    <w:lvl w:ilvl="7">
      <w:numFmt w:val="bullet"/>
      <w:lvlText w:val="•"/>
      <w:lvlJc w:val="left"/>
      <w:pPr>
        <w:ind w:left="7172" w:hanging="540"/>
      </w:pPr>
      <w:rPr>
        <w:rFonts w:hint="default"/>
      </w:rPr>
    </w:lvl>
    <w:lvl w:ilvl="8">
      <w:numFmt w:val="bullet"/>
      <w:lvlText w:val="•"/>
      <w:lvlJc w:val="left"/>
      <w:pPr>
        <w:ind w:left="8177" w:hanging="540"/>
      </w:pPr>
      <w:rPr>
        <w:rFonts w:hint="default"/>
      </w:rPr>
    </w:lvl>
  </w:abstractNum>
  <w:abstractNum w:abstractNumId="16">
    <w:nsid w:val="0DBB75D3"/>
    <w:multiLevelType w:val="multilevel"/>
    <w:tmpl w:val="8BE40DB6"/>
    <w:lvl w:ilvl="0">
      <w:start w:val="22"/>
      <w:numFmt w:val="decimal"/>
      <w:lvlText w:val="%1"/>
      <w:lvlJc w:val="left"/>
      <w:pPr>
        <w:ind w:left="262" w:hanging="1181"/>
      </w:pPr>
      <w:rPr>
        <w:rFonts w:hint="default"/>
      </w:rPr>
    </w:lvl>
    <w:lvl w:ilvl="1">
      <w:start w:val="1"/>
      <w:numFmt w:val="decimal"/>
      <w:lvlText w:val="%1.%2"/>
      <w:lvlJc w:val="left"/>
      <w:pPr>
        <w:ind w:left="262" w:hanging="1181"/>
      </w:pPr>
      <w:rPr>
        <w:rFonts w:hint="default"/>
      </w:rPr>
    </w:lvl>
    <w:lvl w:ilvl="2">
      <w:start w:val="21"/>
      <w:numFmt w:val="decimal"/>
      <w:lvlText w:val="%1.%2.%3"/>
      <w:lvlJc w:val="left"/>
      <w:pPr>
        <w:ind w:left="262" w:hanging="1181"/>
      </w:pPr>
      <w:rPr>
        <w:rFonts w:hint="default"/>
      </w:rPr>
    </w:lvl>
    <w:lvl w:ilvl="3">
      <w:start w:val="1"/>
      <w:numFmt w:val="decimal"/>
      <w:lvlText w:val="%1.%2.%3.%4."/>
      <w:lvlJc w:val="left"/>
      <w:pPr>
        <w:ind w:left="262" w:hanging="1181"/>
      </w:pPr>
      <w:rPr>
        <w:rFonts w:ascii="Times New Roman" w:eastAsia="Times New Roman" w:hAnsi="Times New Roman" w:cs="Times New Roman" w:hint="default"/>
        <w:spacing w:val="-21"/>
        <w:w w:val="100"/>
        <w:sz w:val="24"/>
        <w:szCs w:val="24"/>
      </w:rPr>
    </w:lvl>
    <w:lvl w:ilvl="4">
      <w:numFmt w:val="bullet"/>
      <w:lvlText w:val="•"/>
      <w:lvlJc w:val="left"/>
      <w:pPr>
        <w:ind w:left="4334" w:hanging="1181"/>
      </w:pPr>
      <w:rPr>
        <w:rFonts w:hint="default"/>
      </w:rPr>
    </w:lvl>
    <w:lvl w:ilvl="5">
      <w:numFmt w:val="bullet"/>
      <w:lvlText w:val="•"/>
      <w:lvlJc w:val="left"/>
      <w:pPr>
        <w:ind w:left="5353" w:hanging="1181"/>
      </w:pPr>
      <w:rPr>
        <w:rFonts w:hint="default"/>
      </w:rPr>
    </w:lvl>
    <w:lvl w:ilvl="6">
      <w:numFmt w:val="bullet"/>
      <w:lvlText w:val="•"/>
      <w:lvlJc w:val="left"/>
      <w:pPr>
        <w:ind w:left="6371" w:hanging="1181"/>
      </w:pPr>
      <w:rPr>
        <w:rFonts w:hint="default"/>
      </w:rPr>
    </w:lvl>
    <w:lvl w:ilvl="7">
      <w:numFmt w:val="bullet"/>
      <w:lvlText w:val="•"/>
      <w:lvlJc w:val="left"/>
      <w:pPr>
        <w:ind w:left="7390" w:hanging="1181"/>
      </w:pPr>
      <w:rPr>
        <w:rFonts w:hint="default"/>
      </w:rPr>
    </w:lvl>
    <w:lvl w:ilvl="8">
      <w:numFmt w:val="bullet"/>
      <w:lvlText w:val="•"/>
      <w:lvlJc w:val="left"/>
      <w:pPr>
        <w:ind w:left="8409" w:hanging="1181"/>
      </w:pPr>
      <w:rPr>
        <w:rFonts w:hint="default"/>
      </w:rPr>
    </w:lvl>
  </w:abstractNum>
  <w:abstractNum w:abstractNumId="17">
    <w:nsid w:val="0EF320C0"/>
    <w:multiLevelType w:val="multilevel"/>
    <w:tmpl w:val="7416CBC2"/>
    <w:lvl w:ilvl="0">
      <w:start w:val="19"/>
      <w:numFmt w:val="decimal"/>
      <w:lvlText w:val="%1"/>
      <w:lvlJc w:val="left"/>
      <w:pPr>
        <w:ind w:left="262" w:hanging="869"/>
      </w:pPr>
      <w:rPr>
        <w:rFonts w:hint="default"/>
      </w:rPr>
    </w:lvl>
    <w:lvl w:ilvl="1">
      <w:start w:val="5"/>
      <w:numFmt w:val="decimal"/>
      <w:lvlText w:val="%1.%2"/>
      <w:lvlJc w:val="left"/>
      <w:pPr>
        <w:ind w:left="262" w:hanging="869"/>
        <w:jc w:val="right"/>
      </w:pPr>
      <w:rPr>
        <w:rFonts w:hint="default"/>
      </w:rPr>
    </w:lvl>
    <w:lvl w:ilvl="2">
      <w:start w:val="3"/>
      <w:numFmt w:val="decimal"/>
      <w:lvlText w:val="%1.%2.%3."/>
      <w:lvlJc w:val="left"/>
      <w:pPr>
        <w:ind w:left="262" w:hanging="869"/>
        <w:jc w:val="right"/>
      </w:pPr>
      <w:rPr>
        <w:rFonts w:ascii="Times New Roman" w:eastAsia="Times New Roman" w:hAnsi="Times New Roman" w:cs="Times New Roman" w:hint="default"/>
        <w:spacing w:val="-30"/>
        <w:w w:val="100"/>
        <w:sz w:val="24"/>
        <w:szCs w:val="24"/>
      </w:rPr>
    </w:lvl>
    <w:lvl w:ilvl="3">
      <w:numFmt w:val="bullet"/>
      <w:lvlText w:val="•"/>
      <w:lvlJc w:val="left"/>
      <w:pPr>
        <w:ind w:left="3315" w:hanging="869"/>
      </w:pPr>
      <w:rPr>
        <w:rFonts w:hint="default"/>
      </w:rPr>
    </w:lvl>
    <w:lvl w:ilvl="4">
      <w:numFmt w:val="bullet"/>
      <w:lvlText w:val="•"/>
      <w:lvlJc w:val="left"/>
      <w:pPr>
        <w:ind w:left="4334" w:hanging="869"/>
      </w:pPr>
      <w:rPr>
        <w:rFonts w:hint="default"/>
      </w:rPr>
    </w:lvl>
    <w:lvl w:ilvl="5">
      <w:numFmt w:val="bullet"/>
      <w:lvlText w:val="•"/>
      <w:lvlJc w:val="left"/>
      <w:pPr>
        <w:ind w:left="5353" w:hanging="869"/>
      </w:pPr>
      <w:rPr>
        <w:rFonts w:hint="default"/>
      </w:rPr>
    </w:lvl>
    <w:lvl w:ilvl="6">
      <w:numFmt w:val="bullet"/>
      <w:lvlText w:val="•"/>
      <w:lvlJc w:val="left"/>
      <w:pPr>
        <w:ind w:left="6371" w:hanging="869"/>
      </w:pPr>
      <w:rPr>
        <w:rFonts w:hint="default"/>
      </w:rPr>
    </w:lvl>
    <w:lvl w:ilvl="7">
      <w:numFmt w:val="bullet"/>
      <w:lvlText w:val="•"/>
      <w:lvlJc w:val="left"/>
      <w:pPr>
        <w:ind w:left="7390" w:hanging="869"/>
      </w:pPr>
      <w:rPr>
        <w:rFonts w:hint="default"/>
      </w:rPr>
    </w:lvl>
    <w:lvl w:ilvl="8">
      <w:numFmt w:val="bullet"/>
      <w:lvlText w:val="•"/>
      <w:lvlJc w:val="left"/>
      <w:pPr>
        <w:ind w:left="8409" w:hanging="869"/>
      </w:pPr>
      <w:rPr>
        <w:rFonts w:hint="default"/>
      </w:rPr>
    </w:lvl>
  </w:abstractNum>
  <w:abstractNum w:abstractNumId="18">
    <w:nsid w:val="14010C09"/>
    <w:multiLevelType w:val="hybridMultilevel"/>
    <w:tmpl w:val="A9D25428"/>
    <w:lvl w:ilvl="0" w:tplc="F11EBC0C">
      <w:start w:val="1"/>
      <w:numFmt w:val="decimal"/>
      <w:lvlText w:val="%1."/>
      <w:lvlJc w:val="left"/>
      <w:pPr>
        <w:ind w:left="86" w:hanging="240"/>
      </w:pPr>
      <w:rPr>
        <w:rFonts w:ascii="Times New Roman" w:eastAsia="Times New Roman" w:hAnsi="Times New Roman" w:cs="Times New Roman" w:hint="default"/>
        <w:spacing w:val="-5"/>
        <w:w w:val="100"/>
        <w:sz w:val="24"/>
        <w:szCs w:val="24"/>
      </w:rPr>
    </w:lvl>
    <w:lvl w:ilvl="1" w:tplc="B1E4179C">
      <w:numFmt w:val="bullet"/>
      <w:lvlText w:val="•"/>
      <w:lvlJc w:val="left"/>
      <w:pPr>
        <w:ind w:left="1488" w:hanging="240"/>
      </w:pPr>
      <w:rPr>
        <w:rFonts w:hint="default"/>
      </w:rPr>
    </w:lvl>
    <w:lvl w:ilvl="2" w:tplc="179AE61C">
      <w:numFmt w:val="bullet"/>
      <w:lvlText w:val="•"/>
      <w:lvlJc w:val="left"/>
      <w:pPr>
        <w:ind w:left="2896" w:hanging="240"/>
      </w:pPr>
      <w:rPr>
        <w:rFonts w:hint="default"/>
      </w:rPr>
    </w:lvl>
    <w:lvl w:ilvl="3" w:tplc="734E00C4">
      <w:numFmt w:val="bullet"/>
      <w:lvlText w:val="•"/>
      <w:lvlJc w:val="left"/>
      <w:pPr>
        <w:ind w:left="4304" w:hanging="240"/>
      </w:pPr>
      <w:rPr>
        <w:rFonts w:hint="default"/>
      </w:rPr>
    </w:lvl>
    <w:lvl w:ilvl="4" w:tplc="B4B89B6A">
      <w:numFmt w:val="bullet"/>
      <w:lvlText w:val="•"/>
      <w:lvlJc w:val="left"/>
      <w:pPr>
        <w:ind w:left="5713" w:hanging="240"/>
      </w:pPr>
      <w:rPr>
        <w:rFonts w:hint="default"/>
      </w:rPr>
    </w:lvl>
    <w:lvl w:ilvl="5" w:tplc="DCA412B4">
      <w:numFmt w:val="bullet"/>
      <w:lvlText w:val="•"/>
      <w:lvlJc w:val="left"/>
      <w:pPr>
        <w:ind w:left="7121" w:hanging="240"/>
      </w:pPr>
      <w:rPr>
        <w:rFonts w:hint="default"/>
      </w:rPr>
    </w:lvl>
    <w:lvl w:ilvl="6" w:tplc="DEB8FCD2">
      <w:numFmt w:val="bullet"/>
      <w:lvlText w:val="•"/>
      <w:lvlJc w:val="left"/>
      <w:pPr>
        <w:ind w:left="8529" w:hanging="240"/>
      </w:pPr>
      <w:rPr>
        <w:rFonts w:hint="default"/>
      </w:rPr>
    </w:lvl>
    <w:lvl w:ilvl="7" w:tplc="8B3633EE">
      <w:numFmt w:val="bullet"/>
      <w:lvlText w:val="•"/>
      <w:lvlJc w:val="left"/>
      <w:pPr>
        <w:ind w:left="9938" w:hanging="240"/>
      </w:pPr>
      <w:rPr>
        <w:rFonts w:hint="default"/>
      </w:rPr>
    </w:lvl>
    <w:lvl w:ilvl="8" w:tplc="83EEB8CE">
      <w:numFmt w:val="bullet"/>
      <w:lvlText w:val="•"/>
      <w:lvlJc w:val="left"/>
      <w:pPr>
        <w:ind w:left="11346" w:hanging="240"/>
      </w:pPr>
      <w:rPr>
        <w:rFonts w:hint="default"/>
      </w:rPr>
    </w:lvl>
  </w:abstractNum>
  <w:abstractNum w:abstractNumId="19">
    <w:nsid w:val="15F32E3B"/>
    <w:multiLevelType w:val="multilevel"/>
    <w:tmpl w:val="75603FE8"/>
    <w:lvl w:ilvl="0">
      <w:start w:val="22"/>
      <w:numFmt w:val="decimal"/>
      <w:lvlText w:val="%1"/>
      <w:lvlJc w:val="left"/>
      <w:pPr>
        <w:ind w:left="262" w:hanging="1128"/>
      </w:pPr>
      <w:rPr>
        <w:rFonts w:hint="default"/>
      </w:rPr>
    </w:lvl>
    <w:lvl w:ilvl="1">
      <w:start w:val="2"/>
      <w:numFmt w:val="decimal"/>
      <w:lvlText w:val="%1.%2"/>
      <w:lvlJc w:val="left"/>
      <w:pPr>
        <w:ind w:left="262" w:hanging="1128"/>
      </w:pPr>
      <w:rPr>
        <w:rFonts w:hint="default"/>
      </w:rPr>
    </w:lvl>
    <w:lvl w:ilvl="2">
      <w:start w:val="2"/>
      <w:numFmt w:val="decimal"/>
      <w:lvlText w:val="%1.%2.%3"/>
      <w:lvlJc w:val="left"/>
      <w:pPr>
        <w:ind w:left="262" w:hanging="1128"/>
      </w:pPr>
      <w:rPr>
        <w:rFonts w:hint="default"/>
      </w:rPr>
    </w:lvl>
    <w:lvl w:ilvl="3">
      <w:start w:val="3"/>
      <w:numFmt w:val="decimal"/>
      <w:lvlText w:val="%1.%2.%3.%4"/>
      <w:lvlJc w:val="left"/>
      <w:pPr>
        <w:ind w:left="262" w:hanging="1128"/>
      </w:pPr>
      <w:rPr>
        <w:rFonts w:hint="default"/>
      </w:rPr>
    </w:lvl>
    <w:lvl w:ilvl="4">
      <w:start w:val="1"/>
      <w:numFmt w:val="decimal"/>
      <w:lvlText w:val="%1.%2.%3.%4.%5."/>
      <w:lvlJc w:val="left"/>
      <w:pPr>
        <w:ind w:left="262" w:hanging="1128"/>
      </w:pPr>
      <w:rPr>
        <w:rFonts w:ascii="Times New Roman" w:eastAsia="Times New Roman" w:hAnsi="Times New Roman" w:cs="Times New Roman" w:hint="default"/>
        <w:spacing w:val="-18"/>
        <w:w w:val="100"/>
        <w:sz w:val="24"/>
        <w:szCs w:val="24"/>
      </w:rPr>
    </w:lvl>
    <w:lvl w:ilvl="5">
      <w:start w:val="1"/>
      <w:numFmt w:val="decimal"/>
      <w:lvlText w:val="%6)"/>
      <w:lvlJc w:val="left"/>
      <w:pPr>
        <w:ind w:left="262" w:hanging="380"/>
      </w:pPr>
      <w:rPr>
        <w:rFonts w:ascii="Times New Roman" w:eastAsia="Times New Roman" w:hAnsi="Times New Roman" w:cs="Times New Roman" w:hint="default"/>
        <w:spacing w:val="-5"/>
        <w:w w:val="99"/>
        <w:sz w:val="24"/>
        <w:szCs w:val="24"/>
      </w:rPr>
    </w:lvl>
    <w:lvl w:ilvl="6">
      <w:start w:val="1"/>
      <w:numFmt w:val="decimal"/>
      <w:lvlText w:val="%6.%7)"/>
      <w:lvlJc w:val="left"/>
      <w:pPr>
        <w:ind w:left="262" w:hanging="605"/>
      </w:pPr>
      <w:rPr>
        <w:rFonts w:ascii="Times New Roman" w:eastAsia="Times New Roman" w:hAnsi="Times New Roman" w:cs="Times New Roman" w:hint="default"/>
        <w:spacing w:val="-8"/>
        <w:w w:val="99"/>
        <w:sz w:val="24"/>
        <w:szCs w:val="24"/>
      </w:rPr>
    </w:lvl>
    <w:lvl w:ilvl="7">
      <w:numFmt w:val="bullet"/>
      <w:lvlText w:val="•"/>
      <w:lvlJc w:val="left"/>
      <w:pPr>
        <w:ind w:left="7390" w:hanging="605"/>
      </w:pPr>
      <w:rPr>
        <w:rFonts w:hint="default"/>
      </w:rPr>
    </w:lvl>
    <w:lvl w:ilvl="8">
      <w:numFmt w:val="bullet"/>
      <w:lvlText w:val="•"/>
      <w:lvlJc w:val="left"/>
      <w:pPr>
        <w:ind w:left="8409" w:hanging="605"/>
      </w:pPr>
      <w:rPr>
        <w:rFonts w:hint="default"/>
      </w:rPr>
    </w:lvl>
  </w:abstractNum>
  <w:abstractNum w:abstractNumId="20">
    <w:nsid w:val="16805136"/>
    <w:multiLevelType w:val="multilevel"/>
    <w:tmpl w:val="3368A6EA"/>
    <w:lvl w:ilvl="0">
      <w:start w:val="22"/>
      <w:numFmt w:val="decimal"/>
      <w:lvlText w:val="%1"/>
      <w:lvlJc w:val="left"/>
      <w:pPr>
        <w:ind w:left="262" w:hanging="1109"/>
      </w:pPr>
      <w:rPr>
        <w:rFonts w:hint="default"/>
      </w:rPr>
    </w:lvl>
    <w:lvl w:ilvl="1">
      <w:start w:val="2"/>
      <w:numFmt w:val="decimal"/>
      <w:lvlText w:val="%1.%2"/>
      <w:lvlJc w:val="left"/>
      <w:pPr>
        <w:ind w:left="262" w:hanging="1109"/>
      </w:pPr>
      <w:rPr>
        <w:rFonts w:hint="default"/>
      </w:rPr>
    </w:lvl>
    <w:lvl w:ilvl="2">
      <w:start w:val="2"/>
      <w:numFmt w:val="decimal"/>
      <w:lvlText w:val="%1.%2.%3"/>
      <w:lvlJc w:val="left"/>
      <w:pPr>
        <w:ind w:left="262" w:hanging="1109"/>
      </w:pPr>
      <w:rPr>
        <w:rFonts w:hint="default"/>
      </w:rPr>
    </w:lvl>
    <w:lvl w:ilvl="3">
      <w:start w:val="4"/>
      <w:numFmt w:val="decimal"/>
      <w:lvlText w:val="%1.%2.%3.%4"/>
      <w:lvlJc w:val="left"/>
      <w:pPr>
        <w:ind w:left="262" w:hanging="1109"/>
      </w:pPr>
      <w:rPr>
        <w:rFonts w:hint="default"/>
      </w:rPr>
    </w:lvl>
    <w:lvl w:ilvl="4">
      <w:start w:val="1"/>
      <w:numFmt w:val="decimal"/>
      <w:lvlText w:val="%1.%2.%3.%4.%5."/>
      <w:lvlJc w:val="left"/>
      <w:pPr>
        <w:ind w:left="262" w:hanging="1109"/>
      </w:pPr>
      <w:rPr>
        <w:rFonts w:ascii="Times New Roman" w:eastAsia="Times New Roman" w:hAnsi="Times New Roman" w:cs="Times New Roman" w:hint="default"/>
        <w:spacing w:val="-1"/>
        <w:w w:val="100"/>
        <w:sz w:val="24"/>
        <w:szCs w:val="24"/>
      </w:rPr>
    </w:lvl>
    <w:lvl w:ilvl="5">
      <w:numFmt w:val="bullet"/>
      <w:lvlText w:val="•"/>
      <w:lvlJc w:val="left"/>
      <w:pPr>
        <w:ind w:left="5353" w:hanging="1109"/>
      </w:pPr>
      <w:rPr>
        <w:rFonts w:hint="default"/>
      </w:rPr>
    </w:lvl>
    <w:lvl w:ilvl="6">
      <w:numFmt w:val="bullet"/>
      <w:lvlText w:val="•"/>
      <w:lvlJc w:val="left"/>
      <w:pPr>
        <w:ind w:left="6371" w:hanging="1109"/>
      </w:pPr>
      <w:rPr>
        <w:rFonts w:hint="default"/>
      </w:rPr>
    </w:lvl>
    <w:lvl w:ilvl="7">
      <w:numFmt w:val="bullet"/>
      <w:lvlText w:val="•"/>
      <w:lvlJc w:val="left"/>
      <w:pPr>
        <w:ind w:left="7390" w:hanging="1109"/>
      </w:pPr>
      <w:rPr>
        <w:rFonts w:hint="default"/>
      </w:rPr>
    </w:lvl>
    <w:lvl w:ilvl="8">
      <w:numFmt w:val="bullet"/>
      <w:lvlText w:val="•"/>
      <w:lvlJc w:val="left"/>
      <w:pPr>
        <w:ind w:left="8409" w:hanging="1109"/>
      </w:pPr>
      <w:rPr>
        <w:rFonts w:hint="default"/>
      </w:rPr>
    </w:lvl>
  </w:abstractNum>
  <w:abstractNum w:abstractNumId="21">
    <w:nsid w:val="17E56B0C"/>
    <w:multiLevelType w:val="multilevel"/>
    <w:tmpl w:val="E4BCC776"/>
    <w:lvl w:ilvl="0">
      <w:start w:val="22"/>
      <w:numFmt w:val="decimal"/>
      <w:lvlText w:val="%1"/>
      <w:lvlJc w:val="left"/>
      <w:pPr>
        <w:ind w:left="262" w:hanging="963"/>
      </w:pPr>
      <w:rPr>
        <w:rFonts w:hint="default"/>
      </w:rPr>
    </w:lvl>
    <w:lvl w:ilvl="1">
      <w:start w:val="1"/>
      <w:numFmt w:val="decimal"/>
      <w:lvlText w:val="%1.%2"/>
      <w:lvlJc w:val="left"/>
      <w:pPr>
        <w:ind w:left="262" w:hanging="963"/>
      </w:pPr>
      <w:rPr>
        <w:rFonts w:hint="default"/>
      </w:rPr>
    </w:lvl>
    <w:lvl w:ilvl="2">
      <w:start w:val="6"/>
      <w:numFmt w:val="decimal"/>
      <w:lvlText w:val="%1.%2.%3"/>
      <w:lvlJc w:val="left"/>
      <w:pPr>
        <w:ind w:left="262" w:hanging="963"/>
      </w:pPr>
      <w:rPr>
        <w:rFonts w:hint="default"/>
      </w:rPr>
    </w:lvl>
    <w:lvl w:ilvl="3">
      <w:start w:val="1"/>
      <w:numFmt w:val="decimal"/>
      <w:lvlText w:val="%1.%2.%3.%4."/>
      <w:lvlJc w:val="left"/>
      <w:pPr>
        <w:ind w:left="262" w:hanging="963"/>
      </w:pPr>
      <w:rPr>
        <w:rFonts w:ascii="Times New Roman" w:eastAsia="Times New Roman" w:hAnsi="Times New Roman" w:cs="Times New Roman" w:hint="default"/>
        <w:spacing w:val="-30"/>
        <w:w w:val="100"/>
        <w:sz w:val="24"/>
        <w:szCs w:val="24"/>
      </w:rPr>
    </w:lvl>
    <w:lvl w:ilvl="4">
      <w:numFmt w:val="bullet"/>
      <w:lvlText w:val="•"/>
      <w:lvlJc w:val="left"/>
      <w:pPr>
        <w:ind w:left="4334" w:hanging="963"/>
      </w:pPr>
      <w:rPr>
        <w:rFonts w:hint="default"/>
      </w:rPr>
    </w:lvl>
    <w:lvl w:ilvl="5">
      <w:numFmt w:val="bullet"/>
      <w:lvlText w:val="•"/>
      <w:lvlJc w:val="left"/>
      <w:pPr>
        <w:ind w:left="5353" w:hanging="963"/>
      </w:pPr>
      <w:rPr>
        <w:rFonts w:hint="default"/>
      </w:rPr>
    </w:lvl>
    <w:lvl w:ilvl="6">
      <w:numFmt w:val="bullet"/>
      <w:lvlText w:val="•"/>
      <w:lvlJc w:val="left"/>
      <w:pPr>
        <w:ind w:left="6371" w:hanging="963"/>
      </w:pPr>
      <w:rPr>
        <w:rFonts w:hint="default"/>
      </w:rPr>
    </w:lvl>
    <w:lvl w:ilvl="7">
      <w:numFmt w:val="bullet"/>
      <w:lvlText w:val="•"/>
      <w:lvlJc w:val="left"/>
      <w:pPr>
        <w:ind w:left="7390" w:hanging="963"/>
      </w:pPr>
      <w:rPr>
        <w:rFonts w:hint="default"/>
      </w:rPr>
    </w:lvl>
    <w:lvl w:ilvl="8">
      <w:numFmt w:val="bullet"/>
      <w:lvlText w:val="•"/>
      <w:lvlJc w:val="left"/>
      <w:pPr>
        <w:ind w:left="8409" w:hanging="963"/>
      </w:pPr>
      <w:rPr>
        <w:rFonts w:hint="default"/>
      </w:rPr>
    </w:lvl>
  </w:abstractNum>
  <w:abstractNum w:abstractNumId="22">
    <w:nsid w:val="19952FEB"/>
    <w:multiLevelType w:val="multilevel"/>
    <w:tmpl w:val="7D1648E2"/>
    <w:lvl w:ilvl="0">
      <w:start w:val="19"/>
      <w:numFmt w:val="decimal"/>
      <w:lvlText w:val="%1"/>
      <w:lvlJc w:val="left"/>
      <w:pPr>
        <w:ind w:left="2602" w:hanging="720"/>
      </w:pPr>
      <w:rPr>
        <w:rFonts w:hint="default"/>
      </w:rPr>
    </w:lvl>
    <w:lvl w:ilvl="1">
      <w:start w:val="3"/>
      <w:numFmt w:val="decimal"/>
      <w:lvlText w:val="%1.%2"/>
      <w:lvlJc w:val="left"/>
      <w:pPr>
        <w:ind w:left="2602" w:hanging="720"/>
      </w:pPr>
      <w:rPr>
        <w:rFonts w:hint="default"/>
      </w:rPr>
    </w:lvl>
    <w:lvl w:ilvl="2">
      <w:start w:val="1"/>
      <w:numFmt w:val="decimal"/>
      <w:lvlText w:val="%1.%2.%3."/>
      <w:lvlJc w:val="left"/>
      <w:pPr>
        <w:ind w:left="2602" w:hanging="720"/>
      </w:pPr>
      <w:rPr>
        <w:rFonts w:ascii="Times New Roman" w:eastAsia="Times New Roman" w:hAnsi="Times New Roman" w:cs="Times New Roman" w:hint="default"/>
        <w:b/>
        <w:bCs/>
        <w:spacing w:val="-6"/>
        <w:w w:val="100"/>
        <w:sz w:val="24"/>
        <w:szCs w:val="24"/>
      </w:rPr>
    </w:lvl>
    <w:lvl w:ilvl="3">
      <w:start w:val="1"/>
      <w:numFmt w:val="decimal"/>
      <w:lvlText w:val="%1.%2.%3.%4."/>
      <w:lvlJc w:val="left"/>
      <w:pPr>
        <w:ind w:left="262" w:hanging="1032"/>
      </w:pPr>
      <w:rPr>
        <w:rFonts w:ascii="Times New Roman" w:eastAsia="Times New Roman" w:hAnsi="Times New Roman" w:cs="Times New Roman" w:hint="default"/>
        <w:spacing w:val="-25"/>
        <w:w w:val="100"/>
        <w:sz w:val="24"/>
        <w:szCs w:val="24"/>
      </w:rPr>
    </w:lvl>
    <w:lvl w:ilvl="4">
      <w:numFmt w:val="bullet"/>
      <w:lvlText w:val="•"/>
      <w:lvlJc w:val="left"/>
      <w:pPr>
        <w:ind w:left="5215" w:hanging="1032"/>
      </w:pPr>
      <w:rPr>
        <w:rFonts w:hint="default"/>
      </w:rPr>
    </w:lvl>
    <w:lvl w:ilvl="5">
      <w:numFmt w:val="bullet"/>
      <w:lvlText w:val="•"/>
      <w:lvlJc w:val="left"/>
      <w:pPr>
        <w:ind w:left="6087" w:hanging="1032"/>
      </w:pPr>
      <w:rPr>
        <w:rFonts w:hint="default"/>
      </w:rPr>
    </w:lvl>
    <w:lvl w:ilvl="6">
      <w:numFmt w:val="bullet"/>
      <w:lvlText w:val="•"/>
      <w:lvlJc w:val="left"/>
      <w:pPr>
        <w:ind w:left="6959" w:hanging="1032"/>
      </w:pPr>
      <w:rPr>
        <w:rFonts w:hint="default"/>
      </w:rPr>
    </w:lvl>
    <w:lvl w:ilvl="7">
      <w:numFmt w:val="bullet"/>
      <w:lvlText w:val="•"/>
      <w:lvlJc w:val="left"/>
      <w:pPr>
        <w:ind w:left="7830" w:hanging="1032"/>
      </w:pPr>
      <w:rPr>
        <w:rFonts w:hint="default"/>
      </w:rPr>
    </w:lvl>
    <w:lvl w:ilvl="8">
      <w:numFmt w:val="bullet"/>
      <w:lvlText w:val="•"/>
      <w:lvlJc w:val="left"/>
      <w:pPr>
        <w:ind w:left="8702" w:hanging="1032"/>
      </w:pPr>
      <w:rPr>
        <w:rFonts w:hint="default"/>
      </w:rPr>
    </w:lvl>
  </w:abstractNum>
  <w:abstractNum w:abstractNumId="23">
    <w:nsid w:val="1A560771"/>
    <w:multiLevelType w:val="hybridMultilevel"/>
    <w:tmpl w:val="72F22A44"/>
    <w:lvl w:ilvl="0" w:tplc="C3DA1B66">
      <w:numFmt w:val="bullet"/>
      <w:lvlText w:val="-"/>
      <w:lvlJc w:val="left"/>
      <w:pPr>
        <w:ind w:left="85" w:hanging="512"/>
      </w:pPr>
      <w:rPr>
        <w:rFonts w:ascii="Times New Roman" w:eastAsia="Times New Roman" w:hAnsi="Times New Roman" w:cs="Times New Roman" w:hint="default"/>
        <w:spacing w:val="-8"/>
        <w:w w:val="99"/>
        <w:sz w:val="24"/>
        <w:szCs w:val="24"/>
      </w:rPr>
    </w:lvl>
    <w:lvl w:ilvl="1" w:tplc="9056AC5A">
      <w:numFmt w:val="bullet"/>
      <w:lvlText w:val="•"/>
      <w:lvlJc w:val="left"/>
      <w:pPr>
        <w:ind w:left="384" w:hanging="512"/>
      </w:pPr>
      <w:rPr>
        <w:rFonts w:hint="default"/>
      </w:rPr>
    </w:lvl>
    <w:lvl w:ilvl="2" w:tplc="6E041852">
      <w:numFmt w:val="bullet"/>
      <w:lvlText w:val="•"/>
      <w:lvlJc w:val="left"/>
      <w:pPr>
        <w:ind w:left="689" w:hanging="512"/>
      </w:pPr>
      <w:rPr>
        <w:rFonts w:hint="default"/>
      </w:rPr>
    </w:lvl>
    <w:lvl w:ilvl="3" w:tplc="546AFE8C">
      <w:numFmt w:val="bullet"/>
      <w:lvlText w:val="•"/>
      <w:lvlJc w:val="left"/>
      <w:pPr>
        <w:ind w:left="994" w:hanging="512"/>
      </w:pPr>
      <w:rPr>
        <w:rFonts w:hint="default"/>
      </w:rPr>
    </w:lvl>
    <w:lvl w:ilvl="4" w:tplc="0AB2A838">
      <w:numFmt w:val="bullet"/>
      <w:lvlText w:val="•"/>
      <w:lvlJc w:val="left"/>
      <w:pPr>
        <w:ind w:left="1299" w:hanging="512"/>
      </w:pPr>
      <w:rPr>
        <w:rFonts w:hint="default"/>
      </w:rPr>
    </w:lvl>
    <w:lvl w:ilvl="5" w:tplc="F8462118">
      <w:numFmt w:val="bullet"/>
      <w:lvlText w:val="•"/>
      <w:lvlJc w:val="left"/>
      <w:pPr>
        <w:ind w:left="1604" w:hanging="512"/>
      </w:pPr>
      <w:rPr>
        <w:rFonts w:hint="default"/>
      </w:rPr>
    </w:lvl>
    <w:lvl w:ilvl="6" w:tplc="F45C0B20">
      <w:numFmt w:val="bullet"/>
      <w:lvlText w:val="•"/>
      <w:lvlJc w:val="left"/>
      <w:pPr>
        <w:ind w:left="1908" w:hanging="512"/>
      </w:pPr>
      <w:rPr>
        <w:rFonts w:hint="default"/>
      </w:rPr>
    </w:lvl>
    <w:lvl w:ilvl="7" w:tplc="1B027618">
      <w:numFmt w:val="bullet"/>
      <w:lvlText w:val="•"/>
      <w:lvlJc w:val="left"/>
      <w:pPr>
        <w:ind w:left="2213" w:hanging="512"/>
      </w:pPr>
      <w:rPr>
        <w:rFonts w:hint="default"/>
      </w:rPr>
    </w:lvl>
    <w:lvl w:ilvl="8" w:tplc="D6EA62C0">
      <w:numFmt w:val="bullet"/>
      <w:lvlText w:val="•"/>
      <w:lvlJc w:val="left"/>
      <w:pPr>
        <w:ind w:left="2518" w:hanging="512"/>
      </w:pPr>
      <w:rPr>
        <w:rFonts w:hint="default"/>
      </w:rPr>
    </w:lvl>
  </w:abstractNum>
  <w:abstractNum w:abstractNumId="24">
    <w:nsid w:val="1B792524"/>
    <w:multiLevelType w:val="multilevel"/>
    <w:tmpl w:val="72269AD2"/>
    <w:lvl w:ilvl="0">
      <w:start w:val="22"/>
      <w:numFmt w:val="decimal"/>
      <w:lvlText w:val="%1"/>
      <w:lvlJc w:val="left"/>
      <w:pPr>
        <w:ind w:left="2681" w:hanging="901"/>
      </w:pPr>
      <w:rPr>
        <w:rFonts w:hint="default"/>
      </w:rPr>
    </w:lvl>
    <w:lvl w:ilvl="1">
      <w:start w:val="2"/>
      <w:numFmt w:val="decimal"/>
      <w:lvlText w:val="%1.%2"/>
      <w:lvlJc w:val="left"/>
      <w:pPr>
        <w:ind w:left="2681" w:hanging="901"/>
      </w:pPr>
      <w:rPr>
        <w:rFonts w:hint="default"/>
      </w:rPr>
    </w:lvl>
    <w:lvl w:ilvl="2">
      <w:start w:val="2"/>
      <w:numFmt w:val="decimal"/>
      <w:lvlText w:val="%1.%2.%3"/>
      <w:lvlJc w:val="left"/>
      <w:pPr>
        <w:ind w:left="2681" w:hanging="901"/>
      </w:pPr>
      <w:rPr>
        <w:rFonts w:hint="default"/>
      </w:rPr>
    </w:lvl>
    <w:lvl w:ilvl="3">
      <w:start w:val="2"/>
      <w:numFmt w:val="decimal"/>
      <w:lvlText w:val="%1.%2.%3.%4."/>
      <w:lvlJc w:val="left"/>
      <w:pPr>
        <w:ind w:left="2681" w:hanging="901"/>
        <w:jc w:val="right"/>
      </w:pPr>
      <w:rPr>
        <w:rFonts w:ascii="Times New Roman" w:eastAsia="Times New Roman" w:hAnsi="Times New Roman" w:cs="Times New Roman" w:hint="default"/>
        <w:b/>
        <w:bCs/>
        <w:spacing w:val="-3"/>
        <w:w w:val="100"/>
        <w:sz w:val="24"/>
        <w:szCs w:val="24"/>
      </w:rPr>
    </w:lvl>
    <w:lvl w:ilvl="4">
      <w:start w:val="1"/>
      <w:numFmt w:val="decimal"/>
      <w:lvlText w:val="%1.%2.%3.%4.%5."/>
      <w:lvlJc w:val="left"/>
      <w:pPr>
        <w:ind w:left="262" w:hanging="1104"/>
      </w:pPr>
      <w:rPr>
        <w:rFonts w:ascii="Times New Roman" w:eastAsia="Times New Roman" w:hAnsi="Times New Roman" w:cs="Times New Roman" w:hint="default"/>
        <w:spacing w:val="-1"/>
        <w:w w:val="100"/>
        <w:sz w:val="24"/>
        <w:szCs w:val="24"/>
      </w:rPr>
    </w:lvl>
    <w:lvl w:ilvl="5">
      <w:numFmt w:val="bullet"/>
      <w:lvlText w:val="•"/>
      <w:lvlJc w:val="left"/>
      <w:pPr>
        <w:ind w:left="6131" w:hanging="1104"/>
      </w:pPr>
      <w:rPr>
        <w:rFonts w:hint="default"/>
      </w:rPr>
    </w:lvl>
    <w:lvl w:ilvl="6">
      <w:numFmt w:val="bullet"/>
      <w:lvlText w:val="•"/>
      <w:lvlJc w:val="left"/>
      <w:pPr>
        <w:ind w:left="6994" w:hanging="1104"/>
      </w:pPr>
      <w:rPr>
        <w:rFonts w:hint="default"/>
      </w:rPr>
    </w:lvl>
    <w:lvl w:ilvl="7">
      <w:numFmt w:val="bullet"/>
      <w:lvlText w:val="•"/>
      <w:lvlJc w:val="left"/>
      <w:pPr>
        <w:ind w:left="7857" w:hanging="1104"/>
      </w:pPr>
      <w:rPr>
        <w:rFonts w:hint="default"/>
      </w:rPr>
    </w:lvl>
    <w:lvl w:ilvl="8">
      <w:numFmt w:val="bullet"/>
      <w:lvlText w:val="•"/>
      <w:lvlJc w:val="left"/>
      <w:pPr>
        <w:ind w:left="8720" w:hanging="1104"/>
      </w:pPr>
      <w:rPr>
        <w:rFonts w:hint="default"/>
      </w:rPr>
    </w:lvl>
  </w:abstractNum>
  <w:abstractNum w:abstractNumId="25">
    <w:nsid w:val="1D087E9F"/>
    <w:multiLevelType w:val="hybridMultilevel"/>
    <w:tmpl w:val="C4E63272"/>
    <w:lvl w:ilvl="0" w:tplc="B808BBAA">
      <w:numFmt w:val="bullet"/>
      <w:lvlText w:val="–"/>
      <w:lvlJc w:val="left"/>
      <w:pPr>
        <w:ind w:left="442" w:hanging="180"/>
      </w:pPr>
      <w:rPr>
        <w:rFonts w:ascii="Times New Roman" w:eastAsia="Times New Roman" w:hAnsi="Times New Roman" w:cs="Times New Roman" w:hint="default"/>
        <w:spacing w:val="-5"/>
        <w:w w:val="100"/>
        <w:sz w:val="24"/>
        <w:szCs w:val="24"/>
      </w:rPr>
    </w:lvl>
    <w:lvl w:ilvl="1" w:tplc="06C40844">
      <w:numFmt w:val="bullet"/>
      <w:lvlText w:val="-"/>
      <w:lvlJc w:val="left"/>
      <w:pPr>
        <w:ind w:left="262" w:hanging="147"/>
      </w:pPr>
      <w:rPr>
        <w:rFonts w:ascii="Times New Roman" w:eastAsia="Times New Roman" w:hAnsi="Times New Roman" w:cs="Times New Roman" w:hint="default"/>
        <w:w w:val="99"/>
        <w:sz w:val="24"/>
        <w:szCs w:val="24"/>
      </w:rPr>
    </w:lvl>
    <w:lvl w:ilvl="2" w:tplc="846A3682">
      <w:numFmt w:val="bullet"/>
      <w:lvlText w:val="•"/>
      <w:lvlJc w:val="left"/>
      <w:pPr>
        <w:ind w:left="1551" w:hanging="147"/>
      </w:pPr>
      <w:rPr>
        <w:rFonts w:hint="default"/>
      </w:rPr>
    </w:lvl>
    <w:lvl w:ilvl="3" w:tplc="9D381E04">
      <w:numFmt w:val="bullet"/>
      <w:lvlText w:val="•"/>
      <w:lvlJc w:val="left"/>
      <w:pPr>
        <w:ind w:left="2663" w:hanging="147"/>
      </w:pPr>
      <w:rPr>
        <w:rFonts w:hint="default"/>
      </w:rPr>
    </w:lvl>
    <w:lvl w:ilvl="4" w:tplc="E04C6D9C">
      <w:numFmt w:val="bullet"/>
      <w:lvlText w:val="•"/>
      <w:lvlJc w:val="left"/>
      <w:pPr>
        <w:ind w:left="3775" w:hanging="147"/>
      </w:pPr>
      <w:rPr>
        <w:rFonts w:hint="default"/>
      </w:rPr>
    </w:lvl>
    <w:lvl w:ilvl="5" w:tplc="6642748E">
      <w:numFmt w:val="bullet"/>
      <w:lvlText w:val="•"/>
      <w:lvlJc w:val="left"/>
      <w:pPr>
        <w:ind w:left="4887" w:hanging="147"/>
      </w:pPr>
      <w:rPr>
        <w:rFonts w:hint="default"/>
      </w:rPr>
    </w:lvl>
    <w:lvl w:ilvl="6" w:tplc="F250AF60">
      <w:numFmt w:val="bullet"/>
      <w:lvlText w:val="•"/>
      <w:lvlJc w:val="left"/>
      <w:pPr>
        <w:ind w:left="5999" w:hanging="147"/>
      </w:pPr>
      <w:rPr>
        <w:rFonts w:hint="default"/>
      </w:rPr>
    </w:lvl>
    <w:lvl w:ilvl="7" w:tplc="7CAEC24A">
      <w:numFmt w:val="bullet"/>
      <w:lvlText w:val="•"/>
      <w:lvlJc w:val="left"/>
      <w:pPr>
        <w:ind w:left="7110" w:hanging="147"/>
      </w:pPr>
      <w:rPr>
        <w:rFonts w:hint="default"/>
      </w:rPr>
    </w:lvl>
    <w:lvl w:ilvl="8" w:tplc="1DA6E2E0">
      <w:numFmt w:val="bullet"/>
      <w:lvlText w:val="•"/>
      <w:lvlJc w:val="left"/>
      <w:pPr>
        <w:ind w:left="8222" w:hanging="147"/>
      </w:pPr>
      <w:rPr>
        <w:rFonts w:hint="default"/>
      </w:rPr>
    </w:lvl>
  </w:abstractNum>
  <w:abstractNum w:abstractNumId="26">
    <w:nsid w:val="1EC9488F"/>
    <w:multiLevelType w:val="hybridMultilevel"/>
    <w:tmpl w:val="AB72E8A4"/>
    <w:lvl w:ilvl="0" w:tplc="806C3438">
      <w:start w:val="1"/>
      <w:numFmt w:val="decimal"/>
      <w:lvlText w:val="%1."/>
      <w:lvlJc w:val="left"/>
      <w:pPr>
        <w:ind w:left="107" w:hanging="201"/>
      </w:pPr>
      <w:rPr>
        <w:rFonts w:ascii="Times New Roman" w:eastAsia="Times New Roman" w:hAnsi="Times New Roman" w:cs="Times New Roman" w:hint="default"/>
        <w:w w:val="99"/>
        <w:sz w:val="20"/>
        <w:szCs w:val="20"/>
      </w:rPr>
    </w:lvl>
    <w:lvl w:ilvl="1" w:tplc="99AE0E4C">
      <w:numFmt w:val="bullet"/>
      <w:lvlText w:val="•"/>
      <w:lvlJc w:val="left"/>
      <w:pPr>
        <w:ind w:left="1036" w:hanging="201"/>
      </w:pPr>
      <w:rPr>
        <w:rFonts w:hint="default"/>
      </w:rPr>
    </w:lvl>
    <w:lvl w:ilvl="2" w:tplc="C9B01E9E">
      <w:numFmt w:val="bullet"/>
      <w:lvlText w:val="•"/>
      <w:lvlJc w:val="left"/>
      <w:pPr>
        <w:ind w:left="1972" w:hanging="201"/>
      </w:pPr>
      <w:rPr>
        <w:rFonts w:hint="default"/>
      </w:rPr>
    </w:lvl>
    <w:lvl w:ilvl="3" w:tplc="1D62BC64">
      <w:numFmt w:val="bullet"/>
      <w:lvlText w:val="•"/>
      <w:lvlJc w:val="left"/>
      <w:pPr>
        <w:ind w:left="2908" w:hanging="201"/>
      </w:pPr>
      <w:rPr>
        <w:rFonts w:hint="default"/>
      </w:rPr>
    </w:lvl>
    <w:lvl w:ilvl="4" w:tplc="C97E6024">
      <w:numFmt w:val="bullet"/>
      <w:lvlText w:val="•"/>
      <w:lvlJc w:val="left"/>
      <w:pPr>
        <w:ind w:left="3844" w:hanging="201"/>
      </w:pPr>
      <w:rPr>
        <w:rFonts w:hint="default"/>
      </w:rPr>
    </w:lvl>
    <w:lvl w:ilvl="5" w:tplc="AA1A1622">
      <w:numFmt w:val="bullet"/>
      <w:lvlText w:val="•"/>
      <w:lvlJc w:val="left"/>
      <w:pPr>
        <w:ind w:left="4780" w:hanging="201"/>
      </w:pPr>
      <w:rPr>
        <w:rFonts w:hint="default"/>
      </w:rPr>
    </w:lvl>
    <w:lvl w:ilvl="6" w:tplc="7D522C5C">
      <w:numFmt w:val="bullet"/>
      <w:lvlText w:val="•"/>
      <w:lvlJc w:val="left"/>
      <w:pPr>
        <w:ind w:left="5716" w:hanging="201"/>
      </w:pPr>
      <w:rPr>
        <w:rFonts w:hint="default"/>
      </w:rPr>
    </w:lvl>
    <w:lvl w:ilvl="7" w:tplc="17DCC4D8">
      <w:numFmt w:val="bullet"/>
      <w:lvlText w:val="•"/>
      <w:lvlJc w:val="left"/>
      <w:pPr>
        <w:ind w:left="6652" w:hanging="201"/>
      </w:pPr>
      <w:rPr>
        <w:rFonts w:hint="default"/>
      </w:rPr>
    </w:lvl>
    <w:lvl w:ilvl="8" w:tplc="252C7F08">
      <w:numFmt w:val="bullet"/>
      <w:lvlText w:val="•"/>
      <w:lvlJc w:val="left"/>
      <w:pPr>
        <w:ind w:left="7588" w:hanging="201"/>
      </w:pPr>
      <w:rPr>
        <w:rFonts w:hint="default"/>
      </w:rPr>
    </w:lvl>
  </w:abstractNum>
  <w:abstractNum w:abstractNumId="27">
    <w:nsid w:val="1F221F66"/>
    <w:multiLevelType w:val="multilevel"/>
    <w:tmpl w:val="FE5A7820"/>
    <w:lvl w:ilvl="0">
      <w:start w:val="22"/>
      <w:numFmt w:val="decimal"/>
      <w:lvlText w:val="%1"/>
      <w:lvlJc w:val="left"/>
      <w:pPr>
        <w:ind w:left="262" w:hanging="1035"/>
      </w:pPr>
      <w:rPr>
        <w:rFonts w:hint="default"/>
      </w:rPr>
    </w:lvl>
    <w:lvl w:ilvl="1">
      <w:start w:val="1"/>
      <w:numFmt w:val="decimal"/>
      <w:lvlText w:val="%1.%2"/>
      <w:lvlJc w:val="left"/>
      <w:pPr>
        <w:ind w:left="262" w:hanging="1035"/>
      </w:pPr>
      <w:rPr>
        <w:rFonts w:hint="default"/>
      </w:rPr>
    </w:lvl>
    <w:lvl w:ilvl="2">
      <w:start w:val="17"/>
      <w:numFmt w:val="decimal"/>
      <w:lvlText w:val="%1.%2.%3"/>
      <w:lvlJc w:val="left"/>
      <w:pPr>
        <w:ind w:left="262" w:hanging="1035"/>
      </w:pPr>
      <w:rPr>
        <w:rFonts w:hint="default"/>
      </w:rPr>
    </w:lvl>
    <w:lvl w:ilvl="3">
      <w:start w:val="1"/>
      <w:numFmt w:val="decimal"/>
      <w:lvlText w:val="%1.%2.%3.%4."/>
      <w:lvlJc w:val="left"/>
      <w:pPr>
        <w:ind w:left="1035" w:hanging="1035"/>
      </w:pPr>
      <w:rPr>
        <w:rFonts w:ascii="Times New Roman" w:eastAsia="Times New Roman" w:hAnsi="Times New Roman" w:cs="Times New Roman" w:hint="default"/>
        <w:spacing w:val="-1"/>
        <w:w w:val="100"/>
        <w:sz w:val="24"/>
        <w:szCs w:val="24"/>
      </w:rPr>
    </w:lvl>
    <w:lvl w:ilvl="4">
      <w:numFmt w:val="bullet"/>
      <w:lvlText w:val="•"/>
      <w:lvlJc w:val="left"/>
      <w:pPr>
        <w:ind w:left="4334" w:hanging="1035"/>
      </w:pPr>
      <w:rPr>
        <w:rFonts w:hint="default"/>
      </w:rPr>
    </w:lvl>
    <w:lvl w:ilvl="5">
      <w:numFmt w:val="bullet"/>
      <w:lvlText w:val="•"/>
      <w:lvlJc w:val="left"/>
      <w:pPr>
        <w:ind w:left="5353" w:hanging="1035"/>
      </w:pPr>
      <w:rPr>
        <w:rFonts w:hint="default"/>
      </w:rPr>
    </w:lvl>
    <w:lvl w:ilvl="6">
      <w:numFmt w:val="bullet"/>
      <w:lvlText w:val="•"/>
      <w:lvlJc w:val="left"/>
      <w:pPr>
        <w:ind w:left="6371" w:hanging="1035"/>
      </w:pPr>
      <w:rPr>
        <w:rFonts w:hint="default"/>
      </w:rPr>
    </w:lvl>
    <w:lvl w:ilvl="7">
      <w:numFmt w:val="bullet"/>
      <w:lvlText w:val="•"/>
      <w:lvlJc w:val="left"/>
      <w:pPr>
        <w:ind w:left="7390" w:hanging="1035"/>
      </w:pPr>
      <w:rPr>
        <w:rFonts w:hint="default"/>
      </w:rPr>
    </w:lvl>
    <w:lvl w:ilvl="8">
      <w:numFmt w:val="bullet"/>
      <w:lvlText w:val="•"/>
      <w:lvlJc w:val="left"/>
      <w:pPr>
        <w:ind w:left="8409" w:hanging="1035"/>
      </w:pPr>
      <w:rPr>
        <w:rFonts w:hint="default"/>
      </w:rPr>
    </w:lvl>
  </w:abstractNum>
  <w:abstractNum w:abstractNumId="28">
    <w:nsid w:val="1F4F47B1"/>
    <w:multiLevelType w:val="multilevel"/>
    <w:tmpl w:val="F5FED872"/>
    <w:lvl w:ilvl="0">
      <w:start w:val="19"/>
      <w:numFmt w:val="decimal"/>
      <w:lvlText w:val="%1"/>
      <w:lvlJc w:val="left"/>
      <w:pPr>
        <w:ind w:left="262" w:hanging="749"/>
      </w:pPr>
      <w:rPr>
        <w:rFonts w:hint="default"/>
      </w:rPr>
    </w:lvl>
    <w:lvl w:ilvl="1">
      <w:start w:val="5"/>
      <w:numFmt w:val="decimal"/>
      <w:lvlText w:val="%1.%2"/>
      <w:lvlJc w:val="left"/>
      <w:pPr>
        <w:ind w:left="262" w:hanging="749"/>
      </w:pPr>
      <w:rPr>
        <w:rFonts w:hint="default"/>
      </w:rPr>
    </w:lvl>
    <w:lvl w:ilvl="2">
      <w:start w:val="1"/>
      <w:numFmt w:val="decimal"/>
      <w:lvlText w:val="%1.%2.%3."/>
      <w:lvlJc w:val="left"/>
      <w:pPr>
        <w:ind w:left="262" w:hanging="749"/>
      </w:pPr>
      <w:rPr>
        <w:rFonts w:ascii="Times New Roman" w:eastAsia="Times New Roman" w:hAnsi="Times New Roman" w:cs="Times New Roman" w:hint="default"/>
        <w:spacing w:val="-1"/>
        <w:w w:val="100"/>
        <w:sz w:val="24"/>
        <w:szCs w:val="24"/>
      </w:rPr>
    </w:lvl>
    <w:lvl w:ilvl="3">
      <w:numFmt w:val="bullet"/>
      <w:lvlText w:val="•"/>
      <w:lvlJc w:val="left"/>
      <w:pPr>
        <w:ind w:left="3315" w:hanging="749"/>
      </w:pPr>
      <w:rPr>
        <w:rFonts w:hint="default"/>
      </w:rPr>
    </w:lvl>
    <w:lvl w:ilvl="4">
      <w:numFmt w:val="bullet"/>
      <w:lvlText w:val="•"/>
      <w:lvlJc w:val="left"/>
      <w:pPr>
        <w:ind w:left="4334" w:hanging="749"/>
      </w:pPr>
      <w:rPr>
        <w:rFonts w:hint="default"/>
      </w:rPr>
    </w:lvl>
    <w:lvl w:ilvl="5">
      <w:numFmt w:val="bullet"/>
      <w:lvlText w:val="•"/>
      <w:lvlJc w:val="left"/>
      <w:pPr>
        <w:ind w:left="5353" w:hanging="749"/>
      </w:pPr>
      <w:rPr>
        <w:rFonts w:hint="default"/>
      </w:rPr>
    </w:lvl>
    <w:lvl w:ilvl="6">
      <w:numFmt w:val="bullet"/>
      <w:lvlText w:val="•"/>
      <w:lvlJc w:val="left"/>
      <w:pPr>
        <w:ind w:left="6371" w:hanging="749"/>
      </w:pPr>
      <w:rPr>
        <w:rFonts w:hint="default"/>
      </w:rPr>
    </w:lvl>
    <w:lvl w:ilvl="7">
      <w:numFmt w:val="bullet"/>
      <w:lvlText w:val="•"/>
      <w:lvlJc w:val="left"/>
      <w:pPr>
        <w:ind w:left="7390" w:hanging="749"/>
      </w:pPr>
      <w:rPr>
        <w:rFonts w:hint="default"/>
      </w:rPr>
    </w:lvl>
    <w:lvl w:ilvl="8">
      <w:numFmt w:val="bullet"/>
      <w:lvlText w:val="•"/>
      <w:lvlJc w:val="left"/>
      <w:pPr>
        <w:ind w:left="8409" w:hanging="749"/>
      </w:pPr>
      <w:rPr>
        <w:rFonts w:hint="default"/>
      </w:rPr>
    </w:lvl>
  </w:abstractNum>
  <w:abstractNum w:abstractNumId="29">
    <w:nsid w:val="1FB772F1"/>
    <w:multiLevelType w:val="multilevel"/>
    <w:tmpl w:val="5108000A"/>
    <w:lvl w:ilvl="0">
      <w:start w:val="19"/>
      <w:numFmt w:val="decimal"/>
      <w:lvlText w:val="%1"/>
      <w:lvlJc w:val="left"/>
      <w:pPr>
        <w:ind w:left="682" w:hanging="540"/>
      </w:pPr>
      <w:rPr>
        <w:rFonts w:hint="default"/>
      </w:rPr>
    </w:lvl>
    <w:lvl w:ilvl="1">
      <w:start w:val="8"/>
      <w:numFmt w:val="decimal"/>
      <w:lvlText w:val="%1.%2."/>
      <w:lvlJc w:val="left"/>
      <w:pPr>
        <w:ind w:left="682" w:hanging="540"/>
      </w:pPr>
      <w:rPr>
        <w:rFonts w:ascii="Times New Roman" w:eastAsia="Times New Roman" w:hAnsi="Times New Roman" w:cs="Times New Roman" w:hint="default"/>
        <w:spacing w:val="-3"/>
        <w:w w:val="100"/>
        <w:sz w:val="24"/>
        <w:szCs w:val="24"/>
      </w:rPr>
    </w:lvl>
    <w:lvl w:ilvl="2">
      <w:numFmt w:val="bullet"/>
      <w:lvlText w:val="•"/>
      <w:lvlJc w:val="left"/>
      <w:pPr>
        <w:ind w:left="2581" w:hanging="540"/>
      </w:pPr>
      <w:rPr>
        <w:rFonts w:hint="default"/>
      </w:rPr>
    </w:lvl>
    <w:lvl w:ilvl="3">
      <w:numFmt w:val="bullet"/>
      <w:lvlText w:val="•"/>
      <w:lvlJc w:val="left"/>
      <w:pPr>
        <w:ind w:left="3531" w:hanging="540"/>
      </w:pPr>
      <w:rPr>
        <w:rFonts w:hint="default"/>
      </w:rPr>
    </w:lvl>
    <w:lvl w:ilvl="4">
      <w:numFmt w:val="bullet"/>
      <w:lvlText w:val="•"/>
      <w:lvlJc w:val="left"/>
      <w:pPr>
        <w:ind w:left="4482" w:hanging="540"/>
      </w:pPr>
      <w:rPr>
        <w:rFonts w:hint="default"/>
      </w:rPr>
    </w:lvl>
    <w:lvl w:ilvl="5">
      <w:numFmt w:val="bullet"/>
      <w:lvlText w:val="•"/>
      <w:lvlJc w:val="left"/>
      <w:pPr>
        <w:ind w:left="5433" w:hanging="540"/>
      </w:pPr>
      <w:rPr>
        <w:rFonts w:hint="default"/>
      </w:rPr>
    </w:lvl>
    <w:lvl w:ilvl="6">
      <w:numFmt w:val="bullet"/>
      <w:lvlText w:val="•"/>
      <w:lvlJc w:val="left"/>
      <w:pPr>
        <w:ind w:left="6383" w:hanging="540"/>
      </w:pPr>
      <w:rPr>
        <w:rFonts w:hint="default"/>
      </w:rPr>
    </w:lvl>
    <w:lvl w:ilvl="7">
      <w:numFmt w:val="bullet"/>
      <w:lvlText w:val="•"/>
      <w:lvlJc w:val="left"/>
      <w:pPr>
        <w:ind w:left="7334" w:hanging="540"/>
      </w:pPr>
      <w:rPr>
        <w:rFonts w:hint="default"/>
      </w:rPr>
    </w:lvl>
    <w:lvl w:ilvl="8">
      <w:numFmt w:val="bullet"/>
      <w:lvlText w:val="•"/>
      <w:lvlJc w:val="left"/>
      <w:pPr>
        <w:ind w:left="8285" w:hanging="540"/>
      </w:pPr>
      <w:rPr>
        <w:rFonts w:hint="default"/>
      </w:rPr>
    </w:lvl>
  </w:abstractNum>
  <w:abstractNum w:abstractNumId="30">
    <w:nsid w:val="2278012B"/>
    <w:multiLevelType w:val="multilevel"/>
    <w:tmpl w:val="019051C6"/>
    <w:lvl w:ilvl="0">
      <w:start w:val="19"/>
      <w:numFmt w:val="decimal"/>
      <w:lvlText w:val="%1"/>
      <w:lvlJc w:val="left"/>
      <w:pPr>
        <w:ind w:left="262" w:hanging="812"/>
      </w:pPr>
      <w:rPr>
        <w:rFonts w:hint="default"/>
      </w:rPr>
    </w:lvl>
    <w:lvl w:ilvl="1">
      <w:start w:val="12"/>
      <w:numFmt w:val="decimal"/>
      <w:lvlText w:val="%1.%2"/>
      <w:lvlJc w:val="left"/>
      <w:pPr>
        <w:ind w:left="262" w:hanging="812"/>
      </w:pPr>
      <w:rPr>
        <w:rFonts w:hint="default"/>
      </w:rPr>
    </w:lvl>
    <w:lvl w:ilvl="2">
      <w:start w:val="1"/>
      <w:numFmt w:val="decimal"/>
      <w:lvlText w:val="%1.%2.%3."/>
      <w:lvlJc w:val="left"/>
      <w:pPr>
        <w:ind w:left="262" w:hanging="812"/>
      </w:pPr>
      <w:rPr>
        <w:rFonts w:ascii="Times New Roman" w:eastAsia="Times New Roman" w:hAnsi="Times New Roman" w:cs="Times New Roman" w:hint="default"/>
        <w:spacing w:val="-1"/>
        <w:w w:val="100"/>
        <w:sz w:val="24"/>
        <w:szCs w:val="24"/>
      </w:rPr>
    </w:lvl>
    <w:lvl w:ilvl="3">
      <w:numFmt w:val="bullet"/>
      <w:lvlText w:val="•"/>
      <w:lvlJc w:val="left"/>
      <w:pPr>
        <w:ind w:left="3315" w:hanging="812"/>
      </w:pPr>
      <w:rPr>
        <w:rFonts w:hint="default"/>
      </w:rPr>
    </w:lvl>
    <w:lvl w:ilvl="4">
      <w:numFmt w:val="bullet"/>
      <w:lvlText w:val="•"/>
      <w:lvlJc w:val="left"/>
      <w:pPr>
        <w:ind w:left="4334" w:hanging="812"/>
      </w:pPr>
      <w:rPr>
        <w:rFonts w:hint="default"/>
      </w:rPr>
    </w:lvl>
    <w:lvl w:ilvl="5">
      <w:numFmt w:val="bullet"/>
      <w:lvlText w:val="•"/>
      <w:lvlJc w:val="left"/>
      <w:pPr>
        <w:ind w:left="5353" w:hanging="812"/>
      </w:pPr>
      <w:rPr>
        <w:rFonts w:hint="default"/>
      </w:rPr>
    </w:lvl>
    <w:lvl w:ilvl="6">
      <w:numFmt w:val="bullet"/>
      <w:lvlText w:val="•"/>
      <w:lvlJc w:val="left"/>
      <w:pPr>
        <w:ind w:left="6371" w:hanging="812"/>
      </w:pPr>
      <w:rPr>
        <w:rFonts w:hint="default"/>
      </w:rPr>
    </w:lvl>
    <w:lvl w:ilvl="7">
      <w:numFmt w:val="bullet"/>
      <w:lvlText w:val="•"/>
      <w:lvlJc w:val="left"/>
      <w:pPr>
        <w:ind w:left="7390" w:hanging="812"/>
      </w:pPr>
      <w:rPr>
        <w:rFonts w:hint="default"/>
      </w:rPr>
    </w:lvl>
    <w:lvl w:ilvl="8">
      <w:numFmt w:val="bullet"/>
      <w:lvlText w:val="•"/>
      <w:lvlJc w:val="left"/>
      <w:pPr>
        <w:ind w:left="8409" w:hanging="812"/>
      </w:pPr>
      <w:rPr>
        <w:rFonts w:hint="default"/>
      </w:rPr>
    </w:lvl>
  </w:abstractNum>
  <w:abstractNum w:abstractNumId="31">
    <w:nsid w:val="2316379D"/>
    <w:multiLevelType w:val="multilevel"/>
    <w:tmpl w:val="B0CAD49C"/>
    <w:lvl w:ilvl="0">
      <w:start w:val="19"/>
      <w:numFmt w:val="decimal"/>
      <w:lvlText w:val="%1"/>
      <w:lvlJc w:val="left"/>
      <w:pPr>
        <w:ind w:left="262" w:hanging="951"/>
      </w:pPr>
      <w:rPr>
        <w:rFonts w:hint="default"/>
      </w:rPr>
    </w:lvl>
    <w:lvl w:ilvl="1">
      <w:start w:val="3"/>
      <w:numFmt w:val="decimal"/>
      <w:lvlText w:val="%1.%2"/>
      <w:lvlJc w:val="left"/>
      <w:pPr>
        <w:ind w:left="262" w:hanging="951"/>
      </w:pPr>
      <w:rPr>
        <w:rFonts w:hint="default"/>
      </w:rPr>
    </w:lvl>
    <w:lvl w:ilvl="2">
      <w:start w:val="2"/>
      <w:numFmt w:val="decimal"/>
      <w:lvlText w:val="%1.%2.%3"/>
      <w:lvlJc w:val="left"/>
      <w:pPr>
        <w:ind w:left="262" w:hanging="951"/>
      </w:pPr>
      <w:rPr>
        <w:rFonts w:hint="default"/>
      </w:rPr>
    </w:lvl>
    <w:lvl w:ilvl="3">
      <w:start w:val="1"/>
      <w:numFmt w:val="decimal"/>
      <w:lvlText w:val="%1.%2.%3.%4."/>
      <w:lvlJc w:val="left"/>
      <w:pPr>
        <w:ind w:left="262" w:hanging="951"/>
      </w:pPr>
      <w:rPr>
        <w:rFonts w:ascii="Times New Roman" w:eastAsia="Times New Roman" w:hAnsi="Times New Roman" w:cs="Times New Roman" w:hint="default"/>
        <w:spacing w:val="-25"/>
        <w:w w:val="100"/>
        <w:sz w:val="24"/>
        <w:szCs w:val="24"/>
      </w:rPr>
    </w:lvl>
    <w:lvl w:ilvl="4">
      <w:numFmt w:val="bullet"/>
      <w:lvlText w:val="•"/>
      <w:lvlJc w:val="left"/>
      <w:pPr>
        <w:ind w:left="4334" w:hanging="951"/>
      </w:pPr>
      <w:rPr>
        <w:rFonts w:hint="default"/>
      </w:rPr>
    </w:lvl>
    <w:lvl w:ilvl="5">
      <w:numFmt w:val="bullet"/>
      <w:lvlText w:val="•"/>
      <w:lvlJc w:val="left"/>
      <w:pPr>
        <w:ind w:left="5353" w:hanging="951"/>
      </w:pPr>
      <w:rPr>
        <w:rFonts w:hint="default"/>
      </w:rPr>
    </w:lvl>
    <w:lvl w:ilvl="6">
      <w:numFmt w:val="bullet"/>
      <w:lvlText w:val="•"/>
      <w:lvlJc w:val="left"/>
      <w:pPr>
        <w:ind w:left="6371" w:hanging="951"/>
      </w:pPr>
      <w:rPr>
        <w:rFonts w:hint="default"/>
      </w:rPr>
    </w:lvl>
    <w:lvl w:ilvl="7">
      <w:numFmt w:val="bullet"/>
      <w:lvlText w:val="•"/>
      <w:lvlJc w:val="left"/>
      <w:pPr>
        <w:ind w:left="7390" w:hanging="951"/>
      </w:pPr>
      <w:rPr>
        <w:rFonts w:hint="default"/>
      </w:rPr>
    </w:lvl>
    <w:lvl w:ilvl="8">
      <w:numFmt w:val="bullet"/>
      <w:lvlText w:val="•"/>
      <w:lvlJc w:val="left"/>
      <w:pPr>
        <w:ind w:left="8409" w:hanging="951"/>
      </w:pPr>
      <w:rPr>
        <w:rFonts w:hint="default"/>
      </w:rPr>
    </w:lvl>
  </w:abstractNum>
  <w:abstractNum w:abstractNumId="32">
    <w:nsid w:val="23791F95"/>
    <w:multiLevelType w:val="multilevel"/>
    <w:tmpl w:val="1C6A4F6A"/>
    <w:lvl w:ilvl="0">
      <w:start w:val="20"/>
      <w:numFmt w:val="decimal"/>
      <w:lvlText w:val="%1"/>
      <w:lvlJc w:val="left"/>
      <w:pPr>
        <w:ind w:left="262" w:hanging="557"/>
      </w:pPr>
      <w:rPr>
        <w:rFonts w:hint="default"/>
      </w:rPr>
    </w:lvl>
    <w:lvl w:ilvl="1">
      <w:start w:val="1"/>
      <w:numFmt w:val="decimal"/>
      <w:lvlText w:val="%1.%2."/>
      <w:lvlJc w:val="left"/>
      <w:pPr>
        <w:ind w:left="262" w:hanging="557"/>
      </w:pPr>
      <w:rPr>
        <w:rFonts w:ascii="Times New Roman" w:eastAsia="Times New Roman" w:hAnsi="Times New Roman" w:cs="Times New Roman" w:hint="default"/>
        <w:w w:val="100"/>
        <w:sz w:val="24"/>
        <w:szCs w:val="24"/>
      </w:rPr>
    </w:lvl>
    <w:lvl w:ilvl="2">
      <w:numFmt w:val="bullet"/>
      <w:lvlText w:val="•"/>
      <w:lvlJc w:val="left"/>
      <w:pPr>
        <w:ind w:left="2297" w:hanging="557"/>
      </w:pPr>
      <w:rPr>
        <w:rFonts w:hint="default"/>
      </w:rPr>
    </w:lvl>
    <w:lvl w:ilvl="3">
      <w:numFmt w:val="bullet"/>
      <w:lvlText w:val="•"/>
      <w:lvlJc w:val="left"/>
      <w:pPr>
        <w:ind w:left="3315" w:hanging="557"/>
      </w:pPr>
      <w:rPr>
        <w:rFonts w:hint="default"/>
      </w:rPr>
    </w:lvl>
    <w:lvl w:ilvl="4">
      <w:numFmt w:val="bullet"/>
      <w:lvlText w:val="•"/>
      <w:lvlJc w:val="left"/>
      <w:pPr>
        <w:ind w:left="4334" w:hanging="557"/>
      </w:pPr>
      <w:rPr>
        <w:rFonts w:hint="default"/>
      </w:rPr>
    </w:lvl>
    <w:lvl w:ilvl="5">
      <w:numFmt w:val="bullet"/>
      <w:lvlText w:val="•"/>
      <w:lvlJc w:val="left"/>
      <w:pPr>
        <w:ind w:left="5353" w:hanging="557"/>
      </w:pPr>
      <w:rPr>
        <w:rFonts w:hint="default"/>
      </w:rPr>
    </w:lvl>
    <w:lvl w:ilvl="6">
      <w:numFmt w:val="bullet"/>
      <w:lvlText w:val="•"/>
      <w:lvlJc w:val="left"/>
      <w:pPr>
        <w:ind w:left="6371" w:hanging="557"/>
      </w:pPr>
      <w:rPr>
        <w:rFonts w:hint="default"/>
      </w:rPr>
    </w:lvl>
    <w:lvl w:ilvl="7">
      <w:numFmt w:val="bullet"/>
      <w:lvlText w:val="•"/>
      <w:lvlJc w:val="left"/>
      <w:pPr>
        <w:ind w:left="7390" w:hanging="557"/>
      </w:pPr>
      <w:rPr>
        <w:rFonts w:hint="default"/>
      </w:rPr>
    </w:lvl>
    <w:lvl w:ilvl="8">
      <w:numFmt w:val="bullet"/>
      <w:lvlText w:val="•"/>
      <w:lvlJc w:val="left"/>
      <w:pPr>
        <w:ind w:left="8409" w:hanging="557"/>
      </w:pPr>
      <w:rPr>
        <w:rFonts w:hint="default"/>
      </w:rPr>
    </w:lvl>
  </w:abstractNum>
  <w:abstractNum w:abstractNumId="33">
    <w:nsid w:val="2395408E"/>
    <w:multiLevelType w:val="multilevel"/>
    <w:tmpl w:val="1E5881C8"/>
    <w:lvl w:ilvl="0">
      <w:start w:val="22"/>
      <w:numFmt w:val="decimal"/>
      <w:lvlText w:val="%1"/>
      <w:lvlJc w:val="left"/>
      <w:pPr>
        <w:ind w:left="262" w:hanging="1229"/>
      </w:pPr>
      <w:rPr>
        <w:rFonts w:hint="default"/>
      </w:rPr>
    </w:lvl>
    <w:lvl w:ilvl="1">
      <w:start w:val="1"/>
      <w:numFmt w:val="decimal"/>
      <w:lvlText w:val="%1.%2"/>
      <w:lvlJc w:val="left"/>
      <w:pPr>
        <w:ind w:left="262" w:hanging="1229"/>
      </w:pPr>
      <w:rPr>
        <w:rFonts w:hint="default"/>
      </w:rPr>
    </w:lvl>
    <w:lvl w:ilvl="2">
      <w:start w:val="25"/>
      <w:numFmt w:val="decimal"/>
      <w:lvlText w:val="%1.%2.%3"/>
      <w:lvlJc w:val="left"/>
      <w:pPr>
        <w:ind w:left="262" w:hanging="1229"/>
      </w:pPr>
      <w:rPr>
        <w:rFonts w:hint="default"/>
      </w:rPr>
    </w:lvl>
    <w:lvl w:ilvl="3">
      <w:start w:val="1"/>
      <w:numFmt w:val="decimal"/>
      <w:lvlText w:val="%1.%2.%3.%4."/>
      <w:lvlJc w:val="left"/>
      <w:pPr>
        <w:ind w:left="262" w:hanging="1229"/>
      </w:pPr>
      <w:rPr>
        <w:rFonts w:ascii="Times New Roman" w:eastAsia="Times New Roman" w:hAnsi="Times New Roman" w:cs="Times New Roman" w:hint="default"/>
        <w:spacing w:val="-30"/>
        <w:w w:val="100"/>
        <w:sz w:val="24"/>
        <w:szCs w:val="24"/>
      </w:rPr>
    </w:lvl>
    <w:lvl w:ilvl="4">
      <w:numFmt w:val="bullet"/>
      <w:lvlText w:val="•"/>
      <w:lvlJc w:val="left"/>
      <w:pPr>
        <w:ind w:left="4334" w:hanging="1229"/>
      </w:pPr>
      <w:rPr>
        <w:rFonts w:hint="default"/>
      </w:rPr>
    </w:lvl>
    <w:lvl w:ilvl="5">
      <w:numFmt w:val="bullet"/>
      <w:lvlText w:val="•"/>
      <w:lvlJc w:val="left"/>
      <w:pPr>
        <w:ind w:left="5353" w:hanging="1229"/>
      </w:pPr>
      <w:rPr>
        <w:rFonts w:hint="default"/>
      </w:rPr>
    </w:lvl>
    <w:lvl w:ilvl="6">
      <w:numFmt w:val="bullet"/>
      <w:lvlText w:val="•"/>
      <w:lvlJc w:val="left"/>
      <w:pPr>
        <w:ind w:left="6371" w:hanging="1229"/>
      </w:pPr>
      <w:rPr>
        <w:rFonts w:hint="default"/>
      </w:rPr>
    </w:lvl>
    <w:lvl w:ilvl="7">
      <w:numFmt w:val="bullet"/>
      <w:lvlText w:val="•"/>
      <w:lvlJc w:val="left"/>
      <w:pPr>
        <w:ind w:left="7390" w:hanging="1229"/>
      </w:pPr>
      <w:rPr>
        <w:rFonts w:hint="default"/>
      </w:rPr>
    </w:lvl>
    <w:lvl w:ilvl="8">
      <w:numFmt w:val="bullet"/>
      <w:lvlText w:val="•"/>
      <w:lvlJc w:val="left"/>
      <w:pPr>
        <w:ind w:left="8409" w:hanging="1229"/>
      </w:pPr>
      <w:rPr>
        <w:rFonts w:hint="default"/>
      </w:rPr>
    </w:lvl>
  </w:abstractNum>
  <w:abstractNum w:abstractNumId="34">
    <w:nsid w:val="252A7E5E"/>
    <w:multiLevelType w:val="multilevel"/>
    <w:tmpl w:val="4476DBAA"/>
    <w:lvl w:ilvl="0">
      <w:start w:val="22"/>
      <w:numFmt w:val="decimal"/>
      <w:lvlText w:val="%1"/>
      <w:lvlJc w:val="left"/>
      <w:pPr>
        <w:ind w:left="982" w:hanging="840"/>
      </w:pPr>
      <w:rPr>
        <w:rFonts w:hint="default"/>
      </w:rPr>
    </w:lvl>
    <w:lvl w:ilvl="1">
      <w:start w:val="1"/>
      <w:numFmt w:val="decimal"/>
      <w:lvlText w:val="%1.%2"/>
      <w:lvlJc w:val="left"/>
      <w:pPr>
        <w:ind w:left="982" w:hanging="840"/>
      </w:pPr>
      <w:rPr>
        <w:rFonts w:hint="default"/>
      </w:rPr>
    </w:lvl>
    <w:lvl w:ilvl="2">
      <w:start w:val="18"/>
      <w:numFmt w:val="decimal"/>
      <w:lvlText w:val="%1.%2.%3."/>
      <w:lvlJc w:val="left"/>
      <w:pPr>
        <w:ind w:left="142" w:hanging="840"/>
      </w:pPr>
      <w:rPr>
        <w:rFonts w:ascii="Times New Roman" w:eastAsia="Times New Roman" w:hAnsi="Times New Roman" w:cs="Times New Roman" w:hint="default"/>
        <w:spacing w:val="-3"/>
        <w:w w:val="100"/>
        <w:sz w:val="24"/>
        <w:szCs w:val="24"/>
      </w:rPr>
    </w:lvl>
    <w:lvl w:ilvl="3">
      <w:numFmt w:val="bullet"/>
      <w:lvlText w:val="•"/>
      <w:lvlJc w:val="left"/>
      <w:pPr>
        <w:ind w:left="3025" w:hanging="840"/>
      </w:pPr>
      <w:rPr>
        <w:rFonts w:hint="default"/>
      </w:rPr>
    </w:lvl>
    <w:lvl w:ilvl="4">
      <w:numFmt w:val="bullet"/>
      <w:lvlText w:val="•"/>
      <w:lvlJc w:val="left"/>
      <w:pPr>
        <w:ind w:left="4048" w:hanging="840"/>
      </w:pPr>
      <w:rPr>
        <w:rFonts w:hint="default"/>
      </w:rPr>
    </w:lvl>
    <w:lvl w:ilvl="5">
      <w:numFmt w:val="bullet"/>
      <w:lvlText w:val="•"/>
      <w:lvlJc w:val="left"/>
      <w:pPr>
        <w:ind w:left="5071" w:hanging="840"/>
      </w:pPr>
      <w:rPr>
        <w:rFonts w:hint="default"/>
      </w:rPr>
    </w:lvl>
    <w:lvl w:ilvl="6">
      <w:numFmt w:val="bullet"/>
      <w:lvlText w:val="•"/>
      <w:lvlJc w:val="left"/>
      <w:pPr>
        <w:ind w:left="6094" w:hanging="840"/>
      </w:pPr>
      <w:rPr>
        <w:rFonts w:hint="default"/>
      </w:rPr>
    </w:lvl>
    <w:lvl w:ilvl="7">
      <w:numFmt w:val="bullet"/>
      <w:lvlText w:val="•"/>
      <w:lvlJc w:val="left"/>
      <w:pPr>
        <w:ind w:left="7117" w:hanging="840"/>
      </w:pPr>
      <w:rPr>
        <w:rFonts w:hint="default"/>
      </w:rPr>
    </w:lvl>
    <w:lvl w:ilvl="8">
      <w:numFmt w:val="bullet"/>
      <w:lvlText w:val="•"/>
      <w:lvlJc w:val="left"/>
      <w:pPr>
        <w:ind w:left="8140" w:hanging="840"/>
      </w:pPr>
      <w:rPr>
        <w:rFonts w:hint="default"/>
      </w:rPr>
    </w:lvl>
  </w:abstractNum>
  <w:abstractNum w:abstractNumId="35">
    <w:nsid w:val="25637669"/>
    <w:multiLevelType w:val="multilevel"/>
    <w:tmpl w:val="9BF224D4"/>
    <w:lvl w:ilvl="0">
      <w:start w:val="22"/>
      <w:numFmt w:val="decimal"/>
      <w:lvlText w:val="%1"/>
      <w:lvlJc w:val="left"/>
      <w:pPr>
        <w:ind w:left="262" w:hanging="1121"/>
      </w:pPr>
      <w:rPr>
        <w:rFonts w:hint="default"/>
      </w:rPr>
    </w:lvl>
    <w:lvl w:ilvl="1">
      <w:start w:val="1"/>
      <w:numFmt w:val="decimal"/>
      <w:lvlText w:val="%1.%2"/>
      <w:lvlJc w:val="left"/>
      <w:pPr>
        <w:ind w:left="262" w:hanging="1121"/>
      </w:pPr>
      <w:rPr>
        <w:rFonts w:hint="default"/>
      </w:rPr>
    </w:lvl>
    <w:lvl w:ilvl="2">
      <w:start w:val="15"/>
      <w:numFmt w:val="decimal"/>
      <w:lvlText w:val="%1.%2.%3"/>
      <w:lvlJc w:val="left"/>
      <w:pPr>
        <w:ind w:left="262" w:hanging="1121"/>
      </w:pPr>
      <w:rPr>
        <w:rFonts w:hint="default"/>
      </w:rPr>
    </w:lvl>
    <w:lvl w:ilvl="3">
      <w:start w:val="1"/>
      <w:numFmt w:val="decimal"/>
      <w:lvlText w:val="%1.%2.%3.%4."/>
      <w:lvlJc w:val="left"/>
      <w:pPr>
        <w:ind w:left="262" w:hanging="1121"/>
      </w:pPr>
      <w:rPr>
        <w:rFonts w:ascii="Times New Roman" w:eastAsia="Times New Roman" w:hAnsi="Times New Roman" w:cs="Times New Roman" w:hint="default"/>
        <w:spacing w:val="-28"/>
        <w:w w:val="100"/>
        <w:sz w:val="24"/>
        <w:szCs w:val="24"/>
      </w:rPr>
    </w:lvl>
    <w:lvl w:ilvl="4">
      <w:numFmt w:val="bullet"/>
      <w:lvlText w:val="•"/>
      <w:lvlJc w:val="left"/>
      <w:pPr>
        <w:ind w:left="4334" w:hanging="1121"/>
      </w:pPr>
      <w:rPr>
        <w:rFonts w:hint="default"/>
      </w:rPr>
    </w:lvl>
    <w:lvl w:ilvl="5">
      <w:numFmt w:val="bullet"/>
      <w:lvlText w:val="•"/>
      <w:lvlJc w:val="left"/>
      <w:pPr>
        <w:ind w:left="5353" w:hanging="1121"/>
      </w:pPr>
      <w:rPr>
        <w:rFonts w:hint="default"/>
      </w:rPr>
    </w:lvl>
    <w:lvl w:ilvl="6">
      <w:numFmt w:val="bullet"/>
      <w:lvlText w:val="•"/>
      <w:lvlJc w:val="left"/>
      <w:pPr>
        <w:ind w:left="6371" w:hanging="1121"/>
      </w:pPr>
      <w:rPr>
        <w:rFonts w:hint="default"/>
      </w:rPr>
    </w:lvl>
    <w:lvl w:ilvl="7">
      <w:numFmt w:val="bullet"/>
      <w:lvlText w:val="•"/>
      <w:lvlJc w:val="left"/>
      <w:pPr>
        <w:ind w:left="7390" w:hanging="1121"/>
      </w:pPr>
      <w:rPr>
        <w:rFonts w:hint="default"/>
      </w:rPr>
    </w:lvl>
    <w:lvl w:ilvl="8">
      <w:numFmt w:val="bullet"/>
      <w:lvlText w:val="•"/>
      <w:lvlJc w:val="left"/>
      <w:pPr>
        <w:ind w:left="8409" w:hanging="1121"/>
      </w:pPr>
      <w:rPr>
        <w:rFonts w:hint="default"/>
      </w:rPr>
    </w:lvl>
  </w:abstractNum>
  <w:abstractNum w:abstractNumId="36">
    <w:nsid w:val="25BE1362"/>
    <w:multiLevelType w:val="multilevel"/>
    <w:tmpl w:val="30C8E84A"/>
    <w:lvl w:ilvl="0">
      <w:start w:val="19"/>
      <w:numFmt w:val="decimal"/>
      <w:lvlText w:val="%1"/>
      <w:lvlJc w:val="left"/>
      <w:pPr>
        <w:ind w:left="262" w:hanging="891"/>
      </w:pPr>
      <w:rPr>
        <w:rFonts w:hint="default"/>
      </w:rPr>
    </w:lvl>
    <w:lvl w:ilvl="1">
      <w:start w:val="11"/>
      <w:numFmt w:val="decimal"/>
      <w:lvlText w:val="%1.%2"/>
      <w:lvlJc w:val="left"/>
      <w:pPr>
        <w:ind w:left="262" w:hanging="891"/>
      </w:pPr>
      <w:rPr>
        <w:rFonts w:hint="default"/>
      </w:rPr>
    </w:lvl>
    <w:lvl w:ilvl="2">
      <w:start w:val="1"/>
      <w:numFmt w:val="decimal"/>
      <w:lvlText w:val="%1.%2.%3."/>
      <w:lvlJc w:val="left"/>
      <w:pPr>
        <w:ind w:left="262" w:hanging="891"/>
      </w:pPr>
      <w:rPr>
        <w:rFonts w:ascii="Times New Roman" w:eastAsia="Times New Roman" w:hAnsi="Times New Roman" w:cs="Times New Roman" w:hint="default"/>
        <w:spacing w:val="-10"/>
        <w:w w:val="100"/>
        <w:sz w:val="24"/>
        <w:szCs w:val="24"/>
      </w:rPr>
    </w:lvl>
    <w:lvl w:ilvl="3">
      <w:numFmt w:val="bullet"/>
      <w:lvlText w:val="•"/>
      <w:lvlJc w:val="left"/>
      <w:pPr>
        <w:ind w:left="3315" w:hanging="891"/>
      </w:pPr>
      <w:rPr>
        <w:rFonts w:hint="default"/>
      </w:rPr>
    </w:lvl>
    <w:lvl w:ilvl="4">
      <w:numFmt w:val="bullet"/>
      <w:lvlText w:val="•"/>
      <w:lvlJc w:val="left"/>
      <w:pPr>
        <w:ind w:left="4334" w:hanging="891"/>
      </w:pPr>
      <w:rPr>
        <w:rFonts w:hint="default"/>
      </w:rPr>
    </w:lvl>
    <w:lvl w:ilvl="5">
      <w:numFmt w:val="bullet"/>
      <w:lvlText w:val="•"/>
      <w:lvlJc w:val="left"/>
      <w:pPr>
        <w:ind w:left="5353" w:hanging="891"/>
      </w:pPr>
      <w:rPr>
        <w:rFonts w:hint="default"/>
      </w:rPr>
    </w:lvl>
    <w:lvl w:ilvl="6">
      <w:numFmt w:val="bullet"/>
      <w:lvlText w:val="•"/>
      <w:lvlJc w:val="left"/>
      <w:pPr>
        <w:ind w:left="6371" w:hanging="891"/>
      </w:pPr>
      <w:rPr>
        <w:rFonts w:hint="default"/>
      </w:rPr>
    </w:lvl>
    <w:lvl w:ilvl="7">
      <w:numFmt w:val="bullet"/>
      <w:lvlText w:val="•"/>
      <w:lvlJc w:val="left"/>
      <w:pPr>
        <w:ind w:left="7390" w:hanging="891"/>
      </w:pPr>
      <w:rPr>
        <w:rFonts w:hint="default"/>
      </w:rPr>
    </w:lvl>
    <w:lvl w:ilvl="8">
      <w:numFmt w:val="bullet"/>
      <w:lvlText w:val="•"/>
      <w:lvlJc w:val="left"/>
      <w:pPr>
        <w:ind w:left="8409" w:hanging="891"/>
      </w:pPr>
      <w:rPr>
        <w:rFonts w:hint="default"/>
      </w:rPr>
    </w:lvl>
  </w:abstractNum>
  <w:abstractNum w:abstractNumId="37">
    <w:nsid w:val="2713314D"/>
    <w:multiLevelType w:val="multilevel"/>
    <w:tmpl w:val="F66631D0"/>
    <w:lvl w:ilvl="0">
      <w:start w:val="22"/>
      <w:numFmt w:val="decimal"/>
      <w:lvlText w:val="%1"/>
      <w:lvlJc w:val="left"/>
      <w:pPr>
        <w:ind w:left="262" w:hanging="1020"/>
      </w:pPr>
      <w:rPr>
        <w:rFonts w:hint="default"/>
      </w:rPr>
    </w:lvl>
    <w:lvl w:ilvl="1">
      <w:start w:val="1"/>
      <w:numFmt w:val="decimal"/>
      <w:lvlText w:val="%1.%2"/>
      <w:lvlJc w:val="left"/>
      <w:pPr>
        <w:ind w:left="262" w:hanging="1020"/>
      </w:pPr>
      <w:rPr>
        <w:rFonts w:hint="default"/>
      </w:rPr>
    </w:lvl>
    <w:lvl w:ilvl="2">
      <w:start w:val="12"/>
      <w:numFmt w:val="decimal"/>
      <w:lvlText w:val="%1.%2.%3"/>
      <w:lvlJc w:val="left"/>
      <w:pPr>
        <w:ind w:left="262" w:hanging="1020"/>
      </w:pPr>
      <w:rPr>
        <w:rFonts w:hint="default"/>
      </w:rPr>
    </w:lvl>
    <w:lvl w:ilvl="3">
      <w:start w:val="3"/>
      <w:numFmt w:val="decimal"/>
      <w:lvlText w:val="%1.%2.%3.%4."/>
      <w:lvlJc w:val="left"/>
      <w:pPr>
        <w:ind w:left="262" w:hanging="1020"/>
      </w:pPr>
      <w:rPr>
        <w:rFonts w:ascii="Times New Roman" w:eastAsia="Times New Roman" w:hAnsi="Times New Roman" w:cs="Times New Roman" w:hint="default"/>
        <w:spacing w:val="-5"/>
        <w:w w:val="100"/>
        <w:sz w:val="24"/>
        <w:szCs w:val="24"/>
      </w:rPr>
    </w:lvl>
    <w:lvl w:ilvl="4">
      <w:numFmt w:val="bullet"/>
      <w:lvlText w:val="•"/>
      <w:lvlJc w:val="left"/>
      <w:pPr>
        <w:ind w:left="4334" w:hanging="1020"/>
      </w:pPr>
      <w:rPr>
        <w:rFonts w:hint="default"/>
      </w:rPr>
    </w:lvl>
    <w:lvl w:ilvl="5">
      <w:numFmt w:val="bullet"/>
      <w:lvlText w:val="•"/>
      <w:lvlJc w:val="left"/>
      <w:pPr>
        <w:ind w:left="5353" w:hanging="1020"/>
      </w:pPr>
      <w:rPr>
        <w:rFonts w:hint="default"/>
      </w:rPr>
    </w:lvl>
    <w:lvl w:ilvl="6">
      <w:numFmt w:val="bullet"/>
      <w:lvlText w:val="•"/>
      <w:lvlJc w:val="left"/>
      <w:pPr>
        <w:ind w:left="6371" w:hanging="1020"/>
      </w:pPr>
      <w:rPr>
        <w:rFonts w:hint="default"/>
      </w:rPr>
    </w:lvl>
    <w:lvl w:ilvl="7">
      <w:numFmt w:val="bullet"/>
      <w:lvlText w:val="•"/>
      <w:lvlJc w:val="left"/>
      <w:pPr>
        <w:ind w:left="7390" w:hanging="1020"/>
      </w:pPr>
      <w:rPr>
        <w:rFonts w:hint="default"/>
      </w:rPr>
    </w:lvl>
    <w:lvl w:ilvl="8">
      <w:numFmt w:val="bullet"/>
      <w:lvlText w:val="•"/>
      <w:lvlJc w:val="left"/>
      <w:pPr>
        <w:ind w:left="8409" w:hanging="1020"/>
      </w:pPr>
      <w:rPr>
        <w:rFonts w:hint="default"/>
      </w:rPr>
    </w:lvl>
  </w:abstractNum>
  <w:abstractNum w:abstractNumId="38">
    <w:nsid w:val="289806F1"/>
    <w:multiLevelType w:val="multilevel"/>
    <w:tmpl w:val="605C34AC"/>
    <w:lvl w:ilvl="0">
      <w:start w:val="22"/>
      <w:numFmt w:val="decimal"/>
      <w:lvlText w:val="%1"/>
      <w:lvlJc w:val="left"/>
      <w:pPr>
        <w:ind w:left="262" w:hanging="1138"/>
      </w:pPr>
      <w:rPr>
        <w:rFonts w:hint="default"/>
      </w:rPr>
    </w:lvl>
    <w:lvl w:ilvl="1">
      <w:start w:val="1"/>
      <w:numFmt w:val="decimal"/>
      <w:lvlText w:val="%1.%2"/>
      <w:lvlJc w:val="left"/>
      <w:pPr>
        <w:ind w:left="262" w:hanging="1138"/>
      </w:pPr>
      <w:rPr>
        <w:rFonts w:hint="default"/>
      </w:rPr>
    </w:lvl>
    <w:lvl w:ilvl="2">
      <w:start w:val="16"/>
      <w:numFmt w:val="decimal"/>
      <w:lvlText w:val="%1.%2.%3"/>
      <w:lvlJc w:val="left"/>
      <w:pPr>
        <w:ind w:left="262" w:hanging="1138"/>
        <w:jc w:val="right"/>
      </w:pPr>
      <w:rPr>
        <w:rFonts w:hint="default"/>
      </w:rPr>
    </w:lvl>
    <w:lvl w:ilvl="3">
      <w:start w:val="1"/>
      <w:numFmt w:val="decimal"/>
      <w:lvlText w:val="%1.%2.%3.%4."/>
      <w:lvlJc w:val="left"/>
      <w:pPr>
        <w:ind w:left="262" w:hanging="1138"/>
      </w:pPr>
      <w:rPr>
        <w:rFonts w:ascii="Times New Roman" w:eastAsia="Times New Roman" w:hAnsi="Times New Roman" w:cs="Times New Roman" w:hint="default"/>
        <w:spacing w:val="-22"/>
        <w:w w:val="100"/>
        <w:sz w:val="24"/>
        <w:szCs w:val="24"/>
      </w:rPr>
    </w:lvl>
    <w:lvl w:ilvl="4">
      <w:numFmt w:val="bullet"/>
      <w:lvlText w:val="•"/>
      <w:lvlJc w:val="left"/>
      <w:pPr>
        <w:ind w:left="4334" w:hanging="1138"/>
      </w:pPr>
      <w:rPr>
        <w:rFonts w:hint="default"/>
      </w:rPr>
    </w:lvl>
    <w:lvl w:ilvl="5">
      <w:numFmt w:val="bullet"/>
      <w:lvlText w:val="•"/>
      <w:lvlJc w:val="left"/>
      <w:pPr>
        <w:ind w:left="5353" w:hanging="1138"/>
      </w:pPr>
      <w:rPr>
        <w:rFonts w:hint="default"/>
      </w:rPr>
    </w:lvl>
    <w:lvl w:ilvl="6">
      <w:numFmt w:val="bullet"/>
      <w:lvlText w:val="•"/>
      <w:lvlJc w:val="left"/>
      <w:pPr>
        <w:ind w:left="6371" w:hanging="1138"/>
      </w:pPr>
      <w:rPr>
        <w:rFonts w:hint="default"/>
      </w:rPr>
    </w:lvl>
    <w:lvl w:ilvl="7">
      <w:numFmt w:val="bullet"/>
      <w:lvlText w:val="•"/>
      <w:lvlJc w:val="left"/>
      <w:pPr>
        <w:ind w:left="7390" w:hanging="1138"/>
      </w:pPr>
      <w:rPr>
        <w:rFonts w:hint="default"/>
      </w:rPr>
    </w:lvl>
    <w:lvl w:ilvl="8">
      <w:numFmt w:val="bullet"/>
      <w:lvlText w:val="•"/>
      <w:lvlJc w:val="left"/>
      <w:pPr>
        <w:ind w:left="8409" w:hanging="1138"/>
      </w:pPr>
      <w:rPr>
        <w:rFonts w:hint="default"/>
      </w:rPr>
    </w:lvl>
  </w:abstractNum>
  <w:abstractNum w:abstractNumId="39">
    <w:nsid w:val="290676D7"/>
    <w:multiLevelType w:val="multilevel"/>
    <w:tmpl w:val="11C63608"/>
    <w:lvl w:ilvl="0">
      <w:start w:val="19"/>
      <w:numFmt w:val="decimal"/>
      <w:lvlText w:val="%1"/>
      <w:lvlJc w:val="left"/>
      <w:pPr>
        <w:ind w:left="262" w:hanging="819"/>
      </w:pPr>
      <w:rPr>
        <w:rFonts w:hint="default"/>
      </w:rPr>
    </w:lvl>
    <w:lvl w:ilvl="1">
      <w:start w:val="9"/>
      <w:numFmt w:val="decimal"/>
      <w:lvlText w:val="%1.%2"/>
      <w:lvlJc w:val="left"/>
      <w:pPr>
        <w:ind w:left="262" w:hanging="819"/>
        <w:jc w:val="right"/>
      </w:pPr>
      <w:rPr>
        <w:rFonts w:hint="default"/>
      </w:rPr>
    </w:lvl>
    <w:lvl w:ilvl="2">
      <w:start w:val="1"/>
      <w:numFmt w:val="decimal"/>
      <w:lvlText w:val="%1.%2.%3."/>
      <w:lvlJc w:val="left"/>
      <w:pPr>
        <w:ind w:left="262" w:hanging="819"/>
      </w:pPr>
      <w:rPr>
        <w:rFonts w:ascii="Times New Roman" w:eastAsia="Times New Roman" w:hAnsi="Times New Roman" w:cs="Times New Roman" w:hint="default"/>
        <w:spacing w:val="-27"/>
        <w:w w:val="100"/>
        <w:sz w:val="24"/>
        <w:szCs w:val="24"/>
      </w:rPr>
    </w:lvl>
    <w:lvl w:ilvl="3">
      <w:numFmt w:val="bullet"/>
      <w:lvlText w:val="•"/>
      <w:lvlJc w:val="left"/>
      <w:pPr>
        <w:ind w:left="3315" w:hanging="819"/>
      </w:pPr>
      <w:rPr>
        <w:rFonts w:hint="default"/>
      </w:rPr>
    </w:lvl>
    <w:lvl w:ilvl="4">
      <w:numFmt w:val="bullet"/>
      <w:lvlText w:val="•"/>
      <w:lvlJc w:val="left"/>
      <w:pPr>
        <w:ind w:left="4334" w:hanging="819"/>
      </w:pPr>
      <w:rPr>
        <w:rFonts w:hint="default"/>
      </w:rPr>
    </w:lvl>
    <w:lvl w:ilvl="5">
      <w:numFmt w:val="bullet"/>
      <w:lvlText w:val="•"/>
      <w:lvlJc w:val="left"/>
      <w:pPr>
        <w:ind w:left="5353" w:hanging="819"/>
      </w:pPr>
      <w:rPr>
        <w:rFonts w:hint="default"/>
      </w:rPr>
    </w:lvl>
    <w:lvl w:ilvl="6">
      <w:numFmt w:val="bullet"/>
      <w:lvlText w:val="•"/>
      <w:lvlJc w:val="left"/>
      <w:pPr>
        <w:ind w:left="6371" w:hanging="819"/>
      </w:pPr>
      <w:rPr>
        <w:rFonts w:hint="default"/>
      </w:rPr>
    </w:lvl>
    <w:lvl w:ilvl="7">
      <w:numFmt w:val="bullet"/>
      <w:lvlText w:val="•"/>
      <w:lvlJc w:val="left"/>
      <w:pPr>
        <w:ind w:left="7390" w:hanging="819"/>
      </w:pPr>
      <w:rPr>
        <w:rFonts w:hint="default"/>
      </w:rPr>
    </w:lvl>
    <w:lvl w:ilvl="8">
      <w:numFmt w:val="bullet"/>
      <w:lvlText w:val="•"/>
      <w:lvlJc w:val="left"/>
      <w:pPr>
        <w:ind w:left="8409" w:hanging="819"/>
      </w:pPr>
      <w:rPr>
        <w:rFonts w:hint="default"/>
      </w:rPr>
    </w:lvl>
  </w:abstractNum>
  <w:abstractNum w:abstractNumId="40">
    <w:nsid w:val="29304E4A"/>
    <w:multiLevelType w:val="multilevel"/>
    <w:tmpl w:val="367EEF7C"/>
    <w:lvl w:ilvl="0">
      <w:start w:val="22"/>
      <w:numFmt w:val="decimal"/>
      <w:lvlText w:val="%1"/>
      <w:lvlJc w:val="left"/>
      <w:pPr>
        <w:ind w:left="862" w:hanging="720"/>
      </w:pPr>
      <w:rPr>
        <w:rFonts w:hint="default"/>
      </w:rPr>
    </w:lvl>
    <w:lvl w:ilvl="1">
      <w:start w:val="2"/>
      <w:numFmt w:val="decimal"/>
      <w:lvlText w:val="%1.%2"/>
      <w:lvlJc w:val="left"/>
      <w:pPr>
        <w:ind w:left="862" w:hanging="720"/>
      </w:pPr>
      <w:rPr>
        <w:rFonts w:hint="default"/>
      </w:rPr>
    </w:lvl>
    <w:lvl w:ilvl="2">
      <w:start w:val="3"/>
      <w:numFmt w:val="decimal"/>
      <w:lvlText w:val="%1.%2.%3."/>
      <w:lvlJc w:val="left"/>
      <w:pPr>
        <w:ind w:left="862" w:hanging="720"/>
      </w:pPr>
      <w:rPr>
        <w:rFonts w:ascii="Times New Roman" w:eastAsia="Times New Roman" w:hAnsi="Times New Roman" w:cs="Times New Roman" w:hint="default"/>
        <w:w w:val="100"/>
        <w:sz w:val="24"/>
        <w:szCs w:val="24"/>
      </w:rPr>
    </w:lvl>
    <w:lvl w:ilvl="3">
      <w:numFmt w:val="bullet"/>
      <w:lvlText w:val="-"/>
      <w:lvlJc w:val="left"/>
      <w:pPr>
        <w:ind w:left="142" w:hanging="185"/>
      </w:pPr>
      <w:rPr>
        <w:rFonts w:ascii="Times New Roman" w:eastAsia="Times New Roman" w:hAnsi="Times New Roman" w:cs="Times New Roman" w:hint="default"/>
        <w:spacing w:val="-28"/>
        <w:w w:val="99"/>
        <w:sz w:val="24"/>
        <w:szCs w:val="24"/>
      </w:rPr>
    </w:lvl>
    <w:lvl w:ilvl="4">
      <w:numFmt w:val="bullet"/>
      <w:lvlText w:val="•"/>
      <w:lvlJc w:val="left"/>
      <w:pPr>
        <w:ind w:left="3968" w:hanging="185"/>
      </w:pPr>
      <w:rPr>
        <w:rFonts w:hint="default"/>
      </w:rPr>
    </w:lvl>
    <w:lvl w:ilvl="5">
      <w:numFmt w:val="bullet"/>
      <w:lvlText w:val="•"/>
      <w:lvlJc w:val="left"/>
      <w:pPr>
        <w:ind w:left="5005" w:hanging="185"/>
      </w:pPr>
      <w:rPr>
        <w:rFonts w:hint="default"/>
      </w:rPr>
    </w:lvl>
    <w:lvl w:ilvl="6">
      <w:numFmt w:val="bullet"/>
      <w:lvlText w:val="•"/>
      <w:lvlJc w:val="left"/>
      <w:pPr>
        <w:ind w:left="6041" w:hanging="185"/>
      </w:pPr>
      <w:rPr>
        <w:rFonts w:hint="default"/>
      </w:rPr>
    </w:lvl>
    <w:lvl w:ilvl="7">
      <w:numFmt w:val="bullet"/>
      <w:lvlText w:val="•"/>
      <w:lvlJc w:val="left"/>
      <w:pPr>
        <w:ind w:left="7077" w:hanging="185"/>
      </w:pPr>
      <w:rPr>
        <w:rFonts w:hint="default"/>
      </w:rPr>
    </w:lvl>
    <w:lvl w:ilvl="8">
      <w:numFmt w:val="bullet"/>
      <w:lvlText w:val="•"/>
      <w:lvlJc w:val="left"/>
      <w:pPr>
        <w:ind w:left="8113" w:hanging="185"/>
      </w:pPr>
      <w:rPr>
        <w:rFonts w:hint="default"/>
      </w:rPr>
    </w:lvl>
  </w:abstractNum>
  <w:abstractNum w:abstractNumId="41">
    <w:nsid w:val="2B3E26D2"/>
    <w:multiLevelType w:val="multilevel"/>
    <w:tmpl w:val="FB881E8C"/>
    <w:lvl w:ilvl="0">
      <w:start w:val="22"/>
      <w:numFmt w:val="decimal"/>
      <w:lvlText w:val="%1"/>
      <w:lvlJc w:val="left"/>
      <w:pPr>
        <w:ind w:left="262" w:hanging="1150"/>
      </w:pPr>
      <w:rPr>
        <w:rFonts w:hint="default"/>
      </w:rPr>
    </w:lvl>
    <w:lvl w:ilvl="1">
      <w:start w:val="1"/>
      <w:numFmt w:val="decimal"/>
      <w:lvlText w:val="%1.%2"/>
      <w:lvlJc w:val="left"/>
      <w:pPr>
        <w:ind w:left="262" w:hanging="1150"/>
      </w:pPr>
      <w:rPr>
        <w:rFonts w:hint="default"/>
      </w:rPr>
    </w:lvl>
    <w:lvl w:ilvl="2">
      <w:start w:val="17"/>
      <w:numFmt w:val="decimal"/>
      <w:lvlText w:val="%1.%2.%3"/>
      <w:lvlJc w:val="left"/>
      <w:pPr>
        <w:ind w:left="262" w:hanging="1150"/>
      </w:pPr>
      <w:rPr>
        <w:rFonts w:hint="default"/>
      </w:rPr>
    </w:lvl>
    <w:lvl w:ilvl="3">
      <w:start w:val="10"/>
      <w:numFmt w:val="decimal"/>
      <w:lvlText w:val="%1.%2.%3.%4."/>
      <w:lvlJc w:val="left"/>
      <w:pPr>
        <w:ind w:left="262" w:hanging="1150"/>
      </w:pPr>
      <w:rPr>
        <w:rFonts w:ascii="Times New Roman" w:eastAsia="Times New Roman" w:hAnsi="Times New Roman" w:cs="Times New Roman" w:hint="default"/>
        <w:spacing w:val="-1"/>
        <w:w w:val="100"/>
        <w:sz w:val="24"/>
        <w:szCs w:val="24"/>
      </w:rPr>
    </w:lvl>
    <w:lvl w:ilvl="4">
      <w:numFmt w:val="bullet"/>
      <w:lvlText w:val="•"/>
      <w:lvlJc w:val="left"/>
      <w:pPr>
        <w:ind w:left="4334" w:hanging="1150"/>
      </w:pPr>
      <w:rPr>
        <w:rFonts w:hint="default"/>
      </w:rPr>
    </w:lvl>
    <w:lvl w:ilvl="5">
      <w:numFmt w:val="bullet"/>
      <w:lvlText w:val="•"/>
      <w:lvlJc w:val="left"/>
      <w:pPr>
        <w:ind w:left="5353" w:hanging="1150"/>
      </w:pPr>
      <w:rPr>
        <w:rFonts w:hint="default"/>
      </w:rPr>
    </w:lvl>
    <w:lvl w:ilvl="6">
      <w:numFmt w:val="bullet"/>
      <w:lvlText w:val="•"/>
      <w:lvlJc w:val="left"/>
      <w:pPr>
        <w:ind w:left="6371" w:hanging="1150"/>
      </w:pPr>
      <w:rPr>
        <w:rFonts w:hint="default"/>
      </w:rPr>
    </w:lvl>
    <w:lvl w:ilvl="7">
      <w:numFmt w:val="bullet"/>
      <w:lvlText w:val="•"/>
      <w:lvlJc w:val="left"/>
      <w:pPr>
        <w:ind w:left="7390" w:hanging="1150"/>
      </w:pPr>
      <w:rPr>
        <w:rFonts w:hint="default"/>
      </w:rPr>
    </w:lvl>
    <w:lvl w:ilvl="8">
      <w:numFmt w:val="bullet"/>
      <w:lvlText w:val="•"/>
      <w:lvlJc w:val="left"/>
      <w:pPr>
        <w:ind w:left="8409" w:hanging="1150"/>
      </w:pPr>
      <w:rPr>
        <w:rFonts w:hint="default"/>
      </w:rPr>
    </w:lvl>
  </w:abstractNum>
  <w:abstractNum w:abstractNumId="42">
    <w:nsid w:val="2B743C86"/>
    <w:multiLevelType w:val="multilevel"/>
    <w:tmpl w:val="6852AAFA"/>
    <w:lvl w:ilvl="0">
      <w:start w:val="19"/>
      <w:numFmt w:val="decimal"/>
      <w:lvlText w:val="%1"/>
      <w:lvlJc w:val="left"/>
      <w:pPr>
        <w:ind w:left="142" w:hanging="421"/>
      </w:pPr>
      <w:rPr>
        <w:rFonts w:hint="default"/>
      </w:rPr>
    </w:lvl>
    <w:lvl w:ilvl="1">
      <w:start w:val="3"/>
      <w:numFmt w:val="decimal"/>
      <w:lvlText w:val="%1.%2"/>
      <w:lvlJc w:val="left"/>
      <w:pPr>
        <w:ind w:left="142" w:hanging="421"/>
      </w:pPr>
      <w:rPr>
        <w:rFonts w:ascii="Times New Roman" w:eastAsia="Times New Roman" w:hAnsi="Times New Roman" w:cs="Times New Roman" w:hint="default"/>
        <w:spacing w:val="-3"/>
        <w:w w:val="100"/>
        <w:sz w:val="22"/>
        <w:szCs w:val="22"/>
      </w:rPr>
    </w:lvl>
    <w:lvl w:ilvl="2">
      <w:start w:val="1"/>
      <w:numFmt w:val="decimal"/>
      <w:lvlText w:val="%1.%2.%3."/>
      <w:lvlJc w:val="left"/>
      <w:pPr>
        <w:ind w:left="142" w:hanging="720"/>
      </w:pPr>
      <w:rPr>
        <w:rFonts w:ascii="Times New Roman" w:eastAsia="Times New Roman" w:hAnsi="Times New Roman" w:cs="Times New Roman" w:hint="default"/>
        <w:spacing w:val="-3"/>
        <w:w w:val="100"/>
        <w:sz w:val="24"/>
        <w:szCs w:val="24"/>
      </w:rPr>
    </w:lvl>
    <w:lvl w:ilvl="3">
      <w:numFmt w:val="bullet"/>
      <w:lvlText w:val="•"/>
      <w:lvlJc w:val="left"/>
      <w:pPr>
        <w:ind w:left="3153" w:hanging="720"/>
      </w:pPr>
      <w:rPr>
        <w:rFonts w:hint="default"/>
      </w:rPr>
    </w:lvl>
    <w:lvl w:ilvl="4">
      <w:numFmt w:val="bullet"/>
      <w:lvlText w:val="•"/>
      <w:lvlJc w:val="left"/>
      <w:pPr>
        <w:ind w:left="4158" w:hanging="720"/>
      </w:pPr>
      <w:rPr>
        <w:rFonts w:hint="default"/>
      </w:rPr>
    </w:lvl>
    <w:lvl w:ilvl="5">
      <w:numFmt w:val="bullet"/>
      <w:lvlText w:val="•"/>
      <w:lvlJc w:val="left"/>
      <w:pPr>
        <w:ind w:left="5163" w:hanging="720"/>
      </w:pPr>
      <w:rPr>
        <w:rFonts w:hint="default"/>
      </w:rPr>
    </w:lvl>
    <w:lvl w:ilvl="6">
      <w:numFmt w:val="bullet"/>
      <w:lvlText w:val="•"/>
      <w:lvlJc w:val="left"/>
      <w:pPr>
        <w:ind w:left="6167" w:hanging="720"/>
      </w:pPr>
      <w:rPr>
        <w:rFonts w:hint="default"/>
      </w:rPr>
    </w:lvl>
    <w:lvl w:ilvl="7">
      <w:numFmt w:val="bullet"/>
      <w:lvlText w:val="•"/>
      <w:lvlJc w:val="left"/>
      <w:pPr>
        <w:ind w:left="7172" w:hanging="720"/>
      </w:pPr>
      <w:rPr>
        <w:rFonts w:hint="default"/>
      </w:rPr>
    </w:lvl>
    <w:lvl w:ilvl="8">
      <w:numFmt w:val="bullet"/>
      <w:lvlText w:val="•"/>
      <w:lvlJc w:val="left"/>
      <w:pPr>
        <w:ind w:left="8177" w:hanging="720"/>
      </w:pPr>
      <w:rPr>
        <w:rFonts w:hint="default"/>
      </w:rPr>
    </w:lvl>
  </w:abstractNum>
  <w:abstractNum w:abstractNumId="43">
    <w:nsid w:val="2D183C30"/>
    <w:multiLevelType w:val="multilevel"/>
    <w:tmpl w:val="C4BAD09C"/>
    <w:lvl w:ilvl="0">
      <w:start w:val="7"/>
      <w:numFmt w:val="decimal"/>
      <w:lvlText w:val="%1"/>
      <w:lvlJc w:val="left"/>
      <w:pPr>
        <w:ind w:left="142" w:hanging="622"/>
      </w:pPr>
      <w:rPr>
        <w:rFonts w:hint="default"/>
      </w:rPr>
    </w:lvl>
    <w:lvl w:ilvl="1">
      <w:start w:val="1"/>
      <w:numFmt w:val="decimal"/>
      <w:lvlText w:val="%1.%2."/>
      <w:lvlJc w:val="left"/>
      <w:pPr>
        <w:ind w:left="142" w:hanging="622"/>
      </w:pPr>
      <w:rPr>
        <w:rFonts w:ascii="Times New Roman" w:eastAsia="Times New Roman" w:hAnsi="Times New Roman" w:cs="Times New Roman" w:hint="default"/>
        <w:spacing w:val="-29"/>
        <w:w w:val="100"/>
        <w:sz w:val="24"/>
        <w:szCs w:val="24"/>
      </w:rPr>
    </w:lvl>
    <w:lvl w:ilvl="2">
      <w:numFmt w:val="bullet"/>
      <w:lvlText w:val="•"/>
      <w:lvlJc w:val="left"/>
      <w:pPr>
        <w:ind w:left="2149" w:hanging="622"/>
      </w:pPr>
      <w:rPr>
        <w:rFonts w:hint="default"/>
      </w:rPr>
    </w:lvl>
    <w:lvl w:ilvl="3">
      <w:numFmt w:val="bullet"/>
      <w:lvlText w:val="•"/>
      <w:lvlJc w:val="left"/>
      <w:pPr>
        <w:ind w:left="3153" w:hanging="622"/>
      </w:pPr>
      <w:rPr>
        <w:rFonts w:hint="default"/>
      </w:rPr>
    </w:lvl>
    <w:lvl w:ilvl="4">
      <w:numFmt w:val="bullet"/>
      <w:lvlText w:val="•"/>
      <w:lvlJc w:val="left"/>
      <w:pPr>
        <w:ind w:left="4158" w:hanging="622"/>
      </w:pPr>
      <w:rPr>
        <w:rFonts w:hint="default"/>
      </w:rPr>
    </w:lvl>
    <w:lvl w:ilvl="5">
      <w:numFmt w:val="bullet"/>
      <w:lvlText w:val="•"/>
      <w:lvlJc w:val="left"/>
      <w:pPr>
        <w:ind w:left="5163" w:hanging="622"/>
      </w:pPr>
      <w:rPr>
        <w:rFonts w:hint="default"/>
      </w:rPr>
    </w:lvl>
    <w:lvl w:ilvl="6">
      <w:numFmt w:val="bullet"/>
      <w:lvlText w:val="•"/>
      <w:lvlJc w:val="left"/>
      <w:pPr>
        <w:ind w:left="6167" w:hanging="622"/>
      </w:pPr>
      <w:rPr>
        <w:rFonts w:hint="default"/>
      </w:rPr>
    </w:lvl>
    <w:lvl w:ilvl="7">
      <w:numFmt w:val="bullet"/>
      <w:lvlText w:val="•"/>
      <w:lvlJc w:val="left"/>
      <w:pPr>
        <w:ind w:left="7172" w:hanging="622"/>
      </w:pPr>
      <w:rPr>
        <w:rFonts w:hint="default"/>
      </w:rPr>
    </w:lvl>
    <w:lvl w:ilvl="8">
      <w:numFmt w:val="bullet"/>
      <w:lvlText w:val="•"/>
      <w:lvlJc w:val="left"/>
      <w:pPr>
        <w:ind w:left="8177" w:hanging="622"/>
      </w:pPr>
      <w:rPr>
        <w:rFonts w:hint="default"/>
      </w:rPr>
    </w:lvl>
  </w:abstractNum>
  <w:abstractNum w:abstractNumId="44">
    <w:nsid w:val="2DEE3B40"/>
    <w:multiLevelType w:val="multilevel"/>
    <w:tmpl w:val="713EE77E"/>
    <w:lvl w:ilvl="0">
      <w:start w:val="22"/>
      <w:numFmt w:val="decimal"/>
      <w:lvlText w:val="%1"/>
      <w:lvlJc w:val="left"/>
      <w:pPr>
        <w:ind w:left="622" w:hanging="480"/>
      </w:pPr>
      <w:rPr>
        <w:rFonts w:hint="default"/>
      </w:rPr>
    </w:lvl>
    <w:lvl w:ilvl="1">
      <w:start w:val="1"/>
      <w:numFmt w:val="decimal"/>
      <w:lvlText w:val="%1.%2"/>
      <w:lvlJc w:val="left"/>
      <w:pPr>
        <w:ind w:left="622" w:hanging="480"/>
      </w:pPr>
      <w:rPr>
        <w:rFonts w:ascii="Times New Roman" w:eastAsia="Times New Roman" w:hAnsi="Times New Roman" w:cs="Times New Roman" w:hint="default"/>
        <w:spacing w:val="-5"/>
        <w:w w:val="100"/>
        <w:sz w:val="24"/>
        <w:szCs w:val="24"/>
      </w:rPr>
    </w:lvl>
    <w:lvl w:ilvl="2">
      <w:start w:val="1"/>
      <w:numFmt w:val="decimal"/>
      <w:lvlText w:val="%1.%2.%3."/>
      <w:lvlJc w:val="left"/>
      <w:pPr>
        <w:ind w:left="862" w:hanging="720"/>
      </w:pPr>
      <w:rPr>
        <w:rFonts w:ascii="Times New Roman" w:eastAsia="Times New Roman" w:hAnsi="Times New Roman" w:cs="Times New Roman" w:hint="default"/>
        <w:spacing w:val="-5"/>
        <w:w w:val="100"/>
        <w:sz w:val="24"/>
        <w:szCs w:val="24"/>
      </w:rPr>
    </w:lvl>
    <w:lvl w:ilvl="3">
      <w:numFmt w:val="bullet"/>
      <w:lvlText w:val="•"/>
      <w:lvlJc w:val="left"/>
      <w:pPr>
        <w:ind w:left="2932" w:hanging="720"/>
      </w:pPr>
      <w:rPr>
        <w:rFonts w:hint="default"/>
      </w:rPr>
    </w:lvl>
    <w:lvl w:ilvl="4">
      <w:numFmt w:val="bullet"/>
      <w:lvlText w:val="•"/>
      <w:lvlJc w:val="left"/>
      <w:pPr>
        <w:ind w:left="3968" w:hanging="720"/>
      </w:pPr>
      <w:rPr>
        <w:rFonts w:hint="default"/>
      </w:rPr>
    </w:lvl>
    <w:lvl w:ilvl="5">
      <w:numFmt w:val="bullet"/>
      <w:lvlText w:val="•"/>
      <w:lvlJc w:val="left"/>
      <w:pPr>
        <w:ind w:left="5005" w:hanging="720"/>
      </w:pPr>
      <w:rPr>
        <w:rFonts w:hint="default"/>
      </w:rPr>
    </w:lvl>
    <w:lvl w:ilvl="6">
      <w:numFmt w:val="bullet"/>
      <w:lvlText w:val="•"/>
      <w:lvlJc w:val="left"/>
      <w:pPr>
        <w:ind w:left="6041" w:hanging="720"/>
      </w:pPr>
      <w:rPr>
        <w:rFonts w:hint="default"/>
      </w:rPr>
    </w:lvl>
    <w:lvl w:ilvl="7">
      <w:numFmt w:val="bullet"/>
      <w:lvlText w:val="•"/>
      <w:lvlJc w:val="left"/>
      <w:pPr>
        <w:ind w:left="7077" w:hanging="720"/>
      </w:pPr>
      <w:rPr>
        <w:rFonts w:hint="default"/>
      </w:rPr>
    </w:lvl>
    <w:lvl w:ilvl="8">
      <w:numFmt w:val="bullet"/>
      <w:lvlText w:val="•"/>
      <w:lvlJc w:val="left"/>
      <w:pPr>
        <w:ind w:left="8113" w:hanging="720"/>
      </w:pPr>
      <w:rPr>
        <w:rFonts w:hint="default"/>
      </w:rPr>
    </w:lvl>
  </w:abstractNum>
  <w:abstractNum w:abstractNumId="45">
    <w:nsid w:val="2EAA7B1F"/>
    <w:multiLevelType w:val="multilevel"/>
    <w:tmpl w:val="5B64845C"/>
    <w:lvl w:ilvl="0">
      <w:start w:val="22"/>
      <w:numFmt w:val="decimal"/>
      <w:lvlText w:val="%1"/>
      <w:lvlJc w:val="left"/>
      <w:pPr>
        <w:ind w:left="262" w:hanging="1071"/>
      </w:pPr>
      <w:rPr>
        <w:rFonts w:hint="default"/>
      </w:rPr>
    </w:lvl>
    <w:lvl w:ilvl="1">
      <w:start w:val="1"/>
      <w:numFmt w:val="decimal"/>
      <w:lvlText w:val="%1.%2"/>
      <w:lvlJc w:val="left"/>
      <w:pPr>
        <w:ind w:left="262" w:hanging="1071"/>
      </w:pPr>
      <w:rPr>
        <w:rFonts w:hint="default"/>
      </w:rPr>
    </w:lvl>
    <w:lvl w:ilvl="2">
      <w:start w:val="3"/>
      <w:numFmt w:val="decimal"/>
      <w:lvlText w:val="%1.%2.%3"/>
      <w:lvlJc w:val="left"/>
      <w:pPr>
        <w:ind w:left="262" w:hanging="1071"/>
        <w:jc w:val="right"/>
      </w:pPr>
      <w:rPr>
        <w:rFonts w:hint="default"/>
      </w:rPr>
    </w:lvl>
    <w:lvl w:ilvl="3">
      <w:start w:val="1"/>
      <w:numFmt w:val="decimal"/>
      <w:lvlText w:val="%1.%2.%3.%4."/>
      <w:lvlJc w:val="left"/>
      <w:pPr>
        <w:ind w:left="262" w:hanging="1071"/>
      </w:pPr>
      <w:rPr>
        <w:rFonts w:ascii="Times New Roman" w:eastAsia="Times New Roman" w:hAnsi="Times New Roman" w:cs="Times New Roman" w:hint="default"/>
        <w:spacing w:val="-30"/>
        <w:w w:val="100"/>
        <w:sz w:val="24"/>
        <w:szCs w:val="24"/>
      </w:rPr>
    </w:lvl>
    <w:lvl w:ilvl="4">
      <w:numFmt w:val="bullet"/>
      <w:lvlText w:val="•"/>
      <w:lvlJc w:val="left"/>
      <w:pPr>
        <w:ind w:left="4334" w:hanging="1071"/>
      </w:pPr>
      <w:rPr>
        <w:rFonts w:hint="default"/>
      </w:rPr>
    </w:lvl>
    <w:lvl w:ilvl="5">
      <w:numFmt w:val="bullet"/>
      <w:lvlText w:val="•"/>
      <w:lvlJc w:val="left"/>
      <w:pPr>
        <w:ind w:left="5353" w:hanging="1071"/>
      </w:pPr>
      <w:rPr>
        <w:rFonts w:hint="default"/>
      </w:rPr>
    </w:lvl>
    <w:lvl w:ilvl="6">
      <w:numFmt w:val="bullet"/>
      <w:lvlText w:val="•"/>
      <w:lvlJc w:val="left"/>
      <w:pPr>
        <w:ind w:left="6371" w:hanging="1071"/>
      </w:pPr>
      <w:rPr>
        <w:rFonts w:hint="default"/>
      </w:rPr>
    </w:lvl>
    <w:lvl w:ilvl="7">
      <w:numFmt w:val="bullet"/>
      <w:lvlText w:val="•"/>
      <w:lvlJc w:val="left"/>
      <w:pPr>
        <w:ind w:left="7390" w:hanging="1071"/>
      </w:pPr>
      <w:rPr>
        <w:rFonts w:hint="default"/>
      </w:rPr>
    </w:lvl>
    <w:lvl w:ilvl="8">
      <w:numFmt w:val="bullet"/>
      <w:lvlText w:val="•"/>
      <w:lvlJc w:val="left"/>
      <w:pPr>
        <w:ind w:left="8409" w:hanging="1071"/>
      </w:pPr>
      <w:rPr>
        <w:rFonts w:hint="default"/>
      </w:rPr>
    </w:lvl>
  </w:abstractNum>
  <w:abstractNum w:abstractNumId="46">
    <w:nsid w:val="31A66C03"/>
    <w:multiLevelType w:val="multilevel"/>
    <w:tmpl w:val="466ADE8A"/>
    <w:lvl w:ilvl="0">
      <w:start w:val="11"/>
      <w:numFmt w:val="decimal"/>
      <w:lvlText w:val="%1"/>
      <w:lvlJc w:val="left"/>
      <w:pPr>
        <w:ind w:left="112" w:hanging="540"/>
      </w:pPr>
      <w:rPr>
        <w:rFonts w:hint="default"/>
      </w:rPr>
    </w:lvl>
    <w:lvl w:ilvl="1">
      <w:start w:val="2"/>
      <w:numFmt w:val="decimal"/>
      <w:lvlText w:val="%1.%2."/>
      <w:lvlJc w:val="left"/>
      <w:pPr>
        <w:ind w:left="112" w:hanging="540"/>
      </w:pPr>
      <w:rPr>
        <w:rFonts w:ascii="Times New Roman" w:eastAsia="Times New Roman" w:hAnsi="Times New Roman" w:cs="Times New Roman" w:hint="default"/>
        <w:spacing w:val="-8"/>
        <w:w w:val="100"/>
        <w:sz w:val="24"/>
        <w:szCs w:val="24"/>
      </w:rPr>
    </w:lvl>
    <w:lvl w:ilvl="2">
      <w:numFmt w:val="bullet"/>
      <w:lvlText w:val="-"/>
      <w:lvlJc w:val="left"/>
      <w:pPr>
        <w:ind w:left="585" w:hanging="140"/>
      </w:pPr>
      <w:rPr>
        <w:rFonts w:ascii="Times New Roman" w:eastAsia="Times New Roman" w:hAnsi="Times New Roman" w:cs="Times New Roman" w:hint="default"/>
        <w:w w:val="99"/>
        <w:sz w:val="24"/>
        <w:szCs w:val="24"/>
      </w:rPr>
    </w:lvl>
    <w:lvl w:ilvl="3">
      <w:numFmt w:val="bullet"/>
      <w:lvlText w:val="•"/>
      <w:lvlJc w:val="left"/>
      <w:pPr>
        <w:ind w:left="2581" w:hanging="140"/>
      </w:pPr>
      <w:rPr>
        <w:rFonts w:hint="default"/>
      </w:rPr>
    </w:lvl>
    <w:lvl w:ilvl="4">
      <w:numFmt w:val="bullet"/>
      <w:lvlText w:val="•"/>
      <w:lvlJc w:val="left"/>
      <w:pPr>
        <w:ind w:left="3582" w:hanging="140"/>
      </w:pPr>
      <w:rPr>
        <w:rFonts w:hint="default"/>
      </w:rPr>
    </w:lvl>
    <w:lvl w:ilvl="5">
      <w:numFmt w:val="bullet"/>
      <w:lvlText w:val="•"/>
      <w:lvlJc w:val="left"/>
      <w:pPr>
        <w:ind w:left="4582" w:hanging="140"/>
      </w:pPr>
      <w:rPr>
        <w:rFonts w:hint="default"/>
      </w:rPr>
    </w:lvl>
    <w:lvl w:ilvl="6">
      <w:numFmt w:val="bullet"/>
      <w:lvlText w:val="•"/>
      <w:lvlJc w:val="left"/>
      <w:pPr>
        <w:ind w:left="5583" w:hanging="140"/>
      </w:pPr>
      <w:rPr>
        <w:rFonts w:hint="default"/>
      </w:rPr>
    </w:lvl>
    <w:lvl w:ilvl="7">
      <w:numFmt w:val="bullet"/>
      <w:lvlText w:val="•"/>
      <w:lvlJc w:val="left"/>
      <w:pPr>
        <w:ind w:left="6584" w:hanging="140"/>
      </w:pPr>
      <w:rPr>
        <w:rFonts w:hint="default"/>
      </w:rPr>
    </w:lvl>
    <w:lvl w:ilvl="8">
      <w:numFmt w:val="bullet"/>
      <w:lvlText w:val="•"/>
      <w:lvlJc w:val="left"/>
      <w:pPr>
        <w:ind w:left="7584" w:hanging="140"/>
      </w:pPr>
      <w:rPr>
        <w:rFonts w:hint="default"/>
      </w:rPr>
    </w:lvl>
  </w:abstractNum>
  <w:abstractNum w:abstractNumId="47">
    <w:nsid w:val="31E02B0B"/>
    <w:multiLevelType w:val="hybridMultilevel"/>
    <w:tmpl w:val="F1389D9A"/>
    <w:lvl w:ilvl="0" w:tplc="84A06AC0">
      <w:start w:val="1"/>
      <w:numFmt w:val="decimal"/>
      <w:lvlText w:val="%1."/>
      <w:lvlJc w:val="left"/>
      <w:pPr>
        <w:ind w:left="86" w:hanging="240"/>
      </w:pPr>
      <w:rPr>
        <w:rFonts w:ascii="Times New Roman" w:eastAsia="Times New Roman" w:hAnsi="Times New Roman" w:cs="Times New Roman" w:hint="default"/>
        <w:spacing w:val="-8"/>
        <w:w w:val="100"/>
        <w:sz w:val="24"/>
        <w:szCs w:val="24"/>
      </w:rPr>
    </w:lvl>
    <w:lvl w:ilvl="1" w:tplc="E62E354A">
      <w:numFmt w:val="bullet"/>
      <w:lvlText w:val="•"/>
      <w:lvlJc w:val="left"/>
      <w:pPr>
        <w:ind w:left="1487" w:hanging="240"/>
      </w:pPr>
      <w:rPr>
        <w:rFonts w:hint="default"/>
      </w:rPr>
    </w:lvl>
    <w:lvl w:ilvl="2" w:tplc="C862DE6E">
      <w:numFmt w:val="bullet"/>
      <w:lvlText w:val="•"/>
      <w:lvlJc w:val="left"/>
      <w:pPr>
        <w:ind w:left="2894" w:hanging="240"/>
      </w:pPr>
      <w:rPr>
        <w:rFonts w:hint="default"/>
      </w:rPr>
    </w:lvl>
    <w:lvl w:ilvl="3" w:tplc="A3625CAC">
      <w:numFmt w:val="bullet"/>
      <w:lvlText w:val="•"/>
      <w:lvlJc w:val="left"/>
      <w:pPr>
        <w:ind w:left="4301" w:hanging="240"/>
      </w:pPr>
      <w:rPr>
        <w:rFonts w:hint="default"/>
      </w:rPr>
    </w:lvl>
    <w:lvl w:ilvl="4" w:tplc="96DC154A">
      <w:numFmt w:val="bullet"/>
      <w:lvlText w:val="•"/>
      <w:lvlJc w:val="left"/>
      <w:pPr>
        <w:ind w:left="5709" w:hanging="240"/>
      </w:pPr>
      <w:rPr>
        <w:rFonts w:hint="default"/>
      </w:rPr>
    </w:lvl>
    <w:lvl w:ilvl="5" w:tplc="3E80236C">
      <w:numFmt w:val="bullet"/>
      <w:lvlText w:val="•"/>
      <w:lvlJc w:val="left"/>
      <w:pPr>
        <w:ind w:left="7116" w:hanging="240"/>
      </w:pPr>
      <w:rPr>
        <w:rFonts w:hint="default"/>
      </w:rPr>
    </w:lvl>
    <w:lvl w:ilvl="6" w:tplc="5DB096F2">
      <w:numFmt w:val="bullet"/>
      <w:lvlText w:val="•"/>
      <w:lvlJc w:val="left"/>
      <w:pPr>
        <w:ind w:left="8523" w:hanging="240"/>
      </w:pPr>
      <w:rPr>
        <w:rFonts w:hint="default"/>
      </w:rPr>
    </w:lvl>
    <w:lvl w:ilvl="7" w:tplc="33CEC5C4">
      <w:numFmt w:val="bullet"/>
      <w:lvlText w:val="•"/>
      <w:lvlJc w:val="left"/>
      <w:pPr>
        <w:ind w:left="9931" w:hanging="240"/>
      </w:pPr>
      <w:rPr>
        <w:rFonts w:hint="default"/>
      </w:rPr>
    </w:lvl>
    <w:lvl w:ilvl="8" w:tplc="ACEA04C4">
      <w:numFmt w:val="bullet"/>
      <w:lvlText w:val="•"/>
      <w:lvlJc w:val="left"/>
      <w:pPr>
        <w:ind w:left="11338" w:hanging="240"/>
      </w:pPr>
      <w:rPr>
        <w:rFonts w:hint="default"/>
      </w:rPr>
    </w:lvl>
  </w:abstractNum>
  <w:abstractNum w:abstractNumId="48">
    <w:nsid w:val="3507167A"/>
    <w:multiLevelType w:val="multilevel"/>
    <w:tmpl w:val="F96C6338"/>
    <w:lvl w:ilvl="0">
      <w:start w:val="22"/>
      <w:numFmt w:val="decimal"/>
      <w:lvlText w:val="%1"/>
      <w:lvlJc w:val="left"/>
      <w:pPr>
        <w:ind w:left="262" w:hanging="1092"/>
      </w:pPr>
      <w:rPr>
        <w:rFonts w:hint="default"/>
      </w:rPr>
    </w:lvl>
    <w:lvl w:ilvl="1">
      <w:start w:val="1"/>
      <w:numFmt w:val="decimal"/>
      <w:lvlText w:val="%1.%2"/>
      <w:lvlJc w:val="left"/>
      <w:pPr>
        <w:ind w:left="262" w:hanging="1092"/>
      </w:pPr>
      <w:rPr>
        <w:rFonts w:hint="default"/>
      </w:rPr>
    </w:lvl>
    <w:lvl w:ilvl="2">
      <w:start w:val="23"/>
      <w:numFmt w:val="decimal"/>
      <w:lvlText w:val="%1.%2.%3"/>
      <w:lvlJc w:val="left"/>
      <w:pPr>
        <w:ind w:left="262" w:hanging="1092"/>
      </w:pPr>
      <w:rPr>
        <w:rFonts w:hint="default"/>
      </w:rPr>
    </w:lvl>
    <w:lvl w:ilvl="3">
      <w:start w:val="1"/>
      <w:numFmt w:val="decimal"/>
      <w:lvlText w:val="%1.%2.%3.%4."/>
      <w:lvlJc w:val="left"/>
      <w:pPr>
        <w:ind w:left="262" w:hanging="1092"/>
      </w:pPr>
      <w:rPr>
        <w:rFonts w:ascii="Times New Roman" w:eastAsia="Times New Roman" w:hAnsi="Times New Roman" w:cs="Times New Roman" w:hint="default"/>
        <w:spacing w:val="-30"/>
        <w:w w:val="100"/>
        <w:sz w:val="24"/>
        <w:szCs w:val="24"/>
      </w:rPr>
    </w:lvl>
    <w:lvl w:ilvl="4">
      <w:numFmt w:val="bullet"/>
      <w:lvlText w:val="•"/>
      <w:lvlJc w:val="left"/>
      <w:pPr>
        <w:ind w:left="4334" w:hanging="1092"/>
      </w:pPr>
      <w:rPr>
        <w:rFonts w:hint="default"/>
      </w:rPr>
    </w:lvl>
    <w:lvl w:ilvl="5">
      <w:numFmt w:val="bullet"/>
      <w:lvlText w:val="•"/>
      <w:lvlJc w:val="left"/>
      <w:pPr>
        <w:ind w:left="5353" w:hanging="1092"/>
      </w:pPr>
      <w:rPr>
        <w:rFonts w:hint="default"/>
      </w:rPr>
    </w:lvl>
    <w:lvl w:ilvl="6">
      <w:numFmt w:val="bullet"/>
      <w:lvlText w:val="•"/>
      <w:lvlJc w:val="left"/>
      <w:pPr>
        <w:ind w:left="6371" w:hanging="1092"/>
      </w:pPr>
      <w:rPr>
        <w:rFonts w:hint="default"/>
      </w:rPr>
    </w:lvl>
    <w:lvl w:ilvl="7">
      <w:numFmt w:val="bullet"/>
      <w:lvlText w:val="•"/>
      <w:lvlJc w:val="left"/>
      <w:pPr>
        <w:ind w:left="7390" w:hanging="1092"/>
      </w:pPr>
      <w:rPr>
        <w:rFonts w:hint="default"/>
      </w:rPr>
    </w:lvl>
    <w:lvl w:ilvl="8">
      <w:numFmt w:val="bullet"/>
      <w:lvlText w:val="•"/>
      <w:lvlJc w:val="left"/>
      <w:pPr>
        <w:ind w:left="8409" w:hanging="1092"/>
      </w:pPr>
      <w:rPr>
        <w:rFonts w:hint="default"/>
      </w:rPr>
    </w:lvl>
  </w:abstractNum>
  <w:abstractNum w:abstractNumId="49">
    <w:nsid w:val="36F46392"/>
    <w:multiLevelType w:val="hybridMultilevel"/>
    <w:tmpl w:val="3A040886"/>
    <w:lvl w:ilvl="0" w:tplc="428A3DA4">
      <w:start w:val="1"/>
      <w:numFmt w:val="decimal"/>
      <w:lvlText w:val="%1."/>
      <w:lvlJc w:val="left"/>
      <w:pPr>
        <w:ind w:left="86" w:hanging="240"/>
      </w:pPr>
      <w:rPr>
        <w:rFonts w:ascii="Times New Roman" w:eastAsia="Times New Roman" w:hAnsi="Times New Roman" w:cs="Times New Roman" w:hint="default"/>
        <w:spacing w:val="-8"/>
        <w:w w:val="100"/>
        <w:sz w:val="24"/>
        <w:szCs w:val="24"/>
      </w:rPr>
    </w:lvl>
    <w:lvl w:ilvl="1" w:tplc="40161018">
      <w:numFmt w:val="bullet"/>
      <w:lvlText w:val="•"/>
      <w:lvlJc w:val="left"/>
      <w:pPr>
        <w:ind w:left="1488" w:hanging="240"/>
      </w:pPr>
      <w:rPr>
        <w:rFonts w:hint="default"/>
      </w:rPr>
    </w:lvl>
    <w:lvl w:ilvl="2" w:tplc="B77CB6F8">
      <w:numFmt w:val="bullet"/>
      <w:lvlText w:val="•"/>
      <w:lvlJc w:val="left"/>
      <w:pPr>
        <w:ind w:left="2896" w:hanging="240"/>
      </w:pPr>
      <w:rPr>
        <w:rFonts w:hint="default"/>
      </w:rPr>
    </w:lvl>
    <w:lvl w:ilvl="3" w:tplc="EFEE2342">
      <w:numFmt w:val="bullet"/>
      <w:lvlText w:val="•"/>
      <w:lvlJc w:val="left"/>
      <w:pPr>
        <w:ind w:left="4305" w:hanging="240"/>
      </w:pPr>
      <w:rPr>
        <w:rFonts w:hint="default"/>
      </w:rPr>
    </w:lvl>
    <w:lvl w:ilvl="4" w:tplc="DF4CE884">
      <w:numFmt w:val="bullet"/>
      <w:lvlText w:val="•"/>
      <w:lvlJc w:val="left"/>
      <w:pPr>
        <w:ind w:left="5713" w:hanging="240"/>
      </w:pPr>
      <w:rPr>
        <w:rFonts w:hint="default"/>
      </w:rPr>
    </w:lvl>
    <w:lvl w:ilvl="5" w:tplc="AD507260">
      <w:numFmt w:val="bullet"/>
      <w:lvlText w:val="•"/>
      <w:lvlJc w:val="left"/>
      <w:pPr>
        <w:ind w:left="7122" w:hanging="240"/>
      </w:pPr>
      <w:rPr>
        <w:rFonts w:hint="default"/>
      </w:rPr>
    </w:lvl>
    <w:lvl w:ilvl="6" w:tplc="694AC77A">
      <w:numFmt w:val="bullet"/>
      <w:lvlText w:val="•"/>
      <w:lvlJc w:val="left"/>
      <w:pPr>
        <w:ind w:left="8530" w:hanging="240"/>
      </w:pPr>
      <w:rPr>
        <w:rFonts w:hint="default"/>
      </w:rPr>
    </w:lvl>
    <w:lvl w:ilvl="7" w:tplc="4A4CC084">
      <w:numFmt w:val="bullet"/>
      <w:lvlText w:val="•"/>
      <w:lvlJc w:val="left"/>
      <w:pPr>
        <w:ind w:left="9938" w:hanging="240"/>
      </w:pPr>
      <w:rPr>
        <w:rFonts w:hint="default"/>
      </w:rPr>
    </w:lvl>
    <w:lvl w:ilvl="8" w:tplc="2B165FF2">
      <w:numFmt w:val="bullet"/>
      <w:lvlText w:val="•"/>
      <w:lvlJc w:val="left"/>
      <w:pPr>
        <w:ind w:left="11347" w:hanging="240"/>
      </w:pPr>
      <w:rPr>
        <w:rFonts w:hint="default"/>
      </w:rPr>
    </w:lvl>
  </w:abstractNum>
  <w:abstractNum w:abstractNumId="50">
    <w:nsid w:val="379504BD"/>
    <w:multiLevelType w:val="multilevel"/>
    <w:tmpl w:val="BB1EF19C"/>
    <w:lvl w:ilvl="0">
      <w:start w:val="22"/>
      <w:numFmt w:val="decimal"/>
      <w:lvlText w:val="%1"/>
      <w:lvlJc w:val="left"/>
      <w:pPr>
        <w:ind w:left="262" w:hanging="1133"/>
      </w:pPr>
      <w:rPr>
        <w:rFonts w:hint="default"/>
      </w:rPr>
    </w:lvl>
    <w:lvl w:ilvl="1">
      <w:start w:val="1"/>
      <w:numFmt w:val="decimal"/>
      <w:lvlText w:val="%1.%2"/>
      <w:lvlJc w:val="left"/>
      <w:pPr>
        <w:ind w:left="262" w:hanging="1133"/>
      </w:pPr>
      <w:rPr>
        <w:rFonts w:hint="default"/>
      </w:rPr>
    </w:lvl>
    <w:lvl w:ilvl="2">
      <w:start w:val="24"/>
      <w:numFmt w:val="decimal"/>
      <w:lvlText w:val="%1.%2.%3"/>
      <w:lvlJc w:val="left"/>
      <w:pPr>
        <w:ind w:left="262" w:hanging="1133"/>
      </w:pPr>
      <w:rPr>
        <w:rFonts w:hint="default"/>
      </w:rPr>
    </w:lvl>
    <w:lvl w:ilvl="3">
      <w:start w:val="1"/>
      <w:numFmt w:val="decimal"/>
      <w:lvlText w:val="%1.%2.%3.%4."/>
      <w:lvlJc w:val="left"/>
      <w:pPr>
        <w:ind w:left="262" w:hanging="1133"/>
      </w:pPr>
      <w:rPr>
        <w:rFonts w:ascii="Times New Roman" w:eastAsia="Times New Roman" w:hAnsi="Times New Roman" w:cs="Times New Roman" w:hint="default"/>
        <w:spacing w:val="-11"/>
        <w:w w:val="100"/>
        <w:sz w:val="24"/>
        <w:szCs w:val="24"/>
      </w:rPr>
    </w:lvl>
    <w:lvl w:ilvl="4">
      <w:numFmt w:val="bullet"/>
      <w:lvlText w:val="•"/>
      <w:lvlJc w:val="left"/>
      <w:pPr>
        <w:ind w:left="4334" w:hanging="1133"/>
      </w:pPr>
      <w:rPr>
        <w:rFonts w:hint="default"/>
      </w:rPr>
    </w:lvl>
    <w:lvl w:ilvl="5">
      <w:numFmt w:val="bullet"/>
      <w:lvlText w:val="•"/>
      <w:lvlJc w:val="left"/>
      <w:pPr>
        <w:ind w:left="5353" w:hanging="1133"/>
      </w:pPr>
      <w:rPr>
        <w:rFonts w:hint="default"/>
      </w:rPr>
    </w:lvl>
    <w:lvl w:ilvl="6">
      <w:numFmt w:val="bullet"/>
      <w:lvlText w:val="•"/>
      <w:lvlJc w:val="left"/>
      <w:pPr>
        <w:ind w:left="6371" w:hanging="1133"/>
      </w:pPr>
      <w:rPr>
        <w:rFonts w:hint="default"/>
      </w:rPr>
    </w:lvl>
    <w:lvl w:ilvl="7">
      <w:numFmt w:val="bullet"/>
      <w:lvlText w:val="•"/>
      <w:lvlJc w:val="left"/>
      <w:pPr>
        <w:ind w:left="7390" w:hanging="1133"/>
      </w:pPr>
      <w:rPr>
        <w:rFonts w:hint="default"/>
      </w:rPr>
    </w:lvl>
    <w:lvl w:ilvl="8">
      <w:numFmt w:val="bullet"/>
      <w:lvlText w:val="•"/>
      <w:lvlJc w:val="left"/>
      <w:pPr>
        <w:ind w:left="8409" w:hanging="1133"/>
      </w:pPr>
      <w:rPr>
        <w:rFonts w:hint="default"/>
      </w:rPr>
    </w:lvl>
  </w:abstractNum>
  <w:abstractNum w:abstractNumId="51">
    <w:nsid w:val="38D033B1"/>
    <w:multiLevelType w:val="multilevel"/>
    <w:tmpl w:val="8FC85CE0"/>
    <w:lvl w:ilvl="0">
      <w:start w:val="22"/>
      <w:numFmt w:val="decimal"/>
      <w:lvlText w:val="%1"/>
      <w:lvlJc w:val="left"/>
      <w:pPr>
        <w:ind w:left="262" w:hanging="905"/>
      </w:pPr>
      <w:rPr>
        <w:rFonts w:hint="default"/>
      </w:rPr>
    </w:lvl>
    <w:lvl w:ilvl="1">
      <w:start w:val="1"/>
      <w:numFmt w:val="decimal"/>
      <w:lvlText w:val="%1.%2"/>
      <w:lvlJc w:val="left"/>
      <w:pPr>
        <w:ind w:left="262" w:hanging="905"/>
      </w:pPr>
      <w:rPr>
        <w:rFonts w:hint="default"/>
      </w:rPr>
    </w:lvl>
    <w:lvl w:ilvl="2">
      <w:start w:val="8"/>
      <w:numFmt w:val="decimal"/>
      <w:lvlText w:val="%1.%2.%3"/>
      <w:lvlJc w:val="left"/>
      <w:pPr>
        <w:ind w:left="262" w:hanging="905"/>
      </w:pPr>
      <w:rPr>
        <w:rFonts w:hint="default"/>
      </w:rPr>
    </w:lvl>
    <w:lvl w:ilvl="3">
      <w:start w:val="1"/>
      <w:numFmt w:val="decimal"/>
      <w:lvlText w:val="%1.%2.%3.%4."/>
      <w:lvlJc w:val="left"/>
      <w:pPr>
        <w:ind w:left="262" w:hanging="905"/>
        <w:jc w:val="right"/>
      </w:pPr>
      <w:rPr>
        <w:rFonts w:ascii="Times New Roman" w:eastAsia="Times New Roman" w:hAnsi="Times New Roman" w:cs="Times New Roman" w:hint="default"/>
        <w:spacing w:val="-1"/>
        <w:w w:val="100"/>
        <w:sz w:val="24"/>
        <w:szCs w:val="24"/>
      </w:rPr>
    </w:lvl>
    <w:lvl w:ilvl="4">
      <w:numFmt w:val="bullet"/>
      <w:lvlText w:val="•"/>
      <w:lvlJc w:val="left"/>
      <w:pPr>
        <w:ind w:left="4334" w:hanging="905"/>
      </w:pPr>
      <w:rPr>
        <w:rFonts w:hint="default"/>
      </w:rPr>
    </w:lvl>
    <w:lvl w:ilvl="5">
      <w:numFmt w:val="bullet"/>
      <w:lvlText w:val="•"/>
      <w:lvlJc w:val="left"/>
      <w:pPr>
        <w:ind w:left="5353" w:hanging="905"/>
      </w:pPr>
      <w:rPr>
        <w:rFonts w:hint="default"/>
      </w:rPr>
    </w:lvl>
    <w:lvl w:ilvl="6">
      <w:numFmt w:val="bullet"/>
      <w:lvlText w:val="•"/>
      <w:lvlJc w:val="left"/>
      <w:pPr>
        <w:ind w:left="6371" w:hanging="905"/>
      </w:pPr>
      <w:rPr>
        <w:rFonts w:hint="default"/>
      </w:rPr>
    </w:lvl>
    <w:lvl w:ilvl="7">
      <w:numFmt w:val="bullet"/>
      <w:lvlText w:val="•"/>
      <w:lvlJc w:val="left"/>
      <w:pPr>
        <w:ind w:left="7390" w:hanging="905"/>
      </w:pPr>
      <w:rPr>
        <w:rFonts w:hint="default"/>
      </w:rPr>
    </w:lvl>
    <w:lvl w:ilvl="8">
      <w:numFmt w:val="bullet"/>
      <w:lvlText w:val="•"/>
      <w:lvlJc w:val="left"/>
      <w:pPr>
        <w:ind w:left="8409" w:hanging="905"/>
      </w:pPr>
      <w:rPr>
        <w:rFonts w:hint="default"/>
      </w:rPr>
    </w:lvl>
  </w:abstractNum>
  <w:abstractNum w:abstractNumId="52">
    <w:nsid w:val="3D27488D"/>
    <w:multiLevelType w:val="multilevel"/>
    <w:tmpl w:val="8B8AC510"/>
    <w:lvl w:ilvl="0">
      <w:start w:val="22"/>
      <w:numFmt w:val="decimal"/>
      <w:lvlText w:val="%1"/>
      <w:lvlJc w:val="left"/>
      <w:pPr>
        <w:ind w:left="262" w:hanging="1392"/>
      </w:pPr>
      <w:rPr>
        <w:rFonts w:hint="default"/>
      </w:rPr>
    </w:lvl>
    <w:lvl w:ilvl="1">
      <w:start w:val="2"/>
      <w:numFmt w:val="decimal"/>
      <w:lvlText w:val="%1.%2"/>
      <w:lvlJc w:val="left"/>
      <w:pPr>
        <w:ind w:left="262" w:hanging="1392"/>
      </w:pPr>
      <w:rPr>
        <w:rFonts w:hint="default"/>
      </w:rPr>
    </w:lvl>
    <w:lvl w:ilvl="2">
      <w:start w:val="2"/>
      <w:numFmt w:val="decimal"/>
      <w:lvlText w:val="%1.%2.%3"/>
      <w:lvlJc w:val="left"/>
      <w:pPr>
        <w:ind w:left="262" w:hanging="1392"/>
      </w:pPr>
      <w:rPr>
        <w:rFonts w:hint="default"/>
      </w:rPr>
    </w:lvl>
    <w:lvl w:ilvl="3">
      <w:start w:val="2"/>
      <w:numFmt w:val="decimal"/>
      <w:lvlText w:val="%1.%2.%3.%4"/>
      <w:lvlJc w:val="left"/>
      <w:pPr>
        <w:ind w:left="262" w:hanging="1392"/>
      </w:pPr>
      <w:rPr>
        <w:rFonts w:hint="default"/>
      </w:rPr>
    </w:lvl>
    <w:lvl w:ilvl="4">
      <w:start w:val="1"/>
      <w:numFmt w:val="decimal"/>
      <w:lvlText w:val="%1.%2.%3.%4.%5."/>
      <w:lvlJc w:val="left"/>
      <w:pPr>
        <w:ind w:left="262" w:hanging="1392"/>
      </w:pPr>
      <w:rPr>
        <w:rFonts w:ascii="Times New Roman" w:eastAsia="Times New Roman" w:hAnsi="Times New Roman" w:cs="Times New Roman" w:hint="default"/>
        <w:spacing w:val="-8"/>
        <w:w w:val="100"/>
        <w:sz w:val="24"/>
        <w:szCs w:val="24"/>
      </w:rPr>
    </w:lvl>
    <w:lvl w:ilvl="5">
      <w:start w:val="1"/>
      <w:numFmt w:val="decimal"/>
      <w:lvlText w:val="%6)"/>
      <w:lvlJc w:val="left"/>
      <w:pPr>
        <w:ind w:left="545" w:hanging="848"/>
      </w:pPr>
      <w:rPr>
        <w:rFonts w:ascii="Times New Roman" w:eastAsia="Times New Roman" w:hAnsi="Times New Roman" w:cs="Times New Roman" w:hint="default"/>
        <w:spacing w:val="-10"/>
        <w:w w:val="99"/>
        <w:sz w:val="24"/>
        <w:szCs w:val="24"/>
      </w:rPr>
    </w:lvl>
    <w:lvl w:ilvl="6">
      <w:numFmt w:val="bullet"/>
      <w:lvlText w:val="•"/>
      <w:lvlJc w:val="left"/>
      <w:pPr>
        <w:ind w:left="6043" w:hanging="848"/>
      </w:pPr>
      <w:rPr>
        <w:rFonts w:hint="default"/>
      </w:rPr>
    </w:lvl>
    <w:lvl w:ilvl="7">
      <w:numFmt w:val="bullet"/>
      <w:lvlText w:val="•"/>
      <w:lvlJc w:val="left"/>
      <w:pPr>
        <w:ind w:left="7144" w:hanging="848"/>
      </w:pPr>
      <w:rPr>
        <w:rFonts w:hint="default"/>
      </w:rPr>
    </w:lvl>
    <w:lvl w:ilvl="8">
      <w:numFmt w:val="bullet"/>
      <w:lvlText w:val="•"/>
      <w:lvlJc w:val="left"/>
      <w:pPr>
        <w:ind w:left="8244" w:hanging="848"/>
      </w:pPr>
      <w:rPr>
        <w:rFonts w:hint="default"/>
      </w:rPr>
    </w:lvl>
  </w:abstractNum>
  <w:abstractNum w:abstractNumId="53">
    <w:nsid w:val="3E2971C9"/>
    <w:multiLevelType w:val="multilevel"/>
    <w:tmpl w:val="6F7EC710"/>
    <w:lvl w:ilvl="0">
      <w:start w:val="22"/>
      <w:numFmt w:val="decimal"/>
      <w:lvlText w:val="%1"/>
      <w:lvlJc w:val="left"/>
      <w:pPr>
        <w:ind w:left="262" w:hanging="1035"/>
      </w:pPr>
      <w:rPr>
        <w:rFonts w:hint="default"/>
      </w:rPr>
    </w:lvl>
    <w:lvl w:ilvl="1">
      <w:start w:val="1"/>
      <w:numFmt w:val="decimal"/>
      <w:lvlText w:val="%1.%2"/>
      <w:lvlJc w:val="left"/>
      <w:pPr>
        <w:ind w:left="262" w:hanging="1035"/>
      </w:pPr>
      <w:rPr>
        <w:rFonts w:hint="default"/>
      </w:rPr>
    </w:lvl>
    <w:lvl w:ilvl="2">
      <w:start w:val="7"/>
      <w:numFmt w:val="decimal"/>
      <w:lvlText w:val="%1.%2.%3"/>
      <w:lvlJc w:val="left"/>
      <w:pPr>
        <w:ind w:left="262" w:hanging="1035"/>
      </w:pPr>
      <w:rPr>
        <w:rFonts w:hint="default"/>
      </w:rPr>
    </w:lvl>
    <w:lvl w:ilvl="3">
      <w:start w:val="1"/>
      <w:numFmt w:val="decimal"/>
      <w:lvlText w:val="%1.%2.%3.%4."/>
      <w:lvlJc w:val="left"/>
      <w:pPr>
        <w:ind w:left="262" w:hanging="1035"/>
      </w:pPr>
      <w:rPr>
        <w:rFonts w:ascii="Times New Roman" w:eastAsia="Times New Roman" w:hAnsi="Times New Roman" w:cs="Times New Roman" w:hint="default"/>
        <w:spacing w:val="-27"/>
        <w:w w:val="100"/>
        <w:sz w:val="24"/>
        <w:szCs w:val="24"/>
      </w:rPr>
    </w:lvl>
    <w:lvl w:ilvl="4">
      <w:numFmt w:val="bullet"/>
      <w:lvlText w:val="•"/>
      <w:lvlJc w:val="left"/>
      <w:pPr>
        <w:ind w:left="4334" w:hanging="1035"/>
      </w:pPr>
      <w:rPr>
        <w:rFonts w:hint="default"/>
      </w:rPr>
    </w:lvl>
    <w:lvl w:ilvl="5">
      <w:numFmt w:val="bullet"/>
      <w:lvlText w:val="•"/>
      <w:lvlJc w:val="left"/>
      <w:pPr>
        <w:ind w:left="5353" w:hanging="1035"/>
      </w:pPr>
      <w:rPr>
        <w:rFonts w:hint="default"/>
      </w:rPr>
    </w:lvl>
    <w:lvl w:ilvl="6">
      <w:numFmt w:val="bullet"/>
      <w:lvlText w:val="•"/>
      <w:lvlJc w:val="left"/>
      <w:pPr>
        <w:ind w:left="6371" w:hanging="1035"/>
      </w:pPr>
      <w:rPr>
        <w:rFonts w:hint="default"/>
      </w:rPr>
    </w:lvl>
    <w:lvl w:ilvl="7">
      <w:numFmt w:val="bullet"/>
      <w:lvlText w:val="•"/>
      <w:lvlJc w:val="left"/>
      <w:pPr>
        <w:ind w:left="7390" w:hanging="1035"/>
      </w:pPr>
      <w:rPr>
        <w:rFonts w:hint="default"/>
      </w:rPr>
    </w:lvl>
    <w:lvl w:ilvl="8">
      <w:numFmt w:val="bullet"/>
      <w:lvlText w:val="•"/>
      <w:lvlJc w:val="left"/>
      <w:pPr>
        <w:ind w:left="8409" w:hanging="1035"/>
      </w:pPr>
      <w:rPr>
        <w:rFonts w:hint="default"/>
      </w:rPr>
    </w:lvl>
  </w:abstractNum>
  <w:abstractNum w:abstractNumId="54">
    <w:nsid w:val="3E521038"/>
    <w:multiLevelType w:val="multilevel"/>
    <w:tmpl w:val="456C9C16"/>
    <w:lvl w:ilvl="0">
      <w:start w:val="12"/>
      <w:numFmt w:val="decimal"/>
      <w:lvlText w:val="%1"/>
      <w:lvlJc w:val="left"/>
      <w:pPr>
        <w:ind w:left="122" w:hanging="768"/>
      </w:pPr>
      <w:rPr>
        <w:rFonts w:hint="default"/>
      </w:rPr>
    </w:lvl>
    <w:lvl w:ilvl="1">
      <w:start w:val="15"/>
      <w:numFmt w:val="decimal"/>
      <w:lvlText w:val="%1.%2."/>
      <w:lvlJc w:val="left"/>
      <w:pPr>
        <w:ind w:left="122" w:hanging="768"/>
      </w:pPr>
      <w:rPr>
        <w:rFonts w:ascii="Times New Roman" w:eastAsia="Times New Roman" w:hAnsi="Times New Roman" w:cs="Times New Roman" w:hint="default"/>
        <w:spacing w:val="-13"/>
        <w:w w:val="100"/>
        <w:sz w:val="24"/>
        <w:szCs w:val="24"/>
      </w:rPr>
    </w:lvl>
    <w:lvl w:ilvl="2">
      <w:start w:val="1"/>
      <w:numFmt w:val="decimal"/>
      <w:lvlText w:val="%1.%2.%3."/>
      <w:lvlJc w:val="left"/>
      <w:pPr>
        <w:ind w:left="122" w:hanging="859"/>
      </w:pPr>
      <w:rPr>
        <w:rFonts w:ascii="Times New Roman" w:eastAsia="Times New Roman" w:hAnsi="Times New Roman" w:cs="Times New Roman" w:hint="default"/>
        <w:spacing w:val="-1"/>
        <w:w w:val="100"/>
        <w:sz w:val="24"/>
        <w:szCs w:val="24"/>
      </w:rPr>
    </w:lvl>
    <w:lvl w:ilvl="3">
      <w:numFmt w:val="bullet"/>
      <w:lvlText w:val="•"/>
      <w:lvlJc w:val="left"/>
      <w:pPr>
        <w:ind w:left="2959" w:hanging="859"/>
      </w:pPr>
      <w:rPr>
        <w:rFonts w:hint="default"/>
      </w:rPr>
    </w:lvl>
    <w:lvl w:ilvl="4">
      <w:numFmt w:val="bullet"/>
      <w:lvlText w:val="•"/>
      <w:lvlJc w:val="left"/>
      <w:pPr>
        <w:ind w:left="3906" w:hanging="859"/>
      </w:pPr>
      <w:rPr>
        <w:rFonts w:hint="default"/>
      </w:rPr>
    </w:lvl>
    <w:lvl w:ilvl="5">
      <w:numFmt w:val="bullet"/>
      <w:lvlText w:val="•"/>
      <w:lvlJc w:val="left"/>
      <w:pPr>
        <w:ind w:left="4853" w:hanging="859"/>
      </w:pPr>
      <w:rPr>
        <w:rFonts w:hint="default"/>
      </w:rPr>
    </w:lvl>
    <w:lvl w:ilvl="6">
      <w:numFmt w:val="bullet"/>
      <w:lvlText w:val="•"/>
      <w:lvlJc w:val="left"/>
      <w:pPr>
        <w:ind w:left="5799" w:hanging="859"/>
      </w:pPr>
      <w:rPr>
        <w:rFonts w:hint="default"/>
      </w:rPr>
    </w:lvl>
    <w:lvl w:ilvl="7">
      <w:numFmt w:val="bullet"/>
      <w:lvlText w:val="•"/>
      <w:lvlJc w:val="left"/>
      <w:pPr>
        <w:ind w:left="6746" w:hanging="859"/>
      </w:pPr>
      <w:rPr>
        <w:rFonts w:hint="default"/>
      </w:rPr>
    </w:lvl>
    <w:lvl w:ilvl="8">
      <w:numFmt w:val="bullet"/>
      <w:lvlText w:val="•"/>
      <w:lvlJc w:val="left"/>
      <w:pPr>
        <w:ind w:left="7693" w:hanging="859"/>
      </w:pPr>
      <w:rPr>
        <w:rFonts w:hint="default"/>
      </w:rPr>
    </w:lvl>
  </w:abstractNum>
  <w:abstractNum w:abstractNumId="55">
    <w:nsid w:val="3F597B44"/>
    <w:multiLevelType w:val="hybridMultilevel"/>
    <w:tmpl w:val="512A442C"/>
    <w:lvl w:ilvl="0" w:tplc="ACB64A68">
      <w:numFmt w:val="bullet"/>
      <w:lvlText w:val="-"/>
      <w:lvlJc w:val="left"/>
      <w:pPr>
        <w:ind w:left="262" w:hanging="140"/>
      </w:pPr>
      <w:rPr>
        <w:rFonts w:ascii="Times New Roman" w:eastAsia="Times New Roman" w:hAnsi="Times New Roman" w:cs="Times New Roman" w:hint="default"/>
        <w:w w:val="99"/>
        <w:sz w:val="24"/>
        <w:szCs w:val="24"/>
      </w:rPr>
    </w:lvl>
    <w:lvl w:ilvl="1" w:tplc="02EC85C4">
      <w:numFmt w:val="bullet"/>
      <w:lvlText w:val="•"/>
      <w:lvlJc w:val="left"/>
      <w:pPr>
        <w:ind w:left="1278" w:hanging="140"/>
      </w:pPr>
      <w:rPr>
        <w:rFonts w:hint="default"/>
      </w:rPr>
    </w:lvl>
    <w:lvl w:ilvl="2" w:tplc="349A63D4">
      <w:numFmt w:val="bullet"/>
      <w:lvlText w:val="•"/>
      <w:lvlJc w:val="left"/>
      <w:pPr>
        <w:ind w:left="2297" w:hanging="140"/>
      </w:pPr>
      <w:rPr>
        <w:rFonts w:hint="default"/>
      </w:rPr>
    </w:lvl>
    <w:lvl w:ilvl="3" w:tplc="10A050C2">
      <w:numFmt w:val="bullet"/>
      <w:lvlText w:val="•"/>
      <w:lvlJc w:val="left"/>
      <w:pPr>
        <w:ind w:left="3315" w:hanging="140"/>
      </w:pPr>
      <w:rPr>
        <w:rFonts w:hint="default"/>
      </w:rPr>
    </w:lvl>
    <w:lvl w:ilvl="4" w:tplc="9524211E">
      <w:numFmt w:val="bullet"/>
      <w:lvlText w:val="•"/>
      <w:lvlJc w:val="left"/>
      <w:pPr>
        <w:ind w:left="4334" w:hanging="140"/>
      </w:pPr>
      <w:rPr>
        <w:rFonts w:hint="default"/>
      </w:rPr>
    </w:lvl>
    <w:lvl w:ilvl="5" w:tplc="BF8A866E">
      <w:numFmt w:val="bullet"/>
      <w:lvlText w:val="•"/>
      <w:lvlJc w:val="left"/>
      <w:pPr>
        <w:ind w:left="5353" w:hanging="140"/>
      </w:pPr>
      <w:rPr>
        <w:rFonts w:hint="default"/>
      </w:rPr>
    </w:lvl>
    <w:lvl w:ilvl="6" w:tplc="8996D3C4">
      <w:numFmt w:val="bullet"/>
      <w:lvlText w:val="•"/>
      <w:lvlJc w:val="left"/>
      <w:pPr>
        <w:ind w:left="6371" w:hanging="140"/>
      </w:pPr>
      <w:rPr>
        <w:rFonts w:hint="default"/>
      </w:rPr>
    </w:lvl>
    <w:lvl w:ilvl="7" w:tplc="8F183332">
      <w:numFmt w:val="bullet"/>
      <w:lvlText w:val="•"/>
      <w:lvlJc w:val="left"/>
      <w:pPr>
        <w:ind w:left="7390" w:hanging="140"/>
      </w:pPr>
      <w:rPr>
        <w:rFonts w:hint="default"/>
      </w:rPr>
    </w:lvl>
    <w:lvl w:ilvl="8" w:tplc="7032CFE6">
      <w:numFmt w:val="bullet"/>
      <w:lvlText w:val="•"/>
      <w:lvlJc w:val="left"/>
      <w:pPr>
        <w:ind w:left="8409" w:hanging="140"/>
      </w:pPr>
      <w:rPr>
        <w:rFonts w:hint="default"/>
      </w:rPr>
    </w:lvl>
  </w:abstractNum>
  <w:abstractNum w:abstractNumId="56">
    <w:nsid w:val="3FF25B03"/>
    <w:multiLevelType w:val="multilevel"/>
    <w:tmpl w:val="696A789A"/>
    <w:lvl w:ilvl="0">
      <w:start w:val="22"/>
      <w:numFmt w:val="decimal"/>
      <w:lvlText w:val="%1"/>
      <w:lvlJc w:val="left"/>
      <w:pPr>
        <w:ind w:left="142" w:hanging="900"/>
      </w:pPr>
      <w:rPr>
        <w:rFonts w:hint="default"/>
      </w:rPr>
    </w:lvl>
    <w:lvl w:ilvl="1">
      <w:start w:val="2"/>
      <w:numFmt w:val="decimal"/>
      <w:lvlText w:val="%1.%2"/>
      <w:lvlJc w:val="left"/>
      <w:pPr>
        <w:ind w:left="142" w:hanging="900"/>
      </w:pPr>
      <w:rPr>
        <w:rFonts w:hint="default"/>
      </w:rPr>
    </w:lvl>
    <w:lvl w:ilvl="2">
      <w:start w:val="2"/>
      <w:numFmt w:val="decimal"/>
      <w:lvlText w:val="%1.%2.%3"/>
      <w:lvlJc w:val="left"/>
      <w:pPr>
        <w:ind w:left="142" w:hanging="900"/>
      </w:pPr>
      <w:rPr>
        <w:rFonts w:hint="default"/>
      </w:rPr>
    </w:lvl>
    <w:lvl w:ilvl="3">
      <w:start w:val="3"/>
      <w:numFmt w:val="decimal"/>
      <w:lvlText w:val="%1.%2.%3.%4."/>
      <w:lvlJc w:val="left"/>
      <w:pPr>
        <w:ind w:left="142" w:hanging="900"/>
      </w:pPr>
      <w:rPr>
        <w:rFonts w:ascii="Times New Roman" w:eastAsia="Times New Roman" w:hAnsi="Times New Roman" w:cs="Times New Roman" w:hint="default"/>
        <w:spacing w:val="-5"/>
        <w:w w:val="100"/>
        <w:sz w:val="24"/>
        <w:szCs w:val="24"/>
      </w:rPr>
    </w:lvl>
    <w:lvl w:ilvl="4">
      <w:numFmt w:val="bullet"/>
      <w:lvlText w:val="•"/>
      <w:lvlJc w:val="left"/>
      <w:pPr>
        <w:ind w:left="4158" w:hanging="900"/>
      </w:pPr>
      <w:rPr>
        <w:rFonts w:hint="default"/>
      </w:rPr>
    </w:lvl>
    <w:lvl w:ilvl="5">
      <w:numFmt w:val="bullet"/>
      <w:lvlText w:val="•"/>
      <w:lvlJc w:val="left"/>
      <w:pPr>
        <w:ind w:left="5163" w:hanging="900"/>
      </w:pPr>
      <w:rPr>
        <w:rFonts w:hint="default"/>
      </w:rPr>
    </w:lvl>
    <w:lvl w:ilvl="6">
      <w:numFmt w:val="bullet"/>
      <w:lvlText w:val="•"/>
      <w:lvlJc w:val="left"/>
      <w:pPr>
        <w:ind w:left="6167" w:hanging="900"/>
      </w:pPr>
      <w:rPr>
        <w:rFonts w:hint="default"/>
      </w:rPr>
    </w:lvl>
    <w:lvl w:ilvl="7">
      <w:numFmt w:val="bullet"/>
      <w:lvlText w:val="•"/>
      <w:lvlJc w:val="left"/>
      <w:pPr>
        <w:ind w:left="7172" w:hanging="900"/>
      </w:pPr>
      <w:rPr>
        <w:rFonts w:hint="default"/>
      </w:rPr>
    </w:lvl>
    <w:lvl w:ilvl="8">
      <w:numFmt w:val="bullet"/>
      <w:lvlText w:val="•"/>
      <w:lvlJc w:val="left"/>
      <w:pPr>
        <w:ind w:left="8177" w:hanging="900"/>
      </w:pPr>
      <w:rPr>
        <w:rFonts w:hint="default"/>
      </w:rPr>
    </w:lvl>
  </w:abstractNum>
  <w:abstractNum w:abstractNumId="57">
    <w:nsid w:val="44150E62"/>
    <w:multiLevelType w:val="hybridMultilevel"/>
    <w:tmpl w:val="CC20962E"/>
    <w:lvl w:ilvl="0" w:tplc="FA981D5E">
      <w:start w:val="1"/>
      <w:numFmt w:val="decimal"/>
      <w:lvlText w:val="%1."/>
      <w:lvlJc w:val="left"/>
      <w:pPr>
        <w:ind w:left="86" w:hanging="240"/>
      </w:pPr>
      <w:rPr>
        <w:rFonts w:ascii="Times New Roman" w:eastAsia="Times New Roman" w:hAnsi="Times New Roman" w:cs="Times New Roman" w:hint="default"/>
        <w:spacing w:val="-8"/>
        <w:w w:val="100"/>
        <w:sz w:val="24"/>
        <w:szCs w:val="24"/>
      </w:rPr>
    </w:lvl>
    <w:lvl w:ilvl="1" w:tplc="1C30E5F0">
      <w:numFmt w:val="bullet"/>
      <w:lvlText w:val="•"/>
      <w:lvlJc w:val="left"/>
      <w:pPr>
        <w:ind w:left="1350" w:hanging="240"/>
      </w:pPr>
      <w:rPr>
        <w:rFonts w:hint="default"/>
      </w:rPr>
    </w:lvl>
    <w:lvl w:ilvl="2" w:tplc="A8D6887A">
      <w:numFmt w:val="bullet"/>
      <w:lvlText w:val="•"/>
      <w:lvlJc w:val="left"/>
      <w:pPr>
        <w:ind w:left="2621" w:hanging="240"/>
      </w:pPr>
      <w:rPr>
        <w:rFonts w:hint="default"/>
      </w:rPr>
    </w:lvl>
    <w:lvl w:ilvl="3" w:tplc="2AD6C9CC">
      <w:numFmt w:val="bullet"/>
      <w:lvlText w:val="•"/>
      <w:lvlJc w:val="left"/>
      <w:pPr>
        <w:ind w:left="3891" w:hanging="240"/>
      </w:pPr>
      <w:rPr>
        <w:rFonts w:hint="default"/>
      </w:rPr>
    </w:lvl>
    <w:lvl w:ilvl="4" w:tplc="541645DA">
      <w:numFmt w:val="bullet"/>
      <w:lvlText w:val="•"/>
      <w:lvlJc w:val="left"/>
      <w:pPr>
        <w:ind w:left="5162" w:hanging="240"/>
      </w:pPr>
      <w:rPr>
        <w:rFonts w:hint="default"/>
      </w:rPr>
    </w:lvl>
    <w:lvl w:ilvl="5" w:tplc="16622CD6">
      <w:numFmt w:val="bullet"/>
      <w:lvlText w:val="•"/>
      <w:lvlJc w:val="left"/>
      <w:pPr>
        <w:ind w:left="6432" w:hanging="240"/>
      </w:pPr>
      <w:rPr>
        <w:rFonts w:hint="default"/>
      </w:rPr>
    </w:lvl>
    <w:lvl w:ilvl="6" w:tplc="54BE7B46">
      <w:numFmt w:val="bullet"/>
      <w:lvlText w:val="•"/>
      <w:lvlJc w:val="left"/>
      <w:pPr>
        <w:ind w:left="7703" w:hanging="240"/>
      </w:pPr>
      <w:rPr>
        <w:rFonts w:hint="default"/>
      </w:rPr>
    </w:lvl>
    <w:lvl w:ilvl="7" w:tplc="B214196A">
      <w:numFmt w:val="bullet"/>
      <w:lvlText w:val="•"/>
      <w:lvlJc w:val="left"/>
      <w:pPr>
        <w:ind w:left="8973" w:hanging="240"/>
      </w:pPr>
      <w:rPr>
        <w:rFonts w:hint="default"/>
      </w:rPr>
    </w:lvl>
    <w:lvl w:ilvl="8" w:tplc="48487DFE">
      <w:numFmt w:val="bullet"/>
      <w:lvlText w:val="•"/>
      <w:lvlJc w:val="left"/>
      <w:pPr>
        <w:ind w:left="10244" w:hanging="240"/>
      </w:pPr>
      <w:rPr>
        <w:rFonts w:hint="default"/>
      </w:rPr>
    </w:lvl>
  </w:abstractNum>
  <w:abstractNum w:abstractNumId="58">
    <w:nsid w:val="456571DB"/>
    <w:multiLevelType w:val="multilevel"/>
    <w:tmpl w:val="29446086"/>
    <w:lvl w:ilvl="0">
      <w:start w:val="8"/>
      <w:numFmt w:val="decimal"/>
      <w:lvlText w:val="%1"/>
      <w:lvlJc w:val="left"/>
      <w:pPr>
        <w:ind w:left="142" w:hanging="495"/>
      </w:pPr>
      <w:rPr>
        <w:rFonts w:hint="default"/>
      </w:rPr>
    </w:lvl>
    <w:lvl w:ilvl="1">
      <w:start w:val="1"/>
      <w:numFmt w:val="decimal"/>
      <w:lvlText w:val="%1.%2."/>
      <w:lvlJc w:val="left"/>
      <w:pPr>
        <w:ind w:left="142" w:hanging="495"/>
      </w:pPr>
      <w:rPr>
        <w:rFonts w:ascii="Times New Roman" w:eastAsia="Times New Roman" w:hAnsi="Times New Roman" w:cs="Times New Roman" w:hint="default"/>
        <w:spacing w:val="-5"/>
        <w:w w:val="100"/>
        <w:sz w:val="24"/>
        <w:szCs w:val="24"/>
      </w:rPr>
    </w:lvl>
    <w:lvl w:ilvl="2">
      <w:numFmt w:val="bullet"/>
      <w:lvlText w:val="-"/>
      <w:lvlJc w:val="left"/>
      <w:pPr>
        <w:ind w:left="821" w:hanging="140"/>
      </w:pPr>
      <w:rPr>
        <w:rFonts w:ascii="Times New Roman" w:eastAsia="Times New Roman" w:hAnsi="Times New Roman" w:cs="Times New Roman" w:hint="default"/>
        <w:w w:val="99"/>
        <w:sz w:val="24"/>
        <w:szCs w:val="24"/>
      </w:rPr>
    </w:lvl>
    <w:lvl w:ilvl="3">
      <w:numFmt w:val="bullet"/>
      <w:lvlText w:val="•"/>
      <w:lvlJc w:val="left"/>
      <w:pPr>
        <w:ind w:left="2901" w:hanging="140"/>
      </w:pPr>
      <w:rPr>
        <w:rFonts w:hint="default"/>
      </w:rPr>
    </w:lvl>
    <w:lvl w:ilvl="4">
      <w:numFmt w:val="bullet"/>
      <w:lvlText w:val="•"/>
      <w:lvlJc w:val="left"/>
      <w:pPr>
        <w:ind w:left="3942" w:hanging="140"/>
      </w:pPr>
      <w:rPr>
        <w:rFonts w:hint="default"/>
      </w:rPr>
    </w:lvl>
    <w:lvl w:ilvl="5">
      <w:numFmt w:val="bullet"/>
      <w:lvlText w:val="•"/>
      <w:lvlJc w:val="left"/>
      <w:pPr>
        <w:ind w:left="4982" w:hanging="140"/>
      </w:pPr>
      <w:rPr>
        <w:rFonts w:hint="default"/>
      </w:rPr>
    </w:lvl>
    <w:lvl w:ilvl="6">
      <w:numFmt w:val="bullet"/>
      <w:lvlText w:val="•"/>
      <w:lvlJc w:val="left"/>
      <w:pPr>
        <w:ind w:left="6023" w:hanging="140"/>
      </w:pPr>
      <w:rPr>
        <w:rFonts w:hint="default"/>
      </w:rPr>
    </w:lvl>
    <w:lvl w:ilvl="7">
      <w:numFmt w:val="bullet"/>
      <w:lvlText w:val="•"/>
      <w:lvlJc w:val="left"/>
      <w:pPr>
        <w:ind w:left="7064" w:hanging="140"/>
      </w:pPr>
      <w:rPr>
        <w:rFonts w:hint="default"/>
      </w:rPr>
    </w:lvl>
    <w:lvl w:ilvl="8">
      <w:numFmt w:val="bullet"/>
      <w:lvlText w:val="•"/>
      <w:lvlJc w:val="left"/>
      <w:pPr>
        <w:ind w:left="8104" w:hanging="140"/>
      </w:pPr>
      <w:rPr>
        <w:rFonts w:hint="default"/>
      </w:rPr>
    </w:lvl>
  </w:abstractNum>
  <w:abstractNum w:abstractNumId="59">
    <w:nsid w:val="46143DF6"/>
    <w:multiLevelType w:val="multilevel"/>
    <w:tmpl w:val="6BDE97D0"/>
    <w:lvl w:ilvl="0">
      <w:start w:val="19"/>
      <w:numFmt w:val="decimal"/>
      <w:lvlText w:val="%1"/>
      <w:lvlJc w:val="left"/>
      <w:pPr>
        <w:ind w:left="262" w:hanging="730"/>
      </w:pPr>
      <w:rPr>
        <w:rFonts w:hint="default"/>
      </w:rPr>
    </w:lvl>
    <w:lvl w:ilvl="1">
      <w:start w:val="8"/>
      <w:numFmt w:val="decimal"/>
      <w:lvlText w:val="%1.%2"/>
      <w:lvlJc w:val="left"/>
      <w:pPr>
        <w:ind w:left="262" w:hanging="730"/>
      </w:pPr>
      <w:rPr>
        <w:rFonts w:hint="default"/>
      </w:rPr>
    </w:lvl>
    <w:lvl w:ilvl="2">
      <w:start w:val="1"/>
      <w:numFmt w:val="decimal"/>
      <w:lvlText w:val="%1.%2.%3."/>
      <w:lvlJc w:val="left"/>
      <w:pPr>
        <w:ind w:left="262" w:hanging="730"/>
      </w:pPr>
      <w:rPr>
        <w:rFonts w:ascii="Times New Roman" w:eastAsia="Times New Roman" w:hAnsi="Times New Roman" w:cs="Times New Roman" w:hint="default"/>
        <w:spacing w:val="-1"/>
        <w:w w:val="100"/>
        <w:sz w:val="24"/>
        <w:szCs w:val="24"/>
      </w:rPr>
    </w:lvl>
    <w:lvl w:ilvl="3">
      <w:numFmt w:val="bullet"/>
      <w:lvlText w:val="•"/>
      <w:lvlJc w:val="left"/>
      <w:pPr>
        <w:ind w:left="3315" w:hanging="730"/>
      </w:pPr>
      <w:rPr>
        <w:rFonts w:hint="default"/>
      </w:rPr>
    </w:lvl>
    <w:lvl w:ilvl="4">
      <w:numFmt w:val="bullet"/>
      <w:lvlText w:val="•"/>
      <w:lvlJc w:val="left"/>
      <w:pPr>
        <w:ind w:left="4334" w:hanging="730"/>
      </w:pPr>
      <w:rPr>
        <w:rFonts w:hint="default"/>
      </w:rPr>
    </w:lvl>
    <w:lvl w:ilvl="5">
      <w:numFmt w:val="bullet"/>
      <w:lvlText w:val="•"/>
      <w:lvlJc w:val="left"/>
      <w:pPr>
        <w:ind w:left="5353" w:hanging="730"/>
      </w:pPr>
      <w:rPr>
        <w:rFonts w:hint="default"/>
      </w:rPr>
    </w:lvl>
    <w:lvl w:ilvl="6">
      <w:numFmt w:val="bullet"/>
      <w:lvlText w:val="•"/>
      <w:lvlJc w:val="left"/>
      <w:pPr>
        <w:ind w:left="6371" w:hanging="730"/>
      </w:pPr>
      <w:rPr>
        <w:rFonts w:hint="default"/>
      </w:rPr>
    </w:lvl>
    <w:lvl w:ilvl="7">
      <w:numFmt w:val="bullet"/>
      <w:lvlText w:val="•"/>
      <w:lvlJc w:val="left"/>
      <w:pPr>
        <w:ind w:left="7390" w:hanging="730"/>
      </w:pPr>
      <w:rPr>
        <w:rFonts w:hint="default"/>
      </w:rPr>
    </w:lvl>
    <w:lvl w:ilvl="8">
      <w:numFmt w:val="bullet"/>
      <w:lvlText w:val="•"/>
      <w:lvlJc w:val="left"/>
      <w:pPr>
        <w:ind w:left="8409" w:hanging="730"/>
      </w:pPr>
      <w:rPr>
        <w:rFonts w:hint="default"/>
      </w:rPr>
    </w:lvl>
  </w:abstractNum>
  <w:abstractNum w:abstractNumId="60">
    <w:nsid w:val="4AEA2C73"/>
    <w:multiLevelType w:val="multilevel"/>
    <w:tmpl w:val="B5760CAA"/>
    <w:lvl w:ilvl="0">
      <w:start w:val="19"/>
      <w:numFmt w:val="decimal"/>
      <w:lvlText w:val="%1"/>
      <w:lvlJc w:val="left"/>
      <w:pPr>
        <w:ind w:left="262" w:hanging="771"/>
      </w:pPr>
      <w:rPr>
        <w:rFonts w:hint="default"/>
      </w:rPr>
    </w:lvl>
    <w:lvl w:ilvl="1">
      <w:start w:val="7"/>
      <w:numFmt w:val="decimal"/>
      <w:lvlText w:val="%1.%2"/>
      <w:lvlJc w:val="left"/>
      <w:pPr>
        <w:ind w:left="262" w:hanging="771"/>
      </w:pPr>
      <w:rPr>
        <w:rFonts w:hint="default"/>
      </w:rPr>
    </w:lvl>
    <w:lvl w:ilvl="2">
      <w:start w:val="1"/>
      <w:numFmt w:val="decimal"/>
      <w:lvlText w:val="%1.%2.%3"/>
      <w:lvlJc w:val="left"/>
      <w:pPr>
        <w:ind w:left="262" w:hanging="771"/>
      </w:pPr>
      <w:rPr>
        <w:rFonts w:ascii="Times New Roman" w:eastAsia="Times New Roman" w:hAnsi="Times New Roman" w:cs="Times New Roman" w:hint="default"/>
        <w:spacing w:val="-13"/>
        <w:w w:val="100"/>
        <w:sz w:val="24"/>
        <w:szCs w:val="24"/>
      </w:rPr>
    </w:lvl>
    <w:lvl w:ilvl="3">
      <w:numFmt w:val="bullet"/>
      <w:lvlText w:val="•"/>
      <w:lvlJc w:val="left"/>
      <w:pPr>
        <w:ind w:left="3315" w:hanging="771"/>
      </w:pPr>
      <w:rPr>
        <w:rFonts w:hint="default"/>
      </w:rPr>
    </w:lvl>
    <w:lvl w:ilvl="4">
      <w:numFmt w:val="bullet"/>
      <w:lvlText w:val="•"/>
      <w:lvlJc w:val="left"/>
      <w:pPr>
        <w:ind w:left="4334" w:hanging="771"/>
      </w:pPr>
      <w:rPr>
        <w:rFonts w:hint="default"/>
      </w:rPr>
    </w:lvl>
    <w:lvl w:ilvl="5">
      <w:numFmt w:val="bullet"/>
      <w:lvlText w:val="•"/>
      <w:lvlJc w:val="left"/>
      <w:pPr>
        <w:ind w:left="5353" w:hanging="771"/>
      </w:pPr>
      <w:rPr>
        <w:rFonts w:hint="default"/>
      </w:rPr>
    </w:lvl>
    <w:lvl w:ilvl="6">
      <w:numFmt w:val="bullet"/>
      <w:lvlText w:val="•"/>
      <w:lvlJc w:val="left"/>
      <w:pPr>
        <w:ind w:left="6371" w:hanging="771"/>
      </w:pPr>
      <w:rPr>
        <w:rFonts w:hint="default"/>
      </w:rPr>
    </w:lvl>
    <w:lvl w:ilvl="7">
      <w:numFmt w:val="bullet"/>
      <w:lvlText w:val="•"/>
      <w:lvlJc w:val="left"/>
      <w:pPr>
        <w:ind w:left="7390" w:hanging="771"/>
      </w:pPr>
      <w:rPr>
        <w:rFonts w:hint="default"/>
      </w:rPr>
    </w:lvl>
    <w:lvl w:ilvl="8">
      <w:numFmt w:val="bullet"/>
      <w:lvlText w:val="•"/>
      <w:lvlJc w:val="left"/>
      <w:pPr>
        <w:ind w:left="8409" w:hanging="771"/>
      </w:pPr>
      <w:rPr>
        <w:rFonts w:hint="default"/>
      </w:rPr>
    </w:lvl>
  </w:abstractNum>
  <w:abstractNum w:abstractNumId="61">
    <w:nsid w:val="4DDB229A"/>
    <w:multiLevelType w:val="multilevel"/>
    <w:tmpl w:val="25CC51D4"/>
    <w:lvl w:ilvl="0">
      <w:start w:val="22"/>
      <w:numFmt w:val="decimal"/>
      <w:lvlText w:val="%1"/>
      <w:lvlJc w:val="left"/>
      <w:pPr>
        <w:ind w:left="262" w:hanging="1080"/>
      </w:pPr>
      <w:rPr>
        <w:rFonts w:hint="default"/>
      </w:rPr>
    </w:lvl>
    <w:lvl w:ilvl="1">
      <w:start w:val="2"/>
      <w:numFmt w:val="decimal"/>
      <w:lvlText w:val="%1.%2"/>
      <w:lvlJc w:val="left"/>
      <w:pPr>
        <w:ind w:left="262" w:hanging="1080"/>
      </w:pPr>
      <w:rPr>
        <w:rFonts w:hint="default"/>
      </w:rPr>
    </w:lvl>
    <w:lvl w:ilvl="2">
      <w:start w:val="2"/>
      <w:numFmt w:val="decimal"/>
      <w:lvlText w:val="%1.%2.%3"/>
      <w:lvlJc w:val="left"/>
      <w:pPr>
        <w:ind w:left="262" w:hanging="1080"/>
      </w:pPr>
      <w:rPr>
        <w:rFonts w:hint="default"/>
      </w:rPr>
    </w:lvl>
    <w:lvl w:ilvl="3">
      <w:start w:val="1"/>
      <w:numFmt w:val="decimal"/>
      <w:lvlText w:val="%1.%2.%3.%4"/>
      <w:lvlJc w:val="left"/>
      <w:pPr>
        <w:ind w:left="262" w:hanging="1080"/>
      </w:pPr>
      <w:rPr>
        <w:rFonts w:hint="default"/>
      </w:rPr>
    </w:lvl>
    <w:lvl w:ilvl="4">
      <w:start w:val="1"/>
      <w:numFmt w:val="decimal"/>
      <w:lvlText w:val="%1.%2.%3.%4.%5"/>
      <w:lvlJc w:val="left"/>
      <w:pPr>
        <w:ind w:left="262" w:hanging="1080"/>
      </w:pPr>
      <w:rPr>
        <w:rFonts w:ascii="Times New Roman" w:eastAsia="Times New Roman" w:hAnsi="Times New Roman" w:cs="Times New Roman" w:hint="default"/>
        <w:spacing w:val="-8"/>
        <w:w w:val="100"/>
        <w:sz w:val="24"/>
        <w:szCs w:val="24"/>
      </w:rPr>
    </w:lvl>
    <w:lvl w:ilvl="5">
      <w:numFmt w:val="bullet"/>
      <w:lvlText w:val="•"/>
      <w:lvlJc w:val="left"/>
      <w:pPr>
        <w:ind w:left="5353" w:hanging="1080"/>
      </w:pPr>
      <w:rPr>
        <w:rFonts w:hint="default"/>
      </w:rPr>
    </w:lvl>
    <w:lvl w:ilvl="6">
      <w:numFmt w:val="bullet"/>
      <w:lvlText w:val="•"/>
      <w:lvlJc w:val="left"/>
      <w:pPr>
        <w:ind w:left="6371" w:hanging="1080"/>
      </w:pPr>
      <w:rPr>
        <w:rFonts w:hint="default"/>
      </w:rPr>
    </w:lvl>
    <w:lvl w:ilvl="7">
      <w:numFmt w:val="bullet"/>
      <w:lvlText w:val="•"/>
      <w:lvlJc w:val="left"/>
      <w:pPr>
        <w:ind w:left="7390" w:hanging="1080"/>
      </w:pPr>
      <w:rPr>
        <w:rFonts w:hint="default"/>
      </w:rPr>
    </w:lvl>
    <w:lvl w:ilvl="8">
      <w:numFmt w:val="bullet"/>
      <w:lvlText w:val="•"/>
      <w:lvlJc w:val="left"/>
      <w:pPr>
        <w:ind w:left="8409" w:hanging="1080"/>
      </w:pPr>
      <w:rPr>
        <w:rFonts w:hint="default"/>
      </w:rPr>
    </w:lvl>
  </w:abstractNum>
  <w:abstractNum w:abstractNumId="62">
    <w:nsid w:val="524E3B96"/>
    <w:multiLevelType w:val="multilevel"/>
    <w:tmpl w:val="AB98549A"/>
    <w:lvl w:ilvl="0">
      <w:start w:val="22"/>
      <w:numFmt w:val="decimal"/>
      <w:lvlText w:val="%1"/>
      <w:lvlJc w:val="left"/>
      <w:pPr>
        <w:ind w:left="262" w:hanging="900"/>
      </w:pPr>
      <w:rPr>
        <w:rFonts w:hint="default"/>
      </w:rPr>
    </w:lvl>
    <w:lvl w:ilvl="1">
      <w:start w:val="1"/>
      <w:numFmt w:val="decimal"/>
      <w:lvlText w:val="%1.%2"/>
      <w:lvlJc w:val="left"/>
      <w:pPr>
        <w:ind w:left="262" w:hanging="900"/>
      </w:pPr>
      <w:rPr>
        <w:rFonts w:hint="default"/>
      </w:rPr>
    </w:lvl>
    <w:lvl w:ilvl="2">
      <w:start w:val="9"/>
      <w:numFmt w:val="decimal"/>
      <w:lvlText w:val="%1.%2.%3"/>
      <w:lvlJc w:val="left"/>
      <w:pPr>
        <w:ind w:left="262" w:hanging="900"/>
      </w:pPr>
      <w:rPr>
        <w:rFonts w:hint="default"/>
      </w:rPr>
    </w:lvl>
    <w:lvl w:ilvl="3">
      <w:start w:val="3"/>
      <w:numFmt w:val="decimal"/>
      <w:lvlText w:val="%1.%2.%3.%4."/>
      <w:lvlJc w:val="left"/>
      <w:pPr>
        <w:ind w:left="262" w:hanging="900"/>
      </w:pPr>
      <w:rPr>
        <w:rFonts w:ascii="Times New Roman" w:eastAsia="Times New Roman" w:hAnsi="Times New Roman" w:cs="Times New Roman" w:hint="default"/>
        <w:spacing w:val="-5"/>
        <w:w w:val="100"/>
        <w:sz w:val="24"/>
        <w:szCs w:val="24"/>
      </w:rPr>
    </w:lvl>
    <w:lvl w:ilvl="4">
      <w:numFmt w:val="bullet"/>
      <w:lvlText w:val="•"/>
      <w:lvlJc w:val="left"/>
      <w:pPr>
        <w:ind w:left="4334" w:hanging="900"/>
      </w:pPr>
      <w:rPr>
        <w:rFonts w:hint="default"/>
      </w:rPr>
    </w:lvl>
    <w:lvl w:ilvl="5">
      <w:numFmt w:val="bullet"/>
      <w:lvlText w:val="•"/>
      <w:lvlJc w:val="left"/>
      <w:pPr>
        <w:ind w:left="5353" w:hanging="900"/>
      </w:pPr>
      <w:rPr>
        <w:rFonts w:hint="default"/>
      </w:rPr>
    </w:lvl>
    <w:lvl w:ilvl="6">
      <w:numFmt w:val="bullet"/>
      <w:lvlText w:val="•"/>
      <w:lvlJc w:val="left"/>
      <w:pPr>
        <w:ind w:left="6371" w:hanging="900"/>
      </w:pPr>
      <w:rPr>
        <w:rFonts w:hint="default"/>
      </w:rPr>
    </w:lvl>
    <w:lvl w:ilvl="7">
      <w:numFmt w:val="bullet"/>
      <w:lvlText w:val="•"/>
      <w:lvlJc w:val="left"/>
      <w:pPr>
        <w:ind w:left="7390" w:hanging="900"/>
      </w:pPr>
      <w:rPr>
        <w:rFonts w:hint="default"/>
      </w:rPr>
    </w:lvl>
    <w:lvl w:ilvl="8">
      <w:numFmt w:val="bullet"/>
      <w:lvlText w:val="•"/>
      <w:lvlJc w:val="left"/>
      <w:pPr>
        <w:ind w:left="8409" w:hanging="900"/>
      </w:pPr>
      <w:rPr>
        <w:rFonts w:hint="default"/>
      </w:rPr>
    </w:lvl>
  </w:abstractNum>
  <w:abstractNum w:abstractNumId="63">
    <w:nsid w:val="552778AF"/>
    <w:multiLevelType w:val="multilevel"/>
    <w:tmpl w:val="0B700A30"/>
    <w:lvl w:ilvl="0">
      <w:start w:val="22"/>
      <w:numFmt w:val="decimal"/>
      <w:lvlText w:val="%1"/>
      <w:lvlJc w:val="left"/>
      <w:pPr>
        <w:ind w:left="262" w:hanging="1047"/>
      </w:pPr>
      <w:rPr>
        <w:rFonts w:hint="default"/>
      </w:rPr>
    </w:lvl>
    <w:lvl w:ilvl="1">
      <w:start w:val="1"/>
      <w:numFmt w:val="decimal"/>
      <w:lvlText w:val="%1.%2"/>
      <w:lvlJc w:val="left"/>
      <w:pPr>
        <w:ind w:left="262" w:hanging="1047"/>
      </w:pPr>
      <w:rPr>
        <w:rFonts w:hint="default"/>
      </w:rPr>
    </w:lvl>
    <w:lvl w:ilvl="2">
      <w:start w:val="2"/>
      <w:numFmt w:val="decimal"/>
      <w:lvlText w:val="%1.%2.%3"/>
      <w:lvlJc w:val="left"/>
      <w:pPr>
        <w:ind w:left="262" w:hanging="1047"/>
      </w:pPr>
      <w:rPr>
        <w:rFonts w:hint="default"/>
      </w:rPr>
    </w:lvl>
    <w:lvl w:ilvl="3">
      <w:start w:val="1"/>
      <w:numFmt w:val="decimal"/>
      <w:lvlText w:val="%1.%2.%3.%4."/>
      <w:lvlJc w:val="left"/>
      <w:pPr>
        <w:ind w:left="262" w:hanging="1047"/>
      </w:pPr>
      <w:rPr>
        <w:rFonts w:ascii="Times New Roman" w:eastAsia="Times New Roman" w:hAnsi="Times New Roman" w:cs="Times New Roman" w:hint="default"/>
        <w:spacing w:val="-3"/>
        <w:w w:val="100"/>
        <w:sz w:val="24"/>
        <w:szCs w:val="24"/>
      </w:rPr>
    </w:lvl>
    <w:lvl w:ilvl="4">
      <w:numFmt w:val="bullet"/>
      <w:lvlText w:val="•"/>
      <w:lvlJc w:val="left"/>
      <w:pPr>
        <w:ind w:left="4334" w:hanging="1047"/>
      </w:pPr>
      <w:rPr>
        <w:rFonts w:hint="default"/>
      </w:rPr>
    </w:lvl>
    <w:lvl w:ilvl="5">
      <w:numFmt w:val="bullet"/>
      <w:lvlText w:val="•"/>
      <w:lvlJc w:val="left"/>
      <w:pPr>
        <w:ind w:left="5353" w:hanging="1047"/>
      </w:pPr>
      <w:rPr>
        <w:rFonts w:hint="default"/>
      </w:rPr>
    </w:lvl>
    <w:lvl w:ilvl="6">
      <w:numFmt w:val="bullet"/>
      <w:lvlText w:val="•"/>
      <w:lvlJc w:val="left"/>
      <w:pPr>
        <w:ind w:left="6371" w:hanging="1047"/>
      </w:pPr>
      <w:rPr>
        <w:rFonts w:hint="default"/>
      </w:rPr>
    </w:lvl>
    <w:lvl w:ilvl="7">
      <w:numFmt w:val="bullet"/>
      <w:lvlText w:val="•"/>
      <w:lvlJc w:val="left"/>
      <w:pPr>
        <w:ind w:left="7390" w:hanging="1047"/>
      </w:pPr>
      <w:rPr>
        <w:rFonts w:hint="default"/>
      </w:rPr>
    </w:lvl>
    <w:lvl w:ilvl="8">
      <w:numFmt w:val="bullet"/>
      <w:lvlText w:val="•"/>
      <w:lvlJc w:val="left"/>
      <w:pPr>
        <w:ind w:left="8409" w:hanging="1047"/>
      </w:pPr>
      <w:rPr>
        <w:rFonts w:hint="default"/>
      </w:rPr>
    </w:lvl>
  </w:abstractNum>
  <w:abstractNum w:abstractNumId="64">
    <w:nsid w:val="55B55A8F"/>
    <w:multiLevelType w:val="hybridMultilevel"/>
    <w:tmpl w:val="D84EE77E"/>
    <w:lvl w:ilvl="0" w:tplc="728AAB76">
      <w:numFmt w:val="bullet"/>
      <w:lvlText w:val="-"/>
      <w:lvlJc w:val="left"/>
      <w:pPr>
        <w:ind w:left="227" w:hanging="140"/>
      </w:pPr>
      <w:rPr>
        <w:rFonts w:ascii="Times New Roman" w:eastAsia="Times New Roman" w:hAnsi="Times New Roman" w:cs="Times New Roman" w:hint="default"/>
        <w:w w:val="99"/>
        <w:sz w:val="24"/>
        <w:szCs w:val="24"/>
      </w:rPr>
    </w:lvl>
    <w:lvl w:ilvl="1" w:tplc="7FDA3FAA">
      <w:numFmt w:val="bullet"/>
      <w:lvlText w:val="•"/>
      <w:lvlJc w:val="left"/>
      <w:pPr>
        <w:ind w:left="780" w:hanging="140"/>
      </w:pPr>
      <w:rPr>
        <w:rFonts w:hint="default"/>
      </w:rPr>
    </w:lvl>
    <w:lvl w:ilvl="2" w:tplc="E2FEAAEC">
      <w:numFmt w:val="bullet"/>
      <w:lvlText w:val="•"/>
      <w:lvlJc w:val="left"/>
      <w:pPr>
        <w:ind w:left="1341" w:hanging="140"/>
      </w:pPr>
      <w:rPr>
        <w:rFonts w:hint="default"/>
      </w:rPr>
    </w:lvl>
    <w:lvl w:ilvl="3" w:tplc="A49C8284">
      <w:numFmt w:val="bullet"/>
      <w:lvlText w:val="•"/>
      <w:lvlJc w:val="left"/>
      <w:pPr>
        <w:ind w:left="1902" w:hanging="140"/>
      </w:pPr>
      <w:rPr>
        <w:rFonts w:hint="default"/>
      </w:rPr>
    </w:lvl>
    <w:lvl w:ilvl="4" w:tplc="6C16F106">
      <w:numFmt w:val="bullet"/>
      <w:lvlText w:val="•"/>
      <w:lvlJc w:val="left"/>
      <w:pPr>
        <w:ind w:left="2463" w:hanging="140"/>
      </w:pPr>
      <w:rPr>
        <w:rFonts w:hint="default"/>
      </w:rPr>
    </w:lvl>
    <w:lvl w:ilvl="5" w:tplc="0FF44660">
      <w:numFmt w:val="bullet"/>
      <w:lvlText w:val="•"/>
      <w:lvlJc w:val="left"/>
      <w:pPr>
        <w:ind w:left="3024" w:hanging="140"/>
      </w:pPr>
      <w:rPr>
        <w:rFonts w:hint="default"/>
      </w:rPr>
    </w:lvl>
    <w:lvl w:ilvl="6" w:tplc="5768BCBA">
      <w:numFmt w:val="bullet"/>
      <w:lvlText w:val="•"/>
      <w:lvlJc w:val="left"/>
      <w:pPr>
        <w:ind w:left="3584" w:hanging="140"/>
      </w:pPr>
      <w:rPr>
        <w:rFonts w:hint="default"/>
      </w:rPr>
    </w:lvl>
    <w:lvl w:ilvl="7" w:tplc="CFC073E4">
      <w:numFmt w:val="bullet"/>
      <w:lvlText w:val="•"/>
      <w:lvlJc w:val="left"/>
      <w:pPr>
        <w:ind w:left="4145" w:hanging="140"/>
      </w:pPr>
      <w:rPr>
        <w:rFonts w:hint="default"/>
      </w:rPr>
    </w:lvl>
    <w:lvl w:ilvl="8" w:tplc="9426103C">
      <w:numFmt w:val="bullet"/>
      <w:lvlText w:val="•"/>
      <w:lvlJc w:val="left"/>
      <w:pPr>
        <w:ind w:left="4706" w:hanging="140"/>
      </w:pPr>
      <w:rPr>
        <w:rFonts w:hint="default"/>
      </w:rPr>
    </w:lvl>
  </w:abstractNum>
  <w:abstractNum w:abstractNumId="65">
    <w:nsid w:val="57301D10"/>
    <w:multiLevelType w:val="multilevel"/>
    <w:tmpl w:val="104487E2"/>
    <w:lvl w:ilvl="0">
      <w:start w:val="22"/>
      <w:numFmt w:val="decimal"/>
      <w:lvlText w:val="%1"/>
      <w:lvlJc w:val="left"/>
      <w:pPr>
        <w:ind w:left="1169" w:hanging="720"/>
      </w:pPr>
      <w:rPr>
        <w:rFonts w:hint="default"/>
      </w:rPr>
    </w:lvl>
    <w:lvl w:ilvl="1">
      <w:start w:val="1"/>
      <w:numFmt w:val="decimal"/>
      <w:lvlText w:val="%1.%2"/>
      <w:lvlJc w:val="left"/>
      <w:pPr>
        <w:ind w:left="1169" w:hanging="720"/>
      </w:pPr>
      <w:rPr>
        <w:rFonts w:hint="default"/>
      </w:rPr>
    </w:lvl>
    <w:lvl w:ilvl="2">
      <w:start w:val="1"/>
      <w:numFmt w:val="decimal"/>
      <w:lvlText w:val="%1.%2.%3."/>
      <w:lvlJc w:val="left"/>
      <w:pPr>
        <w:ind w:left="1169" w:hanging="720"/>
      </w:pPr>
      <w:rPr>
        <w:rFonts w:ascii="Times New Roman" w:eastAsia="Times New Roman" w:hAnsi="Times New Roman" w:cs="Times New Roman" w:hint="default"/>
        <w:b/>
        <w:bCs/>
        <w:spacing w:val="-6"/>
        <w:w w:val="100"/>
        <w:sz w:val="24"/>
        <w:szCs w:val="24"/>
      </w:rPr>
    </w:lvl>
    <w:lvl w:ilvl="3">
      <w:start w:val="1"/>
      <w:numFmt w:val="decimal"/>
      <w:lvlText w:val="%1.%2.%3.%4."/>
      <w:lvlJc w:val="left"/>
      <w:pPr>
        <w:ind w:left="262" w:hanging="1016"/>
      </w:pPr>
      <w:rPr>
        <w:rFonts w:ascii="Times New Roman" w:eastAsia="Times New Roman" w:hAnsi="Times New Roman" w:cs="Times New Roman" w:hint="default"/>
        <w:spacing w:val="-18"/>
        <w:w w:val="100"/>
        <w:sz w:val="24"/>
        <w:szCs w:val="24"/>
      </w:rPr>
    </w:lvl>
    <w:lvl w:ilvl="4">
      <w:start w:val="1"/>
      <w:numFmt w:val="decimal"/>
      <w:lvlText w:val="%1.%2.%3.%4.%5."/>
      <w:lvlJc w:val="left"/>
      <w:pPr>
        <w:ind w:left="262" w:hanging="1176"/>
      </w:pPr>
      <w:rPr>
        <w:rFonts w:hint="default"/>
        <w:spacing w:val="-26"/>
        <w:w w:val="100"/>
      </w:rPr>
    </w:lvl>
    <w:lvl w:ilvl="5">
      <w:numFmt w:val="bullet"/>
      <w:lvlText w:val="•"/>
      <w:lvlJc w:val="left"/>
      <w:pPr>
        <w:ind w:left="5287" w:hanging="1176"/>
      </w:pPr>
      <w:rPr>
        <w:rFonts w:hint="default"/>
      </w:rPr>
    </w:lvl>
    <w:lvl w:ilvl="6">
      <w:numFmt w:val="bullet"/>
      <w:lvlText w:val="•"/>
      <w:lvlJc w:val="left"/>
      <w:pPr>
        <w:ind w:left="6319" w:hanging="1176"/>
      </w:pPr>
      <w:rPr>
        <w:rFonts w:hint="default"/>
      </w:rPr>
    </w:lvl>
    <w:lvl w:ilvl="7">
      <w:numFmt w:val="bullet"/>
      <w:lvlText w:val="•"/>
      <w:lvlJc w:val="left"/>
      <w:pPr>
        <w:ind w:left="7350" w:hanging="1176"/>
      </w:pPr>
      <w:rPr>
        <w:rFonts w:hint="default"/>
      </w:rPr>
    </w:lvl>
    <w:lvl w:ilvl="8">
      <w:numFmt w:val="bullet"/>
      <w:lvlText w:val="•"/>
      <w:lvlJc w:val="left"/>
      <w:pPr>
        <w:ind w:left="8382" w:hanging="1176"/>
      </w:pPr>
      <w:rPr>
        <w:rFonts w:hint="default"/>
      </w:rPr>
    </w:lvl>
  </w:abstractNum>
  <w:abstractNum w:abstractNumId="66">
    <w:nsid w:val="57FE6BB4"/>
    <w:multiLevelType w:val="multilevel"/>
    <w:tmpl w:val="7234AD72"/>
    <w:lvl w:ilvl="0">
      <w:start w:val="22"/>
      <w:numFmt w:val="decimal"/>
      <w:lvlText w:val="%1"/>
      <w:lvlJc w:val="left"/>
      <w:pPr>
        <w:ind w:left="262" w:hanging="862"/>
      </w:pPr>
      <w:rPr>
        <w:rFonts w:hint="default"/>
      </w:rPr>
    </w:lvl>
    <w:lvl w:ilvl="1">
      <w:start w:val="2"/>
      <w:numFmt w:val="decimal"/>
      <w:lvlText w:val="%1.%2"/>
      <w:lvlJc w:val="left"/>
      <w:pPr>
        <w:ind w:left="262" w:hanging="862"/>
      </w:pPr>
      <w:rPr>
        <w:rFonts w:hint="default"/>
      </w:rPr>
    </w:lvl>
    <w:lvl w:ilvl="2">
      <w:start w:val="4"/>
      <w:numFmt w:val="decimal"/>
      <w:lvlText w:val="%1.%2.%3"/>
      <w:lvlJc w:val="left"/>
      <w:pPr>
        <w:ind w:left="262" w:hanging="862"/>
      </w:pPr>
      <w:rPr>
        <w:rFonts w:hint="default"/>
      </w:rPr>
    </w:lvl>
    <w:lvl w:ilvl="3">
      <w:start w:val="3"/>
      <w:numFmt w:val="decimal"/>
      <w:lvlText w:val="%1.%2.%3.%4"/>
      <w:lvlJc w:val="left"/>
      <w:pPr>
        <w:ind w:left="262" w:hanging="862"/>
      </w:pPr>
      <w:rPr>
        <w:rFonts w:ascii="Times New Roman" w:eastAsia="Times New Roman" w:hAnsi="Times New Roman" w:cs="Times New Roman" w:hint="default"/>
        <w:spacing w:val="-1"/>
        <w:w w:val="100"/>
        <w:sz w:val="24"/>
        <w:szCs w:val="24"/>
      </w:rPr>
    </w:lvl>
    <w:lvl w:ilvl="4">
      <w:numFmt w:val="bullet"/>
      <w:lvlText w:val="•"/>
      <w:lvlJc w:val="left"/>
      <w:pPr>
        <w:ind w:left="4334" w:hanging="862"/>
      </w:pPr>
      <w:rPr>
        <w:rFonts w:hint="default"/>
      </w:rPr>
    </w:lvl>
    <w:lvl w:ilvl="5">
      <w:numFmt w:val="bullet"/>
      <w:lvlText w:val="•"/>
      <w:lvlJc w:val="left"/>
      <w:pPr>
        <w:ind w:left="5353" w:hanging="862"/>
      </w:pPr>
      <w:rPr>
        <w:rFonts w:hint="default"/>
      </w:rPr>
    </w:lvl>
    <w:lvl w:ilvl="6">
      <w:numFmt w:val="bullet"/>
      <w:lvlText w:val="•"/>
      <w:lvlJc w:val="left"/>
      <w:pPr>
        <w:ind w:left="6371" w:hanging="862"/>
      </w:pPr>
      <w:rPr>
        <w:rFonts w:hint="default"/>
      </w:rPr>
    </w:lvl>
    <w:lvl w:ilvl="7">
      <w:numFmt w:val="bullet"/>
      <w:lvlText w:val="•"/>
      <w:lvlJc w:val="left"/>
      <w:pPr>
        <w:ind w:left="7390" w:hanging="862"/>
      </w:pPr>
      <w:rPr>
        <w:rFonts w:hint="default"/>
      </w:rPr>
    </w:lvl>
    <w:lvl w:ilvl="8">
      <w:numFmt w:val="bullet"/>
      <w:lvlText w:val="•"/>
      <w:lvlJc w:val="left"/>
      <w:pPr>
        <w:ind w:left="8409" w:hanging="862"/>
      </w:pPr>
      <w:rPr>
        <w:rFonts w:hint="default"/>
      </w:rPr>
    </w:lvl>
  </w:abstractNum>
  <w:abstractNum w:abstractNumId="67">
    <w:nsid w:val="606B444E"/>
    <w:multiLevelType w:val="multilevel"/>
    <w:tmpl w:val="85D600FA"/>
    <w:lvl w:ilvl="0">
      <w:start w:val="22"/>
      <w:numFmt w:val="decimal"/>
      <w:lvlText w:val="%1"/>
      <w:lvlJc w:val="left"/>
      <w:pPr>
        <w:ind w:left="262" w:hanging="1128"/>
      </w:pPr>
      <w:rPr>
        <w:rFonts w:hint="default"/>
      </w:rPr>
    </w:lvl>
    <w:lvl w:ilvl="1">
      <w:start w:val="2"/>
      <w:numFmt w:val="decimal"/>
      <w:lvlText w:val="%1.%2"/>
      <w:lvlJc w:val="left"/>
      <w:pPr>
        <w:ind w:left="262" w:hanging="1128"/>
      </w:pPr>
      <w:rPr>
        <w:rFonts w:hint="default"/>
      </w:rPr>
    </w:lvl>
    <w:lvl w:ilvl="2">
      <w:start w:val="2"/>
      <w:numFmt w:val="decimal"/>
      <w:lvlText w:val="%1.%2.%3"/>
      <w:lvlJc w:val="left"/>
      <w:pPr>
        <w:ind w:left="262" w:hanging="1128"/>
      </w:pPr>
      <w:rPr>
        <w:rFonts w:hint="default"/>
      </w:rPr>
    </w:lvl>
    <w:lvl w:ilvl="3">
      <w:start w:val="5"/>
      <w:numFmt w:val="decimal"/>
      <w:lvlText w:val="%1.%2.%3.%4"/>
      <w:lvlJc w:val="left"/>
      <w:pPr>
        <w:ind w:left="262" w:hanging="1128"/>
      </w:pPr>
      <w:rPr>
        <w:rFonts w:hint="default"/>
      </w:rPr>
    </w:lvl>
    <w:lvl w:ilvl="4">
      <w:start w:val="1"/>
      <w:numFmt w:val="decimal"/>
      <w:lvlText w:val="%1.%2.%3.%4.%5."/>
      <w:lvlJc w:val="left"/>
      <w:pPr>
        <w:ind w:left="262" w:hanging="1128"/>
      </w:pPr>
      <w:rPr>
        <w:rFonts w:ascii="Times New Roman" w:eastAsia="Times New Roman" w:hAnsi="Times New Roman" w:cs="Times New Roman" w:hint="default"/>
        <w:spacing w:val="-14"/>
        <w:w w:val="100"/>
        <w:sz w:val="24"/>
        <w:szCs w:val="24"/>
      </w:rPr>
    </w:lvl>
    <w:lvl w:ilvl="5">
      <w:numFmt w:val="bullet"/>
      <w:lvlText w:val="•"/>
      <w:lvlJc w:val="left"/>
      <w:pPr>
        <w:ind w:left="5353" w:hanging="1128"/>
      </w:pPr>
      <w:rPr>
        <w:rFonts w:hint="default"/>
      </w:rPr>
    </w:lvl>
    <w:lvl w:ilvl="6">
      <w:numFmt w:val="bullet"/>
      <w:lvlText w:val="•"/>
      <w:lvlJc w:val="left"/>
      <w:pPr>
        <w:ind w:left="6371" w:hanging="1128"/>
      </w:pPr>
      <w:rPr>
        <w:rFonts w:hint="default"/>
      </w:rPr>
    </w:lvl>
    <w:lvl w:ilvl="7">
      <w:numFmt w:val="bullet"/>
      <w:lvlText w:val="•"/>
      <w:lvlJc w:val="left"/>
      <w:pPr>
        <w:ind w:left="7390" w:hanging="1128"/>
      </w:pPr>
      <w:rPr>
        <w:rFonts w:hint="default"/>
      </w:rPr>
    </w:lvl>
    <w:lvl w:ilvl="8">
      <w:numFmt w:val="bullet"/>
      <w:lvlText w:val="•"/>
      <w:lvlJc w:val="left"/>
      <w:pPr>
        <w:ind w:left="8409" w:hanging="1128"/>
      </w:pPr>
      <w:rPr>
        <w:rFonts w:hint="default"/>
      </w:rPr>
    </w:lvl>
  </w:abstractNum>
  <w:abstractNum w:abstractNumId="68">
    <w:nsid w:val="60D04D88"/>
    <w:multiLevelType w:val="multilevel"/>
    <w:tmpl w:val="CD4433B4"/>
    <w:lvl w:ilvl="0">
      <w:start w:val="29"/>
      <w:numFmt w:val="decimal"/>
      <w:lvlText w:val="%1"/>
      <w:lvlJc w:val="left"/>
      <w:pPr>
        <w:ind w:left="142" w:hanging="516"/>
      </w:pPr>
      <w:rPr>
        <w:rFonts w:hint="default"/>
      </w:rPr>
    </w:lvl>
    <w:lvl w:ilvl="1">
      <w:start w:val="4"/>
      <w:numFmt w:val="decimal"/>
      <w:lvlText w:val="%1.%2"/>
      <w:lvlJc w:val="left"/>
      <w:pPr>
        <w:ind w:left="142" w:hanging="516"/>
      </w:pPr>
      <w:rPr>
        <w:rFonts w:ascii="Times New Roman" w:eastAsia="Times New Roman" w:hAnsi="Times New Roman" w:cs="Times New Roman" w:hint="default"/>
        <w:spacing w:val="-26"/>
        <w:w w:val="100"/>
        <w:sz w:val="24"/>
        <w:szCs w:val="24"/>
      </w:rPr>
    </w:lvl>
    <w:lvl w:ilvl="2">
      <w:start w:val="1"/>
      <w:numFmt w:val="decimal"/>
      <w:lvlText w:val="%3."/>
      <w:lvlJc w:val="left"/>
      <w:pPr>
        <w:ind w:left="742" w:hanging="240"/>
        <w:jc w:val="right"/>
      </w:pPr>
      <w:rPr>
        <w:rFonts w:ascii="Times New Roman" w:eastAsia="Times New Roman" w:hAnsi="Times New Roman" w:cs="Times New Roman" w:hint="default"/>
        <w:b/>
        <w:bCs/>
        <w:spacing w:val="-6"/>
        <w:w w:val="100"/>
        <w:sz w:val="24"/>
        <w:szCs w:val="24"/>
      </w:rPr>
    </w:lvl>
    <w:lvl w:ilvl="3">
      <w:start w:val="1"/>
      <w:numFmt w:val="decimal"/>
      <w:lvlText w:val="%3.%4."/>
      <w:lvlJc w:val="left"/>
      <w:pPr>
        <w:ind w:left="1413" w:hanging="420"/>
      </w:pPr>
      <w:rPr>
        <w:rFonts w:ascii="Times New Roman" w:eastAsia="Times New Roman" w:hAnsi="Times New Roman" w:cs="Times New Roman" w:hint="default"/>
        <w:spacing w:val="-8"/>
        <w:w w:val="100"/>
        <w:sz w:val="24"/>
        <w:szCs w:val="24"/>
      </w:rPr>
    </w:lvl>
    <w:lvl w:ilvl="4">
      <w:start w:val="1"/>
      <w:numFmt w:val="decimal"/>
      <w:lvlText w:val="%3.%4.%5."/>
      <w:lvlJc w:val="left"/>
      <w:pPr>
        <w:ind w:left="122" w:hanging="850"/>
      </w:pPr>
      <w:rPr>
        <w:rFonts w:ascii="Times New Roman" w:eastAsia="Times New Roman" w:hAnsi="Times New Roman" w:cs="Times New Roman" w:hint="default"/>
        <w:w w:val="100"/>
        <w:sz w:val="24"/>
        <w:szCs w:val="24"/>
      </w:rPr>
    </w:lvl>
    <w:lvl w:ilvl="5">
      <w:numFmt w:val="bullet"/>
      <w:lvlText w:val="•"/>
      <w:lvlJc w:val="left"/>
      <w:pPr>
        <w:ind w:left="4057" w:hanging="850"/>
      </w:pPr>
      <w:rPr>
        <w:rFonts w:hint="default"/>
      </w:rPr>
    </w:lvl>
    <w:lvl w:ilvl="6">
      <w:numFmt w:val="bullet"/>
      <w:lvlText w:val="•"/>
      <w:lvlJc w:val="left"/>
      <w:pPr>
        <w:ind w:left="5163" w:hanging="850"/>
      </w:pPr>
      <w:rPr>
        <w:rFonts w:hint="default"/>
      </w:rPr>
    </w:lvl>
    <w:lvl w:ilvl="7">
      <w:numFmt w:val="bullet"/>
      <w:lvlText w:val="•"/>
      <w:lvlJc w:val="left"/>
      <w:pPr>
        <w:ind w:left="6269" w:hanging="850"/>
      </w:pPr>
      <w:rPr>
        <w:rFonts w:hint="default"/>
      </w:rPr>
    </w:lvl>
    <w:lvl w:ilvl="8">
      <w:numFmt w:val="bullet"/>
      <w:lvlText w:val="•"/>
      <w:lvlJc w:val="left"/>
      <w:pPr>
        <w:ind w:left="7374" w:hanging="850"/>
      </w:pPr>
      <w:rPr>
        <w:rFonts w:hint="default"/>
      </w:rPr>
    </w:lvl>
  </w:abstractNum>
  <w:abstractNum w:abstractNumId="69">
    <w:nsid w:val="61751E67"/>
    <w:multiLevelType w:val="multilevel"/>
    <w:tmpl w:val="EE7A75A6"/>
    <w:lvl w:ilvl="0">
      <w:start w:val="21"/>
      <w:numFmt w:val="decimal"/>
      <w:lvlText w:val="%1"/>
      <w:lvlJc w:val="left"/>
      <w:pPr>
        <w:ind w:left="262" w:hanging="567"/>
      </w:pPr>
      <w:rPr>
        <w:rFonts w:hint="default"/>
      </w:rPr>
    </w:lvl>
    <w:lvl w:ilvl="1">
      <w:start w:val="1"/>
      <w:numFmt w:val="decimal"/>
      <w:lvlText w:val="%1.%2."/>
      <w:lvlJc w:val="left"/>
      <w:pPr>
        <w:ind w:left="262" w:hanging="567"/>
      </w:pPr>
      <w:rPr>
        <w:rFonts w:ascii="Times New Roman" w:eastAsia="Times New Roman" w:hAnsi="Times New Roman" w:cs="Times New Roman" w:hint="default"/>
        <w:spacing w:val="-1"/>
        <w:w w:val="100"/>
        <w:sz w:val="24"/>
        <w:szCs w:val="24"/>
      </w:rPr>
    </w:lvl>
    <w:lvl w:ilvl="2">
      <w:numFmt w:val="bullet"/>
      <w:lvlText w:val="•"/>
      <w:lvlJc w:val="left"/>
      <w:pPr>
        <w:ind w:left="2297" w:hanging="567"/>
      </w:pPr>
      <w:rPr>
        <w:rFonts w:hint="default"/>
      </w:rPr>
    </w:lvl>
    <w:lvl w:ilvl="3">
      <w:numFmt w:val="bullet"/>
      <w:lvlText w:val="•"/>
      <w:lvlJc w:val="left"/>
      <w:pPr>
        <w:ind w:left="3315" w:hanging="567"/>
      </w:pPr>
      <w:rPr>
        <w:rFonts w:hint="default"/>
      </w:rPr>
    </w:lvl>
    <w:lvl w:ilvl="4">
      <w:numFmt w:val="bullet"/>
      <w:lvlText w:val="•"/>
      <w:lvlJc w:val="left"/>
      <w:pPr>
        <w:ind w:left="4334" w:hanging="567"/>
      </w:pPr>
      <w:rPr>
        <w:rFonts w:hint="default"/>
      </w:rPr>
    </w:lvl>
    <w:lvl w:ilvl="5">
      <w:numFmt w:val="bullet"/>
      <w:lvlText w:val="•"/>
      <w:lvlJc w:val="left"/>
      <w:pPr>
        <w:ind w:left="5353" w:hanging="567"/>
      </w:pPr>
      <w:rPr>
        <w:rFonts w:hint="default"/>
      </w:rPr>
    </w:lvl>
    <w:lvl w:ilvl="6">
      <w:numFmt w:val="bullet"/>
      <w:lvlText w:val="•"/>
      <w:lvlJc w:val="left"/>
      <w:pPr>
        <w:ind w:left="6371" w:hanging="567"/>
      </w:pPr>
      <w:rPr>
        <w:rFonts w:hint="default"/>
      </w:rPr>
    </w:lvl>
    <w:lvl w:ilvl="7">
      <w:numFmt w:val="bullet"/>
      <w:lvlText w:val="•"/>
      <w:lvlJc w:val="left"/>
      <w:pPr>
        <w:ind w:left="7390" w:hanging="567"/>
      </w:pPr>
      <w:rPr>
        <w:rFonts w:hint="default"/>
      </w:rPr>
    </w:lvl>
    <w:lvl w:ilvl="8">
      <w:numFmt w:val="bullet"/>
      <w:lvlText w:val="•"/>
      <w:lvlJc w:val="left"/>
      <w:pPr>
        <w:ind w:left="8409" w:hanging="567"/>
      </w:pPr>
      <w:rPr>
        <w:rFonts w:hint="default"/>
      </w:rPr>
    </w:lvl>
  </w:abstractNum>
  <w:abstractNum w:abstractNumId="70">
    <w:nsid w:val="61B10BC1"/>
    <w:multiLevelType w:val="hybridMultilevel"/>
    <w:tmpl w:val="56B25FC6"/>
    <w:lvl w:ilvl="0" w:tplc="9A6CAE5E">
      <w:start w:val="1"/>
      <w:numFmt w:val="decimal"/>
      <w:lvlText w:val="%1)"/>
      <w:lvlJc w:val="left"/>
      <w:pPr>
        <w:ind w:left="64" w:hanging="353"/>
      </w:pPr>
      <w:rPr>
        <w:rFonts w:ascii="Times New Roman" w:eastAsia="Times New Roman" w:hAnsi="Times New Roman" w:cs="Times New Roman" w:hint="default"/>
        <w:spacing w:val="-28"/>
        <w:w w:val="99"/>
        <w:sz w:val="24"/>
        <w:szCs w:val="24"/>
      </w:rPr>
    </w:lvl>
    <w:lvl w:ilvl="1" w:tplc="DE88B642">
      <w:numFmt w:val="bullet"/>
      <w:lvlText w:val="•"/>
      <w:lvlJc w:val="left"/>
      <w:pPr>
        <w:ind w:left="695" w:hanging="353"/>
      </w:pPr>
      <w:rPr>
        <w:rFonts w:hint="default"/>
      </w:rPr>
    </w:lvl>
    <w:lvl w:ilvl="2" w:tplc="935A62C0">
      <w:numFmt w:val="bullet"/>
      <w:lvlText w:val="•"/>
      <w:lvlJc w:val="left"/>
      <w:pPr>
        <w:ind w:left="1331" w:hanging="353"/>
      </w:pPr>
      <w:rPr>
        <w:rFonts w:hint="default"/>
      </w:rPr>
    </w:lvl>
    <w:lvl w:ilvl="3" w:tplc="C92065DC">
      <w:numFmt w:val="bullet"/>
      <w:lvlText w:val="•"/>
      <w:lvlJc w:val="left"/>
      <w:pPr>
        <w:ind w:left="1967" w:hanging="353"/>
      </w:pPr>
      <w:rPr>
        <w:rFonts w:hint="default"/>
      </w:rPr>
    </w:lvl>
    <w:lvl w:ilvl="4" w:tplc="2CEEF2D4">
      <w:numFmt w:val="bullet"/>
      <w:lvlText w:val="•"/>
      <w:lvlJc w:val="left"/>
      <w:pPr>
        <w:ind w:left="2602" w:hanging="353"/>
      </w:pPr>
      <w:rPr>
        <w:rFonts w:hint="default"/>
      </w:rPr>
    </w:lvl>
    <w:lvl w:ilvl="5" w:tplc="572A4948">
      <w:numFmt w:val="bullet"/>
      <w:lvlText w:val="•"/>
      <w:lvlJc w:val="left"/>
      <w:pPr>
        <w:ind w:left="3238" w:hanging="353"/>
      </w:pPr>
      <w:rPr>
        <w:rFonts w:hint="default"/>
      </w:rPr>
    </w:lvl>
    <w:lvl w:ilvl="6" w:tplc="E6E8E3E8">
      <w:numFmt w:val="bullet"/>
      <w:lvlText w:val="•"/>
      <w:lvlJc w:val="left"/>
      <w:pPr>
        <w:ind w:left="3874" w:hanging="353"/>
      </w:pPr>
      <w:rPr>
        <w:rFonts w:hint="default"/>
      </w:rPr>
    </w:lvl>
    <w:lvl w:ilvl="7" w:tplc="CE787988">
      <w:numFmt w:val="bullet"/>
      <w:lvlText w:val="•"/>
      <w:lvlJc w:val="left"/>
      <w:pPr>
        <w:ind w:left="4509" w:hanging="353"/>
      </w:pPr>
      <w:rPr>
        <w:rFonts w:hint="default"/>
      </w:rPr>
    </w:lvl>
    <w:lvl w:ilvl="8" w:tplc="F19EFF3A">
      <w:numFmt w:val="bullet"/>
      <w:lvlText w:val="•"/>
      <w:lvlJc w:val="left"/>
      <w:pPr>
        <w:ind w:left="5145" w:hanging="353"/>
      </w:pPr>
      <w:rPr>
        <w:rFonts w:hint="default"/>
      </w:rPr>
    </w:lvl>
  </w:abstractNum>
  <w:abstractNum w:abstractNumId="71">
    <w:nsid w:val="64387B3B"/>
    <w:multiLevelType w:val="multilevel"/>
    <w:tmpl w:val="BBB80350"/>
    <w:lvl w:ilvl="0">
      <w:start w:val="22"/>
      <w:numFmt w:val="decimal"/>
      <w:lvlText w:val="%1"/>
      <w:lvlJc w:val="left"/>
      <w:pPr>
        <w:ind w:left="262" w:hanging="1020"/>
      </w:pPr>
      <w:rPr>
        <w:rFonts w:hint="default"/>
      </w:rPr>
    </w:lvl>
    <w:lvl w:ilvl="1">
      <w:start w:val="1"/>
      <w:numFmt w:val="decimal"/>
      <w:lvlText w:val="%1.%2"/>
      <w:lvlJc w:val="left"/>
      <w:pPr>
        <w:ind w:left="262" w:hanging="1020"/>
      </w:pPr>
      <w:rPr>
        <w:rFonts w:hint="default"/>
      </w:rPr>
    </w:lvl>
    <w:lvl w:ilvl="2">
      <w:start w:val="12"/>
      <w:numFmt w:val="decimal"/>
      <w:lvlText w:val="%1.%2.%3"/>
      <w:lvlJc w:val="left"/>
      <w:pPr>
        <w:ind w:left="262" w:hanging="1020"/>
      </w:pPr>
      <w:rPr>
        <w:rFonts w:hint="default"/>
      </w:rPr>
    </w:lvl>
    <w:lvl w:ilvl="3">
      <w:start w:val="1"/>
      <w:numFmt w:val="decimal"/>
      <w:lvlText w:val="%1.%2.%3.%4."/>
      <w:lvlJc w:val="left"/>
      <w:pPr>
        <w:ind w:left="262" w:hanging="1020"/>
      </w:pPr>
      <w:rPr>
        <w:rFonts w:ascii="Times New Roman" w:eastAsia="Times New Roman" w:hAnsi="Times New Roman" w:cs="Times New Roman" w:hint="default"/>
        <w:spacing w:val="-8"/>
        <w:w w:val="100"/>
        <w:sz w:val="24"/>
        <w:szCs w:val="24"/>
      </w:rPr>
    </w:lvl>
    <w:lvl w:ilvl="4">
      <w:numFmt w:val="bullet"/>
      <w:lvlText w:val="•"/>
      <w:lvlJc w:val="left"/>
      <w:pPr>
        <w:ind w:left="4334" w:hanging="1020"/>
      </w:pPr>
      <w:rPr>
        <w:rFonts w:hint="default"/>
      </w:rPr>
    </w:lvl>
    <w:lvl w:ilvl="5">
      <w:numFmt w:val="bullet"/>
      <w:lvlText w:val="•"/>
      <w:lvlJc w:val="left"/>
      <w:pPr>
        <w:ind w:left="5353" w:hanging="1020"/>
      </w:pPr>
      <w:rPr>
        <w:rFonts w:hint="default"/>
      </w:rPr>
    </w:lvl>
    <w:lvl w:ilvl="6">
      <w:numFmt w:val="bullet"/>
      <w:lvlText w:val="•"/>
      <w:lvlJc w:val="left"/>
      <w:pPr>
        <w:ind w:left="6371" w:hanging="1020"/>
      </w:pPr>
      <w:rPr>
        <w:rFonts w:hint="default"/>
      </w:rPr>
    </w:lvl>
    <w:lvl w:ilvl="7">
      <w:numFmt w:val="bullet"/>
      <w:lvlText w:val="•"/>
      <w:lvlJc w:val="left"/>
      <w:pPr>
        <w:ind w:left="7390" w:hanging="1020"/>
      </w:pPr>
      <w:rPr>
        <w:rFonts w:hint="default"/>
      </w:rPr>
    </w:lvl>
    <w:lvl w:ilvl="8">
      <w:numFmt w:val="bullet"/>
      <w:lvlText w:val="•"/>
      <w:lvlJc w:val="left"/>
      <w:pPr>
        <w:ind w:left="8409" w:hanging="1020"/>
      </w:pPr>
      <w:rPr>
        <w:rFonts w:hint="default"/>
      </w:rPr>
    </w:lvl>
  </w:abstractNum>
  <w:abstractNum w:abstractNumId="72">
    <w:nsid w:val="64A43763"/>
    <w:multiLevelType w:val="hybridMultilevel"/>
    <w:tmpl w:val="03B6DD0C"/>
    <w:lvl w:ilvl="0" w:tplc="CAF8327C">
      <w:start w:val="1"/>
      <w:numFmt w:val="decimal"/>
      <w:lvlText w:val="%1."/>
      <w:lvlJc w:val="left"/>
      <w:pPr>
        <w:ind w:left="122" w:hanging="252"/>
      </w:pPr>
      <w:rPr>
        <w:rFonts w:ascii="Times New Roman" w:eastAsia="Times New Roman" w:hAnsi="Times New Roman" w:cs="Times New Roman" w:hint="default"/>
        <w:w w:val="100"/>
        <w:sz w:val="24"/>
        <w:szCs w:val="24"/>
      </w:rPr>
    </w:lvl>
    <w:lvl w:ilvl="1" w:tplc="2B663DBE">
      <w:numFmt w:val="bullet"/>
      <w:lvlText w:val="•"/>
      <w:lvlJc w:val="left"/>
      <w:pPr>
        <w:ind w:left="1066" w:hanging="252"/>
      </w:pPr>
      <w:rPr>
        <w:rFonts w:hint="default"/>
      </w:rPr>
    </w:lvl>
    <w:lvl w:ilvl="2" w:tplc="22380764">
      <w:numFmt w:val="bullet"/>
      <w:lvlText w:val="•"/>
      <w:lvlJc w:val="left"/>
      <w:pPr>
        <w:ind w:left="2013" w:hanging="252"/>
      </w:pPr>
      <w:rPr>
        <w:rFonts w:hint="default"/>
      </w:rPr>
    </w:lvl>
    <w:lvl w:ilvl="3" w:tplc="08004FB6">
      <w:numFmt w:val="bullet"/>
      <w:lvlText w:val="•"/>
      <w:lvlJc w:val="left"/>
      <w:pPr>
        <w:ind w:left="2959" w:hanging="252"/>
      </w:pPr>
      <w:rPr>
        <w:rFonts w:hint="default"/>
      </w:rPr>
    </w:lvl>
    <w:lvl w:ilvl="4" w:tplc="687CF35E">
      <w:numFmt w:val="bullet"/>
      <w:lvlText w:val="•"/>
      <w:lvlJc w:val="left"/>
      <w:pPr>
        <w:ind w:left="3906" w:hanging="252"/>
      </w:pPr>
      <w:rPr>
        <w:rFonts w:hint="default"/>
      </w:rPr>
    </w:lvl>
    <w:lvl w:ilvl="5" w:tplc="08724FC2">
      <w:numFmt w:val="bullet"/>
      <w:lvlText w:val="•"/>
      <w:lvlJc w:val="left"/>
      <w:pPr>
        <w:ind w:left="4853" w:hanging="252"/>
      </w:pPr>
      <w:rPr>
        <w:rFonts w:hint="default"/>
      </w:rPr>
    </w:lvl>
    <w:lvl w:ilvl="6" w:tplc="3108578E">
      <w:numFmt w:val="bullet"/>
      <w:lvlText w:val="•"/>
      <w:lvlJc w:val="left"/>
      <w:pPr>
        <w:ind w:left="5799" w:hanging="252"/>
      </w:pPr>
      <w:rPr>
        <w:rFonts w:hint="default"/>
      </w:rPr>
    </w:lvl>
    <w:lvl w:ilvl="7" w:tplc="502AECB8">
      <w:numFmt w:val="bullet"/>
      <w:lvlText w:val="•"/>
      <w:lvlJc w:val="left"/>
      <w:pPr>
        <w:ind w:left="6746" w:hanging="252"/>
      </w:pPr>
      <w:rPr>
        <w:rFonts w:hint="default"/>
      </w:rPr>
    </w:lvl>
    <w:lvl w:ilvl="8" w:tplc="DC626022">
      <w:numFmt w:val="bullet"/>
      <w:lvlText w:val="•"/>
      <w:lvlJc w:val="left"/>
      <w:pPr>
        <w:ind w:left="7693" w:hanging="252"/>
      </w:pPr>
      <w:rPr>
        <w:rFonts w:hint="default"/>
      </w:rPr>
    </w:lvl>
  </w:abstractNum>
  <w:abstractNum w:abstractNumId="73">
    <w:nsid w:val="64DF10C2"/>
    <w:multiLevelType w:val="multilevel"/>
    <w:tmpl w:val="6FD81E4C"/>
    <w:lvl w:ilvl="0">
      <w:start w:val="22"/>
      <w:numFmt w:val="decimal"/>
      <w:lvlText w:val="%1"/>
      <w:lvlJc w:val="left"/>
      <w:pPr>
        <w:ind w:left="262" w:hanging="1020"/>
      </w:pPr>
      <w:rPr>
        <w:rFonts w:hint="default"/>
      </w:rPr>
    </w:lvl>
    <w:lvl w:ilvl="1">
      <w:start w:val="1"/>
      <w:numFmt w:val="decimal"/>
      <w:lvlText w:val="%1.%2"/>
      <w:lvlJc w:val="left"/>
      <w:pPr>
        <w:ind w:left="262" w:hanging="1020"/>
      </w:pPr>
      <w:rPr>
        <w:rFonts w:hint="default"/>
      </w:rPr>
    </w:lvl>
    <w:lvl w:ilvl="2">
      <w:start w:val="2"/>
      <w:numFmt w:val="decimal"/>
      <w:lvlText w:val="%1.%2.%3"/>
      <w:lvlJc w:val="left"/>
      <w:pPr>
        <w:ind w:left="262" w:hanging="1020"/>
      </w:pPr>
      <w:rPr>
        <w:rFonts w:hint="default"/>
      </w:rPr>
    </w:lvl>
    <w:lvl w:ilvl="3">
      <w:start w:val="10"/>
      <w:numFmt w:val="decimal"/>
      <w:lvlText w:val="%1.%2.%3.%4."/>
      <w:lvlJc w:val="left"/>
      <w:pPr>
        <w:ind w:left="262" w:hanging="1020"/>
      </w:pPr>
      <w:rPr>
        <w:rFonts w:ascii="Times New Roman" w:eastAsia="Times New Roman" w:hAnsi="Times New Roman" w:cs="Times New Roman" w:hint="default"/>
        <w:spacing w:val="-8"/>
        <w:w w:val="100"/>
        <w:sz w:val="24"/>
        <w:szCs w:val="24"/>
      </w:rPr>
    </w:lvl>
    <w:lvl w:ilvl="4">
      <w:numFmt w:val="bullet"/>
      <w:lvlText w:val="•"/>
      <w:lvlJc w:val="left"/>
      <w:pPr>
        <w:ind w:left="4334" w:hanging="1020"/>
      </w:pPr>
      <w:rPr>
        <w:rFonts w:hint="default"/>
      </w:rPr>
    </w:lvl>
    <w:lvl w:ilvl="5">
      <w:numFmt w:val="bullet"/>
      <w:lvlText w:val="•"/>
      <w:lvlJc w:val="left"/>
      <w:pPr>
        <w:ind w:left="5353" w:hanging="1020"/>
      </w:pPr>
      <w:rPr>
        <w:rFonts w:hint="default"/>
      </w:rPr>
    </w:lvl>
    <w:lvl w:ilvl="6">
      <w:numFmt w:val="bullet"/>
      <w:lvlText w:val="•"/>
      <w:lvlJc w:val="left"/>
      <w:pPr>
        <w:ind w:left="6371" w:hanging="1020"/>
      </w:pPr>
      <w:rPr>
        <w:rFonts w:hint="default"/>
      </w:rPr>
    </w:lvl>
    <w:lvl w:ilvl="7">
      <w:numFmt w:val="bullet"/>
      <w:lvlText w:val="•"/>
      <w:lvlJc w:val="left"/>
      <w:pPr>
        <w:ind w:left="7390" w:hanging="1020"/>
      </w:pPr>
      <w:rPr>
        <w:rFonts w:hint="default"/>
      </w:rPr>
    </w:lvl>
    <w:lvl w:ilvl="8">
      <w:numFmt w:val="bullet"/>
      <w:lvlText w:val="•"/>
      <w:lvlJc w:val="left"/>
      <w:pPr>
        <w:ind w:left="8409" w:hanging="1020"/>
      </w:pPr>
      <w:rPr>
        <w:rFonts w:hint="default"/>
      </w:rPr>
    </w:lvl>
  </w:abstractNum>
  <w:abstractNum w:abstractNumId="74">
    <w:nsid w:val="650709FD"/>
    <w:multiLevelType w:val="hybridMultilevel"/>
    <w:tmpl w:val="AC606982"/>
    <w:lvl w:ilvl="0" w:tplc="33FEDF82">
      <w:numFmt w:val="bullet"/>
      <w:lvlText w:val="-"/>
      <w:lvlJc w:val="left"/>
      <w:pPr>
        <w:ind w:left="262" w:hanging="209"/>
      </w:pPr>
      <w:rPr>
        <w:rFonts w:ascii="Times New Roman" w:eastAsia="Times New Roman" w:hAnsi="Times New Roman" w:cs="Times New Roman" w:hint="default"/>
        <w:spacing w:val="-5"/>
        <w:w w:val="99"/>
        <w:sz w:val="24"/>
        <w:szCs w:val="24"/>
      </w:rPr>
    </w:lvl>
    <w:lvl w:ilvl="1" w:tplc="43F0D874">
      <w:numFmt w:val="bullet"/>
      <w:lvlText w:val="•"/>
      <w:lvlJc w:val="left"/>
      <w:pPr>
        <w:ind w:left="1278" w:hanging="209"/>
      </w:pPr>
      <w:rPr>
        <w:rFonts w:hint="default"/>
      </w:rPr>
    </w:lvl>
    <w:lvl w:ilvl="2" w:tplc="5158F97C">
      <w:numFmt w:val="bullet"/>
      <w:lvlText w:val="•"/>
      <w:lvlJc w:val="left"/>
      <w:pPr>
        <w:ind w:left="2297" w:hanging="209"/>
      </w:pPr>
      <w:rPr>
        <w:rFonts w:hint="default"/>
      </w:rPr>
    </w:lvl>
    <w:lvl w:ilvl="3" w:tplc="98C65F16">
      <w:numFmt w:val="bullet"/>
      <w:lvlText w:val="•"/>
      <w:lvlJc w:val="left"/>
      <w:pPr>
        <w:ind w:left="3315" w:hanging="209"/>
      </w:pPr>
      <w:rPr>
        <w:rFonts w:hint="default"/>
      </w:rPr>
    </w:lvl>
    <w:lvl w:ilvl="4" w:tplc="515C856C">
      <w:numFmt w:val="bullet"/>
      <w:lvlText w:val="•"/>
      <w:lvlJc w:val="left"/>
      <w:pPr>
        <w:ind w:left="4334" w:hanging="209"/>
      </w:pPr>
      <w:rPr>
        <w:rFonts w:hint="default"/>
      </w:rPr>
    </w:lvl>
    <w:lvl w:ilvl="5" w:tplc="03EE13F8">
      <w:numFmt w:val="bullet"/>
      <w:lvlText w:val="•"/>
      <w:lvlJc w:val="left"/>
      <w:pPr>
        <w:ind w:left="5353" w:hanging="209"/>
      </w:pPr>
      <w:rPr>
        <w:rFonts w:hint="default"/>
      </w:rPr>
    </w:lvl>
    <w:lvl w:ilvl="6" w:tplc="5B66AFDC">
      <w:numFmt w:val="bullet"/>
      <w:lvlText w:val="•"/>
      <w:lvlJc w:val="left"/>
      <w:pPr>
        <w:ind w:left="6371" w:hanging="209"/>
      </w:pPr>
      <w:rPr>
        <w:rFonts w:hint="default"/>
      </w:rPr>
    </w:lvl>
    <w:lvl w:ilvl="7" w:tplc="18E8E8AC">
      <w:numFmt w:val="bullet"/>
      <w:lvlText w:val="•"/>
      <w:lvlJc w:val="left"/>
      <w:pPr>
        <w:ind w:left="7390" w:hanging="209"/>
      </w:pPr>
      <w:rPr>
        <w:rFonts w:hint="default"/>
      </w:rPr>
    </w:lvl>
    <w:lvl w:ilvl="8" w:tplc="998E4366">
      <w:numFmt w:val="bullet"/>
      <w:lvlText w:val="•"/>
      <w:lvlJc w:val="left"/>
      <w:pPr>
        <w:ind w:left="8409" w:hanging="209"/>
      </w:pPr>
      <w:rPr>
        <w:rFonts w:hint="default"/>
      </w:rPr>
    </w:lvl>
  </w:abstractNum>
  <w:abstractNum w:abstractNumId="75">
    <w:nsid w:val="65B801F7"/>
    <w:multiLevelType w:val="hybridMultilevel"/>
    <w:tmpl w:val="0EE26B96"/>
    <w:lvl w:ilvl="0" w:tplc="AFE22398">
      <w:numFmt w:val="bullet"/>
      <w:lvlText w:val="-"/>
      <w:lvlJc w:val="left"/>
      <w:pPr>
        <w:ind w:left="262" w:hanging="159"/>
      </w:pPr>
      <w:rPr>
        <w:rFonts w:ascii="Times New Roman" w:eastAsia="Times New Roman" w:hAnsi="Times New Roman" w:cs="Times New Roman" w:hint="default"/>
        <w:w w:val="99"/>
        <w:sz w:val="24"/>
        <w:szCs w:val="24"/>
      </w:rPr>
    </w:lvl>
    <w:lvl w:ilvl="1" w:tplc="E7728652">
      <w:numFmt w:val="bullet"/>
      <w:lvlText w:val="•"/>
      <w:lvlJc w:val="left"/>
      <w:pPr>
        <w:ind w:left="1278" w:hanging="159"/>
      </w:pPr>
      <w:rPr>
        <w:rFonts w:hint="default"/>
      </w:rPr>
    </w:lvl>
    <w:lvl w:ilvl="2" w:tplc="734211DA">
      <w:numFmt w:val="bullet"/>
      <w:lvlText w:val="•"/>
      <w:lvlJc w:val="left"/>
      <w:pPr>
        <w:ind w:left="2297" w:hanging="159"/>
      </w:pPr>
      <w:rPr>
        <w:rFonts w:hint="default"/>
      </w:rPr>
    </w:lvl>
    <w:lvl w:ilvl="3" w:tplc="5396143A">
      <w:numFmt w:val="bullet"/>
      <w:lvlText w:val="•"/>
      <w:lvlJc w:val="left"/>
      <w:pPr>
        <w:ind w:left="3315" w:hanging="159"/>
      </w:pPr>
      <w:rPr>
        <w:rFonts w:hint="default"/>
      </w:rPr>
    </w:lvl>
    <w:lvl w:ilvl="4" w:tplc="5CC2FB5C">
      <w:numFmt w:val="bullet"/>
      <w:lvlText w:val="•"/>
      <w:lvlJc w:val="left"/>
      <w:pPr>
        <w:ind w:left="4334" w:hanging="159"/>
      </w:pPr>
      <w:rPr>
        <w:rFonts w:hint="default"/>
      </w:rPr>
    </w:lvl>
    <w:lvl w:ilvl="5" w:tplc="8514C1AC">
      <w:numFmt w:val="bullet"/>
      <w:lvlText w:val="•"/>
      <w:lvlJc w:val="left"/>
      <w:pPr>
        <w:ind w:left="5353" w:hanging="159"/>
      </w:pPr>
      <w:rPr>
        <w:rFonts w:hint="default"/>
      </w:rPr>
    </w:lvl>
    <w:lvl w:ilvl="6" w:tplc="9E10434C">
      <w:numFmt w:val="bullet"/>
      <w:lvlText w:val="•"/>
      <w:lvlJc w:val="left"/>
      <w:pPr>
        <w:ind w:left="6371" w:hanging="159"/>
      </w:pPr>
      <w:rPr>
        <w:rFonts w:hint="default"/>
      </w:rPr>
    </w:lvl>
    <w:lvl w:ilvl="7" w:tplc="08D6405C">
      <w:numFmt w:val="bullet"/>
      <w:lvlText w:val="•"/>
      <w:lvlJc w:val="left"/>
      <w:pPr>
        <w:ind w:left="7390" w:hanging="159"/>
      </w:pPr>
      <w:rPr>
        <w:rFonts w:hint="default"/>
      </w:rPr>
    </w:lvl>
    <w:lvl w:ilvl="8" w:tplc="8BAE0D04">
      <w:numFmt w:val="bullet"/>
      <w:lvlText w:val="•"/>
      <w:lvlJc w:val="left"/>
      <w:pPr>
        <w:ind w:left="8409" w:hanging="159"/>
      </w:pPr>
      <w:rPr>
        <w:rFonts w:hint="default"/>
      </w:rPr>
    </w:lvl>
  </w:abstractNum>
  <w:abstractNum w:abstractNumId="76">
    <w:nsid w:val="663D11DF"/>
    <w:multiLevelType w:val="hybridMultilevel"/>
    <w:tmpl w:val="82324762"/>
    <w:lvl w:ilvl="0" w:tplc="E8D85CC8">
      <w:start w:val="1"/>
      <w:numFmt w:val="decimal"/>
      <w:lvlText w:val="%1."/>
      <w:lvlJc w:val="left"/>
      <w:pPr>
        <w:ind w:left="122" w:hanging="379"/>
      </w:pPr>
      <w:rPr>
        <w:rFonts w:ascii="Times New Roman" w:eastAsia="Times New Roman" w:hAnsi="Times New Roman" w:cs="Times New Roman" w:hint="default"/>
        <w:spacing w:val="-30"/>
        <w:w w:val="100"/>
        <w:sz w:val="24"/>
        <w:szCs w:val="24"/>
      </w:rPr>
    </w:lvl>
    <w:lvl w:ilvl="1" w:tplc="EF3C98EE">
      <w:numFmt w:val="bullet"/>
      <w:lvlText w:val="•"/>
      <w:lvlJc w:val="left"/>
      <w:pPr>
        <w:ind w:left="1066" w:hanging="379"/>
      </w:pPr>
      <w:rPr>
        <w:rFonts w:hint="default"/>
      </w:rPr>
    </w:lvl>
    <w:lvl w:ilvl="2" w:tplc="700CFC8E">
      <w:numFmt w:val="bullet"/>
      <w:lvlText w:val="•"/>
      <w:lvlJc w:val="left"/>
      <w:pPr>
        <w:ind w:left="2013" w:hanging="379"/>
      </w:pPr>
      <w:rPr>
        <w:rFonts w:hint="default"/>
      </w:rPr>
    </w:lvl>
    <w:lvl w:ilvl="3" w:tplc="8FF8BCDE">
      <w:numFmt w:val="bullet"/>
      <w:lvlText w:val="•"/>
      <w:lvlJc w:val="left"/>
      <w:pPr>
        <w:ind w:left="2959" w:hanging="379"/>
      </w:pPr>
      <w:rPr>
        <w:rFonts w:hint="default"/>
      </w:rPr>
    </w:lvl>
    <w:lvl w:ilvl="4" w:tplc="197C1502">
      <w:numFmt w:val="bullet"/>
      <w:lvlText w:val="•"/>
      <w:lvlJc w:val="left"/>
      <w:pPr>
        <w:ind w:left="3906" w:hanging="379"/>
      </w:pPr>
      <w:rPr>
        <w:rFonts w:hint="default"/>
      </w:rPr>
    </w:lvl>
    <w:lvl w:ilvl="5" w:tplc="4AD2E8B6">
      <w:numFmt w:val="bullet"/>
      <w:lvlText w:val="•"/>
      <w:lvlJc w:val="left"/>
      <w:pPr>
        <w:ind w:left="4853" w:hanging="379"/>
      </w:pPr>
      <w:rPr>
        <w:rFonts w:hint="default"/>
      </w:rPr>
    </w:lvl>
    <w:lvl w:ilvl="6" w:tplc="289896CA">
      <w:numFmt w:val="bullet"/>
      <w:lvlText w:val="•"/>
      <w:lvlJc w:val="left"/>
      <w:pPr>
        <w:ind w:left="5799" w:hanging="379"/>
      </w:pPr>
      <w:rPr>
        <w:rFonts w:hint="default"/>
      </w:rPr>
    </w:lvl>
    <w:lvl w:ilvl="7" w:tplc="6D189C7E">
      <w:numFmt w:val="bullet"/>
      <w:lvlText w:val="•"/>
      <w:lvlJc w:val="left"/>
      <w:pPr>
        <w:ind w:left="6746" w:hanging="379"/>
      </w:pPr>
      <w:rPr>
        <w:rFonts w:hint="default"/>
      </w:rPr>
    </w:lvl>
    <w:lvl w:ilvl="8" w:tplc="FF4472A0">
      <w:numFmt w:val="bullet"/>
      <w:lvlText w:val="•"/>
      <w:lvlJc w:val="left"/>
      <w:pPr>
        <w:ind w:left="7693" w:hanging="379"/>
      </w:pPr>
      <w:rPr>
        <w:rFonts w:hint="default"/>
      </w:rPr>
    </w:lvl>
  </w:abstractNum>
  <w:abstractNum w:abstractNumId="77">
    <w:nsid w:val="66727580"/>
    <w:multiLevelType w:val="multilevel"/>
    <w:tmpl w:val="B20E5D24"/>
    <w:lvl w:ilvl="0">
      <w:start w:val="22"/>
      <w:numFmt w:val="decimal"/>
      <w:lvlText w:val="%1"/>
      <w:lvlJc w:val="left"/>
      <w:pPr>
        <w:ind w:left="262" w:hanging="781"/>
      </w:pPr>
      <w:rPr>
        <w:rFonts w:hint="default"/>
      </w:rPr>
    </w:lvl>
    <w:lvl w:ilvl="1">
      <w:start w:val="1"/>
      <w:numFmt w:val="decimal"/>
      <w:lvlText w:val="%1.%2"/>
      <w:lvlJc w:val="left"/>
      <w:pPr>
        <w:ind w:left="262" w:hanging="781"/>
      </w:pPr>
      <w:rPr>
        <w:rFonts w:hint="default"/>
      </w:rPr>
    </w:lvl>
    <w:lvl w:ilvl="2">
      <w:start w:val="2"/>
      <w:numFmt w:val="decimal"/>
      <w:lvlText w:val="%1.%2.%3"/>
      <w:lvlJc w:val="left"/>
      <w:pPr>
        <w:ind w:left="262" w:hanging="781"/>
      </w:pPr>
      <w:rPr>
        <w:rFonts w:hint="default"/>
      </w:rPr>
    </w:lvl>
    <w:lvl w:ilvl="3">
      <w:start w:val="7"/>
      <w:numFmt w:val="decimal"/>
      <w:lvlText w:val="%1.%2.%3.%4"/>
      <w:lvlJc w:val="left"/>
      <w:pPr>
        <w:ind w:left="262" w:hanging="781"/>
      </w:pPr>
      <w:rPr>
        <w:rFonts w:ascii="Times New Roman" w:eastAsia="Times New Roman" w:hAnsi="Times New Roman" w:cs="Times New Roman" w:hint="default"/>
        <w:spacing w:val="-30"/>
        <w:w w:val="100"/>
        <w:sz w:val="22"/>
        <w:szCs w:val="22"/>
      </w:rPr>
    </w:lvl>
    <w:lvl w:ilvl="4">
      <w:numFmt w:val="bullet"/>
      <w:lvlText w:val="•"/>
      <w:lvlJc w:val="left"/>
      <w:pPr>
        <w:ind w:left="4334" w:hanging="781"/>
      </w:pPr>
      <w:rPr>
        <w:rFonts w:hint="default"/>
      </w:rPr>
    </w:lvl>
    <w:lvl w:ilvl="5">
      <w:numFmt w:val="bullet"/>
      <w:lvlText w:val="•"/>
      <w:lvlJc w:val="left"/>
      <w:pPr>
        <w:ind w:left="5353" w:hanging="781"/>
      </w:pPr>
      <w:rPr>
        <w:rFonts w:hint="default"/>
      </w:rPr>
    </w:lvl>
    <w:lvl w:ilvl="6">
      <w:numFmt w:val="bullet"/>
      <w:lvlText w:val="•"/>
      <w:lvlJc w:val="left"/>
      <w:pPr>
        <w:ind w:left="6371" w:hanging="781"/>
      </w:pPr>
      <w:rPr>
        <w:rFonts w:hint="default"/>
      </w:rPr>
    </w:lvl>
    <w:lvl w:ilvl="7">
      <w:numFmt w:val="bullet"/>
      <w:lvlText w:val="•"/>
      <w:lvlJc w:val="left"/>
      <w:pPr>
        <w:ind w:left="7390" w:hanging="781"/>
      </w:pPr>
      <w:rPr>
        <w:rFonts w:hint="default"/>
      </w:rPr>
    </w:lvl>
    <w:lvl w:ilvl="8">
      <w:numFmt w:val="bullet"/>
      <w:lvlText w:val="•"/>
      <w:lvlJc w:val="left"/>
      <w:pPr>
        <w:ind w:left="8409" w:hanging="781"/>
      </w:pPr>
      <w:rPr>
        <w:rFonts w:hint="default"/>
      </w:rPr>
    </w:lvl>
  </w:abstractNum>
  <w:abstractNum w:abstractNumId="78">
    <w:nsid w:val="6ABD32B3"/>
    <w:multiLevelType w:val="multilevel"/>
    <w:tmpl w:val="84D2EEAC"/>
    <w:lvl w:ilvl="0">
      <w:start w:val="22"/>
      <w:numFmt w:val="decimal"/>
      <w:lvlText w:val="%1"/>
      <w:lvlJc w:val="left"/>
      <w:pPr>
        <w:ind w:left="862" w:hanging="720"/>
      </w:pPr>
      <w:rPr>
        <w:rFonts w:hint="default"/>
      </w:rPr>
    </w:lvl>
    <w:lvl w:ilvl="1">
      <w:start w:val="1"/>
      <w:numFmt w:val="decimal"/>
      <w:lvlText w:val="%1.%2"/>
      <w:lvlJc w:val="left"/>
      <w:pPr>
        <w:ind w:left="862" w:hanging="720"/>
      </w:pPr>
      <w:rPr>
        <w:rFonts w:hint="default"/>
      </w:rPr>
    </w:lvl>
    <w:lvl w:ilvl="2">
      <w:start w:val="5"/>
      <w:numFmt w:val="decimal"/>
      <w:lvlText w:val="%1.%2.%3."/>
      <w:lvlJc w:val="left"/>
      <w:pPr>
        <w:ind w:left="862" w:hanging="720"/>
      </w:pPr>
      <w:rPr>
        <w:rFonts w:ascii="Times New Roman" w:eastAsia="Times New Roman" w:hAnsi="Times New Roman" w:cs="Times New Roman" w:hint="default"/>
        <w:spacing w:val="-3"/>
        <w:w w:val="100"/>
        <w:sz w:val="24"/>
        <w:szCs w:val="24"/>
      </w:rPr>
    </w:lvl>
    <w:lvl w:ilvl="3">
      <w:numFmt w:val="bullet"/>
      <w:lvlText w:val="•"/>
      <w:lvlJc w:val="left"/>
      <w:pPr>
        <w:ind w:left="3657" w:hanging="720"/>
      </w:pPr>
      <w:rPr>
        <w:rFonts w:hint="default"/>
      </w:rPr>
    </w:lvl>
    <w:lvl w:ilvl="4">
      <w:numFmt w:val="bullet"/>
      <w:lvlText w:val="•"/>
      <w:lvlJc w:val="left"/>
      <w:pPr>
        <w:ind w:left="4590" w:hanging="720"/>
      </w:pPr>
      <w:rPr>
        <w:rFonts w:hint="default"/>
      </w:rPr>
    </w:lvl>
    <w:lvl w:ilvl="5">
      <w:numFmt w:val="bullet"/>
      <w:lvlText w:val="•"/>
      <w:lvlJc w:val="left"/>
      <w:pPr>
        <w:ind w:left="5523" w:hanging="720"/>
      </w:pPr>
      <w:rPr>
        <w:rFonts w:hint="default"/>
      </w:rPr>
    </w:lvl>
    <w:lvl w:ilvl="6">
      <w:numFmt w:val="bullet"/>
      <w:lvlText w:val="•"/>
      <w:lvlJc w:val="left"/>
      <w:pPr>
        <w:ind w:left="6455" w:hanging="720"/>
      </w:pPr>
      <w:rPr>
        <w:rFonts w:hint="default"/>
      </w:rPr>
    </w:lvl>
    <w:lvl w:ilvl="7">
      <w:numFmt w:val="bullet"/>
      <w:lvlText w:val="•"/>
      <w:lvlJc w:val="left"/>
      <w:pPr>
        <w:ind w:left="7388" w:hanging="720"/>
      </w:pPr>
      <w:rPr>
        <w:rFonts w:hint="default"/>
      </w:rPr>
    </w:lvl>
    <w:lvl w:ilvl="8">
      <w:numFmt w:val="bullet"/>
      <w:lvlText w:val="•"/>
      <w:lvlJc w:val="left"/>
      <w:pPr>
        <w:ind w:left="8321" w:hanging="720"/>
      </w:pPr>
      <w:rPr>
        <w:rFonts w:hint="default"/>
      </w:rPr>
    </w:lvl>
  </w:abstractNum>
  <w:abstractNum w:abstractNumId="79">
    <w:nsid w:val="6C153A55"/>
    <w:multiLevelType w:val="multilevel"/>
    <w:tmpl w:val="FDB22152"/>
    <w:lvl w:ilvl="0">
      <w:start w:val="22"/>
      <w:numFmt w:val="decimal"/>
      <w:lvlText w:val="%1"/>
      <w:lvlJc w:val="left"/>
      <w:pPr>
        <w:ind w:left="262" w:hanging="1349"/>
      </w:pPr>
      <w:rPr>
        <w:rFonts w:hint="default"/>
      </w:rPr>
    </w:lvl>
    <w:lvl w:ilvl="1">
      <w:start w:val="1"/>
      <w:numFmt w:val="decimal"/>
      <w:lvlText w:val="%1.%2"/>
      <w:lvlJc w:val="left"/>
      <w:pPr>
        <w:ind w:left="262" w:hanging="1349"/>
      </w:pPr>
      <w:rPr>
        <w:rFonts w:hint="default"/>
      </w:rPr>
    </w:lvl>
    <w:lvl w:ilvl="2">
      <w:start w:val="18"/>
      <w:numFmt w:val="decimal"/>
      <w:lvlText w:val="%1.%2.%3"/>
      <w:lvlJc w:val="left"/>
      <w:pPr>
        <w:ind w:left="262" w:hanging="1349"/>
      </w:pPr>
      <w:rPr>
        <w:rFonts w:hint="default"/>
      </w:rPr>
    </w:lvl>
    <w:lvl w:ilvl="3">
      <w:start w:val="7"/>
      <w:numFmt w:val="decimal"/>
      <w:lvlText w:val="%1.%2.%3.%4."/>
      <w:lvlJc w:val="left"/>
      <w:pPr>
        <w:ind w:left="262" w:hanging="1349"/>
      </w:pPr>
      <w:rPr>
        <w:rFonts w:ascii="Times New Roman" w:eastAsia="Times New Roman" w:hAnsi="Times New Roman" w:cs="Times New Roman" w:hint="default"/>
        <w:spacing w:val="-8"/>
        <w:w w:val="100"/>
        <w:sz w:val="24"/>
        <w:szCs w:val="24"/>
      </w:rPr>
    </w:lvl>
    <w:lvl w:ilvl="4">
      <w:numFmt w:val="bullet"/>
      <w:lvlText w:val="•"/>
      <w:lvlJc w:val="left"/>
      <w:pPr>
        <w:ind w:left="4334" w:hanging="1349"/>
      </w:pPr>
      <w:rPr>
        <w:rFonts w:hint="default"/>
      </w:rPr>
    </w:lvl>
    <w:lvl w:ilvl="5">
      <w:numFmt w:val="bullet"/>
      <w:lvlText w:val="•"/>
      <w:lvlJc w:val="left"/>
      <w:pPr>
        <w:ind w:left="5353" w:hanging="1349"/>
      </w:pPr>
      <w:rPr>
        <w:rFonts w:hint="default"/>
      </w:rPr>
    </w:lvl>
    <w:lvl w:ilvl="6">
      <w:numFmt w:val="bullet"/>
      <w:lvlText w:val="•"/>
      <w:lvlJc w:val="left"/>
      <w:pPr>
        <w:ind w:left="6371" w:hanging="1349"/>
      </w:pPr>
      <w:rPr>
        <w:rFonts w:hint="default"/>
      </w:rPr>
    </w:lvl>
    <w:lvl w:ilvl="7">
      <w:numFmt w:val="bullet"/>
      <w:lvlText w:val="•"/>
      <w:lvlJc w:val="left"/>
      <w:pPr>
        <w:ind w:left="7390" w:hanging="1349"/>
      </w:pPr>
      <w:rPr>
        <w:rFonts w:hint="default"/>
      </w:rPr>
    </w:lvl>
    <w:lvl w:ilvl="8">
      <w:numFmt w:val="bullet"/>
      <w:lvlText w:val="•"/>
      <w:lvlJc w:val="left"/>
      <w:pPr>
        <w:ind w:left="8409" w:hanging="1349"/>
      </w:pPr>
      <w:rPr>
        <w:rFonts w:hint="default"/>
      </w:rPr>
    </w:lvl>
  </w:abstractNum>
  <w:abstractNum w:abstractNumId="80">
    <w:nsid w:val="6DE24803"/>
    <w:multiLevelType w:val="multilevel"/>
    <w:tmpl w:val="A2868F8E"/>
    <w:lvl w:ilvl="0">
      <w:start w:val="9"/>
      <w:numFmt w:val="decimal"/>
      <w:lvlText w:val="%1"/>
      <w:lvlJc w:val="left"/>
      <w:pPr>
        <w:ind w:left="142" w:hanging="471"/>
      </w:pPr>
      <w:rPr>
        <w:rFonts w:hint="default"/>
      </w:rPr>
    </w:lvl>
    <w:lvl w:ilvl="1">
      <w:start w:val="1"/>
      <w:numFmt w:val="decimal"/>
      <w:lvlText w:val="%1.%2."/>
      <w:lvlJc w:val="left"/>
      <w:pPr>
        <w:ind w:left="142" w:hanging="471"/>
      </w:pPr>
      <w:rPr>
        <w:rFonts w:ascii="Times New Roman" w:eastAsia="Times New Roman" w:hAnsi="Times New Roman" w:cs="Times New Roman" w:hint="default"/>
        <w:spacing w:val="-24"/>
        <w:w w:val="100"/>
        <w:sz w:val="24"/>
        <w:szCs w:val="24"/>
      </w:rPr>
    </w:lvl>
    <w:lvl w:ilvl="2">
      <w:start w:val="1"/>
      <w:numFmt w:val="decimal"/>
      <w:lvlText w:val="%1.%2.%3."/>
      <w:lvlJc w:val="left"/>
      <w:pPr>
        <w:ind w:left="142" w:hanging="651"/>
      </w:pPr>
      <w:rPr>
        <w:rFonts w:ascii="Times New Roman" w:eastAsia="Times New Roman" w:hAnsi="Times New Roman" w:cs="Times New Roman" w:hint="default"/>
        <w:spacing w:val="-26"/>
        <w:w w:val="100"/>
        <w:sz w:val="24"/>
        <w:szCs w:val="24"/>
      </w:rPr>
    </w:lvl>
    <w:lvl w:ilvl="3">
      <w:numFmt w:val="bullet"/>
      <w:lvlText w:val="•"/>
      <w:lvlJc w:val="left"/>
      <w:pPr>
        <w:ind w:left="3153" w:hanging="651"/>
      </w:pPr>
      <w:rPr>
        <w:rFonts w:hint="default"/>
      </w:rPr>
    </w:lvl>
    <w:lvl w:ilvl="4">
      <w:numFmt w:val="bullet"/>
      <w:lvlText w:val="•"/>
      <w:lvlJc w:val="left"/>
      <w:pPr>
        <w:ind w:left="4158" w:hanging="651"/>
      </w:pPr>
      <w:rPr>
        <w:rFonts w:hint="default"/>
      </w:rPr>
    </w:lvl>
    <w:lvl w:ilvl="5">
      <w:numFmt w:val="bullet"/>
      <w:lvlText w:val="•"/>
      <w:lvlJc w:val="left"/>
      <w:pPr>
        <w:ind w:left="5163" w:hanging="651"/>
      </w:pPr>
      <w:rPr>
        <w:rFonts w:hint="default"/>
      </w:rPr>
    </w:lvl>
    <w:lvl w:ilvl="6">
      <w:numFmt w:val="bullet"/>
      <w:lvlText w:val="•"/>
      <w:lvlJc w:val="left"/>
      <w:pPr>
        <w:ind w:left="6167" w:hanging="651"/>
      </w:pPr>
      <w:rPr>
        <w:rFonts w:hint="default"/>
      </w:rPr>
    </w:lvl>
    <w:lvl w:ilvl="7">
      <w:numFmt w:val="bullet"/>
      <w:lvlText w:val="•"/>
      <w:lvlJc w:val="left"/>
      <w:pPr>
        <w:ind w:left="7172" w:hanging="651"/>
      </w:pPr>
      <w:rPr>
        <w:rFonts w:hint="default"/>
      </w:rPr>
    </w:lvl>
    <w:lvl w:ilvl="8">
      <w:numFmt w:val="bullet"/>
      <w:lvlText w:val="•"/>
      <w:lvlJc w:val="left"/>
      <w:pPr>
        <w:ind w:left="8177" w:hanging="651"/>
      </w:pPr>
      <w:rPr>
        <w:rFonts w:hint="default"/>
      </w:rPr>
    </w:lvl>
  </w:abstractNum>
  <w:abstractNum w:abstractNumId="81">
    <w:nsid w:val="708D2AAC"/>
    <w:multiLevelType w:val="multilevel"/>
    <w:tmpl w:val="9E0E2B46"/>
    <w:lvl w:ilvl="0">
      <w:start w:val="22"/>
      <w:numFmt w:val="decimal"/>
      <w:lvlText w:val="%1"/>
      <w:lvlJc w:val="left"/>
      <w:pPr>
        <w:ind w:left="982" w:hanging="840"/>
      </w:pPr>
      <w:rPr>
        <w:rFonts w:hint="default"/>
      </w:rPr>
    </w:lvl>
    <w:lvl w:ilvl="1">
      <w:start w:val="1"/>
      <w:numFmt w:val="decimal"/>
      <w:lvlText w:val="%1.%2"/>
      <w:lvlJc w:val="left"/>
      <w:pPr>
        <w:ind w:left="982" w:hanging="840"/>
      </w:pPr>
      <w:rPr>
        <w:rFonts w:hint="default"/>
      </w:rPr>
    </w:lvl>
    <w:lvl w:ilvl="2">
      <w:start w:val="11"/>
      <w:numFmt w:val="decimal"/>
      <w:lvlText w:val="%1.%2.%3."/>
      <w:lvlJc w:val="left"/>
      <w:pPr>
        <w:ind w:left="982" w:hanging="840"/>
      </w:pPr>
      <w:rPr>
        <w:rFonts w:ascii="Times New Roman" w:eastAsia="Times New Roman" w:hAnsi="Times New Roman" w:cs="Times New Roman" w:hint="default"/>
        <w:spacing w:val="-5"/>
        <w:w w:val="100"/>
        <w:sz w:val="24"/>
        <w:szCs w:val="24"/>
      </w:rPr>
    </w:lvl>
    <w:lvl w:ilvl="3">
      <w:numFmt w:val="bullet"/>
      <w:lvlText w:val="•"/>
      <w:lvlJc w:val="left"/>
      <w:pPr>
        <w:ind w:left="3741" w:hanging="840"/>
      </w:pPr>
      <w:rPr>
        <w:rFonts w:hint="default"/>
      </w:rPr>
    </w:lvl>
    <w:lvl w:ilvl="4">
      <w:numFmt w:val="bullet"/>
      <w:lvlText w:val="•"/>
      <w:lvlJc w:val="left"/>
      <w:pPr>
        <w:ind w:left="4662" w:hanging="840"/>
      </w:pPr>
      <w:rPr>
        <w:rFonts w:hint="default"/>
      </w:rPr>
    </w:lvl>
    <w:lvl w:ilvl="5">
      <w:numFmt w:val="bullet"/>
      <w:lvlText w:val="•"/>
      <w:lvlJc w:val="left"/>
      <w:pPr>
        <w:ind w:left="5583" w:hanging="840"/>
      </w:pPr>
      <w:rPr>
        <w:rFonts w:hint="default"/>
      </w:rPr>
    </w:lvl>
    <w:lvl w:ilvl="6">
      <w:numFmt w:val="bullet"/>
      <w:lvlText w:val="•"/>
      <w:lvlJc w:val="left"/>
      <w:pPr>
        <w:ind w:left="6503" w:hanging="840"/>
      </w:pPr>
      <w:rPr>
        <w:rFonts w:hint="default"/>
      </w:rPr>
    </w:lvl>
    <w:lvl w:ilvl="7">
      <w:numFmt w:val="bullet"/>
      <w:lvlText w:val="•"/>
      <w:lvlJc w:val="left"/>
      <w:pPr>
        <w:ind w:left="7424" w:hanging="840"/>
      </w:pPr>
      <w:rPr>
        <w:rFonts w:hint="default"/>
      </w:rPr>
    </w:lvl>
    <w:lvl w:ilvl="8">
      <w:numFmt w:val="bullet"/>
      <w:lvlText w:val="•"/>
      <w:lvlJc w:val="left"/>
      <w:pPr>
        <w:ind w:left="8345" w:hanging="840"/>
      </w:pPr>
      <w:rPr>
        <w:rFonts w:hint="default"/>
      </w:rPr>
    </w:lvl>
  </w:abstractNum>
  <w:abstractNum w:abstractNumId="82">
    <w:nsid w:val="72A564FA"/>
    <w:multiLevelType w:val="multilevel"/>
    <w:tmpl w:val="6D826DC0"/>
    <w:lvl w:ilvl="0">
      <w:start w:val="19"/>
      <w:numFmt w:val="decimal"/>
      <w:lvlText w:val="%1"/>
      <w:lvlJc w:val="left"/>
      <w:pPr>
        <w:ind w:left="622" w:hanging="480"/>
      </w:pPr>
      <w:rPr>
        <w:rFonts w:hint="default"/>
      </w:rPr>
    </w:lvl>
    <w:lvl w:ilvl="1">
      <w:start w:val="6"/>
      <w:numFmt w:val="decimal"/>
      <w:lvlText w:val="%1.%2"/>
      <w:lvlJc w:val="left"/>
      <w:pPr>
        <w:ind w:left="622" w:hanging="480"/>
      </w:pPr>
      <w:rPr>
        <w:rFonts w:ascii="Times New Roman" w:eastAsia="Times New Roman" w:hAnsi="Times New Roman" w:cs="Times New Roman" w:hint="default"/>
        <w:spacing w:val="-1"/>
        <w:w w:val="100"/>
        <w:sz w:val="24"/>
        <w:szCs w:val="24"/>
      </w:rPr>
    </w:lvl>
    <w:lvl w:ilvl="2">
      <w:numFmt w:val="bullet"/>
      <w:lvlText w:val="•"/>
      <w:lvlJc w:val="left"/>
      <w:pPr>
        <w:ind w:left="2533" w:hanging="480"/>
      </w:pPr>
      <w:rPr>
        <w:rFonts w:hint="default"/>
      </w:rPr>
    </w:lvl>
    <w:lvl w:ilvl="3">
      <w:numFmt w:val="bullet"/>
      <w:lvlText w:val="•"/>
      <w:lvlJc w:val="left"/>
      <w:pPr>
        <w:ind w:left="3489" w:hanging="480"/>
      </w:pPr>
      <w:rPr>
        <w:rFonts w:hint="default"/>
      </w:rPr>
    </w:lvl>
    <w:lvl w:ilvl="4">
      <w:numFmt w:val="bullet"/>
      <w:lvlText w:val="•"/>
      <w:lvlJc w:val="left"/>
      <w:pPr>
        <w:ind w:left="4446" w:hanging="480"/>
      </w:pPr>
      <w:rPr>
        <w:rFonts w:hint="default"/>
      </w:rPr>
    </w:lvl>
    <w:lvl w:ilvl="5">
      <w:numFmt w:val="bullet"/>
      <w:lvlText w:val="•"/>
      <w:lvlJc w:val="left"/>
      <w:pPr>
        <w:ind w:left="5403" w:hanging="480"/>
      </w:pPr>
      <w:rPr>
        <w:rFonts w:hint="default"/>
      </w:rPr>
    </w:lvl>
    <w:lvl w:ilvl="6">
      <w:numFmt w:val="bullet"/>
      <w:lvlText w:val="•"/>
      <w:lvlJc w:val="left"/>
      <w:pPr>
        <w:ind w:left="6359" w:hanging="480"/>
      </w:pPr>
      <w:rPr>
        <w:rFonts w:hint="default"/>
      </w:rPr>
    </w:lvl>
    <w:lvl w:ilvl="7">
      <w:numFmt w:val="bullet"/>
      <w:lvlText w:val="•"/>
      <w:lvlJc w:val="left"/>
      <w:pPr>
        <w:ind w:left="7316" w:hanging="480"/>
      </w:pPr>
      <w:rPr>
        <w:rFonts w:hint="default"/>
      </w:rPr>
    </w:lvl>
    <w:lvl w:ilvl="8">
      <w:numFmt w:val="bullet"/>
      <w:lvlText w:val="•"/>
      <w:lvlJc w:val="left"/>
      <w:pPr>
        <w:ind w:left="8273" w:hanging="480"/>
      </w:pPr>
      <w:rPr>
        <w:rFonts w:hint="default"/>
      </w:rPr>
    </w:lvl>
  </w:abstractNum>
  <w:abstractNum w:abstractNumId="83">
    <w:nsid w:val="72F3192F"/>
    <w:multiLevelType w:val="multilevel"/>
    <w:tmpl w:val="DE0CEFAE"/>
    <w:lvl w:ilvl="0">
      <w:start w:val="13"/>
      <w:numFmt w:val="decimal"/>
      <w:lvlText w:val="%1."/>
      <w:lvlJc w:val="left"/>
      <w:pPr>
        <w:ind w:left="3120" w:hanging="420"/>
        <w:jc w:val="right"/>
      </w:pPr>
      <w:rPr>
        <w:rFonts w:ascii="Times New Roman" w:eastAsia="Times New Roman" w:hAnsi="Times New Roman" w:cs="Times New Roman" w:hint="default"/>
        <w:b/>
        <w:bCs/>
        <w:spacing w:val="-5"/>
        <w:w w:val="100"/>
        <w:sz w:val="24"/>
        <w:szCs w:val="24"/>
      </w:rPr>
    </w:lvl>
    <w:lvl w:ilvl="1">
      <w:start w:val="1"/>
      <w:numFmt w:val="decimal"/>
      <w:lvlText w:val="%1.%2."/>
      <w:lvlJc w:val="left"/>
      <w:pPr>
        <w:ind w:left="262" w:hanging="512"/>
        <w:jc w:val="right"/>
      </w:pPr>
      <w:rPr>
        <w:rFonts w:hint="default"/>
        <w:b/>
        <w:bCs/>
        <w:spacing w:val="-5"/>
        <w:w w:val="100"/>
      </w:rPr>
    </w:lvl>
    <w:lvl w:ilvl="2">
      <w:start w:val="1"/>
      <w:numFmt w:val="decimal"/>
      <w:lvlText w:val="%1.%2.%3."/>
      <w:lvlJc w:val="left"/>
      <w:pPr>
        <w:ind w:left="262" w:hanging="787"/>
      </w:pPr>
      <w:rPr>
        <w:rFonts w:ascii="Times New Roman" w:eastAsia="Times New Roman" w:hAnsi="Times New Roman" w:cs="Times New Roman" w:hint="default"/>
        <w:spacing w:val="-25"/>
        <w:w w:val="100"/>
        <w:sz w:val="24"/>
        <w:szCs w:val="24"/>
      </w:rPr>
    </w:lvl>
    <w:lvl w:ilvl="3">
      <w:numFmt w:val="bullet"/>
      <w:lvlText w:val="•"/>
      <w:lvlJc w:val="left"/>
      <w:pPr>
        <w:ind w:left="3120" w:hanging="787"/>
      </w:pPr>
      <w:rPr>
        <w:rFonts w:hint="default"/>
      </w:rPr>
    </w:lvl>
    <w:lvl w:ilvl="4">
      <w:numFmt w:val="bullet"/>
      <w:lvlText w:val="•"/>
      <w:lvlJc w:val="left"/>
      <w:pPr>
        <w:ind w:left="4049" w:hanging="787"/>
      </w:pPr>
      <w:rPr>
        <w:rFonts w:hint="default"/>
      </w:rPr>
    </w:lvl>
    <w:lvl w:ilvl="5">
      <w:numFmt w:val="bullet"/>
      <w:lvlText w:val="•"/>
      <w:lvlJc w:val="left"/>
      <w:pPr>
        <w:ind w:left="4978" w:hanging="787"/>
      </w:pPr>
      <w:rPr>
        <w:rFonts w:hint="default"/>
      </w:rPr>
    </w:lvl>
    <w:lvl w:ilvl="6">
      <w:numFmt w:val="bullet"/>
      <w:lvlText w:val="•"/>
      <w:lvlJc w:val="left"/>
      <w:pPr>
        <w:ind w:left="5908" w:hanging="787"/>
      </w:pPr>
      <w:rPr>
        <w:rFonts w:hint="default"/>
      </w:rPr>
    </w:lvl>
    <w:lvl w:ilvl="7">
      <w:numFmt w:val="bullet"/>
      <w:lvlText w:val="•"/>
      <w:lvlJc w:val="left"/>
      <w:pPr>
        <w:ind w:left="6837" w:hanging="787"/>
      </w:pPr>
      <w:rPr>
        <w:rFonts w:hint="default"/>
      </w:rPr>
    </w:lvl>
    <w:lvl w:ilvl="8">
      <w:numFmt w:val="bullet"/>
      <w:lvlText w:val="•"/>
      <w:lvlJc w:val="left"/>
      <w:pPr>
        <w:ind w:left="7767" w:hanging="787"/>
      </w:pPr>
      <w:rPr>
        <w:rFonts w:hint="default"/>
      </w:rPr>
    </w:lvl>
  </w:abstractNum>
  <w:abstractNum w:abstractNumId="84">
    <w:nsid w:val="73CF230C"/>
    <w:multiLevelType w:val="multilevel"/>
    <w:tmpl w:val="AEE071E4"/>
    <w:lvl w:ilvl="0">
      <w:start w:val="22"/>
      <w:numFmt w:val="decimal"/>
      <w:lvlText w:val="%1"/>
      <w:lvlJc w:val="left"/>
      <w:pPr>
        <w:ind w:left="262" w:hanging="1059"/>
      </w:pPr>
      <w:rPr>
        <w:rFonts w:hint="default"/>
      </w:rPr>
    </w:lvl>
    <w:lvl w:ilvl="1">
      <w:start w:val="1"/>
      <w:numFmt w:val="decimal"/>
      <w:lvlText w:val="%1.%2"/>
      <w:lvlJc w:val="left"/>
      <w:pPr>
        <w:ind w:left="262" w:hanging="1059"/>
      </w:pPr>
      <w:rPr>
        <w:rFonts w:hint="default"/>
      </w:rPr>
    </w:lvl>
    <w:lvl w:ilvl="2">
      <w:start w:val="11"/>
      <w:numFmt w:val="decimal"/>
      <w:lvlText w:val="%1.%2.%3"/>
      <w:lvlJc w:val="left"/>
      <w:pPr>
        <w:ind w:left="262" w:hanging="1059"/>
      </w:pPr>
      <w:rPr>
        <w:rFonts w:hint="default"/>
      </w:rPr>
    </w:lvl>
    <w:lvl w:ilvl="3">
      <w:start w:val="1"/>
      <w:numFmt w:val="decimal"/>
      <w:lvlText w:val="%1.%2.%3.%4."/>
      <w:lvlJc w:val="left"/>
      <w:pPr>
        <w:ind w:left="262" w:hanging="1059"/>
      </w:pPr>
      <w:rPr>
        <w:rFonts w:ascii="Times New Roman" w:eastAsia="Times New Roman" w:hAnsi="Times New Roman" w:cs="Times New Roman" w:hint="default"/>
        <w:spacing w:val="-27"/>
        <w:w w:val="100"/>
        <w:sz w:val="24"/>
        <w:szCs w:val="24"/>
      </w:rPr>
    </w:lvl>
    <w:lvl w:ilvl="4">
      <w:numFmt w:val="bullet"/>
      <w:lvlText w:val="•"/>
      <w:lvlJc w:val="left"/>
      <w:pPr>
        <w:ind w:left="4334" w:hanging="1059"/>
      </w:pPr>
      <w:rPr>
        <w:rFonts w:hint="default"/>
      </w:rPr>
    </w:lvl>
    <w:lvl w:ilvl="5">
      <w:numFmt w:val="bullet"/>
      <w:lvlText w:val="•"/>
      <w:lvlJc w:val="left"/>
      <w:pPr>
        <w:ind w:left="5353" w:hanging="1059"/>
      </w:pPr>
      <w:rPr>
        <w:rFonts w:hint="default"/>
      </w:rPr>
    </w:lvl>
    <w:lvl w:ilvl="6">
      <w:numFmt w:val="bullet"/>
      <w:lvlText w:val="•"/>
      <w:lvlJc w:val="left"/>
      <w:pPr>
        <w:ind w:left="6371" w:hanging="1059"/>
      </w:pPr>
      <w:rPr>
        <w:rFonts w:hint="default"/>
      </w:rPr>
    </w:lvl>
    <w:lvl w:ilvl="7">
      <w:numFmt w:val="bullet"/>
      <w:lvlText w:val="•"/>
      <w:lvlJc w:val="left"/>
      <w:pPr>
        <w:ind w:left="7390" w:hanging="1059"/>
      </w:pPr>
      <w:rPr>
        <w:rFonts w:hint="default"/>
      </w:rPr>
    </w:lvl>
    <w:lvl w:ilvl="8">
      <w:numFmt w:val="bullet"/>
      <w:lvlText w:val="•"/>
      <w:lvlJc w:val="left"/>
      <w:pPr>
        <w:ind w:left="8409" w:hanging="1059"/>
      </w:pPr>
      <w:rPr>
        <w:rFonts w:hint="default"/>
      </w:rPr>
    </w:lvl>
  </w:abstractNum>
  <w:abstractNum w:abstractNumId="85">
    <w:nsid w:val="753E29C5"/>
    <w:multiLevelType w:val="multilevel"/>
    <w:tmpl w:val="AD006662"/>
    <w:lvl w:ilvl="0">
      <w:start w:val="22"/>
      <w:numFmt w:val="decimal"/>
      <w:lvlText w:val="%1"/>
      <w:lvlJc w:val="left"/>
      <w:pPr>
        <w:ind w:left="262" w:hanging="1056"/>
      </w:pPr>
      <w:rPr>
        <w:rFonts w:hint="default"/>
      </w:rPr>
    </w:lvl>
    <w:lvl w:ilvl="1">
      <w:start w:val="1"/>
      <w:numFmt w:val="decimal"/>
      <w:lvlText w:val="%1.%2"/>
      <w:lvlJc w:val="left"/>
      <w:pPr>
        <w:ind w:left="262" w:hanging="1056"/>
      </w:pPr>
      <w:rPr>
        <w:rFonts w:hint="default"/>
      </w:rPr>
    </w:lvl>
    <w:lvl w:ilvl="2">
      <w:start w:val="18"/>
      <w:numFmt w:val="decimal"/>
      <w:lvlText w:val="%1.%2.%3"/>
      <w:lvlJc w:val="left"/>
      <w:pPr>
        <w:ind w:left="262" w:hanging="1056"/>
      </w:pPr>
      <w:rPr>
        <w:rFonts w:hint="default"/>
      </w:rPr>
    </w:lvl>
    <w:lvl w:ilvl="3">
      <w:start w:val="1"/>
      <w:numFmt w:val="decimal"/>
      <w:lvlText w:val="%1.%2.%3.%4."/>
      <w:lvlJc w:val="left"/>
      <w:pPr>
        <w:ind w:left="262" w:hanging="1056"/>
      </w:pPr>
      <w:rPr>
        <w:rFonts w:ascii="Times New Roman" w:eastAsia="Times New Roman" w:hAnsi="Times New Roman" w:cs="Times New Roman" w:hint="default"/>
        <w:spacing w:val="-30"/>
        <w:w w:val="100"/>
        <w:sz w:val="24"/>
        <w:szCs w:val="24"/>
      </w:rPr>
    </w:lvl>
    <w:lvl w:ilvl="4">
      <w:numFmt w:val="bullet"/>
      <w:lvlText w:val="•"/>
      <w:lvlJc w:val="left"/>
      <w:pPr>
        <w:ind w:left="4334" w:hanging="1056"/>
      </w:pPr>
      <w:rPr>
        <w:rFonts w:hint="default"/>
      </w:rPr>
    </w:lvl>
    <w:lvl w:ilvl="5">
      <w:numFmt w:val="bullet"/>
      <w:lvlText w:val="•"/>
      <w:lvlJc w:val="left"/>
      <w:pPr>
        <w:ind w:left="5353" w:hanging="1056"/>
      </w:pPr>
      <w:rPr>
        <w:rFonts w:hint="default"/>
      </w:rPr>
    </w:lvl>
    <w:lvl w:ilvl="6">
      <w:numFmt w:val="bullet"/>
      <w:lvlText w:val="•"/>
      <w:lvlJc w:val="left"/>
      <w:pPr>
        <w:ind w:left="6371" w:hanging="1056"/>
      </w:pPr>
      <w:rPr>
        <w:rFonts w:hint="default"/>
      </w:rPr>
    </w:lvl>
    <w:lvl w:ilvl="7">
      <w:numFmt w:val="bullet"/>
      <w:lvlText w:val="•"/>
      <w:lvlJc w:val="left"/>
      <w:pPr>
        <w:ind w:left="7390" w:hanging="1056"/>
      </w:pPr>
      <w:rPr>
        <w:rFonts w:hint="default"/>
      </w:rPr>
    </w:lvl>
    <w:lvl w:ilvl="8">
      <w:numFmt w:val="bullet"/>
      <w:lvlText w:val="•"/>
      <w:lvlJc w:val="left"/>
      <w:pPr>
        <w:ind w:left="8409" w:hanging="1056"/>
      </w:pPr>
      <w:rPr>
        <w:rFonts w:hint="default"/>
      </w:rPr>
    </w:lvl>
  </w:abstractNum>
  <w:abstractNum w:abstractNumId="86">
    <w:nsid w:val="76492E9D"/>
    <w:multiLevelType w:val="multilevel"/>
    <w:tmpl w:val="588457E4"/>
    <w:lvl w:ilvl="0">
      <w:start w:val="5"/>
      <w:numFmt w:val="decimal"/>
      <w:lvlText w:val="%1"/>
      <w:lvlJc w:val="left"/>
      <w:pPr>
        <w:ind w:left="142" w:hanging="543"/>
      </w:pPr>
      <w:rPr>
        <w:rFonts w:hint="default"/>
      </w:rPr>
    </w:lvl>
    <w:lvl w:ilvl="1">
      <w:start w:val="1"/>
      <w:numFmt w:val="decimal"/>
      <w:lvlText w:val="%1.%2."/>
      <w:lvlJc w:val="left"/>
      <w:pPr>
        <w:ind w:left="142" w:hanging="543"/>
        <w:jc w:val="right"/>
      </w:pPr>
      <w:rPr>
        <w:rFonts w:ascii="Times New Roman" w:eastAsia="Times New Roman" w:hAnsi="Times New Roman" w:cs="Times New Roman" w:hint="default"/>
        <w:spacing w:val="-8"/>
        <w:w w:val="100"/>
        <w:sz w:val="24"/>
        <w:szCs w:val="24"/>
      </w:rPr>
    </w:lvl>
    <w:lvl w:ilvl="2">
      <w:numFmt w:val="bullet"/>
      <w:lvlText w:val="•"/>
      <w:lvlJc w:val="left"/>
      <w:pPr>
        <w:ind w:left="2149" w:hanging="543"/>
      </w:pPr>
      <w:rPr>
        <w:rFonts w:hint="default"/>
      </w:rPr>
    </w:lvl>
    <w:lvl w:ilvl="3">
      <w:numFmt w:val="bullet"/>
      <w:lvlText w:val="•"/>
      <w:lvlJc w:val="left"/>
      <w:pPr>
        <w:ind w:left="3153" w:hanging="543"/>
      </w:pPr>
      <w:rPr>
        <w:rFonts w:hint="default"/>
      </w:rPr>
    </w:lvl>
    <w:lvl w:ilvl="4">
      <w:numFmt w:val="bullet"/>
      <w:lvlText w:val="•"/>
      <w:lvlJc w:val="left"/>
      <w:pPr>
        <w:ind w:left="4158" w:hanging="543"/>
      </w:pPr>
      <w:rPr>
        <w:rFonts w:hint="default"/>
      </w:rPr>
    </w:lvl>
    <w:lvl w:ilvl="5">
      <w:numFmt w:val="bullet"/>
      <w:lvlText w:val="•"/>
      <w:lvlJc w:val="left"/>
      <w:pPr>
        <w:ind w:left="5163" w:hanging="543"/>
      </w:pPr>
      <w:rPr>
        <w:rFonts w:hint="default"/>
      </w:rPr>
    </w:lvl>
    <w:lvl w:ilvl="6">
      <w:numFmt w:val="bullet"/>
      <w:lvlText w:val="•"/>
      <w:lvlJc w:val="left"/>
      <w:pPr>
        <w:ind w:left="6167" w:hanging="543"/>
      </w:pPr>
      <w:rPr>
        <w:rFonts w:hint="default"/>
      </w:rPr>
    </w:lvl>
    <w:lvl w:ilvl="7">
      <w:numFmt w:val="bullet"/>
      <w:lvlText w:val="•"/>
      <w:lvlJc w:val="left"/>
      <w:pPr>
        <w:ind w:left="7172" w:hanging="543"/>
      </w:pPr>
      <w:rPr>
        <w:rFonts w:hint="default"/>
      </w:rPr>
    </w:lvl>
    <w:lvl w:ilvl="8">
      <w:numFmt w:val="bullet"/>
      <w:lvlText w:val="•"/>
      <w:lvlJc w:val="left"/>
      <w:pPr>
        <w:ind w:left="8177" w:hanging="543"/>
      </w:pPr>
      <w:rPr>
        <w:rFonts w:hint="default"/>
      </w:rPr>
    </w:lvl>
  </w:abstractNum>
  <w:abstractNum w:abstractNumId="87">
    <w:nsid w:val="79EE7125"/>
    <w:multiLevelType w:val="multilevel"/>
    <w:tmpl w:val="259E7D98"/>
    <w:lvl w:ilvl="0">
      <w:start w:val="22"/>
      <w:numFmt w:val="decimal"/>
      <w:lvlText w:val="%1"/>
      <w:lvlJc w:val="left"/>
      <w:pPr>
        <w:ind w:left="262" w:hanging="1140"/>
      </w:pPr>
      <w:rPr>
        <w:rFonts w:hint="default"/>
      </w:rPr>
    </w:lvl>
    <w:lvl w:ilvl="1">
      <w:start w:val="2"/>
      <w:numFmt w:val="decimal"/>
      <w:lvlText w:val="%1.%2"/>
      <w:lvlJc w:val="left"/>
      <w:pPr>
        <w:ind w:left="262" w:hanging="1140"/>
      </w:pPr>
      <w:rPr>
        <w:rFonts w:hint="default"/>
      </w:rPr>
    </w:lvl>
    <w:lvl w:ilvl="2">
      <w:start w:val="2"/>
      <w:numFmt w:val="decimal"/>
      <w:lvlText w:val="%1.%2.%3"/>
      <w:lvlJc w:val="left"/>
      <w:pPr>
        <w:ind w:left="262" w:hanging="1140"/>
      </w:pPr>
      <w:rPr>
        <w:rFonts w:hint="default"/>
      </w:rPr>
    </w:lvl>
    <w:lvl w:ilvl="3">
      <w:start w:val="3"/>
      <w:numFmt w:val="decimal"/>
      <w:lvlText w:val="%1.%2.%3.%4"/>
      <w:lvlJc w:val="left"/>
      <w:pPr>
        <w:ind w:left="262" w:hanging="1140"/>
      </w:pPr>
      <w:rPr>
        <w:rFonts w:hint="default"/>
      </w:rPr>
    </w:lvl>
    <w:lvl w:ilvl="4">
      <w:start w:val="9"/>
      <w:numFmt w:val="decimal"/>
      <w:lvlText w:val="%1.%2.%3.%4.%5."/>
      <w:lvlJc w:val="left"/>
      <w:pPr>
        <w:ind w:left="262" w:hanging="1140"/>
      </w:pPr>
      <w:rPr>
        <w:rFonts w:ascii="Times New Roman" w:eastAsia="Times New Roman" w:hAnsi="Times New Roman" w:cs="Times New Roman" w:hint="default"/>
        <w:spacing w:val="-30"/>
        <w:w w:val="100"/>
        <w:sz w:val="24"/>
        <w:szCs w:val="24"/>
      </w:rPr>
    </w:lvl>
    <w:lvl w:ilvl="5">
      <w:numFmt w:val="bullet"/>
      <w:lvlText w:val="•"/>
      <w:lvlJc w:val="left"/>
      <w:pPr>
        <w:ind w:left="5353" w:hanging="1140"/>
      </w:pPr>
      <w:rPr>
        <w:rFonts w:hint="default"/>
      </w:rPr>
    </w:lvl>
    <w:lvl w:ilvl="6">
      <w:numFmt w:val="bullet"/>
      <w:lvlText w:val="•"/>
      <w:lvlJc w:val="left"/>
      <w:pPr>
        <w:ind w:left="6371" w:hanging="1140"/>
      </w:pPr>
      <w:rPr>
        <w:rFonts w:hint="default"/>
      </w:rPr>
    </w:lvl>
    <w:lvl w:ilvl="7">
      <w:numFmt w:val="bullet"/>
      <w:lvlText w:val="•"/>
      <w:lvlJc w:val="left"/>
      <w:pPr>
        <w:ind w:left="7390" w:hanging="1140"/>
      </w:pPr>
      <w:rPr>
        <w:rFonts w:hint="default"/>
      </w:rPr>
    </w:lvl>
    <w:lvl w:ilvl="8">
      <w:numFmt w:val="bullet"/>
      <w:lvlText w:val="•"/>
      <w:lvlJc w:val="left"/>
      <w:pPr>
        <w:ind w:left="8409" w:hanging="1140"/>
      </w:pPr>
      <w:rPr>
        <w:rFonts w:hint="default"/>
      </w:rPr>
    </w:lvl>
  </w:abstractNum>
  <w:abstractNum w:abstractNumId="88">
    <w:nsid w:val="7A4E57C7"/>
    <w:multiLevelType w:val="hybridMultilevel"/>
    <w:tmpl w:val="53C07D1A"/>
    <w:lvl w:ilvl="0" w:tplc="EF14999E">
      <w:start w:val="1"/>
      <w:numFmt w:val="decimal"/>
      <w:lvlText w:val="%1."/>
      <w:lvlJc w:val="left"/>
      <w:pPr>
        <w:ind w:left="326" w:hanging="240"/>
      </w:pPr>
      <w:rPr>
        <w:rFonts w:ascii="Times New Roman" w:eastAsia="Times New Roman" w:hAnsi="Times New Roman" w:cs="Times New Roman" w:hint="default"/>
        <w:spacing w:val="-8"/>
        <w:w w:val="100"/>
        <w:sz w:val="24"/>
        <w:szCs w:val="24"/>
      </w:rPr>
    </w:lvl>
    <w:lvl w:ilvl="1" w:tplc="D280FBFE">
      <w:numFmt w:val="bullet"/>
      <w:lvlText w:val="•"/>
      <w:lvlJc w:val="left"/>
      <w:pPr>
        <w:ind w:left="1566" w:hanging="240"/>
      </w:pPr>
      <w:rPr>
        <w:rFonts w:hint="default"/>
      </w:rPr>
    </w:lvl>
    <w:lvl w:ilvl="2" w:tplc="E138AC00">
      <w:numFmt w:val="bullet"/>
      <w:lvlText w:val="•"/>
      <w:lvlJc w:val="left"/>
      <w:pPr>
        <w:ind w:left="2813" w:hanging="240"/>
      </w:pPr>
      <w:rPr>
        <w:rFonts w:hint="default"/>
      </w:rPr>
    </w:lvl>
    <w:lvl w:ilvl="3" w:tplc="F1222802">
      <w:numFmt w:val="bullet"/>
      <w:lvlText w:val="•"/>
      <w:lvlJc w:val="left"/>
      <w:pPr>
        <w:ind w:left="4060" w:hanging="240"/>
      </w:pPr>
      <w:rPr>
        <w:rFonts w:hint="default"/>
      </w:rPr>
    </w:lvl>
    <w:lvl w:ilvl="4" w:tplc="22A690EC">
      <w:numFmt w:val="bullet"/>
      <w:lvlText w:val="•"/>
      <w:lvlJc w:val="left"/>
      <w:pPr>
        <w:ind w:left="5306" w:hanging="240"/>
      </w:pPr>
      <w:rPr>
        <w:rFonts w:hint="default"/>
      </w:rPr>
    </w:lvl>
    <w:lvl w:ilvl="5" w:tplc="22DE0C8E">
      <w:numFmt w:val="bullet"/>
      <w:lvlText w:val="•"/>
      <w:lvlJc w:val="left"/>
      <w:pPr>
        <w:ind w:left="6553" w:hanging="240"/>
      </w:pPr>
      <w:rPr>
        <w:rFonts w:hint="default"/>
      </w:rPr>
    </w:lvl>
    <w:lvl w:ilvl="6" w:tplc="EEF49AB4">
      <w:numFmt w:val="bullet"/>
      <w:lvlText w:val="•"/>
      <w:lvlJc w:val="left"/>
      <w:pPr>
        <w:ind w:left="7800" w:hanging="240"/>
      </w:pPr>
      <w:rPr>
        <w:rFonts w:hint="default"/>
      </w:rPr>
    </w:lvl>
    <w:lvl w:ilvl="7" w:tplc="88468572">
      <w:numFmt w:val="bullet"/>
      <w:lvlText w:val="•"/>
      <w:lvlJc w:val="left"/>
      <w:pPr>
        <w:ind w:left="9046" w:hanging="240"/>
      </w:pPr>
      <w:rPr>
        <w:rFonts w:hint="default"/>
      </w:rPr>
    </w:lvl>
    <w:lvl w:ilvl="8" w:tplc="C59EE728">
      <w:numFmt w:val="bullet"/>
      <w:lvlText w:val="•"/>
      <w:lvlJc w:val="left"/>
      <w:pPr>
        <w:ind w:left="10293" w:hanging="240"/>
      </w:pPr>
      <w:rPr>
        <w:rFonts w:hint="default"/>
      </w:rPr>
    </w:lvl>
  </w:abstractNum>
  <w:abstractNum w:abstractNumId="89">
    <w:nsid w:val="7AF0269D"/>
    <w:multiLevelType w:val="multilevel"/>
    <w:tmpl w:val="AB8A7BB2"/>
    <w:lvl w:ilvl="0">
      <w:start w:val="19"/>
      <w:numFmt w:val="decimal"/>
      <w:lvlText w:val="%1"/>
      <w:lvlJc w:val="left"/>
      <w:pPr>
        <w:ind w:left="262" w:hanging="720"/>
      </w:pPr>
      <w:rPr>
        <w:rFonts w:hint="default"/>
      </w:rPr>
    </w:lvl>
    <w:lvl w:ilvl="1">
      <w:start w:val="4"/>
      <w:numFmt w:val="decimal"/>
      <w:lvlText w:val="%1.%2"/>
      <w:lvlJc w:val="left"/>
      <w:pPr>
        <w:ind w:left="262" w:hanging="720"/>
      </w:pPr>
      <w:rPr>
        <w:rFonts w:hint="default"/>
      </w:rPr>
    </w:lvl>
    <w:lvl w:ilvl="2">
      <w:start w:val="1"/>
      <w:numFmt w:val="decimal"/>
      <w:lvlText w:val="%1.%2.%3."/>
      <w:lvlJc w:val="left"/>
      <w:pPr>
        <w:ind w:left="262" w:hanging="720"/>
      </w:pPr>
      <w:rPr>
        <w:rFonts w:ascii="Times New Roman" w:eastAsia="Times New Roman" w:hAnsi="Times New Roman" w:cs="Times New Roman" w:hint="default"/>
        <w:spacing w:val="-8"/>
        <w:w w:val="100"/>
        <w:sz w:val="24"/>
        <w:szCs w:val="24"/>
      </w:rPr>
    </w:lvl>
    <w:lvl w:ilvl="3">
      <w:numFmt w:val="bullet"/>
      <w:lvlText w:val="•"/>
      <w:lvlJc w:val="left"/>
      <w:pPr>
        <w:ind w:left="3315" w:hanging="720"/>
      </w:pPr>
      <w:rPr>
        <w:rFonts w:hint="default"/>
      </w:rPr>
    </w:lvl>
    <w:lvl w:ilvl="4">
      <w:numFmt w:val="bullet"/>
      <w:lvlText w:val="•"/>
      <w:lvlJc w:val="left"/>
      <w:pPr>
        <w:ind w:left="4334" w:hanging="720"/>
      </w:pPr>
      <w:rPr>
        <w:rFonts w:hint="default"/>
      </w:rPr>
    </w:lvl>
    <w:lvl w:ilvl="5">
      <w:numFmt w:val="bullet"/>
      <w:lvlText w:val="•"/>
      <w:lvlJc w:val="left"/>
      <w:pPr>
        <w:ind w:left="5353" w:hanging="720"/>
      </w:pPr>
      <w:rPr>
        <w:rFonts w:hint="default"/>
      </w:rPr>
    </w:lvl>
    <w:lvl w:ilvl="6">
      <w:numFmt w:val="bullet"/>
      <w:lvlText w:val="•"/>
      <w:lvlJc w:val="left"/>
      <w:pPr>
        <w:ind w:left="6371" w:hanging="720"/>
      </w:pPr>
      <w:rPr>
        <w:rFonts w:hint="default"/>
      </w:rPr>
    </w:lvl>
    <w:lvl w:ilvl="7">
      <w:numFmt w:val="bullet"/>
      <w:lvlText w:val="•"/>
      <w:lvlJc w:val="left"/>
      <w:pPr>
        <w:ind w:left="7390" w:hanging="720"/>
      </w:pPr>
      <w:rPr>
        <w:rFonts w:hint="default"/>
      </w:rPr>
    </w:lvl>
    <w:lvl w:ilvl="8">
      <w:numFmt w:val="bullet"/>
      <w:lvlText w:val="•"/>
      <w:lvlJc w:val="left"/>
      <w:pPr>
        <w:ind w:left="8409" w:hanging="720"/>
      </w:pPr>
      <w:rPr>
        <w:rFonts w:hint="default"/>
      </w:rPr>
    </w:lvl>
  </w:abstractNum>
  <w:abstractNum w:abstractNumId="90">
    <w:nsid w:val="7B1644D5"/>
    <w:multiLevelType w:val="multilevel"/>
    <w:tmpl w:val="01BABD44"/>
    <w:lvl w:ilvl="0">
      <w:start w:val="22"/>
      <w:numFmt w:val="decimal"/>
      <w:lvlText w:val="%1"/>
      <w:lvlJc w:val="left"/>
      <w:pPr>
        <w:ind w:left="862"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862" w:hanging="720"/>
      </w:pPr>
      <w:rPr>
        <w:rFonts w:ascii="Times New Roman" w:eastAsia="Times New Roman" w:hAnsi="Times New Roman" w:cs="Times New Roman" w:hint="default"/>
        <w:spacing w:val="-5"/>
        <w:w w:val="100"/>
        <w:sz w:val="24"/>
        <w:szCs w:val="24"/>
      </w:rPr>
    </w:lvl>
    <w:lvl w:ilvl="3">
      <w:start w:val="1"/>
      <w:numFmt w:val="decimal"/>
      <w:lvlText w:val="%1.%2.%3.%4."/>
      <w:lvlJc w:val="left"/>
      <w:pPr>
        <w:ind w:left="1042" w:hanging="900"/>
      </w:pPr>
      <w:rPr>
        <w:rFonts w:ascii="Times New Roman" w:eastAsia="Times New Roman" w:hAnsi="Times New Roman" w:cs="Times New Roman" w:hint="default"/>
        <w:spacing w:val="-4"/>
        <w:w w:val="100"/>
        <w:sz w:val="24"/>
        <w:szCs w:val="24"/>
      </w:rPr>
    </w:lvl>
    <w:lvl w:ilvl="4">
      <w:numFmt w:val="bullet"/>
      <w:lvlText w:val="•"/>
      <w:lvlJc w:val="left"/>
      <w:pPr>
        <w:ind w:left="4088" w:hanging="900"/>
      </w:pPr>
      <w:rPr>
        <w:rFonts w:hint="default"/>
      </w:rPr>
    </w:lvl>
    <w:lvl w:ilvl="5">
      <w:numFmt w:val="bullet"/>
      <w:lvlText w:val="•"/>
      <w:lvlJc w:val="left"/>
      <w:pPr>
        <w:ind w:left="5105" w:hanging="900"/>
      </w:pPr>
      <w:rPr>
        <w:rFonts w:hint="default"/>
      </w:rPr>
    </w:lvl>
    <w:lvl w:ilvl="6">
      <w:numFmt w:val="bullet"/>
      <w:lvlText w:val="•"/>
      <w:lvlJc w:val="left"/>
      <w:pPr>
        <w:ind w:left="6121" w:hanging="900"/>
      </w:pPr>
      <w:rPr>
        <w:rFonts w:hint="default"/>
      </w:rPr>
    </w:lvl>
    <w:lvl w:ilvl="7">
      <w:numFmt w:val="bullet"/>
      <w:lvlText w:val="•"/>
      <w:lvlJc w:val="left"/>
      <w:pPr>
        <w:ind w:left="7137" w:hanging="900"/>
      </w:pPr>
      <w:rPr>
        <w:rFonts w:hint="default"/>
      </w:rPr>
    </w:lvl>
    <w:lvl w:ilvl="8">
      <w:numFmt w:val="bullet"/>
      <w:lvlText w:val="•"/>
      <w:lvlJc w:val="left"/>
      <w:pPr>
        <w:ind w:left="8153" w:hanging="900"/>
      </w:pPr>
      <w:rPr>
        <w:rFonts w:hint="default"/>
      </w:rPr>
    </w:lvl>
  </w:abstractNum>
  <w:abstractNum w:abstractNumId="91">
    <w:nsid w:val="7CE3547C"/>
    <w:multiLevelType w:val="multilevel"/>
    <w:tmpl w:val="752231A8"/>
    <w:lvl w:ilvl="0">
      <w:start w:val="22"/>
      <w:numFmt w:val="decimal"/>
      <w:lvlText w:val="%1"/>
      <w:lvlJc w:val="left"/>
      <w:pPr>
        <w:ind w:left="262" w:hanging="1020"/>
      </w:pPr>
      <w:rPr>
        <w:rFonts w:hint="default"/>
      </w:rPr>
    </w:lvl>
    <w:lvl w:ilvl="1">
      <w:start w:val="1"/>
      <w:numFmt w:val="decimal"/>
      <w:lvlText w:val="%1.%2"/>
      <w:lvlJc w:val="left"/>
      <w:pPr>
        <w:ind w:left="262" w:hanging="1020"/>
      </w:pPr>
      <w:rPr>
        <w:rFonts w:hint="default"/>
      </w:rPr>
    </w:lvl>
    <w:lvl w:ilvl="2">
      <w:start w:val="14"/>
      <w:numFmt w:val="decimal"/>
      <w:lvlText w:val="%1.%2.%3"/>
      <w:lvlJc w:val="left"/>
      <w:pPr>
        <w:ind w:left="262" w:hanging="1020"/>
      </w:pPr>
      <w:rPr>
        <w:rFonts w:hint="default"/>
      </w:rPr>
    </w:lvl>
    <w:lvl w:ilvl="3">
      <w:start w:val="1"/>
      <w:numFmt w:val="decimal"/>
      <w:lvlText w:val="%1.%2.%3.%4."/>
      <w:lvlJc w:val="left"/>
      <w:pPr>
        <w:ind w:left="262" w:hanging="1020"/>
      </w:pPr>
      <w:rPr>
        <w:rFonts w:ascii="Times New Roman" w:eastAsia="Times New Roman" w:hAnsi="Times New Roman" w:cs="Times New Roman" w:hint="default"/>
        <w:spacing w:val="-8"/>
        <w:w w:val="100"/>
        <w:sz w:val="24"/>
        <w:szCs w:val="24"/>
      </w:rPr>
    </w:lvl>
    <w:lvl w:ilvl="4">
      <w:numFmt w:val="bullet"/>
      <w:lvlText w:val="•"/>
      <w:lvlJc w:val="left"/>
      <w:pPr>
        <w:ind w:left="4334" w:hanging="1020"/>
      </w:pPr>
      <w:rPr>
        <w:rFonts w:hint="default"/>
      </w:rPr>
    </w:lvl>
    <w:lvl w:ilvl="5">
      <w:numFmt w:val="bullet"/>
      <w:lvlText w:val="•"/>
      <w:lvlJc w:val="left"/>
      <w:pPr>
        <w:ind w:left="5353" w:hanging="1020"/>
      </w:pPr>
      <w:rPr>
        <w:rFonts w:hint="default"/>
      </w:rPr>
    </w:lvl>
    <w:lvl w:ilvl="6">
      <w:numFmt w:val="bullet"/>
      <w:lvlText w:val="•"/>
      <w:lvlJc w:val="left"/>
      <w:pPr>
        <w:ind w:left="6371" w:hanging="1020"/>
      </w:pPr>
      <w:rPr>
        <w:rFonts w:hint="default"/>
      </w:rPr>
    </w:lvl>
    <w:lvl w:ilvl="7">
      <w:numFmt w:val="bullet"/>
      <w:lvlText w:val="•"/>
      <w:lvlJc w:val="left"/>
      <w:pPr>
        <w:ind w:left="7390" w:hanging="1020"/>
      </w:pPr>
      <w:rPr>
        <w:rFonts w:hint="default"/>
      </w:rPr>
    </w:lvl>
    <w:lvl w:ilvl="8">
      <w:numFmt w:val="bullet"/>
      <w:lvlText w:val="•"/>
      <w:lvlJc w:val="left"/>
      <w:pPr>
        <w:ind w:left="8409" w:hanging="1020"/>
      </w:pPr>
      <w:rPr>
        <w:rFonts w:hint="default"/>
      </w:rPr>
    </w:lvl>
  </w:abstractNum>
  <w:abstractNum w:abstractNumId="92">
    <w:nsid w:val="7E782183"/>
    <w:multiLevelType w:val="multilevel"/>
    <w:tmpl w:val="6316CBFA"/>
    <w:lvl w:ilvl="0">
      <w:start w:val="10"/>
      <w:numFmt w:val="decimal"/>
      <w:lvlText w:val="%1"/>
      <w:lvlJc w:val="left"/>
      <w:pPr>
        <w:ind w:left="142" w:hanging="583"/>
      </w:pPr>
      <w:rPr>
        <w:rFonts w:hint="default"/>
      </w:rPr>
    </w:lvl>
    <w:lvl w:ilvl="1">
      <w:start w:val="5"/>
      <w:numFmt w:val="decimal"/>
      <w:lvlText w:val="%1.%2."/>
      <w:lvlJc w:val="left"/>
      <w:pPr>
        <w:ind w:left="142" w:hanging="583"/>
      </w:pPr>
      <w:rPr>
        <w:rFonts w:ascii="Times New Roman" w:eastAsia="Times New Roman" w:hAnsi="Times New Roman" w:cs="Times New Roman" w:hint="default"/>
        <w:spacing w:val="-19"/>
        <w:w w:val="100"/>
        <w:sz w:val="24"/>
        <w:szCs w:val="24"/>
      </w:rPr>
    </w:lvl>
    <w:lvl w:ilvl="2">
      <w:numFmt w:val="bullet"/>
      <w:lvlText w:val="•"/>
      <w:lvlJc w:val="left"/>
      <w:pPr>
        <w:ind w:left="2149" w:hanging="583"/>
      </w:pPr>
      <w:rPr>
        <w:rFonts w:hint="default"/>
      </w:rPr>
    </w:lvl>
    <w:lvl w:ilvl="3">
      <w:numFmt w:val="bullet"/>
      <w:lvlText w:val="•"/>
      <w:lvlJc w:val="left"/>
      <w:pPr>
        <w:ind w:left="3153" w:hanging="583"/>
      </w:pPr>
      <w:rPr>
        <w:rFonts w:hint="default"/>
      </w:rPr>
    </w:lvl>
    <w:lvl w:ilvl="4">
      <w:numFmt w:val="bullet"/>
      <w:lvlText w:val="•"/>
      <w:lvlJc w:val="left"/>
      <w:pPr>
        <w:ind w:left="4158" w:hanging="583"/>
      </w:pPr>
      <w:rPr>
        <w:rFonts w:hint="default"/>
      </w:rPr>
    </w:lvl>
    <w:lvl w:ilvl="5">
      <w:numFmt w:val="bullet"/>
      <w:lvlText w:val="•"/>
      <w:lvlJc w:val="left"/>
      <w:pPr>
        <w:ind w:left="5163" w:hanging="583"/>
      </w:pPr>
      <w:rPr>
        <w:rFonts w:hint="default"/>
      </w:rPr>
    </w:lvl>
    <w:lvl w:ilvl="6">
      <w:numFmt w:val="bullet"/>
      <w:lvlText w:val="•"/>
      <w:lvlJc w:val="left"/>
      <w:pPr>
        <w:ind w:left="6167" w:hanging="583"/>
      </w:pPr>
      <w:rPr>
        <w:rFonts w:hint="default"/>
      </w:rPr>
    </w:lvl>
    <w:lvl w:ilvl="7">
      <w:numFmt w:val="bullet"/>
      <w:lvlText w:val="•"/>
      <w:lvlJc w:val="left"/>
      <w:pPr>
        <w:ind w:left="7172" w:hanging="583"/>
      </w:pPr>
      <w:rPr>
        <w:rFonts w:hint="default"/>
      </w:rPr>
    </w:lvl>
    <w:lvl w:ilvl="8">
      <w:numFmt w:val="bullet"/>
      <w:lvlText w:val="•"/>
      <w:lvlJc w:val="left"/>
      <w:pPr>
        <w:ind w:left="8177" w:hanging="583"/>
      </w:pPr>
      <w:rPr>
        <w:rFonts w:hint="default"/>
      </w:rPr>
    </w:lvl>
  </w:abstractNum>
  <w:abstractNum w:abstractNumId="93">
    <w:nsid w:val="7F082675"/>
    <w:multiLevelType w:val="multilevel"/>
    <w:tmpl w:val="D02CC95A"/>
    <w:lvl w:ilvl="0">
      <w:start w:val="22"/>
      <w:numFmt w:val="decimal"/>
      <w:lvlText w:val="%1"/>
      <w:lvlJc w:val="left"/>
      <w:pPr>
        <w:ind w:left="262" w:hanging="1049"/>
      </w:pPr>
      <w:rPr>
        <w:rFonts w:hint="default"/>
      </w:rPr>
    </w:lvl>
    <w:lvl w:ilvl="1">
      <w:start w:val="1"/>
      <w:numFmt w:val="decimal"/>
      <w:lvlText w:val="%1.%2"/>
      <w:lvlJc w:val="left"/>
      <w:pPr>
        <w:ind w:left="262" w:hanging="1049"/>
      </w:pPr>
      <w:rPr>
        <w:rFonts w:hint="default"/>
      </w:rPr>
    </w:lvl>
    <w:lvl w:ilvl="2">
      <w:start w:val="22"/>
      <w:numFmt w:val="decimal"/>
      <w:lvlText w:val="%1.%2.%3"/>
      <w:lvlJc w:val="left"/>
      <w:pPr>
        <w:ind w:left="262" w:hanging="1049"/>
      </w:pPr>
      <w:rPr>
        <w:rFonts w:hint="default"/>
      </w:rPr>
    </w:lvl>
    <w:lvl w:ilvl="3">
      <w:start w:val="1"/>
      <w:numFmt w:val="decimal"/>
      <w:lvlText w:val="%1.%2.%3.%4."/>
      <w:lvlJc w:val="left"/>
      <w:pPr>
        <w:ind w:left="262" w:hanging="1049"/>
      </w:pPr>
      <w:rPr>
        <w:rFonts w:ascii="Times New Roman" w:eastAsia="Times New Roman" w:hAnsi="Times New Roman" w:cs="Times New Roman" w:hint="default"/>
        <w:spacing w:val="-1"/>
        <w:w w:val="100"/>
        <w:sz w:val="24"/>
        <w:szCs w:val="24"/>
      </w:rPr>
    </w:lvl>
    <w:lvl w:ilvl="4">
      <w:numFmt w:val="bullet"/>
      <w:lvlText w:val="•"/>
      <w:lvlJc w:val="left"/>
      <w:pPr>
        <w:ind w:left="4334" w:hanging="1049"/>
      </w:pPr>
      <w:rPr>
        <w:rFonts w:hint="default"/>
      </w:rPr>
    </w:lvl>
    <w:lvl w:ilvl="5">
      <w:numFmt w:val="bullet"/>
      <w:lvlText w:val="•"/>
      <w:lvlJc w:val="left"/>
      <w:pPr>
        <w:ind w:left="5353" w:hanging="1049"/>
      </w:pPr>
      <w:rPr>
        <w:rFonts w:hint="default"/>
      </w:rPr>
    </w:lvl>
    <w:lvl w:ilvl="6">
      <w:numFmt w:val="bullet"/>
      <w:lvlText w:val="•"/>
      <w:lvlJc w:val="left"/>
      <w:pPr>
        <w:ind w:left="6371" w:hanging="1049"/>
      </w:pPr>
      <w:rPr>
        <w:rFonts w:hint="default"/>
      </w:rPr>
    </w:lvl>
    <w:lvl w:ilvl="7">
      <w:numFmt w:val="bullet"/>
      <w:lvlText w:val="•"/>
      <w:lvlJc w:val="left"/>
      <w:pPr>
        <w:ind w:left="7390" w:hanging="1049"/>
      </w:pPr>
      <w:rPr>
        <w:rFonts w:hint="default"/>
      </w:rPr>
    </w:lvl>
    <w:lvl w:ilvl="8">
      <w:numFmt w:val="bullet"/>
      <w:lvlText w:val="•"/>
      <w:lvlJc w:val="left"/>
      <w:pPr>
        <w:ind w:left="8409" w:hanging="1049"/>
      </w:pPr>
      <w:rPr>
        <w:rFonts w:hint="default"/>
      </w:rPr>
    </w:lvl>
  </w:abstractNum>
  <w:abstractNum w:abstractNumId="94">
    <w:nsid w:val="7FA522FD"/>
    <w:multiLevelType w:val="multilevel"/>
    <w:tmpl w:val="292C0178"/>
    <w:lvl w:ilvl="0">
      <w:start w:val="22"/>
      <w:numFmt w:val="decimal"/>
      <w:lvlText w:val="%1"/>
      <w:lvlJc w:val="left"/>
      <w:pPr>
        <w:ind w:left="262" w:hanging="1037"/>
      </w:pPr>
      <w:rPr>
        <w:rFonts w:hint="default"/>
      </w:rPr>
    </w:lvl>
    <w:lvl w:ilvl="1">
      <w:start w:val="1"/>
      <w:numFmt w:val="decimal"/>
      <w:lvlText w:val="%1.%2"/>
      <w:lvlJc w:val="left"/>
      <w:pPr>
        <w:ind w:left="262" w:hanging="1037"/>
      </w:pPr>
      <w:rPr>
        <w:rFonts w:hint="default"/>
      </w:rPr>
    </w:lvl>
    <w:lvl w:ilvl="2">
      <w:start w:val="19"/>
      <w:numFmt w:val="decimal"/>
      <w:lvlText w:val="%1.%2.%3"/>
      <w:lvlJc w:val="left"/>
      <w:pPr>
        <w:ind w:left="262" w:hanging="1037"/>
      </w:pPr>
      <w:rPr>
        <w:rFonts w:hint="default"/>
      </w:rPr>
    </w:lvl>
    <w:lvl w:ilvl="3">
      <w:start w:val="1"/>
      <w:numFmt w:val="decimal"/>
      <w:lvlText w:val="%1.%2.%3.%4."/>
      <w:lvlJc w:val="left"/>
      <w:pPr>
        <w:ind w:left="262" w:hanging="1037"/>
      </w:pPr>
      <w:rPr>
        <w:rFonts w:ascii="Times New Roman" w:eastAsia="Times New Roman" w:hAnsi="Times New Roman" w:cs="Times New Roman" w:hint="default"/>
        <w:spacing w:val="-1"/>
        <w:w w:val="100"/>
        <w:sz w:val="24"/>
        <w:szCs w:val="24"/>
      </w:rPr>
    </w:lvl>
    <w:lvl w:ilvl="4">
      <w:numFmt w:val="bullet"/>
      <w:lvlText w:val="•"/>
      <w:lvlJc w:val="left"/>
      <w:pPr>
        <w:ind w:left="4334" w:hanging="1037"/>
      </w:pPr>
      <w:rPr>
        <w:rFonts w:hint="default"/>
      </w:rPr>
    </w:lvl>
    <w:lvl w:ilvl="5">
      <w:numFmt w:val="bullet"/>
      <w:lvlText w:val="•"/>
      <w:lvlJc w:val="left"/>
      <w:pPr>
        <w:ind w:left="5353" w:hanging="1037"/>
      </w:pPr>
      <w:rPr>
        <w:rFonts w:hint="default"/>
      </w:rPr>
    </w:lvl>
    <w:lvl w:ilvl="6">
      <w:numFmt w:val="bullet"/>
      <w:lvlText w:val="•"/>
      <w:lvlJc w:val="left"/>
      <w:pPr>
        <w:ind w:left="6371" w:hanging="1037"/>
      </w:pPr>
      <w:rPr>
        <w:rFonts w:hint="default"/>
      </w:rPr>
    </w:lvl>
    <w:lvl w:ilvl="7">
      <w:numFmt w:val="bullet"/>
      <w:lvlText w:val="•"/>
      <w:lvlJc w:val="left"/>
      <w:pPr>
        <w:ind w:left="7390" w:hanging="1037"/>
      </w:pPr>
      <w:rPr>
        <w:rFonts w:hint="default"/>
      </w:rPr>
    </w:lvl>
    <w:lvl w:ilvl="8">
      <w:numFmt w:val="bullet"/>
      <w:lvlText w:val="•"/>
      <w:lvlJc w:val="left"/>
      <w:pPr>
        <w:ind w:left="8409" w:hanging="1037"/>
      </w:pPr>
      <w:rPr>
        <w:rFonts w:hint="default"/>
      </w:rPr>
    </w:lvl>
  </w:abstractNum>
  <w:num w:numId="1">
    <w:abstractNumId w:val="66"/>
  </w:num>
  <w:num w:numId="2">
    <w:abstractNumId w:val="9"/>
  </w:num>
  <w:num w:numId="3">
    <w:abstractNumId w:val="67"/>
  </w:num>
  <w:num w:numId="4">
    <w:abstractNumId w:val="20"/>
  </w:num>
  <w:num w:numId="5">
    <w:abstractNumId w:val="19"/>
  </w:num>
  <w:num w:numId="6">
    <w:abstractNumId w:val="87"/>
  </w:num>
  <w:num w:numId="7">
    <w:abstractNumId w:val="52"/>
  </w:num>
  <w:num w:numId="8">
    <w:abstractNumId w:val="24"/>
  </w:num>
  <w:num w:numId="9">
    <w:abstractNumId w:val="61"/>
  </w:num>
  <w:num w:numId="10">
    <w:abstractNumId w:val="13"/>
  </w:num>
  <w:num w:numId="11">
    <w:abstractNumId w:val="33"/>
  </w:num>
  <w:num w:numId="12">
    <w:abstractNumId w:val="50"/>
  </w:num>
  <w:num w:numId="13">
    <w:abstractNumId w:val="48"/>
  </w:num>
  <w:num w:numId="14">
    <w:abstractNumId w:val="93"/>
  </w:num>
  <w:num w:numId="15">
    <w:abstractNumId w:val="16"/>
  </w:num>
  <w:num w:numId="16">
    <w:abstractNumId w:val="8"/>
  </w:num>
  <w:num w:numId="17">
    <w:abstractNumId w:val="94"/>
  </w:num>
  <w:num w:numId="18">
    <w:abstractNumId w:val="79"/>
  </w:num>
  <w:num w:numId="19">
    <w:abstractNumId w:val="85"/>
  </w:num>
  <w:num w:numId="20">
    <w:abstractNumId w:val="41"/>
  </w:num>
  <w:num w:numId="21">
    <w:abstractNumId w:val="27"/>
  </w:num>
  <w:num w:numId="22">
    <w:abstractNumId w:val="38"/>
  </w:num>
  <w:num w:numId="23">
    <w:abstractNumId w:val="35"/>
  </w:num>
  <w:num w:numId="24">
    <w:abstractNumId w:val="91"/>
  </w:num>
  <w:num w:numId="25">
    <w:abstractNumId w:val="74"/>
  </w:num>
  <w:num w:numId="26">
    <w:abstractNumId w:val="4"/>
  </w:num>
  <w:num w:numId="27">
    <w:abstractNumId w:val="37"/>
  </w:num>
  <w:num w:numId="28">
    <w:abstractNumId w:val="71"/>
  </w:num>
  <w:num w:numId="29">
    <w:abstractNumId w:val="84"/>
  </w:num>
  <w:num w:numId="30">
    <w:abstractNumId w:val="62"/>
  </w:num>
  <w:num w:numId="31">
    <w:abstractNumId w:val="25"/>
  </w:num>
  <w:num w:numId="32">
    <w:abstractNumId w:val="51"/>
  </w:num>
  <w:num w:numId="33">
    <w:abstractNumId w:val="53"/>
  </w:num>
  <w:num w:numId="34">
    <w:abstractNumId w:val="21"/>
  </w:num>
  <w:num w:numId="35">
    <w:abstractNumId w:val="5"/>
  </w:num>
  <w:num w:numId="36">
    <w:abstractNumId w:val="1"/>
  </w:num>
  <w:num w:numId="37">
    <w:abstractNumId w:val="45"/>
  </w:num>
  <w:num w:numId="38">
    <w:abstractNumId w:val="73"/>
  </w:num>
  <w:num w:numId="39">
    <w:abstractNumId w:val="77"/>
  </w:num>
  <w:num w:numId="40">
    <w:abstractNumId w:val="26"/>
  </w:num>
  <w:num w:numId="41">
    <w:abstractNumId w:val="75"/>
  </w:num>
  <w:num w:numId="42">
    <w:abstractNumId w:val="63"/>
  </w:num>
  <w:num w:numId="43">
    <w:abstractNumId w:val="65"/>
  </w:num>
  <w:num w:numId="44">
    <w:abstractNumId w:val="69"/>
  </w:num>
  <w:num w:numId="45">
    <w:abstractNumId w:val="32"/>
  </w:num>
  <w:num w:numId="46">
    <w:abstractNumId w:val="30"/>
  </w:num>
  <w:num w:numId="47">
    <w:abstractNumId w:val="36"/>
  </w:num>
  <w:num w:numId="48">
    <w:abstractNumId w:val="11"/>
  </w:num>
  <w:num w:numId="49">
    <w:abstractNumId w:val="39"/>
  </w:num>
  <w:num w:numId="50">
    <w:abstractNumId w:val="59"/>
  </w:num>
  <w:num w:numId="51">
    <w:abstractNumId w:val="60"/>
  </w:num>
  <w:num w:numId="52">
    <w:abstractNumId w:val="17"/>
  </w:num>
  <w:num w:numId="53">
    <w:abstractNumId w:val="28"/>
  </w:num>
  <w:num w:numId="54">
    <w:abstractNumId w:val="89"/>
  </w:num>
  <w:num w:numId="55">
    <w:abstractNumId w:val="55"/>
  </w:num>
  <w:num w:numId="56">
    <w:abstractNumId w:val="31"/>
  </w:num>
  <w:num w:numId="57">
    <w:abstractNumId w:val="22"/>
  </w:num>
  <w:num w:numId="58">
    <w:abstractNumId w:val="23"/>
  </w:num>
  <w:num w:numId="59">
    <w:abstractNumId w:val="70"/>
  </w:num>
  <w:num w:numId="60">
    <w:abstractNumId w:val="83"/>
  </w:num>
  <w:num w:numId="61">
    <w:abstractNumId w:val="7"/>
  </w:num>
  <w:num w:numId="62">
    <w:abstractNumId w:val="3"/>
  </w:num>
  <w:num w:numId="63">
    <w:abstractNumId w:val="54"/>
  </w:num>
  <w:num w:numId="64">
    <w:abstractNumId w:val="76"/>
  </w:num>
  <w:num w:numId="65">
    <w:abstractNumId w:val="72"/>
  </w:num>
  <w:num w:numId="66">
    <w:abstractNumId w:val="47"/>
  </w:num>
  <w:num w:numId="67">
    <w:abstractNumId w:val="10"/>
  </w:num>
  <w:num w:numId="68">
    <w:abstractNumId w:val="18"/>
  </w:num>
  <w:num w:numId="69">
    <w:abstractNumId w:val="49"/>
  </w:num>
  <w:num w:numId="70">
    <w:abstractNumId w:val="46"/>
  </w:num>
  <w:num w:numId="71">
    <w:abstractNumId w:val="88"/>
  </w:num>
  <w:num w:numId="72">
    <w:abstractNumId w:val="64"/>
  </w:num>
  <w:num w:numId="73">
    <w:abstractNumId w:val="14"/>
  </w:num>
  <w:num w:numId="74">
    <w:abstractNumId w:val="57"/>
  </w:num>
  <w:num w:numId="75">
    <w:abstractNumId w:val="92"/>
  </w:num>
  <w:num w:numId="76">
    <w:abstractNumId w:val="12"/>
  </w:num>
  <w:num w:numId="77">
    <w:abstractNumId w:val="80"/>
  </w:num>
  <w:num w:numId="78">
    <w:abstractNumId w:val="58"/>
  </w:num>
  <w:num w:numId="79">
    <w:abstractNumId w:val="43"/>
  </w:num>
  <w:num w:numId="80">
    <w:abstractNumId w:val="86"/>
  </w:num>
  <w:num w:numId="81">
    <w:abstractNumId w:val="2"/>
  </w:num>
  <w:num w:numId="82">
    <w:abstractNumId w:val="0"/>
  </w:num>
  <w:num w:numId="83">
    <w:abstractNumId w:val="68"/>
  </w:num>
  <w:num w:numId="84">
    <w:abstractNumId w:val="40"/>
  </w:num>
  <w:num w:numId="85">
    <w:abstractNumId w:val="56"/>
  </w:num>
  <w:num w:numId="86">
    <w:abstractNumId w:val="90"/>
  </w:num>
  <w:num w:numId="87">
    <w:abstractNumId w:val="34"/>
  </w:num>
  <w:num w:numId="88">
    <w:abstractNumId w:val="81"/>
  </w:num>
  <w:num w:numId="89">
    <w:abstractNumId w:val="78"/>
  </w:num>
  <w:num w:numId="90">
    <w:abstractNumId w:val="44"/>
  </w:num>
  <w:num w:numId="91">
    <w:abstractNumId w:val="6"/>
  </w:num>
  <w:num w:numId="92">
    <w:abstractNumId w:val="29"/>
  </w:num>
  <w:num w:numId="93">
    <w:abstractNumId w:val="82"/>
  </w:num>
  <w:num w:numId="94">
    <w:abstractNumId w:val="42"/>
  </w:num>
  <w:num w:numId="95">
    <w:abstractNumId w:val="1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3314"/>
    <o:shapelayout v:ext="edit">
      <o:idmap v:ext="edit" data="8"/>
    </o:shapelayout>
  </w:hdrShapeDefaults>
  <w:footnotePr>
    <w:footnote w:id="-1"/>
    <w:footnote w:id="0"/>
  </w:footnotePr>
  <w:endnotePr>
    <w:endnote w:id="-1"/>
    <w:endnote w:id="0"/>
  </w:endnotePr>
  <w:compat>
    <w:ulTrailSpace/>
  </w:compat>
  <w:rsids>
    <w:rsidRoot w:val="002E0B2D"/>
    <w:rsid w:val="0000489A"/>
    <w:rsid w:val="00034C08"/>
    <w:rsid w:val="000651B8"/>
    <w:rsid w:val="002051F7"/>
    <w:rsid w:val="002E0B2D"/>
    <w:rsid w:val="003B4AC6"/>
    <w:rsid w:val="004D58DA"/>
    <w:rsid w:val="004F67D4"/>
    <w:rsid w:val="00544B8A"/>
    <w:rsid w:val="005A3B11"/>
    <w:rsid w:val="005A50A1"/>
    <w:rsid w:val="00633D30"/>
    <w:rsid w:val="006B745B"/>
    <w:rsid w:val="00716B99"/>
    <w:rsid w:val="00840905"/>
    <w:rsid w:val="00902EF6"/>
    <w:rsid w:val="00A272C2"/>
    <w:rsid w:val="00A700AC"/>
    <w:rsid w:val="00AB6EB6"/>
    <w:rsid w:val="00B05F77"/>
    <w:rsid w:val="00B4642B"/>
    <w:rsid w:val="00BC6EAA"/>
    <w:rsid w:val="00BD737B"/>
    <w:rsid w:val="00BF352A"/>
    <w:rsid w:val="00C835F6"/>
    <w:rsid w:val="00D94A37"/>
    <w:rsid w:val="00DC12C3"/>
    <w:rsid w:val="00E44862"/>
    <w:rsid w:val="00EB311E"/>
    <w:rsid w:val="00EE7B1E"/>
    <w:rsid w:val="00F6378B"/>
    <w:rsid w:val="00FB2A0D"/>
    <w:rsid w:val="00FF0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4862"/>
    <w:rPr>
      <w:rFonts w:ascii="Times New Roman" w:eastAsia="Times New Roman" w:hAnsi="Times New Roman" w:cs="Times New Roman"/>
    </w:rPr>
  </w:style>
  <w:style w:type="paragraph" w:styleId="1">
    <w:name w:val="heading 1"/>
    <w:basedOn w:val="a"/>
    <w:uiPriority w:val="1"/>
    <w:qFormat/>
    <w:rsid w:val="00E44862"/>
    <w:pPr>
      <w:ind w:left="74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4862"/>
    <w:tblPr>
      <w:tblInd w:w="0" w:type="dxa"/>
      <w:tblCellMar>
        <w:top w:w="0" w:type="dxa"/>
        <w:left w:w="0" w:type="dxa"/>
        <w:bottom w:w="0" w:type="dxa"/>
        <w:right w:w="0" w:type="dxa"/>
      </w:tblCellMar>
    </w:tblPr>
  </w:style>
  <w:style w:type="paragraph" w:styleId="a3">
    <w:name w:val="Body Text"/>
    <w:basedOn w:val="a"/>
    <w:uiPriority w:val="1"/>
    <w:qFormat/>
    <w:rsid w:val="00E44862"/>
    <w:pPr>
      <w:ind w:left="262"/>
    </w:pPr>
    <w:rPr>
      <w:sz w:val="24"/>
      <w:szCs w:val="24"/>
    </w:rPr>
  </w:style>
  <w:style w:type="paragraph" w:styleId="a4">
    <w:name w:val="List Paragraph"/>
    <w:basedOn w:val="a"/>
    <w:uiPriority w:val="1"/>
    <w:qFormat/>
    <w:rsid w:val="00E44862"/>
    <w:pPr>
      <w:ind w:left="262" w:firstLine="283"/>
      <w:jc w:val="both"/>
    </w:pPr>
  </w:style>
  <w:style w:type="paragraph" w:customStyle="1" w:styleId="TableParagraph">
    <w:name w:val="Table Paragraph"/>
    <w:basedOn w:val="a"/>
    <w:uiPriority w:val="1"/>
    <w:qFormat/>
    <w:rsid w:val="00E448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consultantplus://offline/ref%3DB952710CCF6676E751DA289CE6C364F814AE0759A2B8D9B8A7FA5C9E9CU811I" TargetMode="External"/><Relationship Id="rId39" Type="http://schemas.openxmlformats.org/officeDocument/2006/relationships/hyperlink" Target="consultantplus://offline/ref%3D3C98510AE0E147FCD214194EFA328957D24057EF5A3E1C7B60C5ECD28D4E084CD320DF16746AD346FEbAN" TargetMode="Externa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hyperlink" Target="consultantplus://offline/ref%3D480E25EC89D8987E8349EB82DDD9180780F9E492B659B75CC3573A4C461A52M" TargetMode="Externa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consultantplus://offline/ref%3D635B9DA7CA13FD152D699396FBAE90CA327CF559ACF2011BF6D242F51AEFD32D506321F26128B92FFAI8P" TargetMode="Externa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hyperlink" Target="consultantplus://offline/ref%3D89D608407BA98BFA16B2A677150827CABD12AFB059FD8C1BA8D6DEB362259D53473FA153FF3E9942hD18M" TargetMode="External"/><Relationship Id="rId38" Type="http://schemas.openxmlformats.org/officeDocument/2006/relationships/hyperlink" Target="http://docs.cntd.ru/document/901707810"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yperlink" Target="consultantplus://offline/ref%3DCB21333A6E84C4B2760CFD8B570733BCDEE05540C40C8DBC0E33B00DD2BEA66574AD7DAE47CEEF7Et4WFO" TargetMode="External"/><Relationship Id="rId41" Type="http://schemas.openxmlformats.org/officeDocument/2006/relationships/hyperlink" Target="consultantplus://offline/ref%3DD941721CCB329AB19833A1B66EA8E82FDEE9102B464D99C49C31354631DBBCCC4C2371227BAB3C03vBj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3DB8B279E3BA4815F96124687464A094FC3EC7BD416FB82237631FCC9E7AA12BI" TargetMode="External"/><Relationship Id="rId32" Type="http://schemas.openxmlformats.org/officeDocument/2006/relationships/hyperlink" Target="consultantplus://offline/ref%3D8D1259E6960AA5EF7DA47E4718536EC86CBB02CC703E26210309CD6F43BBFBACE73B444B96U6w9M" TargetMode="External"/><Relationship Id="rId37" Type="http://schemas.openxmlformats.org/officeDocument/2006/relationships/hyperlink" Target="http://docs.cntd.ru/document/901707810" TargetMode="External"/><Relationship Id="rId40" Type="http://schemas.openxmlformats.org/officeDocument/2006/relationships/hyperlink" Target="consultantplus://offline/ref%3D3C98510AE0E147FCD214194EFA328957D24057EF5A3E1C7B60C5ECD28D4E084CD320DF16746ADB42FEb1N"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yperlink" Target="consultantplus://offline/ref%3D1517E615C60418B52C9EAFD760ECBF3BCD2421909982727FBF7C0068E1E19A5C2F76BA7B9F5ABAY9D2M" TargetMode="External"/><Relationship Id="rId36" Type="http://schemas.openxmlformats.org/officeDocument/2006/relationships/hyperlink" Target="consultantplus://offline/ref%3D480E25EC89D8987E8349EB82DDD9180780FAED91B55AB75CC3573A4C46A2E154672C5AE4D0EEF7001C59M" TargetMode="External"/><Relationship Id="rId10" Type="http://schemas.openxmlformats.org/officeDocument/2006/relationships/hyperlink" Target="consultantplus://offline/ref%3D35A1ECF4E09C115E93CD2CAB401C1FC05EA84120A32B64239EDBA1B9F9DA1CC887A376BBF0106A83VEC3M" TargetMode="External"/><Relationship Id="rId19" Type="http://schemas.openxmlformats.org/officeDocument/2006/relationships/footer" Target="footer9.xml"/><Relationship Id="rId31" Type="http://schemas.openxmlformats.org/officeDocument/2006/relationships/hyperlink" Target="consultantplus://offline/ref%3DBAA591C6FFA43EAEC4A14ED9192C751FF08DB168869260B19AD40478F9610C5B5D6453649A2BA331H9J3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yperlink" Target="consultantplus://offline/ref%3DB952710CCF6676E751DA289CE6C364F814A0095AA6B5D9B8A7FA5C9E9CU811I" TargetMode="External"/><Relationship Id="rId30" Type="http://schemas.openxmlformats.org/officeDocument/2006/relationships/hyperlink" Target="consultantplus://offline/ref%3D89E14B3299A3B2E3FD307874559B58061226BE859824318B15DAE8E1DE39AEC61C3AEC9D4FF58A2Fa0X2M" TargetMode="External"/><Relationship Id="rId35" Type="http://schemas.openxmlformats.org/officeDocument/2006/relationships/hyperlink" Target="consultantplus://offline/ref%3D480E25EC89D8987E8349EB82DDD9180780FAED91B55AB75CC3573A4C46A2E154672C5AE4D0EEF70F1C55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F210-3F0C-4AA9-90FD-E8353248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137</Pages>
  <Words>43838</Words>
  <Characters>249882</Characters>
  <Application>Microsoft Office Word</Application>
  <DocSecurity>0</DocSecurity>
  <Lines>2082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М.М.</dc:creator>
  <cp:lastModifiedBy>11</cp:lastModifiedBy>
  <cp:revision>14</cp:revision>
  <cp:lastPrinted>2018-01-31T07:14:00Z</cp:lastPrinted>
  <dcterms:created xsi:type="dcterms:W3CDTF">2017-11-10T09:37:00Z</dcterms:created>
  <dcterms:modified xsi:type="dcterms:W3CDTF">2018-02-01T12:54:00Z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pdfsam-console (Ver. 2.4.1e)</vt:lpwstr>
  </property>
  <property fmtid="{D5CDD505-2E9C-101B-9397-08002B2CF9AE}" pid="4" name="LastSaved">
    <vt:filetime>2017-11-10T00:00:00Z</vt:filetime>
  </property>
</Properties>
</file>