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58" w:rsidRPr="00AB1058" w:rsidRDefault="00AB1058" w:rsidP="00AB105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B1058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AB1058" w:rsidRPr="00AB1058" w:rsidRDefault="00AB1058" w:rsidP="00AB105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B1058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AB1058" w:rsidRPr="00AB1058" w:rsidRDefault="00AB1058" w:rsidP="00AB105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B1058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AB1058" w:rsidRPr="00AB1058" w:rsidRDefault="00AB1058" w:rsidP="00AB1058">
      <w:pPr>
        <w:tabs>
          <w:tab w:val="left" w:pos="51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1058">
        <w:rPr>
          <w:rFonts w:ascii="Arial" w:eastAsia="Times New Roman" w:hAnsi="Arial" w:cs="Arial"/>
          <w:sz w:val="24"/>
          <w:szCs w:val="24"/>
          <w:lang w:eastAsia="ru-RU"/>
        </w:rPr>
        <w:t>11.04.2023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AB1058">
        <w:rPr>
          <w:rFonts w:ascii="Arial" w:eastAsia="Times New Roman" w:hAnsi="Arial" w:cs="Arial"/>
          <w:sz w:val="24"/>
          <w:szCs w:val="24"/>
          <w:lang w:eastAsia="ru-RU"/>
        </w:rPr>
        <w:t>№ 459</w:t>
      </w:r>
    </w:p>
    <w:p w:rsidR="00E26B40" w:rsidRDefault="00E26B40" w:rsidP="00AB1058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B1058">
        <w:rPr>
          <w:rFonts w:ascii="Arial" w:eastAsia="Calibri" w:hAnsi="Arial" w:cs="Arial"/>
          <w:b/>
          <w:sz w:val="32"/>
          <w:szCs w:val="32"/>
        </w:rPr>
        <w:t>О внесении изменений в постановление администрации Павловского муниципального округа Нижегородской области от 17.05.2021г. №456</w:t>
      </w:r>
      <w:r w:rsidR="00AB1058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AB1058">
        <w:rPr>
          <w:rFonts w:ascii="Arial" w:eastAsia="Calibri" w:hAnsi="Arial" w:cs="Arial"/>
          <w:b/>
          <w:sz w:val="32"/>
          <w:szCs w:val="32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B1058" w:rsidRPr="00AB1058" w:rsidRDefault="00AB1058" w:rsidP="00AB1058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AB1058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 </w:t>
      </w:r>
      <w:r w:rsidRPr="00AB1058">
        <w:rPr>
          <w:rFonts w:ascii="Arial" w:eastAsia="Calibri" w:hAnsi="Arial" w:cs="Arial"/>
          <w:b/>
          <w:sz w:val="24"/>
          <w:szCs w:val="24"/>
        </w:rPr>
        <w:t>постановляю:</w:t>
      </w:r>
      <w:proofErr w:type="gramEnd"/>
    </w:p>
    <w:p w:rsidR="00E26B40" w:rsidRPr="00AB1058" w:rsidRDefault="00E26B40" w:rsidP="00AB10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>Внести в постановление администрации Павловского муниципального округа от 17.05.2021г. №456 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(далее Постановление) следующие изменения:</w:t>
      </w: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 xml:space="preserve">Строки реестра мест (площадок) накопления твёрдых коммунальных отходов </w:t>
      </w:r>
      <w:proofErr w:type="spellStart"/>
      <w:r w:rsidRPr="00AB1058">
        <w:rPr>
          <w:rFonts w:ascii="Arial" w:eastAsia="Calibri" w:hAnsi="Arial" w:cs="Arial"/>
          <w:b/>
          <w:sz w:val="24"/>
          <w:szCs w:val="24"/>
        </w:rPr>
        <w:t>Тумботинского</w:t>
      </w:r>
      <w:proofErr w:type="spellEnd"/>
      <w:r w:rsidRPr="00AB1058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</w:t>
      </w:r>
      <w:r w:rsidRPr="00AB1058">
        <w:rPr>
          <w:rFonts w:ascii="Arial" w:eastAsia="Calibri" w:hAnsi="Arial" w:cs="Arial"/>
          <w:sz w:val="24"/>
          <w:szCs w:val="24"/>
        </w:rPr>
        <w:t xml:space="preserve">(далее реестр мест (площадок) накопления ТКО) </w:t>
      </w:r>
      <w:r w:rsidRPr="00AB1058">
        <w:rPr>
          <w:rFonts w:ascii="Arial" w:eastAsia="Calibri" w:hAnsi="Arial" w:cs="Arial"/>
          <w:b/>
          <w:sz w:val="24"/>
          <w:szCs w:val="24"/>
        </w:rPr>
        <w:t>–</w:t>
      </w:r>
      <w:r w:rsidR="00AB105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B1058">
        <w:rPr>
          <w:rFonts w:ascii="Arial" w:eastAsia="Calibri" w:hAnsi="Arial" w:cs="Arial"/>
          <w:sz w:val="24"/>
          <w:szCs w:val="24"/>
        </w:rPr>
        <w:t>14; 45;</w:t>
      </w:r>
      <w:r w:rsidRPr="00AB105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B1058">
        <w:rPr>
          <w:rFonts w:ascii="Arial" w:eastAsia="Calibri" w:hAnsi="Arial" w:cs="Arial"/>
          <w:sz w:val="24"/>
          <w:szCs w:val="24"/>
        </w:rPr>
        <w:t xml:space="preserve">изложить в следующей редакции </w:t>
      </w:r>
      <w:r w:rsidRPr="00AB1058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AB1058">
        <w:rPr>
          <w:rFonts w:ascii="Arial" w:eastAsia="Calibri" w:hAnsi="Arial" w:cs="Arial"/>
          <w:sz w:val="24"/>
          <w:szCs w:val="24"/>
        </w:rPr>
        <w:t>.</w:t>
      </w:r>
      <w:r w:rsidR="00AB1058">
        <w:rPr>
          <w:rFonts w:ascii="Arial" w:eastAsia="Calibri" w:hAnsi="Arial" w:cs="Arial"/>
          <w:sz w:val="24"/>
          <w:szCs w:val="24"/>
        </w:rPr>
        <w:t xml:space="preserve"> </w:t>
      </w: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 xml:space="preserve">Дополнить реестр мест (площадок) накопления ТКО </w:t>
      </w:r>
      <w:proofErr w:type="spellStart"/>
      <w:r w:rsidRPr="00AB1058">
        <w:rPr>
          <w:rFonts w:ascii="Arial" w:eastAsia="Calibri" w:hAnsi="Arial" w:cs="Arial"/>
          <w:b/>
          <w:sz w:val="24"/>
          <w:szCs w:val="24"/>
        </w:rPr>
        <w:t>Тумботинского</w:t>
      </w:r>
      <w:proofErr w:type="spellEnd"/>
      <w:r w:rsidRPr="00AB1058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</w:t>
      </w:r>
      <w:r w:rsidRPr="00AB1058">
        <w:rPr>
          <w:rFonts w:ascii="Arial" w:eastAsia="Calibri" w:hAnsi="Arial" w:cs="Arial"/>
          <w:sz w:val="24"/>
          <w:szCs w:val="24"/>
        </w:rPr>
        <w:t>строками</w:t>
      </w:r>
      <w:r w:rsidRPr="00AB1058">
        <w:rPr>
          <w:rFonts w:ascii="Arial" w:eastAsia="Calibri" w:hAnsi="Arial" w:cs="Arial"/>
          <w:b/>
          <w:sz w:val="24"/>
          <w:szCs w:val="24"/>
        </w:rPr>
        <w:t xml:space="preserve"> – </w:t>
      </w:r>
      <w:r w:rsidRPr="00AB1058">
        <w:rPr>
          <w:rFonts w:ascii="Arial" w:eastAsia="Calibri" w:hAnsi="Arial" w:cs="Arial"/>
          <w:sz w:val="24"/>
          <w:szCs w:val="24"/>
        </w:rPr>
        <w:t>52; 53;</w:t>
      </w:r>
      <w:r w:rsidRPr="00AB105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B1058">
        <w:rPr>
          <w:rFonts w:ascii="Arial" w:eastAsia="Calibri" w:hAnsi="Arial" w:cs="Arial"/>
          <w:sz w:val="24"/>
          <w:szCs w:val="24"/>
        </w:rPr>
        <w:t xml:space="preserve">и изложить в следующей редакции </w:t>
      </w:r>
      <w:r w:rsidRPr="00AB1058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AB1058">
        <w:rPr>
          <w:rFonts w:ascii="Arial" w:eastAsia="Calibri" w:hAnsi="Arial" w:cs="Arial"/>
          <w:sz w:val="24"/>
          <w:szCs w:val="24"/>
        </w:rPr>
        <w:t>.</w:t>
      </w:r>
      <w:r w:rsidR="00AB1058">
        <w:rPr>
          <w:rFonts w:ascii="Arial" w:eastAsia="Calibri" w:hAnsi="Arial" w:cs="Arial"/>
          <w:sz w:val="24"/>
          <w:szCs w:val="24"/>
        </w:rPr>
        <w:t xml:space="preserve"> </w:t>
      </w: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>Дополнить в схемы контейнерных площадок</w:t>
      </w:r>
      <w:r w:rsidRPr="00AB105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AB1058">
        <w:rPr>
          <w:rFonts w:ascii="Arial" w:eastAsia="Calibri" w:hAnsi="Arial" w:cs="Arial"/>
          <w:b/>
          <w:sz w:val="24"/>
          <w:szCs w:val="24"/>
        </w:rPr>
        <w:t>Тумботинского</w:t>
      </w:r>
      <w:proofErr w:type="spellEnd"/>
      <w:r w:rsidRPr="00AB1058">
        <w:rPr>
          <w:rFonts w:ascii="Arial" w:eastAsia="Calibri" w:hAnsi="Arial" w:cs="Arial"/>
          <w:b/>
          <w:sz w:val="24"/>
          <w:szCs w:val="24"/>
        </w:rPr>
        <w:t xml:space="preserve"> административно-территориального управления </w:t>
      </w:r>
      <w:r w:rsidRPr="00AB1058">
        <w:rPr>
          <w:rFonts w:ascii="Arial" w:eastAsia="Calibri" w:hAnsi="Arial" w:cs="Arial"/>
          <w:sz w:val="24"/>
          <w:szCs w:val="24"/>
        </w:rPr>
        <w:t>строками</w:t>
      </w:r>
      <w:r w:rsidRPr="00AB1058">
        <w:rPr>
          <w:rFonts w:ascii="Arial" w:eastAsia="Calibri" w:hAnsi="Arial" w:cs="Arial"/>
          <w:b/>
          <w:sz w:val="24"/>
          <w:szCs w:val="24"/>
        </w:rPr>
        <w:t xml:space="preserve"> – </w:t>
      </w:r>
      <w:r w:rsidRPr="00AB1058">
        <w:rPr>
          <w:rFonts w:ascii="Arial" w:eastAsia="Calibri" w:hAnsi="Arial" w:cs="Arial"/>
          <w:sz w:val="24"/>
          <w:szCs w:val="24"/>
        </w:rPr>
        <w:t>52; 53;</w:t>
      </w:r>
      <w:r w:rsidRPr="00AB105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B1058">
        <w:rPr>
          <w:rFonts w:ascii="Arial" w:eastAsia="Calibri" w:hAnsi="Arial" w:cs="Arial"/>
          <w:sz w:val="24"/>
          <w:szCs w:val="24"/>
        </w:rPr>
        <w:t xml:space="preserve">и изложить в следующей редакции </w:t>
      </w:r>
      <w:r w:rsidRPr="00AB1058">
        <w:rPr>
          <w:rFonts w:ascii="Arial" w:eastAsia="Calibri" w:hAnsi="Arial" w:cs="Arial"/>
          <w:b/>
          <w:sz w:val="24"/>
          <w:szCs w:val="24"/>
        </w:rPr>
        <w:t>(приложение № 2)</w:t>
      </w:r>
      <w:r w:rsidRPr="00AB1058">
        <w:rPr>
          <w:rFonts w:ascii="Arial" w:eastAsia="Calibri" w:hAnsi="Arial" w:cs="Arial"/>
          <w:sz w:val="24"/>
          <w:szCs w:val="24"/>
        </w:rPr>
        <w:t xml:space="preserve">. </w:t>
      </w: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 xml:space="preserve">2. Реестр мест (площадок) накопления твердых коммунальных отходов на территории Павловского муниципального округа Нижегородской области </w:t>
      </w:r>
      <w:r w:rsidRPr="00AB1058">
        <w:rPr>
          <w:rFonts w:ascii="Arial" w:eastAsia="Calibri" w:hAnsi="Arial" w:cs="Arial"/>
          <w:b/>
          <w:sz w:val="24"/>
          <w:szCs w:val="24"/>
        </w:rPr>
        <w:t xml:space="preserve">(Приложение №1) </w:t>
      </w:r>
      <w:r w:rsidRPr="00AB1058">
        <w:rPr>
          <w:rFonts w:ascii="Arial" w:eastAsia="Calibri" w:hAnsi="Arial" w:cs="Arial"/>
          <w:sz w:val="24"/>
          <w:szCs w:val="24"/>
        </w:rPr>
        <w:t xml:space="preserve">и принятую схему размещения мест (площадок) накопления твердых коммунальных отходов на территории </w:t>
      </w:r>
      <w:proofErr w:type="spellStart"/>
      <w:r w:rsidRPr="00AB1058">
        <w:rPr>
          <w:rFonts w:ascii="Arial" w:eastAsia="Calibri" w:hAnsi="Arial" w:cs="Arial"/>
          <w:sz w:val="24"/>
          <w:szCs w:val="24"/>
        </w:rPr>
        <w:t>Тумботинского</w:t>
      </w:r>
      <w:proofErr w:type="spellEnd"/>
      <w:r w:rsidRPr="00AB1058">
        <w:rPr>
          <w:rFonts w:ascii="Arial" w:eastAsia="Calibri" w:hAnsi="Arial" w:cs="Arial"/>
          <w:sz w:val="24"/>
          <w:szCs w:val="24"/>
        </w:rPr>
        <w:t xml:space="preserve"> административно-территориального управления администрации Павловского муниципального округа Нижегородской области (</w:t>
      </w:r>
      <w:r w:rsidRPr="00AB1058">
        <w:rPr>
          <w:rFonts w:ascii="Arial" w:eastAsia="Calibri" w:hAnsi="Arial" w:cs="Arial"/>
          <w:b/>
          <w:sz w:val="24"/>
          <w:szCs w:val="24"/>
        </w:rPr>
        <w:t>Приложение №2</w:t>
      </w:r>
      <w:r w:rsidRPr="00AB1058">
        <w:rPr>
          <w:rFonts w:ascii="Arial" w:eastAsia="Calibri" w:hAnsi="Arial" w:cs="Arial"/>
          <w:sz w:val="24"/>
          <w:szCs w:val="24"/>
        </w:rPr>
        <w:t>) разместить на официальном сайте администрации Павловского муниципального округа Нижегородской области: http://www.admpavlovo.ru.</w:t>
      </w:r>
      <w:r w:rsidR="00AB1058">
        <w:rPr>
          <w:rFonts w:ascii="Arial" w:eastAsia="Calibri" w:hAnsi="Arial" w:cs="Arial"/>
          <w:sz w:val="24"/>
          <w:szCs w:val="24"/>
        </w:rPr>
        <w:t xml:space="preserve"> </w:t>
      </w: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>3.</w:t>
      </w:r>
      <w:r w:rsidR="00AB1058">
        <w:rPr>
          <w:rFonts w:ascii="Arial" w:eastAsia="Calibri" w:hAnsi="Arial" w:cs="Arial"/>
          <w:sz w:val="24"/>
          <w:szCs w:val="24"/>
        </w:rPr>
        <w:t xml:space="preserve"> </w:t>
      </w:r>
      <w:r w:rsidRPr="00AB1058">
        <w:rPr>
          <w:rFonts w:ascii="Arial" w:eastAsia="Calibri" w:hAnsi="Arial" w:cs="Arial"/>
          <w:sz w:val="24"/>
          <w:szCs w:val="24"/>
        </w:rPr>
        <w:t>Обнародовать настоящее постановление в установленном порядке.</w:t>
      </w:r>
      <w:r w:rsidR="00AB1058">
        <w:rPr>
          <w:rFonts w:ascii="Arial" w:eastAsia="Calibri" w:hAnsi="Arial" w:cs="Arial"/>
          <w:sz w:val="24"/>
          <w:szCs w:val="24"/>
        </w:rPr>
        <w:t xml:space="preserve"> </w:t>
      </w: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E26B40" w:rsidRPr="00AB1058" w:rsidRDefault="00E26B40" w:rsidP="00AB105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1058">
        <w:rPr>
          <w:rFonts w:ascii="Arial" w:eastAsia="Calibri" w:hAnsi="Arial" w:cs="Arial"/>
          <w:sz w:val="24"/>
          <w:szCs w:val="24"/>
        </w:rPr>
        <w:t xml:space="preserve">5. </w:t>
      </w:r>
      <w:proofErr w:type="gramStart"/>
      <w:r w:rsidRPr="00AB1058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AB1058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E26B40" w:rsidRPr="00AB1058" w:rsidRDefault="00E26B40" w:rsidP="00E26B4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E26B40" w:rsidRPr="00AB1058" w:rsidRDefault="00E26B40" w:rsidP="00E26B4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6B40" w:rsidRPr="00AB1058" w:rsidRDefault="00E26B40" w:rsidP="00E26B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1058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AB10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105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B105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B105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B105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B105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B105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B1058">
        <w:rPr>
          <w:rFonts w:ascii="Arial" w:eastAsia="Times New Roman" w:hAnsi="Arial" w:cs="Arial"/>
          <w:sz w:val="24"/>
          <w:szCs w:val="24"/>
          <w:lang w:eastAsia="ru-RU"/>
        </w:rPr>
        <w:t>А.О. Кириллов</w:t>
      </w:r>
    </w:p>
    <w:p w:rsidR="00E26B40" w:rsidRPr="00AB1058" w:rsidRDefault="00AB1058" w:rsidP="00E26B40">
      <w:pPr>
        <w:tabs>
          <w:tab w:val="left" w:pos="9975"/>
        </w:tabs>
        <w:spacing w:after="0"/>
        <w:rPr>
          <w:rFonts w:ascii="Arial" w:hAnsi="Arial" w:cs="Arial"/>
          <w:sz w:val="24"/>
          <w:szCs w:val="24"/>
        </w:rPr>
        <w:sectPr w:rsidR="00E26B40" w:rsidRPr="00AB1058" w:rsidSect="00E26B4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:rsidR="00E26B40" w:rsidRPr="00AB1058" w:rsidRDefault="00E26B40" w:rsidP="00E26B40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B1058">
        <w:rPr>
          <w:rFonts w:ascii="Arial" w:hAnsi="Arial" w:cs="Arial"/>
          <w:b/>
          <w:sz w:val="32"/>
          <w:szCs w:val="32"/>
        </w:rPr>
        <w:lastRenderedPageBreak/>
        <w:t>Приложение № 1</w:t>
      </w:r>
    </w:p>
    <w:p w:rsidR="00E26B40" w:rsidRPr="00AB1058" w:rsidRDefault="00E26B40" w:rsidP="00E26B40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proofErr w:type="gramStart"/>
      <w:r w:rsidRPr="00AB1058">
        <w:rPr>
          <w:rFonts w:ascii="Arial" w:hAnsi="Arial" w:cs="Arial"/>
          <w:b/>
          <w:sz w:val="32"/>
          <w:szCs w:val="32"/>
        </w:rPr>
        <w:t>к</w:t>
      </w:r>
      <w:proofErr w:type="gramEnd"/>
      <w:r w:rsidRPr="00AB1058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AB1058">
        <w:rPr>
          <w:rFonts w:ascii="Arial" w:hAnsi="Arial" w:cs="Arial"/>
          <w:b/>
          <w:sz w:val="32"/>
          <w:szCs w:val="32"/>
        </w:rPr>
        <w:t>постановления</w:t>
      </w:r>
      <w:proofErr w:type="gramEnd"/>
      <w:r w:rsidRPr="00AB1058">
        <w:rPr>
          <w:rFonts w:ascii="Arial" w:hAnsi="Arial" w:cs="Arial"/>
          <w:b/>
          <w:sz w:val="32"/>
          <w:szCs w:val="32"/>
        </w:rPr>
        <w:t xml:space="preserve"> администрации</w:t>
      </w:r>
    </w:p>
    <w:p w:rsidR="00E26B40" w:rsidRPr="00AB1058" w:rsidRDefault="00E26B40" w:rsidP="00E26B40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B1058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E26B40" w:rsidRPr="00AB1058" w:rsidRDefault="00E26B40" w:rsidP="00E26B40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B1058">
        <w:rPr>
          <w:rFonts w:ascii="Arial" w:hAnsi="Arial" w:cs="Arial"/>
          <w:b/>
          <w:sz w:val="32"/>
          <w:szCs w:val="32"/>
        </w:rPr>
        <w:t>от 11.04.2023 № 459</w:t>
      </w:r>
    </w:p>
    <w:p w:rsidR="00E26B40" w:rsidRPr="00AB1058" w:rsidRDefault="00E26B40" w:rsidP="00E26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5"/>
        <w:gridCol w:w="1377"/>
        <w:gridCol w:w="729"/>
        <w:gridCol w:w="837"/>
        <w:gridCol w:w="702"/>
        <w:gridCol w:w="850"/>
        <w:gridCol w:w="709"/>
        <w:gridCol w:w="850"/>
        <w:gridCol w:w="993"/>
        <w:gridCol w:w="850"/>
        <w:gridCol w:w="851"/>
        <w:gridCol w:w="992"/>
        <w:gridCol w:w="1276"/>
        <w:gridCol w:w="2074"/>
        <w:gridCol w:w="1292"/>
      </w:tblGrid>
      <w:tr w:rsidR="00E26B40" w:rsidRPr="00AB1058" w:rsidTr="00441766">
        <w:trPr>
          <w:trHeight w:val="360"/>
        </w:trPr>
        <w:tc>
          <w:tcPr>
            <w:tcW w:w="15127" w:type="dxa"/>
            <w:gridSpan w:val="15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058">
              <w:rPr>
                <w:rFonts w:ascii="Arial" w:hAnsi="Arial" w:cs="Arial"/>
                <w:b/>
                <w:bCs/>
                <w:sz w:val="24"/>
                <w:szCs w:val="24"/>
              </w:rPr>
              <w:t>Реестр мест (площадок) накопления твердых коммунальных отходов на территории Павловского муниципального округа Нижегородской области</w:t>
            </w:r>
          </w:p>
        </w:tc>
      </w:tr>
      <w:tr w:rsidR="00E26B40" w:rsidRPr="00AB1058" w:rsidTr="00441766">
        <w:trPr>
          <w:trHeight w:val="510"/>
        </w:trPr>
        <w:tc>
          <w:tcPr>
            <w:tcW w:w="745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№ Наличие </w:t>
            </w:r>
            <w:proofErr w:type="gramStart"/>
            <w:r w:rsidRPr="00AB105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B105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43" w:type="dxa"/>
            <w:gridSpan w:val="3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Данные о нахождении мес</w:t>
            </w:r>
            <w:proofErr w:type="gramStart"/>
            <w:r w:rsidRPr="00AB1058">
              <w:rPr>
                <w:rFonts w:ascii="Arial" w:hAnsi="Arial" w:cs="Arial"/>
                <w:sz w:val="24"/>
                <w:szCs w:val="24"/>
              </w:rPr>
              <w:t>т(</w:t>
            </w:r>
            <w:proofErr w:type="gramEnd"/>
            <w:r w:rsidRPr="00AB1058">
              <w:rPr>
                <w:rFonts w:ascii="Arial" w:hAnsi="Arial" w:cs="Arial"/>
                <w:sz w:val="24"/>
                <w:szCs w:val="24"/>
              </w:rPr>
              <w:t>площадок) накопления твердых коммунальных отходов</w:t>
            </w:r>
          </w:p>
        </w:tc>
        <w:tc>
          <w:tcPr>
            <w:tcW w:w="8073" w:type="dxa"/>
            <w:gridSpan w:val="9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074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Данные о собственниках мест (площадок) накопления твердых отходов</w:t>
            </w:r>
          </w:p>
        </w:tc>
        <w:tc>
          <w:tcPr>
            <w:tcW w:w="12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E26B40" w:rsidRPr="00AB1058" w:rsidTr="00441766">
        <w:trPr>
          <w:trHeight w:val="70"/>
        </w:trPr>
        <w:tc>
          <w:tcPr>
            <w:tcW w:w="745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Количество контейнеров шт.</w:t>
            </w:r>
          </w:p>
        </w:tc>
        <w:tc>
          <w:tcPr>
            <w:tcW w:w="2409" w:type="dxa"/>
            <w:gridSpan w:val="3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материал контейнера</w:t>
            </w:r>
          </w:p>
        </w:tc>
        <w:tc>
          <w:tcPr>
            <w:tcW w:w="993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Емкость (отдельного контейнера) м3</w:t>
            </w:r>
          </w:p>
          <w:p w:rsidR="00E26B40" w:rsidRPr="00AB1058" w:rsidRDefault="00E26B40" w:rsidP="004417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наличие бункера</w:t>
            </w:r>
          </w:p>
        </w:tc>
        <w:tc>
          <w:tcPr>
            <w:tcW w:w="851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основание площадки</w:t>
            </w:r>
          </w:p>
        </w:tc>
        <w:tc>
          <w:tcPr>
            <w:tcW w:w="992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наличие ограждения</w:t>
            </w:r>
          </w:p>
        </w:tc>
        <w:tc>
          <w:tcPr>
            <w:tcW w:w="1276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площадь контейнерной площадки (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074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B40" w:rsidRPr="00AB1058" w:rsidTr="00441766">
        <w:trPr>
          <w:trHeight w:val="720"/>
        </w:trPr>
        <w:tc>
          <w:tcPr>
            <w:tcW w:w="745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Адрес контейнерной</w:t>
            </w:r>
            <w:r w:rsidR="00AB1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058">
              <w:rPr>
                <w:rFonts w:ascii="Arial" w:hAnsi="Arial" w:cs="Arial"/>
                <w:sz w:val="24"/>
                <w:szCs w:val="24"/>
              </w:rPr>
              <w:t>площадки</w:t>
            </w:r>
          </w:p>
        </w:tc>
        <w:tc>
          <w:tcPr>
            <w:tcW w:w="1566" w:type="dxa"/>
            <w:gridSpan w:val="2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Географические координаты площадки</w:t>
            </w:r>
          </w:p>
        </w:tc>
        <w:tc>
          <w:tcPr>
            <w:tcW w:w="702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1058">
              <w:rPr>
                <w:rFonts w:ascii="Arial" w:hAnsi="Arial" w:cs="Arial"/>
                <w:sz w:val="24"/>
                <w:szCs w:val="24"/>
              </w:rPr>
              <w:t>Сетчатый</w:t>
            </w:r>
            <w:proofErr w:type="gramEnd"/>
            <w:r w:rsidRPr="00AB1058">
              <w:rPr>
                <w:rFonts w:ascii="Arial" w:hAnsi="Arial" w:cs="Arial"/>
                <w:sz w:val="24"/>
                <w:szCs w:val="24"/>
              </w:rPr>
              <w:t>/для раздельного сбора мусора</w:t>
            </w:r>
          </w:p>
        </w:tc>
        <w:tc>
          <w:tcPr>
            <w:tcW w:w="709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1058">
              <w:rPr>
                <w:rFonts w:ascii="Arial" w:hAnsi="Arial" w:cs="Arial"/>
                <w:sz w:val="24"/>
                <w:szCs w:val="24"/>
              </w:rPr>
              <w:t>пластиковый</w:t>
            </w:r>
            <w:proofErr w:type="gramEnd"/>
            <w:r w:rsidRPr="00AB10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плоск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>/ крыш</w:t>
            </w:r>
          </w:p>
        </w:tc>
        <w:tc>
          <w:tcPr>
            <w:tcW w:w="850" w:type="dxa"/>
            <w:vMerge w:val="restart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металлический</w:t>
            </w:r>
          </w:p>
        </w:tc>
        <w:tc>
          <w:tcPr>
            <w:tcW w:w="993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B40" w:rsidRPr="00AB1058" w:rsidTr="00441766">
        <w:trPr>
          <w:trHeight w:val="853"/>
        </w:trPr>
        <w:tc>
          <w:tcPr>
            <w:tcW w:w="745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Широта</w:t>
            </w:r>
          </w:p>
        </w:tc>
        <w:tc>
          <w:tcPr>
            <w:tcW w:w="837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Долгота</w:t>
            </w:r>
          </w:p>
        </w:tc>
        <w:tc>
          <w:tcPr>
            <w:tcW w:w="702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B40" w:rsidRPr="00AB1058" w:rsidTr="00441766">
        <w:trPr>
          <w:trHeight w:val="315"/>
        </w:trPr>
        <w:tc>
          <w:tcPr>
            <w:tcW w:w="15127" w:type="dxa"/>
            <w:gridSpan w:val="15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B1058">
              <w:rPr>
                <w:rFonts w:ascii="Arial" w:hAnsi="Arial" w:cs="Arial"/>
                <w:b/>
                <w:bCs/>
                <w:sz w:val="24"/>
                <w:szCs w:val="24"/>
              </w:rPr>
              <w:t>Тумботинское</w:t>
            </w:r>
            <w:proofErr w:type="spellEnd"/>
            <w:r w:rsidRPr="00AB1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административно - территориальное управление</w:t>
            </w:r>
          </w:p>
        </w:tc>
      </w:tr>
      <w:tr w:rsidR="00E26B40" w:rsidRPr="00AB1058" w:rsidTr="00441766">
        <w:trPr>
          <w:trHeight w:val="1680"/>
        </w:trPr>
        <w:tc>
          <w:tcPr>
            <w:tcW w:w="745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7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>, ул. Кирова д.1</w:t>
            </w:r>
          </w:p>
        </w:tc>
        <w:tc>
          <w:tcPr>
            <w:tcW w:w="72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55.994421</w:t>
            </w:r>
          </w:p>
        </w:tc>
        <w:tc>
          <w:tcPr>
            <w:tcW w:w="837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43.016490</w:t>
            </w:r>
          </w:p>
        </w:tc>
        <w:tc>
          <w:tcPr>
            <w:tcW w:w="702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2*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50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павильон - 2 шт.</w:t>
            </w:r>
          </w:p>
        </w:tc>
        <w:tc>
          <w:tcPr>
            <w:tcW w:w="1276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74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2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Индивидуальные жилые дома (ул. Кирова)</w:t>
            </w:r>
          </w:p>
        </w:tc>
      </w:tr>
      <w:tr w:rsidR="00E26B40" w:rsidRPr="00AB1058" w:rsidTr="00441766">
        <w:trPr>
          <w:trHeight w:val="1680"/>
        </w:trPr>
        <w:tc>
          <w:tcPr>
            <w:tcW w:w="745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77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Нижегородская обл., Павловский р-он,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>,</w:t>
            </w:r>
            <w:r w:rsidR="00AB1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058">
              <w:rPr>
                <w:rFonts w:ascii="Arial" w:hAnsi="Arial" w:cs="Arial"/>
                <w:sz w:val="24"/>
                <w:szCs w:val="24"/>
              </w:rPr>
              <w:t>в 5 метрах от кладбища</w:t>
            </w:r>
          </w:p>
        </w:tc>
        <w:tc>
          <w:tcPr>
            <w:tcW w:w="72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55.983919</w:t>
            </w:r>
          </w:p>
        </w:tc>
        <w:tc>
          <w:tcPr>
            <w:tcW w:w="837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43.002586</w:t>
            </w:r>
          </w:p>
        </w:tc>
        <w:tc>
          <w:tcPr>
            <w:tcW w:w="702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бункер</w:t>
            </w:r>
            <w:r w:rsidR="00AB1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058">
              <w:rPr>
                <w:rFonts w:ascii="Arial" w:hAnsi="Arial" w:cs="Arial"/>
                <w:sz w:val="24"/>
                <w:szCs w:val="24"/>
              </w:rPr>
              <w:t>8мᶾ</w:t>
            </w:r>
          </w:p>
        </w:tc>
        <w:tc>
          <w:tcPr>
            <w:tcW w:w="851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грунтовое</w:t>
            </w:r>
          </w:p>
        </w:tc>
        <w:tc>
          <w:tcPr>
            <w:tcW w:w="9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74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2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жители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</w:p>
        </w:tc>
      </w:tr>
      <w:tr w:rsidR="00E26B40" w:rsidRPr="00AB1058" w:rsidTr="00441766">
        <w:trPr>
          <w:trHeight w:val="1845"/>
        </w:trPr>
        <w:tc>
          <w:tcPr>
            <w:tcW w:w="745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377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район, д.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>, в 5 метрах от ворот кладбища (на период месячника по благоустройству)</w:t>
            </w:r>
          </w:p>
        </w:tc>
        <w:tc>
          <w:tcPr>
            <w:tcW w:w="72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55.993828</w:t>
            </w:r>
          </w:p>
        </w:tc>
        <w:tc>
          <w:tcPr>
            <w:tcW w:w="837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42.881935</w:t>
            </w:r>
          </w:p>
        </w:tc>
        <w:tc>
          <w:tcPr>
            <w:tcW w:w="702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50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74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2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жители д.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</w:p>
        </w:tc>
      </w:tr>
      <w:tr w:rsidR="00E26B40" w:rsidRPr="00AB1058" w:rsidTr="00441766">
        <w:trPr>
          <w:trHeight w:val="563"/>
        </w:trPr>
        <w:tc>
          <w:tcPr>
            <w:tcW w:w="745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377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район,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>, ул. Буденного д.№ 28 (Сквер ветеранов)</w:t>
            </w:r>
            <w:r w:rsidR="00AB10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058">
              <w:rPr>
                <w:rFonts w:ascii="Arial" w:hAnsi="Arial" w:cs="Arial"/>
                <w:sz w:val="24"/>
                <w:szCs w:val="24"/>
              </w:rPr>
              <w:t xml:space="preserve">(на </w:t>
            </w:r>
            <w:r w:rsidRPr="00AB1058">
              <w:rPr>
                <w:rFonts w:ascii="Arial" w:hAnsi="Arial" w:cs="Arial"/>
                <w:sz w:val="24"/>
                <w:szCs w:val="24"/>
              </w:rPr>
              <w:lastRenderedPageBreak/>
              <w:t>период месячника по благоустройству)</w:t>
            </w:r>
          </w:p>
        </w:tc>
        <w:tc>
          <w:tcPr>
            <w:tcW w:w="72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lastRenderedPageBreak/>
              <w:t>55.996438</w:t>
            </w:r>
          </w:p>
        </w:tc>
        <w:tc>
          <w:tcPr>
            <w:tcW w:w="837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43.026563</w:t>
            </w:r>
          </w:p>
        </w:tc>
        <w:tc>
          <w:tcPr>
            <w:tcW w:w="702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50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74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Павловский муниципальный округ (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 АТУ, ИНН5252046468; ОГРН 1205200052420)</w:t>
            </w:r>
          </w:p>
        </w:tc>
        <w:tc>
          <w:tcPr>
            <w:tcW w:w="1292" w:type="dxa"/>
            <w:hideMark/>
          </w:tcPr>
          <w:p w:rsidR="00E26B40" w:rsidRPr="00AB1058" w:rsidRDefault="00E26B40" w:rsidP="00441766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жители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</w:p>
        </w:tc>
      </w:tr>
    </w:tbl>
    <w:p w:rsidR="00E26B40" w:rsidRPr="00AB1058" w:rsidRDefault="00AB1058" w:rsidP="00AD2410">
      <w:pPr>
        <w:tabs>
          <w:tab w:val="left" w:pos="13485"/>
        </w:tabs>
        <w:spacing w:after="0"/>
        <w:rPr>
          <w:rFonts w:ascii="Arial" w:hAnsi="Arial" w:cs="Arial"/>
          <w:b/>
          <w:sz w:val="24"/>
          <w:szCs w:val="24"/>
        </w:rPr>
        <w:sectPr w:rsidR="00E26B40" w:rsidRPr="00AB1058" w:rsidSect="004F6071">
          <w:pgSz w:w="16838" w:h="11906" w:orient="landscape"/>
          <w:pgMar w:top="680" w:right="567" w:bottom="27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E26B40" w:rsidRPr="001261AB" w:rsidRDefault="00E26B40" w:rsidP="00E26B40">
      <w:pPr>
        <w:tabs>
          <w:tab w:val="left" w:pos="11325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1261AB">
        <w:rPr>
          <w:rFonts w:ascii="Arial" w:hAnsi="Arial" w:cs="Arial"/>
          <w:b/>
          <w:sz w:val="32"/>
          <w:szCs w:val="32"/>
        </w:rPr>
        <w:lastRenderedPageBreak/>
        <w:t>Приложение № 2</w:t>
      </w:r>
    </w:p>
    <w:p w:rsidR="00E26B40" w:rsidRPr="001261AB" w:rsidRDefault="00E26B40" w:rsidP="00E26B40">
      <w:pPr>
        <w:tabs>
          <w:tab w:val="left" w:pos="11325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1261AB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E26B40" w:rsidRPr="001261AB" w:rsidRDefault="00E26B40" w:rsidP="00E26B40">
      <w:pPr>
        <w:tabs>
          <w:tab w:val="left" w:pos="11325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1261AB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E26B40" w:rsidRPr="001261AB" w:rsidRDefault="00E26B40" w:rsidP="00E26B40">
      <w:pPr>
        <w:tabs>
          <w:tab w:val="left" w:pos="11325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1261A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D2410" w:rsidRDefault="00E26B40" w:rsidP="00E26B40">
      <w:pPr>
        <w:tabs>
          <w:tab w:val="left" w:pos="11325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1261AB">
        <w:rPr>
          <w:rFonts w:ascii="Arial" w:hAnsi="Arial" w:cs="Arial"/>
          <w:b/>
          <w:sz w:val="32"/>
          <w:szCs w:val="32"/>
        </w:rPr>
        <w:t>от 11.04.2023 № 459</w:t>
      </w:r>
    </w:p>
    <w:p w:rsidR="001261AB" w:rsidRPr="001261AB" w:rsidRDefault="001261AB" w:rsidP="00E26B40">
      <w:pPr>
        <w:tabs>
          <w:tab w:val="left" w:pos="11325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vertAnchor="text" w:horzAnchor="margin" w:tblpY="748"/>
        <w:tblW w:w="15089" w:type="dxa"/>
        <w:tblLayout w:type="fixed"/>
        <w:tblLook w:val="04A0" w:firstRow="1" w:lastRow="0" w:firstColumn="1" w:lastColumn="0" w:noHBand="0" w:noVBand="1"/>
      </w:tblPr>
      <w:tblGrid>
        <w:gridCol w:w="857"/>
        <w:gridCol w:w="3194"/>
        <w:gridCol w:w="1579"/>
        <w:gridCol w:w="9459"/>
      </w:tblGrid>
      <w:tr w:rsidR="00467360" w:rsidRPr="00AB1058" w:rsidTr="00467360">
        <w:trPr>
          <w:trHeight w:val="158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360" w:rsidRPr="00AB1058" w:rsidRDefault="00467360" w:rsidP="004673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B1058">
              <w:rPr>
                <w:rFonts w:ascii="Arial" w:hAnsi="Arial" w:cs="Arial"/>
                <w:b/>
                <w:bCs/>
                <w:sz w:val="24"/>
                <w:szCs w:val="24"/>
              </w:rPr>
              <w:t>№ п. реестра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360" w:rsidRPr="00AB1058" w:rsidRDefault="00467360" w:rsidP="004673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058">
              <w:rPr>
                <w:rFonts w:ascii="Arial" w:hAnsi="Arial" w:cs="Arial"/>
                <w:b/>
                <w:bCs/>
                <w:sz w:val="24"/>
                <w:szCs w:val="24"/>
              </w:rPr>
              <w:t>Полный адрес расположения контейнерной площадки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360" w:rsidRPr="00AB1058" w:rsidRDefault="00467360" w:rsidP="004673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058">
              <w:rPr>
                <w:rFonts w:ascii="Arial" w:hAnsi="Arial" w:cs="Arial"/>
                <w:b/>
                <w:bCs/>
                <w:sz w:val="24"/>
                <w:szCs w:val="24"/>
              </w:rPr>
              <w:t>Координаты (Широта, Долгота)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60" w:rsidRPr="00AB1058" w:rsidRDefault="00467360" w:rsidP="004673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058">
              <w:rPr>
                <w:rFonts w:ascii="Arial" w:hAnsi="Arial" w:cs="Arial"/>
                <w:b/>
                <w:bCs/>
                <w:sz w:val="24"/>
                <w:szCs w:val="24"/>
              </w:rPr>
              <w:t>Карта</w:t>
            </w:r>
          </w:p>
        </w:tc>
      </w:tr>
      <w:tr w:rsidR="00467360" w:rsidRPr="00AB1058" w:rsidTr="00467360">
        <w:trPr>
          <w:trHeight w:val="560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67360" w:rsidRPr="00AB1058" w:rsidRDefault="0046736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360" w:rsidRPr="00AB1058" w:rsidRDefault="0046736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360" w:rsidRPr="00AB1058" w:rsidRDefault="0046736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360" w:rsidRPr="00AB1058" w:rsidRDefault="0046736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7360" w:rsidRPr="00AB1058" w:rsidRDefault="00AD241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071" w:rsidRPr="00AB1058" w:rsidRDefault="00AD241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район, д. </w:t>
            </w:r>
            <w:proofErr w:type="spellStart"/>
            <w:r w:rsidRPr="00AB1058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  <w:r w:rsidRPr="00AB1058">
              <w:rPr>
                <w:rFonts w:ascii="Arial" w:hAnsi="Arial" w:cs="Arial"/>
                <w:sz w:val="24"/>
                <w:szCs w:val="24"/>
              </w:rPr>
              <w:t>, в 5 метрах от ворот кладбища (на период месячника по благоустройству)</w:t>
            </w:r>
          </w:p>
          <w:p w:rsidR="004F6071" w:rsidRPr="00AB1058" w:rsidRDefault="004F6071" w:rsidP="004F607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6071" w:rsidRPr="00AB1058" w:rsidRDefault="004F6071" w:rsidP="004F607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6071" w:rsidRPr="00AB1058" w:rsidRDefault="004F6071" w:rsidP="004F607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6071" w:rsidRPr="00AB1058" w:rsidRDefault="004F6071" w:rsidP="004F607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360" w:rsidRPr="00AB1058" w:rsidRDefault="00467360" w:rsidP="004F607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6071" w:rsidRPr="00AB1058" w:rsidRDefault="004F6071" w:rsidP="004F60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D2410" w:rsidRPr="00AB1058" w:rsidRDefault="00AD241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55.993828</w:t>
            </w:r>
            <w:r w:rsidRPr="00AB1058">
              <w:rPr>
                <w:rFonts w:ascii="Arial" w:hAnsi="Arial" w:cs="Arial"/>
                <w:sz w:val="24"/>
                <w:szCs w:val="24"/>
              </w:rPr>
              <w:tab/>
            </w:r>
          </w:p>
          <w:p w:rsidR="00467360" w:rsidRPr="00AB1058" w:rsidRDefault="00AD2410" w:rsidP="004673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42.881935</w:t>
            </w:r>
          </w:p>
        </w:tc>
        <w:tc>
          <w:tcPr>
            <w:tcW w:w="9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360" w:rsidRPr="00AB1058" w:rsidRDefault="00AD2410" w:rsidP="004673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05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5215B0" wp14:editId="1316B65D">
                  <wp:extent cx="5596140" cy="3317240"/>
                  <wp:effectExtent l="0" t="0" r="508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535" cy="332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33D" w:rsidRPr="00AB1058" w:rsidRDefault="00467360" w:rsidP="004673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058">
        <w:rPr>
          <w:rFonts w:ascii="Arial" w:hAnsi="Arial" w:cs="Arial"/>
          <w:b/>
          <w:sz w:val="24"/>
          <w:szCs w:val="24"/>
        </w:rPr>
        <w:t xml:space="preserve">Схема контейнерных площадок </w:t>
      </w:r>
      <w:proofErr w:type="spellStart"/>
      <w:r w:rsidRPr="00AB1058">
        <w:rPr>
          <w:rFonts w:ascii="Arial" w:hAnsi="Arial" w:cs="Arial"/>
          <w:b/>
          <w:sz w:val="24"/>
          <w:szCs w:val="24"/>
        </w:rPr>
        <w:t>Тумботинского</w:t>
      </w:r>
      <w:proofErr w:type="spellEnd"/>
      <w:r w:rsidRPr="00AB1058">
        <w:rPr>
          <w:rFonts w:ascii="Arial" w:hAnsi="Arial" w:cs="Arial"/>
          <w:b/>
          <w:sz w:val="24"/>
          <w:szCs w:val="24"/>
        </w:rPr>
        <w:t xml:space="preserve"> АТУ администрации Павловского муниципального округа</w:t>
      </w:r>
    </w:p>
    <w:tbl>
      <w:tblPr>
        <w:tblpPr w:leftFromText="180" w:rightFromText="180" w:vertAnchor="text" w:horzAnchor="margin" w:tblpX="-5" w:tblpY="-1700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289"/>
        <w:gridCol w:w="1559"/>
        <w:gridCol w:w="9601"/>
      </w:tblGrid>
      <w:tr w:rsidR="00181860" w:rsidRPr="00AB1058" w:rsidTr="00C86687">
        <w:trPr>
          <w:trHeight w:val="315"/>
        </w:trPr>
        <w:tc>
          <w:tcPr>
            <w:tcW w:w="714" w:type="dxa"/>
            <w:shd w:val="clear" w:color="auto" w:fill="FFFFFF"/>
            <w:noWrap/>
            <w:vAlign w:val="center"/>
          </w:tcPr>
          <w:p w:rsidR="00181860" w:rsidRPr="00AB1058" w:rsidRDefault="00AD2410" w:rsidP="004673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289" w:type="dxa"/>
            <w:shd w:val="clear" w:color="auto" w:fill="FFFFFF"/>
            <w:vAlign w:val="center"/>
          </w:tcPr>
          <w:p w:rsidR="00181860" w:rsidRPr="00AB1058" w:rsidRDefault="004F6071" w:rsidP="004F6071">
            <w:pPr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Нижегородская область, Павловский район, </w:t>
            </w:r>
            <w:proofErr w:type="spellStart"/>
            <w:r w:rsidRP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Тумботино</w:t>
            </w:r>
            <w:proofErr w:type="spellEnd"/>
            <w:r w:rsidRP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Буденного д.№ 28 (Сквер ветеранов)</w:t>
            </w:r>
            <w:r w:rsid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1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(на период месячника по благоустройству)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4F6071" w:rsidRPr="00AB1058" w:rsidRDefault="004F6071" w:rsidP="00467360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55.996438</w:t>
            </w:r>
          </w:p>
          <w:p w:rsidR="00181860" w:rsidRPr="00AB1058" w:rsidRDefault="004F6071" w:rsidP="00467360">
            <w:pPr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1058">
              <w:rPr>
                <w:rFonts w:ascii="Arial" w:hAnsi="Arial" w:cs="Arial"/>
                <w:sz w:val="24"/>
                <w:szCs w:val="24"/>
              </w:rPr>
              <w:t>43.026563</w:t>
            </w:r>
          </w:p>
        </w:tc>
        <w:tc>
          <w:tcPr>
            <w:tcW w:w="9601" w:type="dxa"/>
            <w:shd w:val="clear" w:color="auto" w:fill="FFFFFF"/>
            <w:vAlign w:val="bottom"/>
          </w:tcPr>
          <w:p w:rsidR="004F6071" w:rsidRPr="00AB1058" w:rsidRDefault="004F6071" w:rsidP="00467360">
            <w:pPr>
              <w:spacing w:after="200" w:line="276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181860" w:rsidRPr="00AB1058" w:rsidRDefault="004F6071" w:rsidP="00467360">
            <w:pPr>
              <w:spacing w:after="200" w:line="276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B105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BD4004" wp14:editId="314D7C99">
                  <wp:extent cx="5704974" cy="3600367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-3381"/>
                          <a:stretch/>
                        </pic:blipFill>
                        <pic:spPr>
                          <a:xfrm>
                            <a:off x="0" y="0"/>
                            <a:ext cx="5775594" cy="364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860" w:rsidRPr="00AB1058" w:rsidRDefault="00181860" w:rsidP="000954B8">
      <w:pPr>
        <w:tabs>
          <w:tab w:val="left" w:pos="6120"/>
        </w:tabs>
        <w:rPr>
          <w:rFonts w:ascii="Arial" w:hAnsi="Arial" w:cs="Arial"/>
          <w:sz w:val="24"/>
          <w:szCs w:val="24"/>
        </w:rPr>
      </w:pPr>
    </w:p>
    <w:sectPr w:rsidR="00181860" w:rsidRPr="00AB1058" w:rsidSect="004F6071">
      <w:pgSz w:w="16838" w:h="11906" w:orient="landscape"/>
      <w:pgMar w:top="680" w:right="567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09" w:rsidRDefault="00AE3709" w:rsidP="004F6071">
      <w:pPr>
        <w:spacing w:after="0" w:line="240" w:lineRule="auto"/>
      </w:pPr>
      <w:r>
        <w:separator/>
      </w:r>
    </w:p>
  </w:endnote>
  <w:endnote w:type="continuationSeparator" w:id="0">
    <w:p w:rsidR="00AE3709" w:rsidRDefault="00AE3709" w:rsidP="004F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09" w:rsidRDefault="00AE3709" w:rsidP="004F6071">
      <w:pPr>
        <w:spacing w:after="0" w:line="240" w:lineRule="auto"/>
      </w:pPr>
      <w:r>
        <w:separator/>
      </w:r>
    </w:p>
  </w:footnote>
  <w:footnote w:type="continuationSeparator" w:id="0">
    <w:p w:rsidR="00AE3709" w:rsidRDefault="00AE3709" w:rsidP="004F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60"/>
    <w:rsid w:val="000954B8"/>
    <w:rsid w:val="001261AB"/>
    <w:rsid w:val="00157F9C"/>
    <w:rsid w:val="00181860"/>
    <w:rsid w:val="00303B2E"/>
    <w:rsid w:val="003420D0"/>
    <w:rsid w:val="003C633D"/>
    <w:rsid w:val="00467360"/>
    <w:rsid w:val="004F6071"/>
    <w:rsid w:val="007716A5"/>
    <w:rsid w:val="007D2525"/>
    <w:rsid w:val="008D3E84"/>
    <w:rsid w:val="009A5D71"/>
    <w:rsid w:val="00AB1058"/>
    <w:rsid w:val="00AD2410"/>
    <w:rsid w:val="00AE3709"/>
    <w:rsid w:val="00BC2750"/>
    <w:rsid w:val="00C86687"/>
    <w:rsid w:val="00CA0BCE"/>
    <w:rsid w:val="00DC314E"/>
    <w:rsid w:val="00E26B40"/>
    <w:rsid w:val="00F81EF8"/>
    <w:rsid w:val="00F8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071"/>
  </w:style>
  <w:style w:type="paragraph" w:styleId="a6">
    <w:name w:val="footer"/>
    <w:basedOn w:val="a"/>
    <w:link w:val="a7"/>
    <w:uiPriority w:val="99"/>
    <w:unhideWhenUsed/>
    <w:rsid w:val="004F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071"/>
  </w:style>
  <w:style w:type="paragraph" w:styleId="a8">
    <w:name w:val="Balloon Text"/>
    <w:basedOn w:val="a"/>
    <w:link w:val="a9"/>
    <w:uiPriority w:val="99"/>
    <w:semiHidden/>
    <w:unhideWhenUsed/>
    <w:rsid w:val="00E2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071"/>
  </w:style>
  <w:style w:type="paragraph" w:styleId="a6">
    <w:name w:val="footer"/>
    <w:basedOn w:val="a"/>
    <w:link w:val="a7"/>
    <w:uiPriority w:val="99"/>
    <w:unhideWhenUsed/>
    <w:rsid w:val="004F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071"/>
  </w:style>
  <w:style w:type="paragraph" w:styleId="a8">
    <w:name w:val="Balloon Text"/>
    <w:basedOn w:val="a"/>
    <w:link w:val="a9"/>
    <w:uiPriority w:val="99"/>
    <w:semiHidden/>
    <w:unhideWhenUsed/>
    <w:rsid w:val="00E2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6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1</cp:lastModifiedBy>
  <cp:revision>9</cp:revision>
  <dcterms:created xsi:type="dcterms:W3CDTF">2023-04-11T08:12:00Z</dcterms:created>
  <dcterms:modified xsi:type="dcterms:W3CDTF">2023-04-12T13:44:00Z</dcterms:modified>
</cp:coreProperties>
</file>