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505BFE87" w:rsidR="001D5BAF" w:rsidRDefault="001D5BAF" w:rsidP="00C4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77777777" w:rsidR="001D5BAF" w:rsidRPr="001D5BAF" w:rsidRDefault="001D5BAF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7010B9E3" w:rsidR="001D5BAF" w:rsidRDefault="00DC4BD6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5C55B33E" w:rsidR="001D5BAF" w:rsidRDefault="00DC4BD6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  <w:tr w:rsidR="001D5BAF" w14:paraId="0BC1CECD" w14:textId="77777777" w:rsidTr="001D5BAF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6D94F" w14:textId="18CAC9BF" w:rsidR="001D5BAF" w:rsidRDefault="001D5BAF" w:rsidP="00AE0B4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</w:t>
            </w:r>
            <w:r w:rsidR="00AE0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  <w:r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Павловского муниципального округа</w:t>
            </w:r>
            <w:r w:rsidR="00AE0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04.04.2025 № 506 «Об установлении на террит</w:t>
            </w:r>
            <w:r w:rsidR="00623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E0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рии Павловского муниципального округа Нижегородской области особого противопожарного режима»</w:t>
            </w:r>
            <w:bookmarkEnd w:id="0"/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2CC611" w14:textId="15E70F4A" w:rsidR="0056767E" w:rsidRPr="00623AC2" w:rsidRDefault="00623AC2" w:rsidP="001D5B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AC2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приведения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AC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  <w:r w:rsidRPr="00623AC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действующим законодательством, </w:t>
            </w:r>
            <w:r w:rsidR="00AF05A6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муниципального округа</w:t>
            </w:r>
          </w:p>
          <w:p w14:paraId="625786F4" w14:textId="00AE7E37" w:rsidR="001D5BAF" w:rsidRPr="0056767E" w:rsidRDefault="001D5BAF" w:rsidP="001D5B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я е т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BAF" w14:paraId="7F086AD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8BD07" w14:textId="5ED7FABC" w:rsidR="001D5BAF" w:rsidRPr="0056767E" w:rsidRDefault="001D5BAF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F0C7F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CF0C7F" w:rsidRPr="00CF0C7F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Павловского муниципального округа от 04.04.2025 № 506 «Об установлении на территории Павловского муниципального округа Нижегородской области особого противопожарного режима»</w:t>
            </w:r>
            <w:r w:rsidR="00CF0C7F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изменения:</w:t>
            </w:r>
          </w:p>
        </w:tc>
      </w:tr>
      <w:tr w:rsidR="001D5BAF" w14:paraId="415BCA8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6CBF8" w14:textId="0EE38D73" w:rsidR="001D5BAF" w:rsidRPr="009E31B3" w:rsidRDefault="00D41C26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CF0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4EC">
              <w:rPr>
                <w:rFonts w:ascii="Times New Roman" w:hAnsi="Times New Roman" w:cs="Times New Roman"/>
                <w:sz w:val="28"/>
                <w:szCs w:val="28"/>
              </w:rPr>
              <w:t>в пункте 1 постановления абзац 2 исключить;</w:t>
            </w:r>
          </w:p>
        </w:tc>
      </w:tr>
      <w:tr w:rsidR="005364EC" w14:paraId="4867CD6A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D8AEF" w14:textId="775D75AA" w:rsidR="005364EC" w:rsidRDefault="005364EC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пункт 2 постановления исключить;</w:t>
            </w:r>
          </w:p>
        </w:tc>
      </w:tr>
      <w:tr w:rsidR="001D5BAF" w14:paraId="58376894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1B2DC" w14:textId="2503E342" w:rsidR="001D5BAF" w:rsidRPr="009E31B3" w:rsidRDefault="00D41C26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6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CD3">
              <w:rPr>
                <w:rFonts w:ascii="Times New Roman" w:hAnsi="Times New Roman" w:cs="Times New Roman"/>
                <w:sz w:val="28"/>
                <w:szCs w:val="28"/>
              </w:rPr>
              <w:t>пункты 3,4,5,6 считать соответственно пунктами 2,3,4,5.</w:t>
            </w:r>
          </w:p>
        </w:tc>
      </w:tr>
      <w:tr w:rsidR="001D5BAF" w14:paraId="49E55989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709F1" w14:textId="7620BCE6" w:rsidR="001D5BAF" w:rsidRPr="009E31B3" w:rsidRDefault="00FE5A60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BAF" w:rsidRPr="009E31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A6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постановление вступает в силу со дня его официального опубликования и подлежит размещению на официальном сайте </w:t>
            </w:r>
            <w:r w:rsidR="006E2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E5A60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6E21EB">
              <w:rPr>
                <w:rFonts w:ascii="Times New Roman" w:hAnsi="Times New Roman" w:cs="Times New Roman"/>
                <w:sz w:val="28"/>
                <w:szCs w:val="28"/>
              </w:rPr>
              <w:t xml:space="preserve"> Павловского муниципального округа.</w:t>
            </w:r>
          </w:p>
        </w:tc>
      </w:tr>
      <w:tr w:rsidR="001D5BAF" w14:paraId="029CBF8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728673" w14:textId="15A07111" w:rsidR="001D5BAF" w:rsidRPr="009E31B3" w:rsidRDefault="006E21EB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Контроль за исполнением настоящего постановления оставляю за собой.</w:t>
            </w:r>
          </w:p>
        </w:tc>
      </w:tr>
      <w:tr w:rsidR="001D5BAF" w14:paraId="118FBCAB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B2964" w14:textId="144B097B" w:rsidR="001D5BAF" w:rsidRPr="009E31B3" w:rsidRDefault="001D5BAF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5C916E4F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0C6D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7F4B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</w:tbl>
    <w:p w14:paraId="150B7E0E" w14:textId="1E111876" w:rsidR="00CC23DD" w:rsidRDefault="00CC23DD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23DD" w:rsidSect="001D5B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7"/>
    <w:rsid w:val="001650F0"/>
    <w:rsid w:val="001D5BAF"/>
    <w:rsid w:val="002660DF"/>
    <w:rsid w:val="005364EC"/>
    <w:rsid w:val="0056767E"/>
    <w:rsid w:val="00600B12"/>
    <w:rsid w:val="00623AC2"/>
    <w:rsid w:val="006E21EB"/>
    <w:rsid w:val="00750626"/>
    <w:rsid w:val="008E0705"/>
    <w:rsid w:val="00911862"/>
    <w:rsid w:val="009E31B3"/>
    <w:rsid w:val="00AE0B43"/>
    <w:rsid w:val="00AF05A6"/>
    <w:rsid w:val="00C43C5A"/>
    <w:rsid w:val="00CC23DD"/>
    <w:rsid w:val="00CF0C7F"/>
    <w:rsid w:val="00D41C26"/>
    <w:rsid w:val="00D82CD3"/>
    <w:rsid w:val="00DC4BD6"/>
    <w:rsid w:val="00E1798B"/>
    <w:rsid w:val="00EE29C7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chartTrackingRefBased/>
  <w15:docId w15:val="{3DE50F1A-B853-4F11-B62B-4968A3E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8</cp:revision>
  <dcterms:created xsi:type="dcterms:W3CDTF">2025-05-06T08:30:00Z</dcterms:created>
  <dcterms:modified xsi:type="dcterms:W3CDTF">2025-05-12T10:39:00Z</dcterms:modified>
</cp:coreProperties>
</file>