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CF2" w:rsidRPr="003E7CF2" w:rsidRDefault="003E7CF2" w:rsidP="002B0F54">
      <w:pPr>
        <w:keepNext/>
        <w:jc w:val="center"/>
        <w:outlineLvl w:val="0"/>
        <w:rPr>
          <w:rFonts w:ascii="Arial" w:hAnsi="Arial" w:cs="Arial"/>
          <w:b/>
          <w:sz w:val="32"/>
          <w:szCs w:val="32"/>
        </w:rPr>
      </w:pPr>
      <w:r w:rsidRPr="003E7CF2">
        <w:rPr>
          <w:rFonts w:ascii="Arial" w:hAnsi="Arial" w:cs="Arial"/>
          <w:b/>
          <w:sz w:val="32"/>
          <w:szCs w:val="32"/>
        </w:rPr>
        <w:t>Администрация Павловского муниципального округа</w:t>
      </w:r>
    </w:p>
    <w:p w:rsidR="003E7CF2" w:rsidRPr="003E7CF2" w:rsidRDefault="003E7CF2" w:rsidP="003E7CF2">
      <w:pPr>
        <w:jc w:val="center"/>
        <w:rPr>
          <w:rFonts w:ascii="Arial" w:hAnsi="Arial" w:cs="Arial"/>
          <w:b/>
          <w:sz w:val="32"/>
          <w:szCs w:val="32"/>
        </w:rPr>
      </w:pPr>
      <w:r w:rsidRPr="003E7CF2">
        <w:rPr>
          <w:rFonts w:ascii="Arial" w:hAnsi="Arial" w:cs="Arial"/>
          <w:b/>
          <w:sz w:val="32"/>
          <w:szCs w:val="32"/>
        </w:rPr>
        <w:t>Нижегородской области</w:t>
      </w:r>
    </w:p>
    <w:p w:rsidR="003E7CF2" w:rsidRDefault="003E7CF2" w:rsidP="003E7CF2">
      <w:pPr>
        <w:keepNext/>
        <w:jc w:val="center"/>
        <w:outlineLvl w:val="1"/>
        <w:rPr>
          <w:rFonts w:ascii="Arial" w:hAnsi="Arial" w:cs="Arial"/>
          <w:b/>
          <w:sz w:val="32"/>
          <w:szCs w:val="32"/>
        </w:rPr>
      </w:pPr>
      <w:r>
        <w:rPr>
          <w:rFonts w:ascii="Arial" w:hAnsi="Arial" w:cs="Arial"/>
          <w:b/>
          <w:sz w:val="32"/>
          <w:szCs w:val="32"/>
        </w:rPr>
        <w:t>ПОСТАНОВЛЕНИ</w:t>
      </w:r>
      <w:r w:rsidRPr="003E7CF2">
        <w:rPr>
          <w:rFonts w:ascii="Arial" w:hAnsi="Arial" w:cs="Arial"/>
          <w:b/>
          <w:sz w:val="32"/>
          <w:szCs w:val="32"/>
        </w:rPr>
        <w:t>Е</w:t>
      </w:r>
    </w:p>
    <w:p w:rsidR="003E7CF2" w:rsidRPr="003E7CF2" w:rsidRDefault="003E7CF2" w:rsidP="003E7CF2">
      <w:pPr>
        <w:keepNext/>
        <w:jc w:val="center"/>
        <w:outlineLvl w:val="1"/>
        <w:rPr>
          <w:rFonts w:ascii="Arial" w:hAnsi="Arial" w:cs="Arial"/>
          <w:b/>
          <w:sz w:val="32"/>
          <w:szCs w:val="32"/>
        </w:rPr>
      </w:pPr>
    </w:p>
    <w:p w:rsidR="003E7CF2" w:rsidRPr="003E7CF2" w:rsidRDefault="00D218C3" w:rsidP="00F91E40">
      <w:pPr>
        <w:rPr>
          <w:rFonts w:ascii="Arial" w:hAnsi="Arial" w:cs="Arial"/>
          <w:sz w:val="24"/>
          <w:szCs w:val="24"/>
        </w:rPr>
      </w:pPr>
      <w:r>
        <w:rPr>
          <w:rFonts w:ascii="Arial" w:hAnsi="Arial" w:cs="Arial"/>
          <w:sz w:val="24"/>
          <w:szCs w:val="24"/>
        </w:rPr>
        <w:t>05.05.2023</w:t>
      </w:r>
      <w:r w:rsidR="003E7CF2" w:rsidRPr="003E7CF2">
        <w:rPr>
          <w:rFonts w:ascii="Arial" w:hAnsi="Arial" w:cs="Arial"/>
          <w:sz w:val="24"/>
          <w:szCs w:val="24"/>
        </w:rPr>
        <w:tab/>
      </w:r>
      <w:r w:rsidR="003E7CF2" w:rsidRPr="003E7CF2">
        <w:rPr>
          <w:rFonts w:ascii="Arial" w:hAnsi="Arial" w:cs="Arial"/>
          <w:sz w:val="24"/>
          <w:szCs w:val="24"/>
        </w:rPr>
        <w:tab/>
      </w:r>
      <w:r w:rsidR="003E7CF2" w:rsidRPr="003E7CF2">
        <w:rPr>
          <w:rFonts w:ascii="Arial" w:hAnsi="Arial" w:cs="Arial"/>
          <w:sz w:val="24"/>
          <w:szCs w:val="24"/>
        </w:rPr>
        <w:tab/>
      </w:r>
      <w:r w:rsidR="003E7CF2" w:rsidRPr="003E7CF2">
        <w:rPr>
          <w:rFonts w:ascii="Arial" w:hAnsi="Arial" w:cs="Arial"/>
          <w:sz w:val="24"/>
          <w:szCs w:val="24"/>
        </w:rPr>
        <w:tab/>
      </w:r>
      <w:r w:rsidR="003E7CF2" w:rsidRPr="003E7CF2">
        <w:rPr>
          <w:rFonts w:ascii="Arial" w:hAnsi="Arial" w:cs="Arial"/>
          <w:sz w:val="24"/>
          <w:szCs w:val="24"/>
        </w:rPr>
        <w:tab/>
      </w:r>
      <w:r w:rsidR="003E7CF2" w:rsidRPr="003E7CF2">
        <w:rPr>
          <w:rFonts w:ascii="Arial" w:hAnsi="Arial" w:cs="Arial"/>
          <w:sz w:val="24"/>
          <w:szCs w:val="24"/>
        </w:rPr>
        <w:tab/>
      </w:r>
      <w:r w:rsidR="003E7CF2" w:rsidRPr="003E7CF2">
        <w:rPr>
          <w:rFonts w:ascii="Arial" w:hAnsi="Arial" w:cs="Arial"/>
          <w:sz w:val="24"/>
          <w:szCs w:val="24"/>
        </w:rPr>
        <w:tab/>
      </w:r>
      <w:r w:rsidR="003E7CF2" w:rsidRPr="003E7CF2">
        <w:rPr>
          <w:rFonts w:ascii="Arial" w:hAnsi="Arial" w:cs="Arial"/>
          <w:sz w:val="24"/>
          <w:szCs w:val="24"/>
        </w:rPr>
        <w:tab/>
      </w:r>
      <w:r w:rsidR="003E7CF2" w:rsidRPr="003E7CF2">
        <w:rPr>
          <w:rFonts w:ascii="Arial" w:hAnsi="Arial" w:cs="Arial"/>
          <w:sz w:val="24"/>
          <w:szCs w:val="24"/>
        </w:rPr>
        <w:tab/>
      </w:r>
      <w:r w:rsidR="003E7CF2" w:rsidRPr="003E7CF2">
        <w:rPr>
          <w:rFonts w:ascii="Arial" w:hAnsi="Arial" w:cs="Arial"/>
          <w:sz w:val="24"/>
          <w:szCs w:val="24"/>
        </w:rPr>
        <w:tab/>
      </w:r>
      <w:r w:rsidR="003E7CF2">
        <w:rPr>
          <w:rFonts w:ascii="Arial" w:hAnsi="Arial" w:cs="Arial"/>
          <w:sz w:val="24"/>
          <w:szCs w:val="24"/>
        </w:rPr>
        <w:tab/>
      </w:r>
      <w:r w:rsidR="003E7CF2" w:rsidRPr="003E7CF2">
        <w:rPr>
          <w:rFonts w:ascii="Arial" w:hAnsi="Arial" w:cs="Arial"/>
          <w:sz w:val="24"/>
          <w:szCs w:val="24"/>
        </w:rPr>
        <w:t>№ 558</w:t>
      </w:r>
    </w:p>
    <w:p w:rsidR="00854FF5" w:rsidRPr="003E7CF2" w:rsidRDefault="00854FF5" w:rsidP="00854FF5">
      <w:pPr>
        <w:widowControl w:val="0"/>
        <w:autoSpaceDE w:val="0"/>
        <w:autoSpaceDN w:val="0"/>
        <w:adjustRightInd w:val="0"/>
        <w:jc w:val="center"/>
        <w:rPr>
          <w:rFonts w:ascii="Arial" w:hAnsi="Arial" w:cs="Arial"/>
          <w:b/>
          <w:sz w:val="32"/>
          <w:szCs w:val="32"/>
        </w:rPr>
      </w:pPr>
      <w:r w:rsidRPr="003E7CF2">
        <w:rPr>
          <w:rFonts w:ascii="Arial" w:hAnsi="Arial" w:cs="Arial"/>
          <w:b/>
          <w:bCs/>
          <w:sz w:val="32"/>
          <w:szCs w:val="32"/>
        </w:rPr>
        <w:t xml:space="preserve">Об утверждении Порядка предоставления субсидии из бюджета Павловского муниципального округа Нижегородской области </w:t>
      </w:r>
      <w:r w:rsidRPr="003E7CF2">
        <w:rPr>
          <w:rFonts w:ascii="Arial" w:hAnsi="Arial" w:cs="Arial"/>
          <w:b/>
          <w:sz w:val="32"/>
          <w:szCs w:val="32"/>
        </w:rPr>
        <w:t xml:space="preserve">на возмещение </w:t>
      </w:r>
      <w:r w:rsidR="002876E6" w:rsidRPr="003E7CF2">
        <w:rPr>
          <w:rFonts w:ascii="Arial" w:hAnsi="Arial" w:cs="Arial"/>
          <w:b/>
          <w:sz w:val="32"/>
          <w:szCs w:val="32"/>
        </w:rPr>
        <w:t>производителям зерновых культур част</w:t>
      </w:r>
      <w:bookmarkStart w:id="0" w:name="_GoBack"/>
      <w:bookmarkEnd w:id="0"/>
      <w:r w:rsidR="002876E6" w:rsidRPr="003E7CF2">
        <w:rPr>
          <w:rFonts w:ascii="Arial" w:hAnsi="Arial" w:cs="Arial"/>
          <w:b/>
          <w:sz w:val="32"/>
          <w:szCs w:val="32"/>
        </w:rPr>
        <w:t>и затрат на производство и реализацию зерновых культур</w:t>
      </w:r>
    </w:p>
    <w:p w:rsidR="002B0F54" w:rsidRPr="002B0F54" w:rsidRDefault="002B0F54" w:rsidP="002B0F54">
      <w:pPr>
        <w:widowControl w:val="0"/>
        <w:autoSpaceDE w:val="0"/>
        <w:autoSpaceDN w:val="0"/>
        <w:adjustRightInd w:val="0"/>
        <w:jc w:val="center"/>
        <w:rPr>
          <w:szCs w:val="28"/>
        </w:rPr>
      </w:pPr>
    </w:p>
    <w:p w:rsidR="00854FF5" w:rsidRPr="003E7CF2" w:rsidRDefault="00854FF5" w:rsidP="003E7CF2">
      <w:pPr>
        <w:widowControl w:val="0"/>
        <w:autoSpaceDE w:val="0"/>
        <w:autoSpaceDN w:val="0"/>
        <w:adjustRightInd w:val="0"/>
        <w:ind w:firstLine="720"/>
        <w:jc w:val="both"/>
        <w:rPr>
          <w:rFonts w:ascii="Arial" w:hAnsi="Arial" w:cs="Arial"/>
          <w:sz w:val="24"/>
          <w:szCs w:val="24"/>
        </w:rPr>
      </w:pPr>
      <w:r w:rsidRPr="003E7CF2">
        <w:rPr>
          <w:rFonts w:ascii="Arial" w:hAnsi="Arial" w:cs="Arial"/>
          <w:sz w:val="24"/>
          <w:szCs w:val="24"/>
        </w:rPr>
        <w:t xml:space="preserve">В соответствии со статьей 78 Бюджетного кодекса Российской Федерации в целях регулирования Порядка и условий предоставления субсидий </w:t>
      </w:r>
    </w:p>
    <w:p w:rsidR="002B0F54" w:rsidRPr="003E7CF2" w:rsidRDefault="00854FF5" w:rsidP="003E7CF2">
      <w:pPr>
        <w:widowControl w:val="0"/>
        <w:autoSpaceDE w:val="0"/>
        <w:autoSpaceDN w:val="0"/>
        <w:adjustRightInd w:val="0"/>
        <w:ind w:firstLine="720"/>
        <w:jc w:val="both"/>
        <w:rPr>
          <w:rFonts w:ascii="Arial" w:hAnsi="Arial" w:cs="Arial"/>
          <w:b/>
          <w:bCs/>
          <w:sz w:val="24"/>
          <w:szCs w:val="24"/>
        </w:rPr>
      </w:pPr>
      <w:r w:rsidRPr="003E7CF2">
        <w:rPr>
          <w:rFonts w:ascii="Arial" w:hAnsi="Arial" w:cs="Arial"/>
          <w:sz w:val="24"/>
          <w:szCs w:val="24"/>
        </w:rPr>
        <w:t xml:space="preserve">на возмещение </w:t>
      </w:r>
      <w:r w:rsidR="002876E6" w:rsidRPr="003E7CF2">
        <w:rPr>
          <w:rFonts w:ascii="Arial" w:hAnsi="Arial" w:cs="Arial"/>
          <w:sz w:val="24"/>
          <w:szCs w:val="24"/>
        </w:rPr>
        <w:t>производителям зерновых культур части затрат на производство и реализацию зерновых культур</w:t>
      </w:r>
      <w:r w:rsidRPr="003E7CF2">
        <w:rPr>
          <w:rFonts w:ascii="Arial" w:hAnsi="Arial" w:cs="Arial"/>
          <w:sz w:val="24"/>
          <w:szCs w:val="24"/>
        </w:rPr>
        <w:t xml:space="preserve">,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w:t>
      </w:r>
      <w:r w:rsidR="002876E6" w:rsidRPr="003E7CF2">
        <w:rPr>
          <w:rFonts w:ascii="Arial" w:hAnsi="Arial" w:cs="Arial"/>
          <w:sz w:val="24"/>
          <w:szCs w:val="24"/>
        </w:rPr>
        <w:t xml:space="preserve">производителям зерновых культур части затрат на производство и реализацию зерновых культур </w:t>
      </w:r>
      <w:r w:rsidRPr="003E7CF2">
        <w:rPr>
          <w:rFonts w:ascii="Arial" w:hAnsi="Arial" w:cs="Arial"/>
          <w:sz w:val="24"/>
          <w:szCs w:val="24"/>
        </w:rPr>
        <w:t>за счет средств федерального бюджета и областного</w:t>
      </w:r>
      <w:r w:rsidR="002B3D8F" w:rsidRPr="003E7CF2">
        <w:rPr>
          <w:rFonts w:ascii="Arial" w:hAnsi="Arial" w:cs="Arial"/>
          <w:sz w:val="24"/>
          <w:szCs w:val="24"/>
        </w:rPr>
        <w:t xml:space="preserve"> бюджета</w:t>
      </w:r>
      <w:r w:rsidRPr="003E7CF2">
        <w:rPr>
          <w:rFonts w:ascii="Arial" w:hAnsi="Arial" w:cs="Arial"/>
          <w:sz w:val="24"/>
          <w:szCs w:val="24"/>
        </w:rPr>
        <w:t>, утвержденного</w:t>
      </w:r>
      <w:r w:rsidR="003E7CF2" w:rsidRPr="003E7CF2">
        <w:rPr>
          <w:rFonts w:ascii="Arial" w:hAnsi="Arial" w:cs="Arial"/>
          <w:sz w:val="24"/>
          <w:szCs w:val="24"/>
        </w:rPr>
        <w:t xml:space="preserve"> </w:t>
      </w:r>
      <w:r w:rsidRPr="003E7CF2">
        <w:rPr>
          <w:rFonts w:ascii="Arial" w:hAnsi="Arial" w:cs="Arial"/>
          <w:sz w:val="24"/>
          <w:szCs w:val="24"/>
        </w:rPr>
        <w:t>постановлением Правительства Нижегородской области</w:t>
      </w:r>
      <w:r w:rsidR="003E7CF2" w:rsidRPr="003E7CF2">
        <w:rPr>
          <w:rFonts w:ascii="Arial" w:hAnsi="Arial" w:cs="Arial"/>
          <w:sz w:val="24"/>
          <w:szCs w:val="24"/>
        </w:rPr>
        <w:t xml:space="preserve"> </w:t>
      </w:r>
      <w:r w:rsidRPr="003E7CF2">
        <w:rPr>
          <w:rFonts w:ascii="Arial" w:hAnsi="Arial" w:cs="Arial"/>
          <w:sz w:val="24"/>
          <w:szCs w:val="24"/>
        </w:rPr>
        <w:t xml:space="preserve">№ </w:t>
      </w:r>
      <w:r w:rsidR="002876E6" w:rsidRPr="003E7CF2">
        <w:rPr>
          <w:rFonts w:ascii="Arial" w:hAnsi="Arial" w:cs="Arial"/>
          <w:sz w:val="24"/>
          <w:szCs w:val="24"/>
        </w:rPr>
        <w:t>193</w:t>
      </w:r>
      <w:r w:rsidRPr="003E7CF2">
        <w:rPr>
          <w:rFonts w:ascii="Arial" w:hAnsi="Arial" w:cs="Arial"/>
          <w:sz w:val="24"/>
          <w:szCs w:val="24"/>
        </w:rPr>
        <w:t xml:space="preserve"> от </w:t>
      </w:r>
      <w:r w:rsidR="002876E6" w:rsidRPr="003E7CF2">
        <w:rPr>
          <w:rFonts w:ascii="Arial" w:hAnsi="Arial" w:cs="Arial"/>
          <w:sz w:val="24"/>
          <w:szCs w:val="24"/>
        </w:rPr>
        <w:t>09 марта</w:t>
      </w:r>
      <w:r w:rsidRPr="003E7CF2">
        <w:rPr>
          <w:rFonts w:ascii="Arial" w:hAnsi="Arial" w:cs="Arial"/>
          <w:sz w:val="24"/>
          <w:szCs w:val="24"/>
        </w:rPr>
        <w:t xml:space="preserve"> 202</w:t>
      </w:r>
      <w:r w:rsidR="002876E6" w:rsidRPr="003E7CF2">
        <w:rPr>
          <w:rFonts w:ascii="Arial" w:hAnsi="Arial" w:cs="Arial"/>
          <w:sz w:val="24"/>
          <w:szCs w:val="24"/>
        </w:rPr>
        <w:t>3</w:t>
      </w:r>
      <w:r w:rsidRPr="003E7CF2">
        <w:rPr>
          <w:rFonts w:ascii="Arial" w:hAnsi="Arial" w:cs="Arial"/>
          <w:sz w:val="24"/>
          <w:szCs w:val="24"/>
        </w:rPr>
        <w:t xml:space="preserve"> года, а</w:t>
      </w:r>
      <w:r w:rsidRPr="003E7CF2">
        <w:rPr>
          <w:rFonts w:ascii="Arial" w:hAnsi="Arial" w:cs="Arial"/>
          <w:bCs/>
          <w:sz w:val="24"/>
          <w:szCs w:val="24"/>
        </w:rPr>
        <w:t>дминистрация Павловского муниципального округа</w:t>
      </w:r>
      <w:r w:rsidR="003E7CF2" w:rsidRPr="003E7CF2">
        <w:rPr>
          <w:rFonts w:ascii="Arial" w:hAnsi="Arial" w:cs="Arial"/>
          <w:bCs/>
          <w:sz w:val="24"/>
          <w:szCs w:val="24"/>
        </w:rPr>
        <w:t xml:space="preserve"> </w:t>
      </w:r>
      <w:r w:rsidRPr="003E7CF2">
        <w:rPr>
          <w:rFonts w:ascii="Arial" w:hAnsi="Arial" w:cs="Arial"/>
          <w:bCs/>
          <w:sz w:val="24"/>
          <w:szCs w:val="24"/>
        </w:rPr>
        <w:t>Нижегородской области</w:t>
      </w:r>
      <w:r w:rsidR="003E7CF2" w:rsidRPr="003E7CF2">
        <w:rPr>
          <w:rFonts w:ascii="Arial" w:hAnsi="Arial" w:cs="Arial"/>
          <w:bCs/>
          <w:sz w:val="24"/>
          <w:szCs w:val="24"/>
        </w:rPr>
        <w:t xml:space="preserve"> </w:t>
      </w:r>
      <w:r w:rsidR="00D218C3">
        <w:rPr>
          <w:rFonts w:ascii="Arial" w:hAnsi="Arial" w:cs="Arial"/>
          <w:b/>
          <w:bCs/>
          <w:sz w:val="24"/>
          <w:szCs w:val="24"/>
        </w:rPr>
        <w:t>постановляет</w:t>
      </w:r>
      <w:r w:rsidR="002B0F54" w:rsidRPr="003E7CF2">
        <w:rPr>
          <w:rFonts w:ascii="Arial" w:hAnsi="Arial" w:cs="Arial"/>
          <w:b/>
          <w:bCs/>
          <w:sz w:val="24"/>
          <w:szCs w:val="24"/>
        </w:rPr>
        <w:t>:</w:t>
      </w:r>
    </w:p>
    <w:p w:rsidR="002B0F54" w:rsidRPr="003E7CF2" w:rsidRDefault="00854FF5" w:rsidP="003E7CF2">
      <w:pPr>
        <w:pStyle w:val="a7"/>
        <w:widowControl w:val="0"/>
        <w:numPr>
          <w:ilvl w:val="0"/>
          <w:numId w:val="2"/>
        </w:numPr>
        <w:tabs>
          <w:tab w:val="left" w:pos="0"/>
        </w:tabs>
        <w:autoSpaceDE w:val="0"/>
        <w:autoSpaceDN w:val="0"/>
        <w:adjustRightInd w:val="0"/>
        <w:ind w:left="0" w:firstLine="720"/>
        <w:rPr>
          <w:rFonts w:ascii="Arial" w:hAnsi="Arial" w:cs="Arial"/>
          <w:sz w:val="24"/>
          <w:szCs w:val="24"/>
        </w:rPr>
      </w:pPr>
      <w:r w:rsidRPr="003E7CF2">
        <w:rPr>
          <w:rFonts w:ascii="Arial" w:hAnsi="Arial" w:cs="Arial"/>
          <w:sz w:val="24"/>
          <w:szCs w:val="24"/>
        </w:rPr>
        <w:t>Утвердить прилагаемый Порядок предоставления субсиди</w:t>
      </w:r>
      <w:r w:rsidR="00EE2622" w:rsidRPr="003E7CF2">
        <w:rPr>
          <w:rFonts w:ascii="Arial" w:hAnsi="Arial" w:cs="Arial"/>
          <w:sz w:val="24"/>
          <w:szCs w:val="24"/>
        </w:rPr>
        <w:t>и</w:t>
      </w:r>
      <w:r w:rsidR="00EE2622" w:rsidRPr="003E7CF2">
        <w:rPr>
          <w:rFonts w:ascii="Arial" w:hAnsi="Arial" w:cs="Arial"/>
          <w:color w:val="FF0000"/>
          <w:sz w:val="24"/>
          <w:szCs w:val="24"/>
        </w:rPr>
        <w:t xml:space="preserve"> </w:t>
      </w:r>
      <w:r w:rsidRPr="003E7CF2">
        <w:rPr>
          <w:rFonts w:ascii="Arial" w:hAnsi="Arial" w:cs="Arial"/>
          <w:sz w:val="24"/>
          <w:szCs w:val="24"/>
        </w:rPr>
        <w:t xml:space="preserve">из бюджета Павловского муниципального округа Нижегородской области </w:t>
      </w:r>
      <w:r w:rsidR="002876E6" w:rsidRPr="003E7CF2">
        <w:rPr>
          <w:rFonts w:ascii="Arial" w:hAnsi="Arial" w:cs="Arial"/>
          <w:sz w:val="24"/>
          <w:szCs w:val="24"/>
        </w:rPr>
        <w:t>на возмещение производителям зерновых культур части затрат на производство и реализацию зерновых культур</w:t>
      </w:r>
      <w:r w:rsidRPr="003E7CF2">
        <w:rPr>
          <w:rFonts w:ascii="Arial" w:hAnsi="Arial" w:cs="Arial"/>
          <w:sz w:val="24"/>
          <w:szCs w:val="24"/>
        </w:rPr>
        <w:t xml:space="preserve"> </w:t>
      </w:r>
      <w:r w:rsidR="00D3360E" w:rsidRPr="003E7CF2">
        <w:rPr>
          <w:rFonts w:ascii="Arial" w:hAnsi="Arial" w:cs="Arial"/>
          <w:sz w:val="24"/>
          <w:szCs w:val="24"/>
        </w:rPr>
        <w:t>(далее –</w:t>
      </w:r>
      <w:r w:rsidR="0054683C" w:rsidRPr="003E7CF2">
        <w:rPr>
          <w:rFonts w:ascii="Arial" w:hAnsi="Arial" w:cs="Arial"/>
          <w:sz w:val="24"/>
          <w:szCs w:val="24"/>
        </w:rPr>
        <w:t xml:space="preserve"> </w:t>
      </w:r>
      <w:r w:rsidR="00D3360E" w:rsidRPr="003E7CF2">
        <w:rPr>
          <w:rFonts w:ascii="Arial" w:hAnsi="Arial" w:cs="Arial"/>
          <w:sz w:val="24"/>
          <w:szCs w:val="24"/>
        </w:rPr>
        <w:t>Порядок)</w:t>
      </w:r>
      <w:r w:rsidR="002B0F54" w:rsidRPr="003E7CF2">
        <w:rPr>
          <w:rFonts w:ascii="Arial" w:hAnsi="Arial" w:cs="Arial"/>
          <w:sz w:val="24"/>
          <w:szCs w:val="24"/>
        </w:rPr>
        <w:t xml:space="preserve">. </w:t>
      </w:r>
    </w:p>
    <w:p w:rsidR="002B0F54" w:rsidRPr="003E7CF2" w:rsidRDefault="002B0F54" w:rsidP="003E7CF2">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3E7CF2">
        <w:rPr>
          <w:rFonts w:ascii="Arial" w:hAnsi="Arial" w:cs="Arial"/>
          <w:sz w:val="24"/>
          <w:szCs w:val="24"/>
        </w:rPr>
        <w:t xml:space="preserve">Разместить настоящее постановление на официальном сайте </w:t>
      </w:r>
      <w:r w:rsidR="008C2914" w:rsidRPr="003E7CF2">
        <w:rPr>
          <w:rFonts w:ascii="Arial" w:hAnsi="Arial" w:cs="Arial"/>
          <w:sz w:val="24"/>
          <w:szCs w:val="24"/>
        </w:rPr>
        <w:t>А</w:t>
      </w:r>
      <w:r w:rsidRPr="003E7CF2">
        <w:rPr>
          <w:rFonts w:ascii="Arial" w:hAnsi="Arial" w:cs="Arial"/>
          <w:sz w:val="24"/>
          <w:szCs w:val="24"/>
        </w:rPr>
        <w:t>дминистрации Павловского муниципального округа Нижегородской области в сети «Интернет».</w:t>
      </w:r>
    </w:p>
    <w:p w:rsidR="009961DF" w:rsidRPr="003E7CF2" w:rsidRDefault="00D33764" w:rsidP="003E7CF2">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3E7CF2">
        <w:rPr>
          <w:rFonts w:ascii="Arial" w:hAnsi="Arial" w:cs="Arial"/>
          <w:sz w:val="24"/>
          <w:szCs w:val="24"/>
        </w:rPr>
        <w:t xml:space="preserve">Настоящее постановление вступает в силу с момента официального опубликования. </w:t>
      </w:r>
    </w:p>
    <w:p w:rsidR="0054683C" w:rsidRPr="003E7CF2" w:rsidRDefault="00D33764" w:rsidP="003E7CF2">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3E7CF2">
        <w:rPr>
          <w:rFonts w:ascii="Arial" w:hAnsi="Arial" w:cs="Arial"/>
          <w:sz w:val="24"/>
          <w:szCs w:val="24"/>
        </w:rPr>
        <w:t>Настоящее постановление</w:t>
      </w:r>
      <w:r w:rsidR="00D07E79" w:rsidRPr="003E7CF2">
        <w:rPr>
          <w:rFonts w:ascii="Arial" w:hAnsi="Arial" w:cs="Arial"/>
          <w:sz w:val="24"/>
          <w:szCs w:val="24"/>
        </w:rPr>
        <w:t xml:space="preserve"> подлежит</w:t>
      </w:r>
      <w:r w:rsidRPr="003E7CF2">
        <w:rPr>
          <w:rFonts w:ascii="Arial" w:hAnsi="Arial" w:cs="Arial"/>
          <w:sz w:val="24"/>
          <w:szCs w:val="24"/>
        </w:rPr>
        <w:t xml:space="preserve"> опубликова</w:t>
      </w:r>
      <w:r w:rsidR="00D07E79" w:rsidRPr="003E7CF2">
        <w:rPr>
          <w:rFonts w:ascii="Arial" w:hAnsi="Arial" w:cs="Arial"/>
          <w:sz w:val="24"/>
          <w:szCs w:val="24"/>
        </w:rPr>
        <w:t>нию</w:t>
      </w:r>
      <w:r w:rsidRPr="003E7CF2">
        <w:rPr>
          <w:rFonts w:ascii="Arial" w:hAnsi="Arial" w:cs="Arial"/>
          <w:sz w:val="24"/>
          <w:szCs w:val="24"/>
        </w:rPr>
        <w:t xml:space="preserve"> в </w:t>
      </w:r>
      <w:r w:rsidR="00D07E79" w:rsidRPr="003E7CF2">
        <w:rPr>
          <w:rFonts w:ascii="Arial" w:hAnsi="Arial" w:cs="Arial"/>
          <w:sz w:val="24"/>
          <w:szCs w:val="24"/>
        </w:rPr>
        <w:t>средствах массой</w:t>
      </w:r>
      <w:r w:rsidR="003E7CF2" w:rsidRPr="003E7CF2">
        <w:rPr>
          <w:rFonts w:ascii="Arial" w:hAnsi="Arial" w:cs="Arial"/>
          <w:sz w:val="24"/>
          <w:szCs w:val="24"/>
        </w:rPr>
        <w:t xml:space="preserve"> </w:t>
      </w:r>
      <w:r w:rsidR="00D07E79" w:rsidRPr="003E7CF2">
        <w:rPr>
          <w:rFonts w:ascii="Arial" w:hAnsi="Arial" w:cs="Arial"/>
          <w:sz w:val="24"/>
          <w:szCs w:val="24"/>
        </w:rPr>
        <w:t>информации</w:t>
      </w:r>
      <w:r w:rsidRPr="003E7CF2">
        <w:rPr>
          <w:rFonts w:ascii="Arial" w:hAnsi="Arial" w:cs="Arial"/>
          <w:sz w:val="24"/>
          <w:szCs w:val="24"/>
        </w:rPr>
        <w:t>.</w:t>
      </w:r>
    </w:p>
    <w:p w:rsidR="003E7CF2" w:rsidRDefault="00D33764" w:rsidP="003E7CF2">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3E7CF2">
        <w:rPr>
          <w:rFonts w:ascii="Arial" w:hAnsi="Arial" w:cs="Arial"/>
          <w:sz w:val="24"/>
          <w:szCs w:val="24"/>
        </w:rPr>
        <w:t xml:space="preserve">Контроль за </w:t>
      </w:r>
      <w:r w:rsidR="00E81A75" w:rsidRPr="003E7CF2">
        <w:rPr>
          <w:rFonts w:ascii="Arial" w:hAnsi="Arial" w:cs="Arial"/>
          <w:sz w:val="24"/>
          <w:szCs w:val="24"/>
        </w:rPr>
        <w:t>исполнением</w:t>
      </w:r>
      <w:r w:rsidRPr="003E7CF2">
        <w:rPr>
          <w:rFonts w:ascii="Arial" w:hAnsi="Arial" w:cs="Arial"/>
          <w:sz w:val="24"/>
          <w:szCs w:val="24"/>
        </w:rPr>
        <w:t xml:space="preserve"> настоящего постановления</w:t>
      </w:r>
      <w:r w:rsidR="003E7CF2" w:rsidRPr="003E7CF2">
        <w:rPr>
          <w:rFonts w:ascii="Arial" w:hAnsi="Arial" w:cs="Arial"/>
          <w:sz w:val="24"/>
          <w:szCs w:val="24"/>
        </w:rPr>
        <w:t xml:space="preserve"> </w:t>
      </w:r>
      <w:r w:rsidRPr="003E7CF2">
        <w:rPr>
          <w:rFonts w:ascii="Arial" w:hAnsi="Arial" w:cs="Arial"/>
          <w:sz w:val="24"/>
          <w:szCs w:val="24"/>
        </w:rPr>
        <w:t>возложить на заместителя главы администрации - начальника Управления сельского хозяйства</w:t>
      </w:r>
      <w:r w:rsidR="003E7CF2" w:rsidRPr="003E7CF2">
        <w:rPr>
          <w:rFonts w:ascii="Arial" w:hAnsi="Arial" w:cs="Arial"/>
          <w:sz w:val="24"/>
          <w:szCs w:val="24"/>
        </w:rPr>
        <w:t xml:space="preserve"> </w:t>
      </w:r>
      <w:proofErr w:type="spellStart"/>
      <w:r w:rsidRPr="003E7CF2">
        <w:rPr>
          <w:rFonts w:ascii="Arial" w:hAnsi="Arial" w:cs="Arial"/>
          <w:sz w:val="24"/>
          <w:szCs w:val="24"/>
        </w:rPr>
        <w:t>В.А.Хомутова</w:t>
      </w:r>
      <w:proofErr w:type="spellEnd"/>
      <w:r w:rsidRPr="003E7CF2">
        <w:rPr>
          <w:rFonts w:ascii="Arial" w:hAnsi="Arial" w:cs="Arial"/>
          <w:sz w:val="24"/>
          <w:szCs w:val="24"/>
        </w:rPr>
        <w:t>.</w:t>
      </w:r>
    </w:p>
    <w:p w:rsidR="003E7CF2" w:rsidRDefault="003E7CF2" w:rsidP="003E7CF2">
      <w:pPr>
        <w:widowControl w:val="0"/>
        <w:tabs>
          <w:tab w:val="left" w:pos="0"/>
        </w:tabs>
        <w:autoSpaceDE w:val="0"/>
        <w:autoSpaceDN w:val="0"/>
        <w:adjustRightInd w:val="0"/>
        <w:ind w:firstLine="720"/>
        <w:jc w:val="both"/>
        <w:rPr>
          <w:rFonts w:ascii="Arial" w:hAnsi="Arial" w:cs="Arial"/>
          <w:sz w:val="24"/>
          <w:szCs w:val="24"/>
        </w:rPr>
      </w:pPr>
    </w:p>
    <w:p w:rsidR="003E7CF2" w:rsidRDefault="003E7CF2" w:rsidP="003E7CF2">
      <w:pPr>
        <w:widowControl w:val="0"/>
        <w:tabs>
          <w:tab w:val="left" w:pos="0"/>
        </w:tabs>
        <w:autoSpaceDE w:val="0"/>
        <w:autoSpaceDN w:val="0"/>
        <w:adjustRightInd w:val="0"/>
        <w:ind w:firstLine="720"/>
        <w:jc w:val="both"/>
        <w:rPr>
          <w:rFonts w:ascii="Arial" w:hAnsi="Arial" w:cs="Arial"/>
          <w:sz w:val="24"/>
          <w:szCs w:val="24"/>
        </w:rPr>
      </w:pPr>
    </w:p>
    <w:p w:rsidR="002B0F54" w:rsidRPr="003E7CF2" w:rsidRDefault="002876E6" w:rsidP="003E7CF2">
      <w:pPr>
        <w:widowControl w:val="0"/>
        <w:tabs>
          <w:tab w:val="left" w:pos="0"/>
        </w:tabs>
        <w:autoSpaceDE w:val="0"/>
        <w:autoSpaceDN w:val="0"/>
        <w:adjustRightInd w:val="0"/>
        <w:ind w:firstLine="720"/>
        <w:jc w:val="both"/>
        <w:rPr>
          <w:rFonts w:ascii="Arial" w:hAnsi="Arial" w:cs="Arial"/>
          <w:sz w:val="24"/>
          <w:szCs w:val="24"/>
        </w:rPr>
      </w:pPr>
      <w:r w:rsidRPr="003E7CF2">
        <w:rPr>
          <w:rFonts w:ascii="Arial" w:hAnsi="Arial" w:cs="Arial"/>
          <w:sz w:val="24"/>
          <w:szCs w:val="24"/>
        </w:rPr>
        <w:t>Г</w:t>
      </w:r>
      <w:r w:rsidR="00C00216" w:rsidRPr="003E7CF2">
        <w:rPr>
          <w:rFonts w:ascii="Arial" w:hAnsi="Arial" w:cs="Arial"/>
          <w:sz w:val="24"/>
          <w:szCs w:val="24"/>
        </w:rPr>
        <w:t>лав</w:t>
      </w:r>
      <w:r w:rsidRPr="003E7CF2">
        <w:rPr>
          <w:rFonts w:ascii="Arial" w:hAnsi="Arial" w:cs="Arial"/>
          <w:sz w:val="24"/>
          <w:szCs w:val="24"/>
        </w:rPr>
        <w:t>а местного самоуправления</w:t>
      </w:r>
      <w:r w:rsidR="003E7CF2" w:rsidRPr="003E7CF2">
        <w:rPr>
          <w:rFonts w:ascii="Arial" w:hAnsi="Arial" w:cs="Arial"/>
          <w:sz w:val="24"/>
          <w:szCs w:val="24"/>
        </w:rPr>
        <w:t xml:space="preserve"> </w:t>
      </w:r>
      <w:r w:rsidR="006D2BB0">
        <w:rPr>
          <w:rFonts w:ascii="Arial" w:hAnsi="Arial" w:cs="Arial"/>
          <w:sz w:val="24"/>
          <w:szCs w:val="24"/>
        </w:rPr>
        <w:tab/>
      </w:r>
      <w:r w:rsidR="006D2BB0">
        <w:rPr>
          <w:rFonts w:ascii="Arial" w:hAnsi="Arial" w:cs="Arial"/>
          <w:sz w:val="24"/>
          <w:szCs w:val="24"/>
        </w:rPr>
        <w:tab/>
      </w:r>
      <w:r w:rsidR="006D2BB0">
        <w:rPr>
          <w:rFonts w:ascii="Arial" w:hAnsi="Arial" w:cs="Arial"/>
          <w:sz w:val="24"/>
          <w:szCs w:val="24"/>
        </w:rPr>
        <w:tab/>
      </w:r>
      <w:r w:rsidR="006D2BB0">
        <w:rPr>
          <w:rFonts w:ascii="Arial" w:hAnsi="Arial" w:cs="Arial"/>
          <w:sz w:val="24"/>
          <w:szCs w:val="24"/>
        </w:rPr>
        <w:tab/>
      </w:r>
      <w:r w:rsidR="006D2BB0">
        <w:rPr>
          <w:rFonts w:ascii="Arial" w:hAnsi="Arial" w:cs="Arial"/>
          <w:sz w:val="24"/>
          <w:szCs w:val="24"/>
        </w:rPr>
        <w:tab/>
      </w:r>
      <w:proofErr w:type="spellStart"/>
      <w:r w:rsidR="00C00216" w:rsidRPr="003E7CF2">
        <w:rPr>
          <w:rFonts w:ascii="Arial" w:hAnsi="Arial" w:cs="Arial"/>
          <w:sz w:val="24"/>
          <w:szCs w:val="24"/>
        </w:rPr>
        <w:t>А.</w:t>
      </w:r>
      <w:r w:rsidRPr="003E7CF2">
        <w:rPr>
          <w:rFonts w:ascii="Arial" w:hAnsi="Arial" w:cs="Arial"/>
          <w:sz w:val="24"/>
          <w:szCs w:val="24"/>
        </w:rPr>
        <w:t>О.Кириллов</w:t>
      </w:r>
      <w:proofErr w:type="spellEnd"/>
    </w:p>
    <w:p w:rsidR="003E7CF2" w:rsidRDefault="003E7CF2">
      <w:pPr>
        <w:spacing w:after="160" w:line="259" w:lineRule="auto"/>
      </w:pPr>
      <w:r>
        <w:br w:type="page"/>
      </w:r>
    </w:p>
    <w:p w:rsidR="00D07E79" w:rsidRPr="003E7CF2" w:rsidRDefault="00D07E79" w:rsidP="00D22187">
      <w:pPr>
        <w:widowControl w:val="0"/>
        <w:autoSpaceDE w:val="0"/>
        <w:autoSpaceDN w:val="0"/>
        <w:adjustRightInd w:val="0"/>
        <w:jc w:val="right"/>
        <w:outlineLvl w:val="0"/>
        <w:rPr>
          <w:rFonts w:ascii="Arial" w:hAnsi="Arial" w:cs="Arial"/>
          <w:b/>
          <w:sz w:val="32"/>
          <w:szCs w:val="32"/>
        </w:rPr>
      </w:pPr>
      <w:r w:rsidRPr="003E7CF2">
        <w:rPr>
          <w:rFonts w:ascii="Arial" w:hAnsi="Arial" w:cs="Arial"/>
          <w:b/>
          <w:sz w:val="32"/>
          <w:szCs w:val="32"/>
        </w:rPr>
        <w:lastRenderedPageBreak/>
        <w:t>Утвержден</w:t>
      </w:r>
    </w:p>
    <w:p w:rsidR="00D07E79" w:rsidRPr="003E7CF2" w:rsidRDefault="00D07E79" w:rsidP="00D22187">
      <w:pPr>
        <w:widowControl w:val="0"/>
        <w:autoSpaceDE w:val="0"/>
        <w:autoSpaceDN w:val="0"/>
        <w:adjustRightInd w:val="0"/>
        <w:jc w:val="right"/>
        <w:rPr>
          <w:rFonts w:ascii="Arial" w:hAnsi="Arial" w:cs="Arial"/>
          <w:b/>
          <w:sz w:val="32"/>
          <w:szCs w:val="32"/>
        </w:rPr>
      </w:pPr>
      <w:r w:rsidRPr="003E7CF2">
        <w:rPr>
          <w:rFonts w:ascii="Arial" w:hAnsi="Arial" w:cs="Arial"/>
          <w:b/>
          <w:sz w:val="32"/>
          <w:szCs w:val="32"/>
        </w:rPr>
        <w:t>постановлением Администрации</w:t>
      </w:r>
    </w:p>
    <w:p w:rsidR="00D07E79" w:rsidRPr="003E7CF2" w:rsidRDefault="00D07E79" w:rsidP="00D22187">
      <w:pPr>
        <w:widowControl w:val="0"/>
        <w:autoSpaceDE w:val="0"/>
        <w:autoSpaceDN w:val="0"/>
        <w:adjustRightInd w:val="0"/>
        <w:jc w:val="right"/>
        <w:rPr>
          <w:rFonts w:ascii="Arial" w:hAnsi="Arial" w:cs="Arial"/>
          <w:b/>
          <w:sz w:val="32"/>
          <w:szCs w:val="32"/>
        </w:rPr>
      </w:pPr>
      <w:r w:rsidRPr="003E7CF2">
        <w:rPr>
          <w:rFonts w:ascii="Arial" w:hAnsi="Arial" w:cs="Arial"/>
          <w:b/>
          <w:sz w:val="32"/>
          <w:szCs w:val="32"/>
        </w:rPr>
        <w:t>Павловского муниципального округа</w:t>
      </w:r>
    </w:p>
    <w:p w:rsidR="00D07E79" w:rsidRPr="003E7CF2" w:rsidRDefault="00D07E79" w:rsidP="00D22187">
      <w:pPr>
        <w:widowControl w:val="0"/>
        <w:autoSpaceDE w:val="0"/>
        <w:autoSpaceDN w:val="0"/>
        <w:adjustRightInd w:val="0"/>
        <w:jc w:val="right"/>
        <w:rPr>
          <w:rFonts w:ascii="Arial" w:hAnsi="Arial" w:cs="Arial"/>
          <w:b/>
          <w:sz w:val="32"/>
          <w:szCs w:val="32"/>
        </w:rPr>
      </w:pPr>
      <w:r w:rsidRPr="003E7CF2">
        <w:rPr>
          <w:rFonts w:ascii="Arial" w:hAnsi="Arial" w:cs="Arial"/>
          <w:b/>
          <w:sz w:val="32"/>
          <w:szCs w:val="32"/>
        </w:rPr>
        <w:t>Нижегородской области</w:t>
      </w:r>
    </w:p>
    <w:p w:rsidR="00D07E79" w:rsidRPr="003E7CF2" w:rsidRDefault="009B6AFB" w:rsidP="00D22187">
      <w:pPr>
        <w:widowControl w:val="0"/>
        <w:autoSpaceDE w:val="0"/>
        <w:autoSpaceDN w:val="0"/>
        <w:adjustRightInd w:val="0"/>
        <w:jc w:val="right"/>
        <w:rPr>
          <w:rFonts w:ascii="Arial" w:hAnsi="Arial" w:cs="Arial"/>
          <w:b/>
          <w:sz w:val="32"/>
          <w:szCs w:val="32"/>
        </w:rPr>
      </w:pPr>
      <w:r w:rsidRPr="003E7CF2">
        <w:rPr>
          <w:rFonts w:ascii="Arial" w:hAnsi="Arial" w:cs="Arial"/>
          <w:b/>
          <w:sz w:val="32"/>
          <w:szCs w:val="32"/>
        </w:rPr>
        <w:t xml:space="preserve">от </w:t>
      </w:r>
      <w:r w:rsidR="00F91E40" w:rsidRPr="003E7CF2">
        <w:rPr>
          <w:rFonts w:ascii="Arial" w:hAnsi="Arial" w:cs="Arial"/>
          <w:b/>
          <w:sz w:val="32"/>
          <w:szCs w:val="32"/>
        </w:rPr>
        <w:t>05.05.2023г.</w:t>
      </w:r>
      <w:r w:rsidR="003E7CF2" w:rsidRPr="003E7CF2">
        <w:rPr>
          <w:rFonts w:ascii="Arial" w:hAnsi="Arial" w:cs="Arial"/>
          <w:b/>
          <w:sz w:val="32"/>
          <w:szCs w:val="32"/>
        </w:rPr>
        <w:t xml:space="preserve"> </w:t>
      </w:r>
      <w:r w:rsidR="00D07E79" w:rsidRPr="003E7CF2">
        <w:rPr>
          <w:rFonts w:ascii="Arial" w:hAnsi="Arial" w:cs="Arial"/>
          <w:b/>
          <w:sz w:val="32"/>
          <w:szCs w:val="32"/>
        </w:rPr>
        <w:t>N</w:t>
      </w:r>
      <w:r w:rsidR="00F91E40" w:rsidRPr="003E7CF2">
        <w:rPr>
          <w:rFonts w:ascii="Arial" w:hAnsi="Arial" w:cs="Arial"/>
          <w:b/>
          <w:sz w:val="32"/>
          <w:szCs w:val="32"/>
        </w:rPr>
        <w:t>558</w:t>
      </w:r>
    </w:p>
    <w:p w:rsidR="0000285A" w:rsidRPr="0000285A" w:rsidRDefault="0000285A" w:rsidP="00D22187">
      <w:pPr>
        <w:jc w:val="center"/>
        <w:rPr>
          <w:szCs w:val="28"/>
        </w:rPr>
      </w:pPr>
    </w:p>
    <w:p w:rsidR="0000285A" w:rsidRPr="003E7CF2" w:rsidRDefault="0000285A" w:rsidP="00D22187">
      <w:pPr>
        <w:jc w:val="center"/>
        <w:rPr>
          <w:rFonts w:ascii="Arial" w:hAnsi="Arial" w:cs="Arial"/>
          <w:b/>
          <w:sz w:val="24"/>
          <w:szCs w:val="24"/>
        </w:rPr>
      </w:pPr>
      <w:r w:rsidRPr="003E7CF2">
        <w:rPr>
          <w:rFonts w:ascii="Arial" w:hAnsi="Arial" w:cs="Arial"/>
          <w:b/>
          <w:sz w:val="24"/>
          <w:szCs w:val="24"/>
        </w:rPr>
        <w:t>ПОРЯДОК</w:t>
      </w:r>
    </w:p>
    <w:p w:rsidR="00EE2622" w:rsidRPr="003E7CF2" w:rsidRDefault="0000285A" w:rsidP="003E7CF2">
      <w:pPr>
        <w:jc w:val="center"/>
        <w:rPr>
          <w:rFonts w:ascii="Arial" w:hAnsi="Arial" w:cs="Arial"/>
          <w:b/>
          <w:sz w:val="24"/>
          <w:szCs w:val="24"/>
        </w:rPr>
      </w:pPr>
      <w:r w:rsidRPr="003E7CF2">
        <w:rPr>
          <w:rFonts w:ascii="Arial" w:hAnsi="Arial" w:cs="Arial"/>
          <w:b/>
          <w:sz w:val="24"/>
          <w:szCs w:val="24"/>
        </w:rPr>
        <w:t xml:space="preserve">предоставления субсидии </w:t>
      </w:r>
      <w:r w:rsidR="00EE2622" w:rsidRPr="003E7CF2">
        <w:rPr>
          <w:rFonts w:ascii="Arial" w:hAnsi="Arial" w:cs="Arial"/>
          <w:b/>
          <w:bCs/>
          <w:sz w:val="24"/>
          <w:szCs w:val="24"/>
        </w:rPr>
        <w:t xml:space="preserve">из бюджета Павловского муниципального округа Нижегородской области </w:t>
      </w:r>
      <w:r w:rsidRPr="003E7CF2">
        <w:rPr>
          <w:rFonts w:ascii="Arial" w:hAnsi="Arial" w:cs="Arial"/>
          <w:b/>
          <w:sz w:val="24"/>
          <w:szCs w:val="24"/>
        </w:rPr>
        <w:t>на возмещение производителям зерновых культур части затрат на производство и реализацию зерновых культур</w:t>
      </w:r>
    </w:p>
    <w:p w:rsidR="003E7CF2" w:rsidRDefault="003E7CF2" w:rsidP="00D22187">
      <w:pPr>
        <w:jc w:val="center"/>
        <w:rPr>
          <w:rFonts w:ascii="Arial" w:hAnsi="Arial" w:cs="Arial"/>
          <w:b/>
          <w:sz w:val="24"/>
          <w:szCs w:val="24"/>
        </w:rPr>
      </w:pPr>
    </w:p>
    <w:p w:rsidR="0000285A" w:rsidRPr="003E7CF2" w:rsidRDefault="0000285A" w:rsidP="003E7CF2">
      <w:pPr>
        <w:jc w:val="center"/>
        <w:rPr>
          <w:rFonts w:ascii="Arial" w:hAnsi="Arial" w:cs="Arial"/>
          <w:b/>
          <w:sz w:val="24"/>
          <w:szCs w:val="24"/>
        </w:rPr>
      </w:pPr>
      <w:r w:rsidRPr="003E7CF2">
        <w:rPr>
          <w:rFonts w:ascii="Arial" w:hAnsi="Arial" w:cs="Arial"/>
          <w:b/>
          <w:sz w:val="24"/>
          <w:szCs w:val="24"/>
        </w:rPr>
        <w:t>1. Общие положения</w:t>
      </w:r>
    </w:p>
    <w:p w:rsidR="0000285A" w:rsidRPr="003E7CF2" w:rsidRDefault="003E7CF2" w:rsidP="003E7CF2">
      <w:pPr>
        <w:ind w:firstLine="720"/>
        <w:jc w:val="both"/>
        <w:rPr>
          <w:rFonts w:ascii="Arial" w:hAnsi="Arial" w:cs="Arial"/>
          <w:sz w:val="24"/>
          <w:szCs w:val="24"/>
        </w:rPr>
      </w:pPr>
      <w:r>
        <w:rPr>
          <w:rFonts w:ascii="Arial" w:hAnsi="Arial" w:cs="Arial"/>
          <w:sz w:val="24"/>
          <w:szCs w:val="24"/>
        </w:rPr>
        <w:t>1.1.</w:t>
      </w:r>
      <w:r w:rsidR="0000285A" w:rsidRPr="003E7CF2">
        <w:rPr>
          <w:rFonts w:ascii="Arial" w:hAnsi="Arial" w:cs="Arial"/>
          <w:sz w:val="24"/>
          <w:szCs w:val="24"/>
        </w:rPr>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3E7CF2">
        <w:rPr>
          <w:rFonts w:ascii="Arial" w:hAnsi="Arial" w:cs="Arial"/>
          <w:sz w:val="24"/>
          <w:szCs w:val="24"/>
        </w:rPr>
        <w:t xml:space="preserve"> </w:t>
      </w:r>
      <w:r w:rsidR="0000285A" w:rsidRPr="003E7CF2">
        <w:rPr>
          <w:rFonts w:ascii="Arial" w:hAnsi="Arial" w:cs="Arial"/>
          <w:spacing w:val="-2"/>
          <w:sz w:val="24"/>
          <w:szCs w:val="24"/>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r w:rsidR="0000285A" w:rsidRPr="003E7CF2">
        <w:rPr>
          <w:rFonts w:ascii="Arial" w:hAnsi="Arial" w:cs="Arial"/>
          <w:sz w:val="24"/>
          <w:szCs w:val="24"/>
        </w:rPr>
        <w:t>постановлением Правительства Нижегородской области от</w:t>
      </w:r>
      <w:r w:rsidRPr="003E7CF2">
        <w:rPr>
          <w:rFonts w:ascii="Arial" w:hAnsi="Arial" w:cs="Arial"/>
          <w:sz w:val="24"/>
          <w:szCs w:val="24"/>
        </w:rPr>
        <w:t xml:space="preserve"> </w:t>
      </w:r>
      <w:r w:rsidR="0000285A" w:rsidRPr="003E7CF2">
        <w:rPr>
          <w:rFonts w:ascii="Arial" w:hAnsi="Arial" w:cs="Arial"/>
          <w:sz w:val="24"/>
          <w:szCs w:val="24"/>
        </w:rPr>
        <w:t>9 марта 2023 г. № 193 «Об утверждении Порядка и условий предоставления субсидий на 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 (далее – Порядок и условия), определяет порядок предоставления из бюджета Павловского муниципального округа Нижегородской области (далее – бюджета муниципального округа)</w:t>
      </w:r>
      <w:r w:rsidRPr="003E7CF2">
        <w:rPr>
          <w:rFonts w:ascii="Arial" w:hAnsi="Arial" w:cs="Arial"/>
          <w:sz w:val="24"/>
          <w:szCs w:val="24"/>
        </w:rPr>
        <w:t xml:space="preserve"> </w:t>
      </w:r>
      <w:r w:rsidR="0000285A" w:rsidRPr="003E7CF2">
        <w:rPr>
          <w:rFonts w:ascii="Arial" w:hAnsi="Arial" w:cs="Arial"/>
          <w:sz w:val="24"/>
          <w:szCs w:val="24"/>
        </w:rPr>
        <w:t>субсидии на 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(за исключением случая определения получателя субсидии в соответствии с решением о бюджете Павловского муниципального округа Нижегородской области (далее – решение о бюджете муниципального округа)</w:t>
      </w:r>
      <w:r w:rsidR="0000285A" w:rsidRPr="003E7CF2">
        <w:rPr>
          <w:rFonts w:ascii="Arial" w:hAnsi="Arial" w:cs="Arial"/>
          <w:color w:val="FF0000"/>
          <w:sz w:val="24"/>
          <w:szCs w:val="24"/>
        </w:rPr>
        <w:t>,</w:t>
      </w:r>
      <w:r w:rsidR="0000285A" w:rsidRPr="003E7CF2">
        <w:rPr>
          <w:rFonts w:ascii="Arial" w:hAnsi="Arial" w:cs="Arial"/>
          <w:sz w:val="24"/>
          <w:szCs w:val="24"/>
        </w:rPr>
        <w:t xml:space="preserve">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00285A" w:rsidRPr="003E7CF2" w:rsidRDefault="003E7CF2" w:rsidP="003E7CF2">
      <w:pPr>
        <w:ind w:firstLine="720"/>
        <w:jc w:val="both"/>
        <w:rPr>
          <w:rFonts w:ascii="Arial" w:hAnsi="Arial" w:cs="Arial"/>
          <w:sz w:val="24"/>
          <w:szCs w:val="24"/>
        </w:rPr>
      </w:pPr>
      <w:r>
        <w:rPr>
          <w:rFonts w:ascii="Arial" w:hAnsi="Arial" w:cs="Arial"/>
          <w:sz w:val="24"/>
          <w:szCs w:val="24"/>
        </w:rPr>
        <w:t>1.2.</w:t>
      </w:r>
      <w:r w:rsidR="0000285A" w:rsidRPr="003E7CF2">
        <w:rPr>
          <w:rFonts w:ascii="Arial" w:hAnsi="Arial" w:cs="Arial"/>
          <w:sz w:val="24"/>
          <w:szCs w:val="24"/>
        </w:rPr>
        <w:t>В целях настоящего Порядка под проектом производства и реализации зерновых культур понимается пакет документов, включающий обоснование затрат производителя зерновых культур по производству и реализации зерновых культур,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lastRenderedPageBreak/>
        <w:t>Иные понятия, используемые в настоящем Порядке, применяются в значениях, определенных Порядком и условиями.</w:t>
      </w:r>
    </w:p>
    <w:p w:rsidR="0000285A" w:rsidRPr="003E7CF2" w:rsidRDefault="003E7CF2" w:rsidP="003E7CF2">
      <w:pPr>
        <w:ind w:firstLine="720"/>
        <w:jc w:val="both"/>
        <w:rPr>
          <w:rFonts w:ascii="Arial" w:hAnsi="Arial" w:cs="Arial"/>
          <w:sz w:val="24"/>
          <w:szCs w:val="24"/>
        </w:rPr>
      </w:pPr>
      <w:r>
        <w:rPr>
          <w:rFonts w:ascii="Arial" w:hAnsi="Arial" w:cs="Arial"/>
          <w:sz w:val="24"/>
          <w:szCs w:val="24"/>
        </w:rPr>
        <w:t>1.3.</w:t>
      </w:r>
      <w:r w:rsidR="0000285A" w:rsidRPr="003E7CF2">
        <w:rPr>
          <w:rFonts w:ascii="Arial" w:hAnsi="Arial" w:cs="Arial"/>
          <w:sz w:val="24"/>
          <w:szCs w:val="24"/>
        </w:rPr>
        <w:t>Субсидия предоставляется в рамках исполнения мероприятий муниципальной программы муниципальной программы «Развитие агропромышленного комплекса Павловского муниципального округа Нижегородской области», утверждённой постановлением администрации Павловского муниципального района Нижегородской области от 30.09.2020г. № 1410,</w:t>
      </w:r>
      <w:r w:rsidRPr="003E7CF2">
        <w:rPr>
          <w:rFonts w:ascii="Arial" w:hAnsi="Arial" w:cs="Arial"/>
          <w:sz w:val="24"/>
          <w:szCs w:val="24"/>
        </w:rPr>
        <w:t xml:space="preserve"> </w:t>
      </w:r>
      <w:r w:rsidR="0000285A" w:rsidRPr="003E7CF2">
        <w:rPr>
          <w:rFonts w:ascii="Arial" w:hAnsi="Arial" w:cs="Arial"/>
          <w:sz w:val="24"/>
          <w:szCs w:val="24"/>
        </w:rPr>
        <w:t>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 объем реализованных зерновых культур собственного производства.</w:t>
      </w:r>
    </w:p>
    <w:p w:rsidR="0000285A" w:rsidRPr="003E7CF2" w:rsidRDefault="003E7CF2" w:rsidP="003E7CF2">
      <w:pPr>
        <w:ind w:firstLine="720"/>
        <w:jc w:val="both"/>
        <w:rPr>
          <w:rFonts w:ascii="Arial" w:hAnsi="Arial" w:cs="Arial"/>
          <w:sz w:val="24"/>
          <w:szCs w:val="24"/>
        </w:rPr>
      </w:pPr>
      <w:r>
        <w:rPr>
          <w:rFonts w:ascii="Arial" w:hAnsi="Arial" w:cs="Arial"/>
          <w:sz w:val="24"/>
          <w:szCs w:val="24"/>
        </w:rPr>
        <w:t>1.4.</w:t>
      </w:r>
      <w:r w:rsidR="0000285A" w:rsidRPr="003E7CF2">
        <w:rPr>
          <w:rFonts w:ascii="Arial" w:hAnsi="Arial" w:cs="Arial"/>
          <w:sz w:val="24"/>
          <w:szCs w:val="24"/>
        </w:rPr>
        <w:t>Функции главного распорядителя бюджетных средств осуществляет Управление сельского хозяйства администрация Павловского муниципального округа Нижегородской области (далее - Управление),</w:t>
      </w:r>
      <w:r w:rsidRPr="003E7CF2">
        <w:rPr>
          <w:rFonts w:ascii="Arial" w:hAnsi="Arial" w:cs="Arial"/>
          <w:sz w:val="24"/>
          <w:szCs w:val="24"/>
        </w:rPr>
        <w:t xml:space="preserve"> </w:t>
      </w:r>
      <w:r w:rsidR="0000285A" w:rsidRPr="003E7CF2">
        <w:rPr>
          <w:rFonts w:ascii="Arial" w:hAnsi="Arial" w:cs="Arial"/>
          <w:sz w:val="24"/>
          <w:szCs w:val="24"/>
        </w:rPr>
        <w:t>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(лимиты бюджетных обязательств на предоставление субсидии) в соответствии с направлениями затрат, предусмотренными пунктом 3.1 настоящего Порядка.</w:t>
      </w:r>
    </w:p>
    <w:p w:rsidR="0000285A" w:rsidRPr="003E7CF2" w:rsidRDefault="003E7CF2" w:rsidP="003E7CF2">
      <w:pPr>
        <w:ind w:firstLine="720"/>
        <w:jc w:val="both"/>
        <w:rPr>
          <w:rFonts w:ascii="Arial" w:hAnsi="Arial" w:cs="Arial"/>
          <w:sz w:val="24"/>
          <w:szCs w:val="24"/>
        </w:rPr>
      </w:pPr>
      <w:r>
        <w:rPr>
          <w:rFonts w:ascii="Arial" w:hAnsi="Arial" w:cs="Arial"/>
          <w:sz w:val="24"/>
          <w:szCs w:val="24"/>
        </w:rPr>
        <w:t>1.5.</w:t>
      </w:r>
      <w:r w:rsidRPr="003E7CF2">
        <w:rPr>
          <w:rFonts w:ascii="Arial" w:hAnsi="Arial" w:cs="Arial"/>
          <w:sz w:val="24"/>
          <w:szCs w:val="24"/>
        </w:rPr>
        <w:t xml:space="preserve"> Право</w:t>
      </w:r>
      <w:r w:rsidR="0000285A" w:rsidRPr="003E7CF2">
        <w:rPr>
          <w:rFonts w:ascii="Arial" w:hAnsi="Arial" w:cs="Arial"/>
          <w:sz w:val="24"/>
          <w:szCs w:val="24"/>
        </w:rPr>
        <w:t xml:space="preserve"> на получение субсидии имеют (за исключением случая определения получателя субсидии в соответствии с решением о бюджете муниципального округа) производители зерновых культур, соответствующие следующим категориям:</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w:t>
      </w:r>
      <w:proofErr w:type="spellStart"/>
      <w:r w:rsidRPr="003E7CF2">
        <w:rPr>
          <w:rFonts w:ascii="Arial" w:hAnsi="Arial" w:cs="Arial"/>
          <w:sz w:val="24"/>
          <w:szCs w:val="24"/>
        </w:rPr>
        <w:t>прослеживаемости</w:t>
      </w:r>
      <w:proofErr w:type="spellEnd"/>
      <w:r w:rsidRPr="003E7CF2">
        <w:rPr>
          <w:rFonts w:ascii="Arial" w:hAnsi="Arial" w:cs="Arial"/>
          <w:sz w:val="24"/>
          <w:szCs w:val="24"/>
        </w:rPr>
        <w:t xml:space="preserve"> зерна и продуктов переработки зерна (далее - Федеральная система </w:t>
      </w:r>
      <w:proofErr w:type="spellStart"/>
      <w:r w:rsidRPr="003E7CF2">
        <w:rPr>
          <w:rFonts w:ascii="Arial" w:hAnsi="Arial" w:cs="Arial"/>
          <w:sz w:val="24"/>
          <w:szCs w:val="24"/>
        </w:rPr>
        <w:t>прослеживаемости</w:t>
      </w:r>
      <w:proofErr w:type="spellEnd"/>
      <w:r w:rsidRPr="003E7CF2">
        <w:rPr>
          <w:rFonts w:ascii="Arial" w:hAnsi="Arial" w:cs="Arial"/>
          <w:sz w:val="24"/>
          <w:szCs w:val="24"/>
        </w:rPr>
        <w:t xml:space="preserve"> зерна) в соответствии с Правилами создания Федеральной государственной информационной системы </w:t>
      </w:r>
      <w:proofErr w:type="spellStart"/>
      <w:r w:rsidRPr="003E7CF2">
        <w:rPr>
          <w:rFonts w:ascii="Arial" w:hAnsi="Arial" w:cs="Arial"/>
          <w:sz w:val="24"/>
          <w:szCs w:val="24"/>
        </w:rPr>
        <w:t>прослеживаемости</w:t>
      </w:r>
      <w:proofErr w:type="spellEnd"/>
      <w:r w:rsidRPr="003E7CF2">
        <w:rPr>
          <w:rFonts w:ascii="Arial" w:hAnsi="Arial" w:cs="Arial"/>
          <w:sz w:val="24"/>
          <w:szCs w:val="24"/>
        </w:rPr>
        <w:t xml:space="preserve">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w:t>
      </w:r>
      <w:proofErr w:type="spellStart"/>
      <w:r w:rsidRPr="003E7CF2">
        <w:rPr>
          <w:rFonts w:ascii="Arial" w:hAnsi="Arial" w:cs="Arial"/>
          <w:sz w:val="24"/>
          <w:szCs w:val="24"/>
        </w:rPr>
        <w:t>прослеживаемости</w:t>
      </w:r>
      <w:proofErr w:type="spellEnd"/>
      <w:r w:rsidRPr="003E7CF2">
        <w:rPr>
          <w:rFonts w:ascii="Arial" w:hAnsi="Arial" w:cs="Arial"/>
          <w:sz w:val="24"/>
          <w:szCs w:val="24"/>
        </w:rPr>
        <w:t xml:space="preserve">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 1722;</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1.6. Получатели субсидии определяются по результатам отбора, способом проведения которого является запрос предложений (за исключением случая определения получателя субсидии в соответствии с решением о бюджете муниципального округа).</w:t>
      </w:r>
    </w:p>
    <w:p w:rsidR="0000285A" w:rsidRPr="003E7CF2" w:rsidRDefault="0000285A" w:rsidP="006D2BB0">
      <w:pPr>
        <w:ind w:firstLine="720"/>
        <w:jc w:val="both"/>
        <w:rPr>
          <w:rFonts w:ascii="Arial" w:hAnsi="Arial" w:cs="Arial"/>
          <w:sz w:val="24"/>
          <w:szCs w:val="24"/>
        </w:rPr>
      </w:pPr>
      <w:r w:rsidRPr="003E7CF2">
        <w:rPr>
          <w:rFonts w:ascii="Arial" w:hAnsi="Arial" w:cs="Arial"/>
          <w:sz w:val="24"/>
          <w:szCs w:val="24"/>
        </w:rPr>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3E7CF2">
        <w:rPr>
          <w:rFonts w:ascii="Arial" w:hAnsi="Arial" w:cs="Arial"/>
          <w:bCs/>
          <w:sz w:val="24"/>
          <w:szCs w:val="24"/>
        </w:rPr>
        <w:t xml:space="preserve">(далее - единый портал) </w:t>
      </w:r>
      <w:r w:rsidRPr="003E7CF2">
        <w:rPr>
          <w:rFonts w:ascii="Arial" w:hAnsi="Arial" w:cs="Arial"/>
          <w:sz w:val="24"/>
          <w:szCs w:val="24"/>
        </w:rPr>
        <w:t>не позднее 15-го рабочего дня, следующего за днем принятия решения о местном бюджете на очередной финансовый год и плановый период (проекта решения о внесении изменений в решение о бюджете на текущий фин</w:t>
      </w:r>
      <w:r w:rsidR="006D2BB0">
        <w:rPr>
          <w:rFonts w:ascii="Arial" w:hAnsi="Arial" w:cs="Arial"/>
          <w:sz w:val="24"/>
          <w:szCs w:val="24"/>
        </w:rPr>
        <w:t>ансовый год и плановый период).</w:t>
      </w:r>
    </w:p>
    <w:p w:rsidR="0000285A" w:rsidRPr="003E7CF2" w:rsidRDefault="0000285A" w:rsidP="003E7CF2">
      <w:pPr>
        <w:widowControl w:val="0"/>
        <w:autoSpaceDE w:val="0"/>
        <w:autoSpaceDN w:val="0"/>
        <w:adjustRightInd w:val="0"/>
        <w:ind w:firstLine="720"/>
        <w:contextualSpacing/>
        <w:jc w:val="center"/>
        <w:outlineLvl w:val="0"/>
        <w:rPr>
          <w:rFonts w:ascii="Arial" w:hAnsi="Arial" w:cs="Arial"/>
          <w:b/>
          <w:bCs/>
          <w:sz w:val="24"/>
          <w:szCs w:val="24"/>
        </w:rPr>
      </w:pPr>
      <w:r w:rsidRPr="003E7CF2">
        <w:rPr>
          <w:rFonts w:ascii="Arial" w:hAnsi="Arial" w:cs="Arial"/>
          <w:b/>
          <w:bCs/>
          <w:sz w:val="24"/>
          <w:szCs w:val="24"/>
        </w:rPr>
        <w:lastRenderedPageBreak/>
        <w:t>2. Порядок проведения отбора</w:t>
      </w:r>
    </w:p>
    <w:p w:rsidR="0000285A" w:rsidRPr="003E7CF2" w:rsidRDefault="003E7CF2" w:rsidP="003E7CF2">
      <w:pPr>
        <w:autoSpaceDE w:val="0"/>
        <w:autoSpaceDN w:val="0"/>
        <w:adjustRightInd w:val="0"/>
        <w:ind w:firstLine="720"/>
        <w:jc w:val="both"/>
        <w:rPr>
          <w:rFonts w:ascii="Arial" w:hAnsi="Arial" w:cs="Arial"/>
          <w:sz w:val="24"/>
          <w:szCs w:val="24"/>
        </w:rPr>
      </w:pPr>
      <w:r>
        <w:rPr>
          <w:rFonts w:ascii="Arial" w:hAnsi="Arial" w:cs="Arial"/>
          <w:sz w:val="24"/>
          <w:szCs w:val="24"/>
        </w:rPr>
        <w:t>2.1.</w:t>
      </w:r>
      <w:r w:rsidR="006D2BB0">
        <w:rPr>
          <w:rFonts w:ascii="Arial" w:hAnsi="Arial" w:cs="Arial"/>
          <w:sz w:val="24"/>
          <w:szCs w:val="24"/>
        </w:rPr>
        <w:t xml:space="preserve"> </w:t>
      </w:r>
      <w:r w:rsidR="0000285A" w:rsidRPr="003E7CF2">
        <w:rPr>
          <w:rFonts w:ascii="Arial" w:hAnsi="Arial" w:cs="Arial"/>
          <w:sz w:val="24"/>
          <w:szCs w:val="24"/>
        </w:rPr>
        <w:t>Отбор в форме запроса предложений проводится Управлением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00285A" w:rsidRPr="003E7CF2" w:rsidRDefault="003E7CF2" w:rsidP="003E7CF2">
      <w:pPr>
        <w:autoSpaceDE w:val="0"/>
        <w:autoSpaceDN w:val="0"/>
        <w:adjustRightInd w:val="0"/>
        <w:ind w:firstLine="720"/>
        <w:jc w:val="both"/>
        <w:rPr>
          <w:rFonts w:ascii="Arial" w:hAnsi="Arial" w:cs="Arial"/>
          <w:sz w:val="24"/>
          <w:szCs w:val="24"/>
        </w:rPr>
      </w:pPr>
      <w:r>
        <w:rPr>
          <w:rFonts w:ascii="Arial" w:hAnsi="Arial" w:cs="Arial"/>
          <w:sz w:val="24"/>
          <w:szCs w:val="24"/>
        </w:rPr>
        <w:t>2.2.</w:t>
      </w:r>
      <w:r w:rsidR="006D2BB0">
        <w:rPr>
          <w:rFonts w:ascii="Arial" w:hAnsi="Arial" w:cs="Arial"/>
          <w:sz w:val="24"/>
          <w:szCs w:val="24"/>
        </w:rPr>
        <w:t xml:space="preserve"> </w:t>
      </w:r>
      <w:r w:rsidR="0000285A" w:rsidRPr="003E7CF2">
        <w:rPr>
          <w:rFonts w:ascii="Arial" w:hAnsi="Arial" w:cs="Arial"/>
          <w:sz w:val="24"/>
          <w:szCs w:val="24"/>
        </w:rPr>
        <w:t xml:space="preserve">Управление в срок не позднее чем за 1 рабочий день до начала приема предложений для участия в отборе размещает на едином портале, а также на официальном сайте Администрации Павловского муниципального округа Нижегородской области </w:t>
      </w:r>
      <w:r w:rsidR="00BA213B" w:rsidRPr="003E7CF2">
        <w:rPr>
          <w:rFonts w:ascii="Arial" w:hAnsi="Arial" w:cs="Arial"/>
          <w:sz w:val="24"/>
          <w:szCs w:val="24"/>
        </w:rPr>
        <w:t>https://pavlovo.nobl.ru/</w:t>
      </w:r>
      <w:r w:rsidR="0000285A" w:rsidRPr="003E7CF2">
        <w:rPr>
          <w:rFonts w:ascii="Arial" w:hAnsi="Arial" w:cs="Arial"/>
          <w:sz w:val="24"/>
          <w:szCs w:val="24"/>
        </w:rPr>
        <w:t xml:space="preserve"> (далее - официальный</w:t>
      </w:r>
      <w:r w:rsidRPr="003E7CF2">
        <w:rPr>
          <w:rFonts w:ascii="Arial" w:hAnsi="Arial" w:cs="Arial"/>
          <w:sz w:val="24"/>
          <w:szCs w:val="24"/>
        </w:rPr>
        <w:t xml:space="preserve"> </w:t>
      </w:r>
      <w:r w:rsidR="0000285A" w:rsidRPr="003E7CF2">
        <w:rPr>
          <w:rFonts w:ascii="Arial" w:hAnsi="Arial" w:cs="Arial"/>
          <w:sz w:val="24"/>
          <w:szCs w:val="24"/>
        </w:rPr>
        <w:t>сайт) объявление о проведении отбора с указанием:</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сроков проведения отбора;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даты начала подачи или окончания приема предложений для участия в отборе, которая не может быть ранее 5-го календарного дня, следующего за днем размещения объявления о проведении отбора;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наименования, места нахождения, почтового адреса, адреса электронной почты Управления;</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результата предоставления субсидии в соответствии с пунктом 3.8 настоящего Порядка;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указателей страниц,</w:t>
      </w:r>
      <w:r w:rsidR="003E7CF2" w:rsidRPr="003E7CF2">
        <w:rPr>
          <w:rFonts w:ascii="Arial" w:hAnsi="Arial" w:cs="Arial"/>
          <w:sz w:val="24"/>
          <w:szCs w:val="24"/>
        </w:rPr>
        <w:t xml:space="preserve"> </w:t>
      </w:r>
      <w:r w:rsidRPr="003E7CF2">
        <w:rPr>
          <w:rFonts w:ascii="Arial" w:hAnsi="Arial" w:cs="Arial"/>
          <w:sz w:val="24"/>
          <w:szCs w:val="24"/>
        </w:rPr>
        <w:t>либо ссылка</w:t>
      </w:r>
      <w:r w:rsidR="003E7CF2" w:rsidRPr="003E7CF2">
        <w:rPr>
          <w:rFonts w:ascii="Arial" w:hAnsi="Arial" w:cs="Arial"/>
          <w:sz w:val="24"/>
          <w:szCs w:val="24"/>
        </w:rPr>
        <w:t xml:space="preserve"> </w:t>
      </w:r>
      <w:r w:rsidRPr="003E7CF2">
        <w:rPr>
          <w:rFonts w:ascii="Arial" w:hAnsi="Arial" w:cs="Arial"/>
          <w:sz w:val="24"/>
          <w:szCs w:val="24"/>
        </w:rPr>
        <w:t>на страницу официального сайта;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правил рассмотрения предложений для участия в отборе в соответствии с пунктом 2.8 настоящего Порядка;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условий признания победителя (победителей) отбора уклонившимся от заключения соглашения;</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2.3.</w:t>
      </w:r>
      <w:r w:rsidR="006D2BB0">
        <w:rPr>
          <w:rFonts w:ascii="Arial" w:hAnsi="Arial" w:cs="Arial"/>
          <w:sz w:val="24"/>
          <w:szCs w:val="24"/>
        </w:rPr>
        <w:t xml:space="preserve"> </w:t>
      </w:r>
      <w:r w:rsidR="0000285A" w:rsidRPr="003E7CF2">
        <w:rPr>
          <w:rFonts w:ascii="Arial" w:hAnsi="Arial" w:cs="Arial"/>
          <w:sz w:val="24"/>
          <w:szCs w:val="24"/>
        </w:rPr>
        <w:t>Требования, которым должны соответствовать участники отбора:</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2.3.1.</w:t>
      </w:r>
      <w:r w:rsidR="006D2BB0">
        <w:rPr>
          <w:rFonts w:ascii="Arial" w:hAnsi="Arial" w:cs="Arial"/>
          <w:sz w:val="24"/>
          <w:szCs w:val="24"/>
        </w:rPr>
        <w:t xml:space="preserve"> </w:t>
      </w:r>
      <w:r w:rsidR="0000285A" w:rsidRPr="003E7CF2">
        <w:rPr>
          <w:rFonts w:ascii="Arial" w:hAnsi="Arial" w:cs="Arial"/>
          <w:sz w:val="24"/>
          <w:szCs w:val="24"/>
        </w:rPr>
        <w:t>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 xml:space="preserve">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w:t>
      </w:r>
      <w:r w:rsidRPr="003E7CF2">
        <w:rPr>
          <w:rFonts w:ascii="Arial" w:hAnsi="Arial" w:cs="Arial"/>
          <w:sz w:val="24"/>
          <w:szCs w:val="24"/>
        </w:rPr>
        <w:lastRenderedPageBreak/>
        <w:t>индивидуальный предприниматель не должен прекратить деятельность в качестве индивидуального предпринимателя;</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3E7CF2">
        <w:rPr>
          <w:rFonts w:ascii="Arial" w:hAnsi="Arial" w:cs="Arial"/>
          <w:sz w:val="24"/>
          <w:szCs w:val="24"/>
        </w:rPr>
        <w:t>на цели, установленные пунктом 1.1 настоящего Порядка, в соответствии с направлениями затрат, предусмотренными пунктом 3.1 настоящего Порядка.</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Соответствие требованиям, указанным в настоящем подпункте, участники отбора подтверждают в предложении для участия в отборе.</w:t>
      </w:r>
    </w:p>
    <w:p w:rsidR="0000285A" w:rsidRPr="003E7CF2" w:rsidRDefault="00F24889" w:rsidP="003E7CF2">
      <w:pPr>
        <w:autoSpaceDE w:val="0"/>
        <w:autoSpaceDN w:val="0"/>
        <w:adjustRightInd w:val="0"/>
        <w:ind w:firstLine="720"/>
        <w:contextualSpacing/>
        <w:jc w:val="both"/>
        <w:rPr>
          <w:rFonts w:ascii="Arial" w:hAnsi="Arial" w:cs="Arial"/>
          <w:sz w:val="24"/>
          <w:szCs w:val="24"/>
        </w:rPr>
      </w:pPr>
      <w:r>
        <w:rPr>
          <w:rFonts w:ascii="Arial" w:hAnsi="Arial" w:cs="Arial"/>
          <w:sz w:val="24"/>
          <w:szCs w:val="24"/>
        </w:rPr>
        <w:t>2.3.2.</w:t>
      </w:r>
      <w:r w:rsidR="006D2BB0">
        <w:rPr>
          <w:rFonts w:ascii="Arial" w:hAnsi="Arial" w:cs="Arial"/>
          <w:sz w:val="24"/>
          <w:szCs w:val="24"/>
        </w:rPr>
        <w:t xml:space="preserve"> </w:t>
      </w:r>
      <w:r w:rsidR="0000285A" w:rsidRPr="003E7CF2">
        <w:rPr>
          <w:rFonts w:ascii="Arial" w:hAnsi="Arial" w:cs="Arial"/>
          <w:sz w:val="24"/>
          <w:szCs w:val="24"/>
        </w:rPr>
        <w:t>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в отношении участника отбора – индивидуального предпринимателя не должна быть введена процедура банкротства;</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наличие у участника отбора проекта производства и реализации зерновых культур, прошедшего отбор в соответствии с порядком проведения отбора проектов производства и реализации зерновых культур, утверждаемым Минсельхозпродом.</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00285A" w:rsidRPr="003E7CF2" w:rsidRDefault="00F24889" w:rsidP="003E7CF2">
      <w:pPr>
        <w:autoSpaceDE w:val="0"/>
        <w:autoSpaceDN w:val="0"/>
        <w:adjustRightInd w:val="0"/>
        <w:ind w:firstLine="720"/>
        <w:contextualSpacing/>
        <w:jc w:val="both"/>
        <w:rPr>
          <w:rFonts w:ascii="Arial" w:hAnsi="Arial" w:cs="Arial"/>
          <w:sz w:val="24"/>
          <w:szCs w:val="24"/>
        </w:rPr>
      </w:pPr>
      <w:r>
        <w:rPr>
          <w:rFonts w:ascii="Arial" w:hAnsi="Arial" w:cs="Arial"/>
          <w:sz w:val="24"/>
          <w:szCs w:val="24"/>
        </w:rPr>
        <w:t>2.4.</w:t>
      </w:r>
      <w:r w:rsidR="006D2BB0">
        <w:rPr>
          <w:rFonts w:ascii="Arial" w:hAnsi="Arial" w:cs="Arial"/>
          <w:sz w:val="24"/>
          <w:szCs w:val="24"/>
        </w:rPr>
        <w:t xml:space="preserve"> </w:t>
      </w:r>
      <w:r w:rsidR="0000285A" w:rsidRPr="003E7CF2">
        <w:rPr>
          <w:rFonts w:ascii="Arial" w:hAnsi="Arial" w:cs="Arial"/>
          <w:sz w:val="24"/>
          <w:szCs w:val="24"/>
        </w:rPr>
        <w:t>Требования, предъявляемые к форме и содержанию предложений для участия в отборе:</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2.4.1.</w:t>
      </w:r>
      <w:r w:rsidR="0000285A" w:rsidRPr="003E7CF2">
        <w:rPr>
          <w:rFonts w:ascii="Arial" w:hAnsi="Arial" w:cs="Arial"/>
          <w:sz w:val="24"/>
          <w:szCs w:val="24"/>
        </w:rPr>
        <w:t>Участник отбора в порядке и сроки, установленные в объявлении о проведении отбора, подает в Управление по месту представления отчетности о финансово-экономическом состоянии товаропроизводителей агропромышленного комплекса предложение для участия в отборе, 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2.4.2.</w:t>
      </w:r>
      <w:r w:rsidR="006D2BB0">
        <w:rPr>
          <w:rFonts w:ascii="Arial" w:hAnsi="Arial" w:cs="Arial"/>
          <w:sz w:val="24"/>
          <w:szCs w:val="24"/>
        </w:rPr>
        <w:t xml:space="preserve"> </w:t>
      </w:r>
      <w:r w:rsidR="0000285A" w:rsidRPr="003E7CF2">
        <w:rPr>
          <w:rFonts w:ascii="Arial" w:hAnsi="Arial" w:cs="Arial"/>
          <w:sz w:val="24"/>
          <w:szCs w:val="24"/>
        </w:rPr>
        <w:t>Предложение для участия в отборе должно содержать:</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w:t>
      </w:r>
      <w:r w:rsidRPr="003E7CF2">
        <w:rPr>
          <w:rFonts w:ascii="Arial" w:hAnsi="Arial" w:cs="Arial"/>
          <w:sz w:val="24"/>
          <w:szCs w:val="24"/>
        </w:rPr>
        <w:tab/>
        <w:t xml:space="preserve">согласие участника отбора на публикацию (размещение) в информационно-телекоммуникационной сети «Интернет» информации об участнике </w:t>
      </w:r>
      <w:r w:rsidRPr="003E7CF2">
        <w:rPr>
          <w:rFonts w:ascii="Arial" w:hAnsi="Arial" w:cs="Arial"/>
          <w:sz w:val="24"/>
          <w:szCs w:val="24"/>
        </w:rPr>
        <w:lastRenderedPageBreak/>
        <w:t>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w:t>
      </w:r>
      <w:r w:rsidRPr="003E7CF2">
        <w:rPr>
          <w:rFonts w:ascii="Arial" w:hAnsi="Arial" w:cs="Arial"/>
          <w:sz w:val="24"/>
          <w:szCs w:val="24"/>
        </w:rPr>
        <w:tab/>
        <w:t>согласие физического лица, зарегистрированного в качестве индивидуального предпринимателя, на обработку персональных данных.</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2.4.3.</w:t>
      </w:r>
      <w:r w:rsidR="0000285A" w:rsidRPr="003E7CF2">
        <w:rPr>
          <w:rFonts w:ascii="Arial" w:hAnsi="Arial" w:cs="Arial"/>
          <w:sz w:val="24"/>
          <w:szCs w:val="24"/>
        </w:rPr>
        <w:t>К предложению для участия в отборе прилагаются следующие документы:</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2.4.3.1.</w:t>
      </w:r>
      <w:r w:rsidR="006D2BB0">
        <w:rPr>
          <w:rFonts w:ascii="Arial" w:hAnsi="Arial" w:cs="Arial"/>
          <w:sz w:val="24"/>
          <w:szCs w:val="24"/>
        </w:rPr>
        <w:t xml:space="preserve"> </w:t>
      </w:r>
      <w:r w:rsidR="0000285A" w:rsidRPr="003E7CF2">
        <w:rPr>
          <w:rFonts w:ascii="Arial" w:hAnsi="Arial" w:cs="Arial"/>
          <w:sz w:val="24"/>
          <w:szCs w:val="24"/>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2.4.3.2. заявление о предоставлении субсидии по форме, утвержденной Минсельхозпродом, с приложением следующих документов:</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w:t>
      </w:r>
      <w:r w:rsidR="0000285A" w:rsidRPr="003E7CF2">
        <w:rPr>
          <w:rFonts w:ascii="Arial" w:hAnsi="Arial" w:cs="Arial"/>
          <w:sz w:val="24"/>
          <w:szCs w:val="24"/>
        </w:rPr>
        <w:t>расчета субсидии по форме, утвержденной Минсельхозпродом;</w:t>
      </w:r>
    </w:p>
    <w:p w:rsidR="0000285A" w:rsidRPr="003E7CF2" w:rsidRDefault="0000285A" w:rsidP="003E7CF2">
      <w:pPr>
        <w:widowControl w:val="0"/>
        <w:tabs>
          <w:tab w:val="left" w:pos="709"/>
        </w:tabs>
        <w:autoSpaceDE w:val="0"/>
        <w:autoSpaceDN w:val="0"/>
        <w:ind w:firstLine="720"/>
        <w:jc w:val="both"/>
        <w:rPr>
          <w:rFonts w:ascii="Arial" w:hAnsi="Arial" w:cs="Arial"/>
          <w:bCs/>
          <w:sz w:val="24"/>
          <w:szCs w:val="24"/>
        </w:rPr>
      </w:pPr>
      <w:r w:rsidRPr="003E7CF2">
        <w:rPr>
          <w:rFonts w:ascii="Arial" w:hAnsi="Arial" w:cs="Arial"/>
          <w:bCs/>
          <w:sz w:val="24"/>
          <w:szCs w:val="24"/>
        </w:rPr>
        <w:t xml:space="preserve">-сведений об объемах производства зерновых культур собственного производства по форме, утвержденной Минсельхозпродом. При этом сведения об объемах производства зерновых культур собственного производства после 13 ноября 2022 г. должны представляться из Федеральной системы </w:t>
      </w:r>
      <w:proofErr w:type="spellStart"/>
      <w:r w:rsidRPr="003E7CF2">
        <w:rPr>
          <w:rFonts w:ascii="Arial" w:hAnsi="Arial" w:cs="Arial"/>
          <w:bCs/>
          <w:sz w:val="24"/>
          <w:szCs w:val="24"/>
        </w:rPr>
        <w:t>прослеживаемости</w:t>
      </w:r>
      <w:proofErr w:type="spellEnd"/>
      <w:r w:rsidRPr="003E7CF2">
        <w:rPr>
          <w:rFonts w:ascii="Arial" w:hAnsi="Arial" w:cs="Arial"/>
          <w:bCs/>
          <w:sz w:val="24"/>
          <w:szCs w:val="24"/>
        </w:rPr>
        <w:t xml:space="preserve"> зерна;</w:t>
      </w:r>
    </w:p>
    <w:p w:rsidR="0000285A" w:rsidRPr="003E7CF2" w:rsidRDefault="0000285A" w:rsidP="003E7CF2">
      <w:pPr>
        <w:widowControl w:val="0"/>
        <w:tabs>
          <w:tab w:val="left" w:pos="709"/>
        </w:tabs>
        <w:autoSpaceDE w:val="0"/>
        <w:autoSpaceDN w:val="0"/>
        <w:ind w:firstLine="720"/>
        <w:jc w:val="both"/>
        <w:rPr>
          <w:rFonts w:ascii="Arial" w:hAnsi="Arial" w:cs="Arial"/>
          <w:bCs/>
          <w:sz w:val="24"/>
          <w:szCs w:val="24"/>
        </w:rPr>
      </w:pPr>
      <w:r w:rsidRPr="003E7CF2">
        <w:rPr>
          <w:rFonts w:ascii="Arial" w:hAnsi="Arial" w:cs="Arial"/>
          <w:bCs/>
          <w:sz w:val="24"/>
          <w:szCs w:val="24"/>
        </w:rPr>
        <w:t xml:space="preserve">- реестра документов, подтверждающих факт реализации зерновых культур собственного производства, по форме, утвержденной Минсельхозпродом. При этом для подтверждения факта реализации зерновых культур собственного производства после 13 ноября 2022 г. представляется товаросопроводительный документ на партию зерна или партию продуктов переработки зерна, оформленный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rsidRPr="003E7CF2">
        <w:rPr>
          <w:rFonts w:ascii="Arial" w:hAnsi="Arial" w:cs="Arial"/>
          <w:bCs/>
          <w:sz w:val="24"/>
          <w:szCs w:val="24"/>
        </w:rPr>
        <w:t>прослеживаемости</w:t>
      </w:r>
      <w:proofErr w:type="spellEnd"/>
      <w:r w:rsidRPr="003E7CF2">
        <w:rPr>
          <w:rFonts w:ascii="Arial" w:hAnsi="Arial" w:cs="Arial"/>
          <w:bCs/>
          <w:sz w:val="24"/>
          <w:szCs w:val="24"/>
        </w:rPr>
        <w:t xml:space="preserve"> зерна и продуктов переработки зерна, утвержденными постановлением Правительства Российской Федерации от 9 октября 2021 г. № 1721. Реестр представляется с предъявлением оригиналов документов, указанных в реестре;</w:t>
      </w:r>
    </w:p>
    <w:p w:rsidR="0000285A" w:rsidRPr="003E7CF2" w:rsidRDefault="0000285A" w:rsidP="003E7CF2">
      <w:pPr>
        <w:widowControl w:val="0"/>
        <w:tabs>
          <w:tab w:val="left" w:pos="709"/>
        </w:tabs>
        <w:autoSpaceDE w:val="0"/>
        <w:autoSpaceDN w:val="0"/>
        <w:ind w:firstLine="720"/>
        <w:jc w:val="both"/>
        <w:rPr>
          <w:rFonts w:ascii="Arial" w:hAnsi="Arial" w:cs="Arial"/>
          <w:bCs/>
          <w:sz w:val="24"/>
          <w:szCs w:val="24"/>
        </w:rPr>
      </w:pPr>
      <w:r w:rsidRPr="003E7CF2">
        <w:rPr>
          <w:rFonts w:ascii="Arial" w:hAnsi="Arial" w:cs="Arial"/>
          <w:bCs/>
          <w:sz w:val="24"/>
          <w:szCs w:val="24"/>
        </w:rPr>
        <w:t>- реестра документов, подтверждающих фактически произведенные затраты, по форме, утвержденной Минсельхозпродом. Реестр представляется с предъявлением оригиналов документов, указанных в реестре.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00285A" w:rsidRPr="003E7CF2" w:rsidRDefault="0000285A" w:rsidP="003E7CF2">
      <w:pPr>
        <w:widowControl w:val="0"/>
        <w:tabs>
          <w:tab w:val="left" w:pos="709"/>
        </w:tabs>
        <w:autoSpaceDE w:val="0"/>
        <w:autoSpaceDN w:val="0"/>
        <w:ind w:firstLine="720"/>
        <w:jc w:val="both"/>
        <w:rPr>
          <w:rFonts w:ascii="Arial" w:hAnsi="Arial" w:cs="Arial"/>
          <w:bCs/>
          <w:sz w:val="24"/>
          <w:szCs w:val="24"/>
        </w:rPr>
      </w:pPr>
      <w:r w:rsidRPr="003E7CF2">
        <w:rPr>
          <w:rFonts w:ascii="Arial" w:hAnsi="Arial" w:cs="Arial"/>
          <w:bCs/>
          <w:sz w:val="24"/>
          <w:szCs w:val="24"/>
        </w:rPr>
        <w:t>- документа, являющегося основанием применения коэффициента в соответствии с подпунктом 3.5.1 настоящего Порядка: заверенной участником отбора копии договора сельскохозяйственного страхования, осуществляемого с государственной поддержкой (при наличии);</w:t>
      </w:r>
    </w:p>
    <w:p w:rsidR="0000285A" w:rsidRPr="003E7CF2" w:rsidRDefault="0000285A" w:rsidP="003E7CF2">
      <w:pPr>
        <w:widowControl w:val="0"/>
        <w:tabs>
          <w:tab w:val="left" w:pos="709"/>
        </w:tabs>
        <w:autoSpaceDE w:val="0"/>
        <w:autoSpaceDN w:val="0"/>
        <w:ind w:firstLine="720"/>
        <w:jc w:val="both"/>
        <w:rPr>
          <w:rFonts w:ascii="Arial" w:eastAsia="Calibri" w:hAnsi="Arial" w:cs="Arial"/>
          <w:sz w:val="24"/>
          <w:szCs w:val="24"/>
          <w:lang w:eastAsia="en-US"/>
        </w:rPr>
      </w:pPr>
      <w:r w:rsidRPr="003E7CF2">
        <w:rPr>
          <w:rFonts w:ascii="Arial" w:eastAsia="Calibri" w:hAnsi="Arial" w:cs="Arial"/>
          <w:sz w:val="24"/>
          <w:szCs w:val="24"/>
          <w:lang w:eastAsia="en-US"/>
        </w:rPr>
        <w:t xml:space="preserve">- копии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8" w:history="1">
        <w:r w:rsidRPr="003E7CF2">
          <w:rPr>
            <w:rFonts w:ascii="Arial" w:eastAsia="Calibri" w:hAnsi="Arial" w:cs="Arial"/>
            <w:sz w:val="24"/>
            <w:szCs w:val="24"/>
            <w:lang w:eastAsia="en-US"/>
          </w:rPr>
          <w:t>приложениям 1</w:t>
        </w:r>
      </w:hyperlink>
      <w:r w:rsidRPr="003E7CF2">
        <w:rPr>
          <w:rFonts w:ascii="Arial" w:eastAsia="Calibri" w:hAnsi="Arial" w:cs="Arial"/>
          <w:sz w:val="24"/>
          <w:szCs w:val="24"/>
          <w:lang w:eastAsia="en-US"/>
        </w:rPr>
        <w:t xml:space="preserve"> или </w:t>
      </w:r>
      <w:hyperlink r:id="rId9" w:history="1">
        <w:r w:rsidRPr="003E7CF2">
          <w:rPr>
            <w:rFonts w:ascii="Arial" w:eastAsia="Calibri" w:hAnsi="Arial" w:cs="Arial"/>
            <w:sz w:val="24"/>
            <w:szCs w:val="24"/>
            <w:lang w:eastAsia="en-US"/>
          </w:rPr>
          <w:t>2</w:t>
        </w:r>
      </w:hyperlink>
      <w:r w:rsidRPr="003E7CF2">
        <w:rPr>
          <w:rFonts w:ascii="Arial" w:eastAsia="Calibri" w:hAnsi="Arial" w:cs="Arial"/>
          <w:sz w:val="24"/>
          <w:szCs w:val="24"/>
          <w:lang w:eastAsia="en-US"/>
        </w:rPr>
        <w:t xml:space="preserve"> к приказу Минфина России от 26 декабря 2018 г. № 286н, заверенной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2.4.4.</w:t>
      </w:r>
      <w:r w:rsidR="006D2BB0">
        <w:rPr>
          <w:rFonts w:ascii="Arial" w:hAnsi="Arial" w:cs="Arial"/>
          <w:sz w:val="24"/>
          <w:szCs w:val="24"/>
        </w:rPr>
        <w:t xml:space="preserve"> </w:t>
      </w:r>
      <w:r w:rsidR="0000285A" w:rsidRPr="003E7CF2">
        <w:rPr>
          <w:rFonts w:ascii="Arial" w:hAnsi="Arial" w:cs="Arial"/>
          <w:sz w:val="24"/>
          <w:szCs w:val="24"/>
        </w:rPr>
        <w:t xml:space="preserve">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0000285A" w:rsidRPr="003E7CF2">
        <w:rPr>
          <w:rFonts w:ascii="Arial" w:hAnsi="Arial" w:cs="Arial"/>
          <w:bCs/>
          <w:sz w:val="24"/>
          <w:szCs w:val="24"/>
        </w:rPr>
        <w:t xml:space="preserve">четко напечатаны и заполнены по всем пунктам (в случае отсутствия данных ставится прочерк), </w:t>
      </w:r>
      <w:r w:rsidR="0000285A" w:rsidRPr="003E7CF2">
        <w:rPr>
          <w:rFonts w:ascii="Arial" w:hAnsi="Arial" w:cs="Arial"/>
          <w:sz w:val="24"/>
          <w:szCs w:val="24"/>
        </w:rPr>
        <w:t>без ошибок, подчисток, приписок, зачеркнутых слов, иных исправлений, повреждений, не позволяющих однозначно истолковать их содержание.</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lastRenderedPageBreak/>
        <w:t>2.5.</w:t>
      </w:r>
      <w:r w:rsidR="006D2BB0">
        <w:rPr>
          <w:rFonts w:ascii="Arial" w:hAnsi="Arial" w:cs="Arial"/>
          <w:sz w:val="24"/>
          <w:szCs w:val="24"/>
        </w:rPr>
        <w:t xml:space="preserve"> </w:t>
      </w:r>
      <w:r w:rsidR="0000285A" w:rsidRPr="003E7CF2">
        <w:rPr>
          <w:rFonts w:ascii="Arial" w:hAnsi="Arial" w:cs="Arial"/>
          <w:sz w:val="24"/>
          <w:szCs w:val="24"/>
        </w:rPr>
        <w:t>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2.6.</w:t>
      </w:r>
      <w:r w:rsidR="006D2BB0">
        <w:rPr>
          <w:rFonts w:ascii="Arial" w:hAnsi="Arial" w:cs="Arial"/>
          <w:sz w:val="24"/>
          <w:szCs w:val="24"/>
        </w:rPr>
        <w:t xml:space="preserve"> </w:t>
      </w:r>
      <w:r w:rsidR="0000285A" w:rsidRPr="003E7CF2">
        <w:rPr>
          <w:rFonts w:ascii="Arial" w:hAnsi="Arial" w:cs="Arial"/>
          <w:sz w:val="24"/>
          <w:szCs w:val="24"/>
        </w:rPr>
        <w:t>Для участия в отборе участник отбора вправе подать одно предложение для участия в отборе.</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2.7.</w:t>
      </w:r>
      <w:r w:rsidR="006D2BB0">
        <w:rPr>
          <w:rFonts w:ascii="Arial" w:hAnsi="Arial" w:cs="Arial"/>
          <w:sz w:val="24"/>
          <w:szCs w:val="24"/>
        </w:rPr>
        <w:t xml:space="preserve"> </w:t>
      </w:r>
      <w:r w:rsidR="0000285A" w:rsidRPr="003E7CF2">
        <w:rPr>
          <w:rFonts w:ascii="Arial" w:hAnsi="Arial" w:cs="Arial"/>
          <w:sz w:val="24"/>
          <w:szCs w:val="24"/>
        </w:rPr>
        <w:t>Управление:</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в день поступления предложения для участия в отборе регистрирует его в журнале регистрации с указанием даты и времени приема;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 xml:space="preserve">в срок не позднее </w:t>
      </w:r>
      <w:r w:rsidR="002475FA" w:rsidRPr="003E7CF2">
        <w:rPr>
          <w:rFonts w:ascii="Arial" w:hAnsi="Arial" w:cs="Arial"/>
          <w:sz w:val="24"/>
          <w:szCs w:val="24"/>
        </w:rPr>
        <w:t>5</w:t>
      </w:r>
      <w:r w:rsidRPr="003E7CF2">
        <w:rPr>
          <w:rFonts w:ascii="Arial" w:hAnsi="Arial" w:cs="Arial"/>
          <w:sz w:val="24"/>
          <w:szCs w:val="24"/>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2.8.</w:t>
      </w:r>
      <w:r w:rsidR="006D2BB0">
        <w:rPr>
          <w:rFonts w:ascii="Arial" w:hAnsi="Arial" w:cs="Arial"/>
          <w:sz w:val="24"/>
          <w:szCs w:val="24"/>
        </w:rPr>
        <w:t xml:space="preserve"> </w:t>
      </w:r>
      <w:r w:rsidR="0000285A" w:rsidRPr="003E7CF2">
        <w:rPr>
          <w:rFonts w:ascii="Arial" w:hAnsi="Arial" w:cs="Arial"/>
          <w:sz w:val="24"/>
          <w:szCs w:val="24"/>
        </w:rPr>
        <w:t>Правила рассмотрения предложений для участия в отборе:</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1)</w:t>
      </w:r>
      <w:r w:rsidRPr="003E7CF2">
        <w:rPr>
          <w:rFonts w:ascii="Arial" w:hAnsi="Arial" w:cs="Arial"/>
          <w:sz w:val="24"/>
          <w:szCs w:val="24"/>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2)</w:t>
      </w:r>
      <w:r w:rsidRPr="003E7CF2">
        <w:rPr>
          <w:rFonts w:ascii="Arial" w:hAnsi="Arial" w:cs="Arial"/>
          <w:sz w:val="24"/>
          <w:szCs w:val="24"/>
        </w:rPr>
        <w:tab/>
        <w:t>по результатам рассмотрения предложений для участия в отборе:</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при отсутствии оснований для отклонения предложения для участия в отборе, указанных в пункте 2.9 настоящего Порядка, обеспечивает заключение соглашений, составление реестра получателей субсидии по форме, утвержденной Минсельхозпродом, и направление его в Минсельхозпрод;</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3)</w:t>
      </w:r>
      <w:r w:rsidRPr="003E7CF2">
        <w:rPr>
          <w:rFonts w:ascii="Arial" w:hAnsi="Arial" w:cs="Arial"/>
          <w:sz w:val="24"/>
          <w:szCs w:val="24"/>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дата, время и место проведения рассмотрения предложений для участия в отборе;</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информация об участниках отбора, предложения для участия в отборе которых были рассмотрены;</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наименование получателя (получателей) субсидии, с которым заключается соглашение, и размер субсидии.</w:t>
      </w:r>
    </w:p>
    <w:p w:rsidR="0000285A" w:rsidRPr="003E7CF2" w:rsidRDefault="00F24889" w:rsidP="003E7CF2">
      <w:pPr>
        <w:autoSpaceDE w:val="0"/>
        <w:autoSpaceDN w:val="0"/>
        <w:adjustRightInd w:val="0"/>
        <w:ind w:firstLine="720"/>
        <w:contextualSpacing/>
        <w:jc w:val="both"/>
        <w:rPr>
          <w:rFonts w:ascii="Arial" w:hAnsi="Arial" w:cs="Arial"/>
          <w:sz w:val="24"/>
          <w:szCs w:val="24"/>
        </w:rPr>
      </w:pPr>
      <w:r>
        <w:rPr>
          <w:rFonts w:ascii="Arial" w:hAnsi="Arial" w:cs="Arial"/>
          <w:sz w:val="24"/>
          <w:szCs w:val="24"/>
        </w:rPr>
        <w:t>2.9.</w:t>
      </w:r>
      <w:r w:rsidR="006D2BB0">
        <w:rPr>
          <w:rFonts w:ascii="Arial" w:hAnsi="Arial" w:cs="Arial"/>
          <w:sz w:val="24"/>
          <w:szCs w:val="24"/>
        </w:rPr>
        <w:t xml:space="preserve"> </w:t>
      </w:r>
      <w:r w:rsidR="0000285A" w:rsidRPr="003E7CF2">
        <w:rPr>
          <w:rFonts w:ascii="Arial" w:hAnsi="Arial" w:cs="Arial"/>
          <w:sz w:val="24"/>
          <w:szCs w:val="24"/>
        </w:rPr>
        <w:t>Основания для отклонения предложения для участия в отборе на стадии рассмотрения предложений для участия в отборе:</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несоответствие участника отбора требованиям, установленным в пункте 2.3 настоящего Порядка;</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lastRenderedPageBreak/>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00285A" w:rsidRPr="003E7CF2" w:rsidRDefault="0000285A" w:rsidP="003E7CF2">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F24889" w:rsidRDefault="0000285A" w:rsidP="00F24889">
      <w:pPr>
        <w:autoSpaceDE w:val="0"/>
        <w:autoSpaceDN w:val="0"/>
        <w:adjustRightInd w:val="0"/>
        <w:ind w:firstLine="720"/>
        <w:contextualSpacing/>
        <w:jc w:val="both"/>
        <w:rPr>
          <w:rFonts w:ascii="Arial" w:hAnsi="Arial" w:cs="Arial"/>
          <w:sz w:val="24"/>
          <w:szCs w:val="24"/>
        </w:rPr>
      </w:pPr>
      <w:r w:rsidRPr="003E7CF2">
        <w:rPr>
          <w:rFonts w:ascii="Arial" w:hAnsi="Arial" w:cs="Arial"/>
          <w:sz w:val="24"/>
          <w:szCs w:val="24"/>
        </w:rPr>
        <w:t>2.10.</w:t>
      </w:r>
      <w:r w:rsidRPr="003E7CF2">
        <w:rPr>
          <w:rFonts w:ascii="Arial" w:hAnsi="Arial" w:cs="Arial"/>
          <w:sz w:val="24"/>
          <w:szCs w:val="24"/>
        </w:rPr>
        <w:tab/>
        <w:t xml:space="preserve">Управление в течение срока, указанного в объявлении о проведении </w:t>
      </w:r>
      <w:proofErr w:type="gramStart"/>
      <w:r w:rsidRPr="003E7CF2">
        <w:rPr>
          <w:rFonts w:ascii="Arial" w:hAnsi="Arial" w:cs="Arial"/>
          <w:sz w:val="24"/>
          <w:szCs w:val="24"/>
        </w:rPr>
        <w:t>отбора</w:t>
      </w:r>
      <w:proofErr w:type="gramEnd"/>
      <w:r w:rsidRPr="003E7CF2">
        <w:rPr>
          <w:rFonts w:ascii="Arial" w:hAnsi="Arial" w:cs="Arial"/>
          <w:sz w:val="24"/>
          <w:szCs w:val="24"/>
        </w:rPr>
        <w:t xml:space="preserve"> заключает с получателями субсидии соглашения с учетом пункта 3.7 настоящего Порядка.</w:t>
      </w:r>
    </w:p>
    <w:p w:rsidR="006D2BB0" w:rsidRPr="00F24889" w:rsidRDefault="006D2BB0" w:rsidP="006D2BB0">
      <w:pPr>
        <w:autoSpaceDE w:val="0"/>
        <w:autoSpaceDN w:val="0"/>
        <w:adjustRightInd w:val="0"/>
        <w:ind w:firstLine="720"/>
        <w:contextualSpacing/>
        <w:jc w:val="center"/>
        <w:rPr>
          <w:rFonts w:ascii="Arial" w:hAnsi="Arial" w:cs="Arial"/>
          <w:sz w:val="24"/>
          <w:szCs w:val="24"/>
        </w:rPr>
      </w:pPr>
    </w:p>
    <w:p w:rsidR="006D2BB0" w:rsidRPr="00F24889" w:rsidRDefault="0000285A" w:rsidP="006D2BB0">
      <w:pPr>
        <w:ind w:firstLine="720"/>
        <w:jc w:val="center"/>
        <w:rPr>
          <w:rFonts w:ascii="Arial" w:hAnsi="Arial" w:cs="Arial"/>
          <w:b/>
          <w:sz w:val="24"/>
          <w:szCs w:val="24"/>
        </w:rPr>
      </w:pPr>
      <w:r w:rsidRPr="003E7CF2">
        <w:rPr>
          <w:rFonts w:ascii="Arial" w:hAnsi="Arial" w:cs="Arial"/>
          <w:b/>
          <w:sz w:val="24"/>
          <w:szCs w:val="24"/>
        </w:rPr>
        <w:t>3.</w:t>
      </w:r>
      <w:r w:rsidRPr="003E7CF2">
        <w:rPr>
          <w:rFonts w:ascii="Arial" w:hAnsi="Arial" w:cs="Arial"/>
          <w:b/>
          <w:sz w:val="24"/>
          <w:szCs w:val="24"/>
        </w:rPr>
        <w:tab/>
        <w:t>Условия и порядок предоставления субсидии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3.1.</w:t>
      </w:r>
      <w:r w:rsidRPr="003E7CF2">
        <w:rPr>
          <w:rFonts w:ascii="Arial" w:hAnsi="Arial" w:cs="Arial"/>
          <w:sz w:val="24"/>
          <w:szCs w:val="24"/>
        </w:rPr>
        <w:tab/>
        <w:t>К направлениям затрат, на возмещение которых предоставляется субсидия, относятся затраты (без учета налога на добавленную стоимость), связанные с производством и реализацией зерновых культур, понесенные получателями субсидии в году, предшествующем году получения субсидии (далее – отчетный год), и текущем году.</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Понесенные получателем субсидии затраты по направлениям, предусмотренным настоящим пунктом, осуществляются в рамках реализации проектов производства и реализации зерновых культур, прошедших отбор в соответствии с порядком проведения отбора проектов производства и реализации зерновых культур, утверждаемым Минсельхозпродом.</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3.</w:t>
      </w:r>
      <w:proofErr w:type="gramStart"/>
      <w:r w:rsidRPr="003E7CF2">
        <w:rPr>
          <w:rFonts w:ascii="Arial" w:hAnsi="Arial" w:cs="Arial"/>
          <w:sz w:val="24"/>
          <w:szCs w:val="24"/>
        </w:rPr>
        <w:t>2.Условием</w:t>
      </w:r>
      <w:proofErr w:type="gramEnd"/>
      <w:r w:rsidRPr="003E7CF2">
        <w:rPr>
          <w:rFonts w:ascii="Arial" w:hAnsi="Arial" w:cs="Arial"/>
          <w:sz w:val="24"/>
          <w:szCs w:val="24"/>
        </w:rPr>
        <w:t xml:space="preserve"> предоставления субсидии является согласие получателя субсидии на осуществление Управлением и органами государственного и</w:t>
      </w:r>
      <w:r w:rsidR="003E7CF2" w:rsidRPr="003E7CF2">
        <w:rPr>
          <w:rFonts w:ascii="Arial" w:hAnsi="Arial" w:cs="Arial"/>
          <w:sz w:val="24"/>
          <w:szCs w:val="24"/>
        </w:rPr>
        <w:t xml:space="preserve"> </w:t>
      </w:r>
      <w:r w:rsidRPr="003E7CF2">
        <w:rPr>
          <w:rFonts w:ascii="Arial" w:hAnsi="Arial" w:cs="Arial"/>
          <w:sz w:val="24"/>
          <w:szCs w:val="24"/>
        </w:rPr>
        <w:t>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rsidR="0000285A" w:rsidRPr="003E7CF2" w:rsidRDefault="00F24889" w:rsidP="003E7CF2">
      <w:pPr>
        <w:ind w:firstLine="720"/>
        <w:jc w:val="both"/>
        <w:rPr>
          <w:rFonts w:ascii="Arial" w:hAnsi="Arial" w:cs="Arial"/>
          <w:sz w:val="24"/>
          <w:szCs w:val="24"/>
        </w:rPr>
      </w:pPr>
      <w:r>
        <w:rPr>
          <w:rFonts w:ascii="Arial" w:hAnsi="Arial" w:cs="Arial"/>
          <w:sz w:val="24"/>
          <w:szCs w:val="24"/>
        </w:rPr>
        <w:t>3.</w:t>
      </w:r>
      <w:proofErr w:type="gramStart"/>
      <w:r>
        <w:rPr>
          <w:rFonts w:ascii="Arial" w:hAnsi="Arial" w:cs="Arial"/>
          <w:sz w:val="24"/>
          <w:szCs w:val="24"/>
        </w:rPr>
        <w:t>3.</w:t>
      </w:r>
      <w:r w:rsidR="0000285A" w:rsidRPr="003E7CF2">
        <w:rPr>
          <w:rFonts w:ascii="Arial" w:hAnsi="Arial" w:cs="Arial"/>
          <w:sz w:val="24"/>
          <w:szCs w:val="24"/>
        </w:rPr>
        <w:t>Субсидии</w:t>
      </w:r>
      <w:proofErr w:type="gramEnd"/>
      <w:r w:rsidR="0000285A" w:rsidRPr="003E7CF2">
        <w:rPr>
          <w:rFonts w:ascii="Arial" w:hAnsi="Arial" w:cs="Arial"/>
          <w:sz w:val="24"/>
          <w:szCs w:val="24"/>
        </w:rPr>
        <w:t xml:space="preserve"> предоставляются единовременно.</w:t>
      </w:r>
    </w:p>
    <w:p w:rsidR="0000285A" w:rsidRPr="003E7CF2" w:rsidRDefault="00F24889" w:rsidP="003E7CF2">
      <w:pPr>
        <w:ind w:firstLine="720"/>
        <w:jc w:val="both"/>
        <w:rPr>
          <w:rFonts w:ascii="Arial" w:hAnsi="Arial" w:cs="Arial"/>
          <w:sz w:val="24"/>
          <w:szCs w:val="24"/>
        </w:rPr>
      </w:pPr>
      <w:r>
        <w:rPr>
          <w:rFonts w:ascii="Arial" w:hAnsi="Arial" w:cs="Arial"/>
          <w:sz w:val="24"/>
          <w:szCs w:val="24"/>
        </w:rPr>
        <w:t>3.</w:t>
      </w:r>
      <w:proofErr w:type="gramStart"/>
      <w:r>
        <w:rPr>
          <w:rFonts w:ascii="Arial" w:hAnsi="Arial" w:cs="Arial"/>
          <w:sz w:val="24"/>
          <w:szCs w:val="24"/>
        </w:rPr>
        <w:t>4.</w:t>
      </w:r>
      <w:r w:rsidR="0000285A" w:rsidRPr="003E7CF2">
        <w:rPr>
          <w:rFonts w:ascii="Arial" w:hAnsi="Arial" w:cs="Arial"/>
          <w:sz w:val="24"/>
          <w:szCs w:val="24"/>
        </w:rPr>
        <w:t>Основанием</w:t>
      </w:r>
      <w:proofErr w:type="gramEnd"/>
      <w:r w:rsidR="0000285A" w:rsidRPr="003E7CF2">
        <w:rPr>
          <w:rFonts w:ascii="Arial" w:hAnsi="Arial" w:cs="Arial"/>
          <w:sz w:val="24"/>
          <w:szCs w:val="24"/>
        </w:rPr>
        <w:t xml:space="preserve"> для отказа получателю </w:t>
      </w:r>
      <w:r w:rsidR="00C5192A" w:rsidRPr="003E7CF2">
        <w:rPr>
          <w:rFonts w:ascii="Arial" w:hAnsi="Arial" w:cs="Arial"/>
          <w:sz w:val="24"/>
          <w:szCs w:val="24"/>
        </w:rPr>
        <w:t xml:space="preserve">субсидии </w:t>
      </w:r>
      <w:r w:rsidR="0000285A" w:rsidRPr="003E7CF2">
        <w:rPr>
          <w:rFonts w:ascii="Arial" w:hAnsi="Arial" w:cs="Arial"/>
          <w:sz w:val="24"/>
          <w:szCs w:val="24"/>
        </w:rPr>
        <w:t>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3.</w:t>
      </w:r>
      <w:proofErr w:type="gramStart"/>
      <w:r w:rsidRPr="003E7CF2">
        <w:rPr>
          <w:rFonts w:ascii="Arial" w:hAnsi="Arial" w:cs="Arial"/>
          <w:sz w:val="24"/>
          <w:szCs w:val="24"/>
        </w:rPr>
        <w:t>5.Размер</w:t>
      </w:r>
      <w:proofErr w:type="gramEnd"/>
      <w:r w:rsidRPr="003E7CF2">
        <w:rPr>
          <w:rFonts w:ascii="Arial" w:hAnsi="Arial" w:cs="Arial"/>
          <w:sz w:val="24"/>
          <w:szCs w:val="24"/>
        </w:rPr>
        <w:t xml:space="preserve"> предоставляемой субсидии, определяется в следующем порядке:</w:t>
      </w:r>
    </w:p>
    <w:p w:rsidR="0000285A" w:rsidRPr="003E7CF2" w:rsidRDefault="00F24889" w:rsidP="003E7CF2">
      <w:pPr>
        <w:autoSpaceDE w:val="0"/>
        <w:autoSpaceDN w:val="0"/>
        <w:adjustRightInd w:val="0"/>
        <w:ind w:firstLine="720"/>
        <w:jc w:val="both"/>
        <w:rPr>
          <w:rFonts w:ascii="Arial" w:hAnsi="Arial" w:cs="Arial"/>
          <w:sz w:val="24"/>
          <w:szCs w:val="24"/>
        </w:rPr>
      </w:pPr>
      <w:r>
        <w:rPr>
          <w:rFonts w:ascii="Arial" w:hAnsi="Arial" w:cs="Arial"/>
          <w:sz w:val="24"/>
          <w:szCs w:val="24"/>
        </w:rPr>
        <w:t>3.5.</w:t>
      </w:r>
      <w:proofErr w:type="gramStart"/>
      <w:r>
        <w:rPr>
          <w:rFonts w:ascii="Arial" w:hAnsi="Arial" w:cs="Arial"/>
          <w:sz w:val="24"/>
          <w:szCs w:val="24"/>
        </w:rPr>
        <w:t>1.</w:t>
      </w:r>
      <w:r w:rsidR="0000285A" w:rsidRPr="003E7CF2">
        <w:rPr>
          <w:rFonts w:ascii="Arial" w:hAnsi="Arial" w:cs="Arial"/>
          <w:sz w:val="24"/>
          <w:szCs w:val="24"/>
        </w:rPr>
        <w:t>Расчет</w:t>
      </w:r>
      <w:proofErr w:type="gramEnd"/>
      <w:r w:rsidR="0000285A" w:rsidRPr="003E7CF2">
        <w:rPr>
          <w:rFonts w:ascii="Arial" w:hAnsi="Arial" w:cs="Arial"/>
          <w:sz w:val="24"/>
          <w:szCs w:val="24"/>
        </w:rPr>
        <w:t xml:space="preserve"> размера субсидии осуществляется по ставке на 1 тонну реализованных зерновых культур собственного производства, установленной Минсельхозпродом.</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Размер субсидии, предоставляемой получателю субсидии, не может составлять более 50 процентов фактических затрат получателя субсидии, на возмещение которых предоставляется субсидия.</w:t>
      </w:r>
    </w:p>
    <w:p w:rsidR="006D2BB0" w:rsidRDefault="0000285A" w:rsidP="006D2BB0">
      <w:pPr>
        <w:autoSpaceDE w:val="0"/>
        <w:autoSpaceDN w:val="0"/>
        <w:adjustRightInd w:val="0"/>
        <w:ind w:firstLine="720"/>
        <w:jc w:val="both"/>
        <w:rPr>
          <w:rFonts w:ascii="Arial" w:hAnsi="Arial" w:cs="Arial"/>
          <w:sz w:val="24"/>
          <w:szCs w:val="24"/>
        </w:rPr>
      </w:pPr>
      <w:r w:rsidRPr="003E7CF2">
        <w:rPr>
          <w:rFonts w:ascii="Arial" w:hAnsi="Arial" w:cs="Arial"/>
          <w:sz w:val="24"/>
          <w:szCs w:val="24"/>
        </w:rPr>
        <w:t>В случае, если в отчетном финансовом году осуществлялось сельскохозяйственное страхование, осуществляемое с государственной поддержкой, в отношении земельного участка (земельных участков), занятого (занятых) посевами конкретной зерновой культуры, в целях компенсации части затрат на производство и реализацию которых предоставляется субсидия, при расчете размера ставок, указанных в абзаце первом настоящего пункта, применяется коэффициент Кс, равный 1.</w:t>
      </w:r>
    </w:p>
    <w:p w:rsidR="0000285A" w:rsidRPr="003E7CF2" w:rsidRDefault="0000285A" w:rsidP="006D2BB0">
      <w:pPr>
        <w:autoSpaceDE w:val="0"/>
        <w:autoSpaceDN w:val="0"/>
        <w:adjustRightInd w:val="0"/>
        <w:ind w:firstLine="720"/>
        <w:jc w:val="both"/>
        <w:rPr>
          <w:rFonts w:ascii="Arial" w:hAnsi="Arial" w:cs="Arial"/>
          <w:sz w:val="24"/>
          <w:szCs w:val="24"/>
        </w:rPr>
      </w:pPr>
      <w:r w:rsidRPr="003E7CF2">
        <w:rPr>
          <w:rFonts w:ascii="Arial" w:hAnsi="Arial" w:cs="Arial"/>
          <w:sz w:val="24"/>
          <w:szCs w:val="24"/>
        </w:rPr>
        <w:t xml:space="preserve">Коэффициент Кс применяется на основании представленной получателем субсидии в соответствии с подпунктом 2.4.3.2 настоящего Порядка заверенной им </w:t>
      </w:r>
      <w:r w:rsidRPr="003E7CF2">
        <w:rPr>
          <w:rFonts w:ascii="Arial" w:hAnsi="Arial" w:cs="Arial"/>
          <w:sz w:val="24"/>
          <w:szCs w:val="24"/>
        </w:rPr>
        <w:lastRenderedPageBreak/>
        <w:t>копии договора сельскохозяйственного страхования, осуществляемого с государственной поддержкой.</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Для остальных земельных участков, а также для получателей субсидии, не представивших документы, являющиеся основанием применения коэффициента, применяется коэффициент Кс, равный 0,7.</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 xml:space="preserve">3.5.2. Источниками финансового обеспечения субсидии является субвенция, сформированная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3E7CF2">
        <w:rPr>
          <w:rFonts w:ascii="Arial" w:hAnsi="Arial" w:cs="Arial"/>
          <w:sz w:val="24"/>
          <w:szCs w:val="24"/>
        </w:rPr>
        <w:t>софинансирования</w:t>
      </w:r>
      <w:proofErr w:type="spellEnd"/>
      <w:r w:rsidRPr="003E7CF2">
        <w:rPr>
          <w:rFonts w:ascii="Arial" w:hAnsi="Arial" w:cs="Arial"/>
          <w:sz w:val="24"/>
          <w:szCs w:val="24"/>
        </w:rPr>
        <w:t xml:space="preserve"> расходного обязательства на соответствующий финансовый год.</w:t>
      </w:r>
    </w:p>
    <w:p w:rsidR="0000285A" w:rsidRPr="003E7CF2" w:rsidRDefault="0000285A" w:rsidP="00F24889">
      <w:pPr>
        <w:autoSpaceDE w:val="0"/>
        <w:autoSpaceDN w:val="0"/>
        <w:adjustRightInd w:val="0"/>
        <w:ind w:firstLine="720"/>
        <w:jc w:val="both"/>
        <w:rPr>
          <w:rFonts w:ascii="Arial" w:hAnsi="Arial" w:cs="Arial"/>
          <w:sz w:val="24"/>
          <w:szCs w:val="24"/>
        </w:rPr>
      </w:pPr>
      <w:r w:rsidRPr="003E7CF2">
        <w:rPr>
          <w:rFonts w:ascii="Arial" w:hAnsi="Arial" w:cs="Arial"/>
          <w:sz w:val="24"/>
          <w:szCs w:val="24"/>
        </w:rPr>
        <w:t>3.5.3.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00285A" w:rsidRPr="003E7CF2" w:rsidRDefault="0000285A" w:rsidP="003E7CF2">
      <w:pPr>
        <w:autoSpaceDE w:val="0"/>
        <w:autoSpaceDN w:val="0"/>
        <w:adjustRightInd w:val="0"/>
        <w:ind w:firstLine="720"/>
        <w:jc w:val="center"/>
        <w:rPr>
          <w:rFonts w:ascii="Arial" w:hAnsi="Arial" w:cs="Arial"/>
          <w:sz w:val="24"/>
          <w:szCs w:val="24"/>
        </w:rPr>
      </w:pPr>
      <w:r w:rsidRPr="003E7CF2">
        <w:rPr>
          <w:rFonts w:ascii="Arial" w:hAnsi="Arial" w:cs="Arial"/>
          <w:sz w:val="24"/>
          <w:szCs w:val="24"/>
        </w:rPr>
        <w:t xml:space="preserve">С = </w:t>
      </w:r>
      <w:proofErr w:type="spellStart"/>
      <w:r w:rsidRPr="003E7CF2">
        <w:rPr>
          <w:rFonts w:ascii="Arial" w:hAnsi="Arial" w:cs="Arial"/>
          <w:sz w:val="24"/>
          <w:szCs w:val="24"/>
        </w:rPr>
        <w:t>Cп</w:t>
      </w:r>
      <w:proofErr w:type="spellEnd"/>
      <w:r w:rsidRPr="003E7CF2">
        <w:rPr>
          <w:rFonts w:ascii="Arial" w:hAnsi="Arial" w:cs="Arial"/>
          <w:sz w:val="24"/>
          <w:szCs w:val="24"/>
        </w:rPr>
        <w:t xml:space="preserve"> x К,</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где:</w:t>
      </w:r>
    </w:p>
    <w:p w:rsidR="0000285A" w:rsidRPr="003E7CF2" w:rsidRDefault="0000285A" w:rsidP="003E7CF2">
      <w:pPr>
        <w:autoSpaceDE w:val="0"/>
        <w:autoSpaceDN w:val="0"/>
        <w:adjustRightInd w:val="0"/>
        <w:ind w:firstLine="720"/>
        <w:jc w:val="both"/>
        <w:rPr>
          <w:rFonts w:ascii="Arial" w:hAnsi="Arial" w:cs="Arial"/>
          <w:sz w:val="24"/>
          <w:szCs w:val="24"/>
        </w:rPr>
      </w:pPr>
      <w:proofErr w:type="spellStart"/>
      <w:r w:rsidRPr="003E7CF2">
        <w:rPr>
          <w:rFonts w:ascii="Arial" w:hAnsi="Arial" w:cs="Arial"/>
          <w:sz w:val="24"/>
          <w:szCs w:val="24"/>
        </w:rPr>
        <w:t>Cп</w:t>
      </w:r>
      <w:proofErr w:type="spellEnd"/>
      <w:r w:rsidRPr="003E7CF2">
        <w:rPr>
          <w:rFonts w:ascii="Arial" w:hAnsi="Arial" w:cs="Arial"/>
          <w:sz w:val="24"/>
          <w:szCs w:val="24"/>
        </w:rPr>
        <w:t xml:space="preserve"> - размер субсидии, рассчитанный в соответствии с подпунктом 3.5.1 настоящего пункта;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К – коэффициент бюджетной обеспеченности, определяемый по следующей формуле:</w:t>
      </w:r>
    </w:p>
    <w:p w:rsidR="0000285A" w:rsidRPr="003E7CF2" w:rsidRDefault="0000285A" w:rsidP="003E7CF2">
      <w:pPr>
        <w:autoSpaceDE w:val="0"/>
        <w:autoSpaceDN w:val="0"/>
        <w:adjustRightInd w:val="0"/>
        <w:ind w:firstLine="720"/>
        <w:jc w:val="center"/>
        <w:rPr>
          <w:rFonts w:ascii="Arial" w:hAnsi="Arial" w:cs="Arial"/>
          <w:sz w:val="24"/>
          <w:szCs w:val="24"/>
        </w:rPr>
      </w:pPr>
      <w:r w:rsidRPr="003E7CF2">
        <w:rPr>
          <w:rFonts w:ascii="Arial" w:hAnsi="Arial" w:cs="Arial"/>
          <w:sz w:val="24"/>
          <w:szCs w:val="24"/>
        </w:rPr>
        <w:t xml:space="preserve">К = V / </w:t>
      </w:r>
      <w:proofErr w:type="spellStart"/>
      <w:r w:rsidRPr="003E7CF2">
        <w:rPr>
          <w:rFonts w:ascii="Arial" w:hAnsi="Arial" w:cs="Arial"/>
          <w:sz w:val="24"/>
          <w:szCs w:val="24"/>
        </w:rPr>
        <w:t>Vнач</w:t>
      </w:r>
      <w:proofErr w:type="spellEnd"/>
      <w:r w:rsidRPr="003E7CF2">
        <w:rPr>
          <w:rFonts w:ascii="Arial" w:hAnsi="Arial" w:cs="Arial"/>
          <w:sz w:val="24"/>
          <w:szCs w:val="24"/>
        </w:rPr>
        <w:t>,</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где:</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V – объем лимитов бюджетных обязательств на предоставление субсидии;</w:t>
      </w:r>
    </w:p>
    <w:p w:rsidR="0000285A" w:rsidRPr="003E7CF2" w:rsidRDefault="0000285A" w:rsidP="003E7CF2">
      <w:pPr>
        <w:autoSpaceDE w:val="0"/>
        <w:autoSpaceDN w:val="0"/>
        <w:adjustRightInd w:val="0"/>
        <w:ind w:firstLine="720"/>
        <w:jc w:val="both"/>
        <w:rPr>
          <w:rFonts w:ascii="Arial" w:hAnsi="Arial" w:cs="Arial"/>
          <w:sz w:val="24"/>
          <w:szCs w:val="24"/>
        </w:rPr>
      </w:pPr>
      <w:proofErr w:type="spellStart"/>
      <w:r w:rsidRPr="003E7CF2">
        <w:rPr>
          <w:rFonts w:ascii="Arial" w:hAnsi="Arial" w:cs="Arial"/>
          <w:sz w:val="24"/>
          <w:szCs w:val="24"/>
        </w:rPr>
        <w:t>Vнач</w:t>
      </w:r>
      <w:proofErr w:type="spellEnd"/>
      <w:r w:rsidRPr="003E7CF2">
        <w:rPr>
          <w:rFonts w:ascii="Arial" w:hAnsi="Arial" w:cs="Arial"/>
          <w:sz w:val="24"/>
          <w:szCs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 xml:space="preserve">При условии </w:t>
      </w:r>
      <w:proofErr w:type="gramStart"/>
      <w:r w:rsidRPr="003E7CF2">
        <w:rPr>
          <w:rFonts w:ascii="Arial" w:hAnsi="Arial" w:cs="Arial"/>
          <w:sz w:val="24"/>
          <w:szCs w:val="24"/>
        </w:rPr>
        <w:t>V &gt;</w:t>
      </w:r>
      <w:proofErr w:type="gramEnd"/>
      <w:r w:rsidRPr="003E7CF2">
        <w:rPr>
          <w:rFonts w:ascii="Arial" w:hAnsi="Arial" w:cs="Arial"/>
          <w:sz w:val="24"/>
          <w:szCs w:val="24"/>
        </w:rPr>
        <w:t xml:space="preserve"> </w:t>
      </w:r>
      <w:proofErr w:type="spellStart"/>
      <w:r w:rsidRPr="003E7CF2">
        <w:rPr>
          <w:rFonts w:ascii="Arial" w:hAnsi="Arial" w:cs="Arial"/>
          <w:sz w:val="24"/>
          <w:szCs w:val="24"/>
        </w:rPr>
        <w:t>Vнач</w:t>
      </w:r>
      <w:proofErr w:type="spellEnd"/>
      <w:r w:rsidRPr="003E7CF2">
        <w:rPr>
          <w:rFonts w:ascii="Arial" w:hAnsi="Arial" w:cs="Arial"/>
          <w:sz w:val="24"/>
          <w:szCs w:val="24"/>
        </w:rPr>
        <w:t xml:space="preserve"> коэффициент К равен 1.</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 xml:space="preserve">Расчеты, произведенные </w:t>
      </w:r>
      <w:proofErr w:type="gramStart"/>
      <w:r w:rsidRPr="003E7CF2">
        <w:rPr>
          <w:rFonts w:ascii="Arial" w:hAnsi="Arial" w:cs="Arial"/>
          <w:sz w:val="24"/>
          <w:szCs w:val="24"/>
        </w:rPr>
        <w:t>Управлением</w:t>
      </w:r>
      <w:proofErr w:type="gramEnd"/>
      <w:r w:rsidRPr="003E7CF2">
        <w:rPr>
          <w:rFonts w:ascii="Arial" w:hAnsi="Arial" w:cs="Arial"/>
          <w:sz w:val="24"/>
          <w:szCs w:val="24"/>
        </w:rPr>
        <w:t xml:space="preserve"> отражаются в реестрах получателей субсидии.</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3.5.4.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Управление по согласованию с Минсельхозпродом рассматривает вопрос о предоставлении получателям субсидии части субсидии без повторного прохож</w:t>
      </w:r>
      <w:r w:rsidR="00685040" w:rsidRPr="003E7CF2">
        <w:rPr>
          <w:rFonts w:ascii="Arial" w:hAnsi="Arial" w:cs="Arial"/>
          <w:sz w:val="24"/>
          <w:szCs w:val="24"/>
        </w:rPr>
        <w:t xml:space="preserve">дения отбора (в </w:t>
      </w:r>
      <w:r w:rsidRPr="003E7CF2">
        <w:rPr>
          <w:rFonts w:ascii="Arial" w:hAnsi="Arial" w:cs="Arial"/>
          <w:sz w:val="24"/>
          <w:szCs w:val="24"/>
        </w:rPr>
        <w:t>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F24889" w:rsidRDefault="0000285A" w:rsidP="006D2BB0">
      <w:pPr>
        <w:autoSpaceDE w:val="0"/>
        <w:autoSpaceDN w:val="0"/>
        <w:adjustRightInd w:val="0"/>
        <w:ind w:firstLine="720"/>
        <w:jc w:val="both"/>
        <w:rPr>
          <w:rFonts w:ascii="Arial" w:hAnsi="Arial" w:cs="Arial"/>
          <w:sz w:val="24"/>
          <w:szCs w:val="24"/>
        </w:rPr>
      </w:pPr>
      <w:r w:rsidRPr="003E7CF2">
        <w:rPr>
          <w:rFonts w:ascii="Arial" w:hAnsi="Arial" w:cs="Arial"/>
          <w:sz w:val="24"/>
          <w:szCs w:val="24"/>
        </w:rPr>
        <w:t>При этом размер бюджетных средств, подлежащих выплате получателю субсидии (</w:t>
      </w:r>
      <w:proofErr w:type="spellStart"/>
      <w:r w:rsidRPr="003E7CF2">
        <w:rPr>
          <w:rFonts w:ascii="Arial" w:hAnsi="Arial" w:cs="Arial"/>
          <w:sz w:val="24"/>
          <w:szCs w:val="24"/>
        </w:rPr>
        <w:t>Сд</w:t>
      </w:r>
      <w:proofErr w:type="spellEnd"/>
      <w:r w:rsidRPr="003E7CF2">
        <w:rPr>
          <w:rFonts w:ascii="Arial" w:hAnsi="Arial" w:cs="Arial"/>
          <w:sz w:val="24"/>
          <w:szCs w:val="24"/>
        </w:rPr>
        <w:t>), определяется по следующей формуле:</w:t>
      </w:r>
    </w:p>
    <w:p w:rsidR="006D2BB0" w:rsidRDefault="006D2BB0" w:rsidP="006D2BB0">
      <w:pPr>
        <w:autoSpaceDE w:val="0"/>
        <w:autoSpaceDN w:val="0"/>
        <w:adjustRightInd w:val="0"/>
        <w:ind w:firstLine="720"/>
        <w:jc w:val="both"/>
        <w:rPr>
          <w:rFonts w:ascii="Arial" w:hAnsi="Arial" w:cs="Arial"/>
          <w:sz w:val="24"/>
          <w:szCs w:val="24"/>
        </w:rPr>
      </w:pPr>
    </w:p>
    <w:p w:rsidR="0000285A" w:rsidRPr="003E7CF2" w:rsidRDefault="0000285A" w:rsidP="003E7CF2">
      <w:pPr>
        <w:autoSpaceDE w:val="0"/>
        <w:autoSpaceDN w:val="0"/>
        <w:adjustRightInd w:val="0"/>
        <w:ind w:firstLine="720"/>
        <w:jc w:val="center"/>
        <w:rPr>
          <w:rFonts w:ascii="Arial" w:hAnsi="Arial" w:cs="Arial"/>
          <w:sz w:val="24"/>
          <w:szCs w:val="24"/>
        </w:rPr>
      </w:pPr>
      <w:proofErr w:type="spellStart"/>
      <w:r w:rsidRPr="003E7CF2">
        <w:rPr>
          <w:rFonts w:ascii="Arial" w:hAnsi="Arial" w:cs="Arial"/>
          <w:sz w:val="24"/>
          <w:szCs w:val="24"/>
        </w:rPr>
        <w:t>Сд</w:t>
      </w:r>
      <w:proofErr w:type="spellEnd"/>
      <w:r w:rsidRPr="003E7CF2">
        <w:rPr>
          <w:rFonts w:ascii="Arial" w:hAnsi="Arial" w:cs="Arial"/>
          <w:sz w:val="24"/>
          <w:szCs w:val="24"/>
        </w:rPr>
        <w:t xml:space="preserve"> = </w:t>
      </w:r>
      <w:proofErr w:type="spellStart"/>
      <w:r w:rsidRPr="003E7CF2">
        <w:rPr>
          <w:rFonts w:ascii="Arial" w:hAnsi="Arial" w:cs="Arial"/>
          <w:sz w:val="24"/>
          <w:szCs w:val="24"/>
        </w:rPr>
        <w:t>Cпд</w:t>
      </w:r>
      <w:proofErr w:type="spellEnd"/>
      <w:r w:rsidRPr="003E7CF2">
        <w:rPr>
          <w:rFonts w:ascii="Arial" w:hAnsi="Arial" w:cs="Arial"/>
          <w:sz w:val="24"/>
          <w:szCs w:val="24"/>
        </w:rPr>
        <w:t xml:space="preserve"> x Кд,</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где:</w:t>
      </w:r>
    </w:p>
    <w:p w:rsidR="0000285A" w:rsidRPr="003E7CF2" w:rsidRDefault="0000285A" w:rsidP="003E7CF2">
      <w:pPr>
        <w:autoSpaceDE w:val="0"/>
        <w:autoSpaceDN w:val="0"/>
        <w:adjustRightInd w:val="0"/>
        <w:ind w:firstLine="720"/>
        <w:jc w:val="both"/>
        <w:rPr>
          <w:rFonts w:ascii="Arial" w:hAnsi="Arial" w:cs="Arial"/>
          <w:sz w:val="24"/>
          <w:szCs w:val="24"/>
        </w:rPr>
      </w:pPr>
      <w:proofErr w:type="spellStart"/>
      <w:r w:rsidRPr="003E7CF2">
        <w:rPr>
          <w:rFonts w:ascii="Arial" w:hAnsi="Arial" w:cs="Arial"/>
          <w:sz w:val="24"/>
          <w:szCs w:val="24"/>
        </w:rPr>
        <w:t>Cпд</w:t>
      </w:r>
      <w:proofErr w:type="spellEnd"/>
      <w:r w:rsidRPr="003E7CF2">
        <w:rPr>
          <w:rFonts w:ascii="Arial" w:hAnsi="Arial" w:cs="Arial"/>
          <w:sz w:val="24"/>
          <w:szCs w:val="24"/>
        </w:rPr>
        <w:t xml:space="preserve"> – размер части субсидии, не предоставленной получателю субсидии в текущем году по основанию, указанному в подпункте 3.5.3 настоящего пункта;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Кд – коэффициент бюджетной обеспеченности, определяемый по следующей формуле:</w:t>
      </w:r>
    </w:p>
    <w:p w:rsidR="0000285A" w:rsidRPr="003E7CF2" w:rsidRDefault="0000285A" w:rsidP="003E7CF2">
      <w:pPr>
        <w:autoSpaceDE w:val="0"/>
        <w:autoSpaceDN w:val="0"/>
        <w:adjustRightInd w:val="0"/>
        <w:ind w:firstLine="720"/>
        <w:jc w:val="center"/>
        <w:rPr>
          <w:rFonts w:ascii="Arial" w:hAnsi="Arial" w:cs="Arial"/>
          <w:sz w:val="24"/>
          <w:szCs w:val="24"/>
        </w:rPr>
      </w:pPr>
      <w:r w:rsidRPr="003E7CF2">
        <w:rPr>
          <w:rFonts w:ascii="Arial" w:hAnsi="Arial" w:cs="Arial"/>
          <w:sz w:val="24"/>
          <w:szCs w:val="24"/>
        </w:rPr>
        <w:t xml:space="preserve">Кд = </w:t>
      </w:r>
      <w:proofErr w:type="spellStart"/>
      <w:r w:rsidRPr="003E7CF2">
        <w:rPr>
          <w:rFonts w:ascii="Arial" w:hAnsi="Arial" w:cs="Arial"/>
          <w:sz w:val="24"/>
          <w:szCs w:val="24"/>
        </w:rPr>
        <w:t>Vд</w:t>
      </w:r>
      <w:proofErr w:type="spellEnd"/>
      <w:r w:rsidRPr="003E7CF2">
        <w:rPr>
          <w:rFonts w:ascii="Arial" w:hAnsi="Arial" w:cs="Arial"/>
          <w:sz w:val="24"/>
          <w:szCs w:val="24"/>
        </w:rPr>
        <w:t xml:space="preserve"> / </w:t>
      </w:r>
      <w:proofErr w:type="spellStart"/>
      <w:r w:rsidRPr="003E7CF2">
        <w:rPr>
          <w:rFonts w:ascii="Arial" w:hAnsi="Arial" w:cs="Arial"/>
          <w:sz w:val="24"/>
          <w:szCs w:val="24"/>
        </w:rPr>
        <w:t>Vднач</w:t>
      </w:r>
      <w:proofErr w:type="spellEnd"/>
      <w:r w:rsidRPr="003E7CF2">
        <w:rPr>
          <w:rFonts w:ascii="Arial" w:hAnsi="Arial" w:cs="Arial"/>
          <w:sz w:val="24"/>
          <w:szCs w:val="24"/>
        </w:rPr>
        <w:t>,</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где:</w:t>
      </w:r>
    </w:p>
    <w:p w:rsidR="0000285A" w:rsidRPr="003E7CF2" w:rsidRDefault="0000285A" w:rsidP="003E7CF2">
      <w:pPr>
        <w:autoSpaceDE w:val="0"/>
        <w:autoSpaceDN w:val="0"/>
        <w:adjustRightInd w:val="0"/>
        <w:ind w:firstLine="720"/>
        <w:jc w:val="both"/>
        <w:rPr>
          <w:rFonts w:ascii="Arial" w:hAnsi="Arial" w:cs="Arial"/>
          <w:sz w:val="24"/>
          <w:szCs w:val="24"/>
        </w:rPr>
      </w:pPr>
      <w:proofErr w:type="spellStart"/>
      <w:r w:rsidRPr="003E7CF2">
        <w:rPr>
          <w:rFonts w:ascii="Arial" w:hAnsi="Arial" w:cs="Arial"/>
          <w:sz w:val="24"/>
          <w:szCs w:val="24"/>
        </w:rPr>
        <w:t>Vд</w:t>
      </w:r>
      <w:proofErr w:type="spellEnd"/>
      <w:r w:rsidRPr="003E7CF2">
        <w:rPr>
          <w:rFonts w:ascii="Arial" w:hAnsi="Arial" w:cs="Arial"/>
          <w:sz w:val="24"/>
          <w:szCs w:val="24"/>
        </w:rPr>
        <w:t xml:space="preserve"> – объем дополнительных лимитов бюджетных обязательств на предоставление субсидии;</w:t>
      </w:r>
    </w:p>
    <w:p w:rsidR="0000285A" w:rsidRPr="003E7CF2" w:rsidRDefault="0000285A" w:rsidP="003E7CF2">
      <w:pPr>
        <w:autoSpaceDE w:val="0"/>
        <w:autoSpaceDN w:val="0"/>
        <w:adjustRightInd w:val="0"/>
        <w:ind w:firstLine="720"/>
        <w:jc w:val="both"/>
        <w:rPr>
          <w:rFonts w:ascii="Arial" w:hAnsi="Arial" w:cs="Arial"/>
          <w:sz w:val="24"/>
          <w:szCs w:val="24"/>
        </w:rPr>
      </w:pPr>
      <w:proofErr w:type="spellStart"/>
      <w:r w:rsidRPr="003E7CF2">
        <w:rPr>
          <w:rFonts w:ascii="Arial" w:hAnsi="Arial" w:cs="Arial"/>
          <w:sz w:val="24"/>
          <w:szCs w:val="24"/>
        </w:rPr>
        <w:lastRenderedPageBreak/>
        <w:t>Vднач</w:t>
      </w:r>
      <w:proofErr w:type="spellEnd"/>
      <w:r w:rsidRPr="003E7CF2">
        <w:rPr>
          <w:rFonts w:ascii="Arial" w:hAnsi="Arial" w:cs="Arial"/>
          <w:sz w:val="24"/>
          <w:szCs w:val="24"/>
        </w:rPr>
        <w:t xml:space="preserve"> – общий объем субсидии, не предоставленной получателям субсидии в текущем году по основанию, указанному в подпункте 3.5.3 настоящего пункта.</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 xml:space="preserve">При условии </w:t>
      </w:r>
      <w:proofErr w:type="spellStart"/>
      <w:r w:rsidRPr="003E7CF2">
        <w:rPr>
          <w:rFonts w:ascii="Arial" w:hAnsi="Arial" w:cs="Arial"/>
          <w:sz w:val="24"/>
          <w:szCs w:val="24"/>
        </w:rPr>
        <w:t>V</w:t>
      </w:r>
      <w:proofErr w:type="gramStart"/>
      <w:r w:rsidRPr="003E7CF2">
        <w:rPr>
          <w:rFonts w:ascii="Arial" w:hAnsi="Arial" w:cs="Arial"/>
          <w:sz w:val="24"/>
          <w:szCs w:val="24"/>
        </w:rPr>
        <w:t>д</w:t>
      </w:r>
      <w:proofErr w:type="spellEnd"/>
      <w:r w:rsidRPr="003E7CF2">
        <w:rPr>
          <w:rFonts w:ascii="Arial" w:hAnsi="Arial" w:cs="Arial"/>
          <w:sz w:val="24"/>
          <w:szCs w:val="24"/>
        </w:rPr>
        <w:t xml:space="preserve"> &gt;</w:t>
      </w:r>
      <w:proofErr w:type="gramEnd"/>
      <w:r w:rsidRPr="003E7CF2">
        <w:rPr>
          <w:rFonts w:ascii="Arial" w:hAnsi="Arial" w:cs="Arial"/>
          <w:sz w:val="24"/>
          <w:szCs w:val="24"/>
        </w:rPr>
        <w:t xml:space="preserve"> </w:t>
      </w:r>
      <w:proofErr w:type="spellStart"/>
      <w:r w:rsidRPr="003E7CF2">
        <w:rPr>
          <w:rFonts w:ascii="Arial" w:hAnsi="Arial" w:cs="Arial"/>
          <w:sz w:val="24"/>
          <w:szCs w:val="24"/>
        </w:rPr>
        <w:t>Vднач</w:t>
      </w:r>
      <w:proofErr w:type="spellEnd"/>
      <w:r w:rsidRPr="003E7CF2">
        <w:rPr>
          <w:rFonts w:ascii="Arial" w:hAnsi="Arial" w:cs="Arial"/>
          <w:sz w:val="24"/>
          <w:szCs w:val="24"/>
        </w:rPr>
        <w:t xml:space="preserve"> коэффициент Кд равен 1.</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 xml:space="preserve">3.6. В случае нарушения условий предоставления субсидии, средства субсидии подлежат возврату в </w:t>
      </w:r>
      <w:r w:rsidR="00C5192A" w:rsidRPr="003E7CF2">
        <w:rPr>
          <w:rFonts w:ascii="Arial" w:hAnsi="Arial" w:cs="Arial"/>
          <w:sz w:val="24"/>
          <w:szCs w:val="24"/>
        </w:rPr>
        <w:t xml:space="preserve">бюджет </w:t>
      </w:r>
      <w:r w:rsidRPr="003E7CF2">
        <w:rPr>
          <w:rFonts w:ascii="Arial" w:hAnsi="Arial" w:cs="Arial"/>
          <w:sz w:val="24"/>
          <w:szCs w:val="24"/>
        </w:rPr>
        <w:t>муниципального округа на основании:</w:t>
      </w:r>
    </w:p>
    <w:p w:rsidR="0000285A" w:rsidRPr="003E7CF2" w:rsidRDefault="006D2BB0" w:rsidP="003E7CF2">
      <w:pPr>
        <w:ind w:firstLine="720"/>
        <w:jc w:val="both"/>
        <w:rPr>
          <w:rFonts w:ascii="Arial" w:hAnsi="Arial" w:cs="Arial"/>
          <w:sz w:val="24"/>
          <w:szCs w:val="24"/>
        </w:rPr>
      </w:pPr>
      <w:r>
        <w:rPr>
          <w:rFonts w:ascii="Arial" w:hAnsi="Arial" w:cs="Arial"/>
          <w:sz w:val="24"/>
          <w:szCs w:val="24"/>
        </w:rPr>
        <w:t xml:space="preserve">- </w:t>
      </w:r>
      <w:r w:rsidR="0000285A" w:rsidRPr="003E7CF2">
        <w:rPr>
          <w:rFonts w:ascii="Arial" w:hAnsi="Arial" w:cs="Arial"/>
          <w:sz w:val="24"/>
          <w:szCs w:val="24"/>
        </w:rPr>
        <w:t>предписания органа муниципального финансового контроля</w:t>
      </w:r>
      <w:r w:rsidR="003E7CF2" w:rsidRPr="003E7CF2">
        <w:rPr>
          <w:rFonts w:ascii="Arial" w:hAnsi="Arial" w:cs="Arial"/>
          <w:sz w:val="24"/>
          <w:szCs w:val="24"/>
        </w:rPr>
        <w:t xml:space="preserve"> </w:t>
      </w:r>
      <w:r w:rsidR="0000285A" w:rsidRPr="003E7CF2">
        <w:rPr>
          <w:rFonts w:ascii="Arial" w:hAnsi="Arial" w:cs="Arial"/>
          <w:sz w:val="24"/>
          <w:szCs w:val="24"/>
        </w:rPr>
        <w:t>(далее – предписание);</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требования Управления (далее – требование).</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00285A" w:rsidRPr="003E7CF2" w:rsidRDefault="0000285A" w:rsidP="003E7CF2">
      <w:pPr>
        <w:autoSpaceDE w:val="0"/>
        <w:autoSpaceDN w:val="0"/>
        <w:adjustRightInd w:val="0"/>
        <w:ind w:firstLine="720"/>
        <w:jc w:val="both"/>
        <w:rPr>
          <w:rFonts w:ascii="Arial" w:hAnsi="Arial" w:cs="Arial"/>
          <w:sz w:val="24"/>
          <w:szCs w:val="24"/>
        </w:rPr>
      </w:pPr>
      <w:r w:rsidRPr="003E7CF2">
        <w:rPr>
          <w:rFonts w:ascii="Arial" w:hAnsi="Arial" w:cs="Arial"/>
          <w:sz w:val="24"/>
          <w:szCs w:val="24"/>
        </w:rPr>
        <w:t>3.7. Субсидия предоставляется в соответствии с соглашением, заключаемым между Управлением и получателем субсидии в срок, указанный в объявлении о проведении отбора.</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приказом Финансового управления администрации Павловского муниципального округа Нижегородской области (далее – Финансового управления муниципального округа).</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Условиями, включаемыми в соглашение, являются:</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согласие получателя субсидии на осуществление проверок Управлением и органами государственного и муниципального финансового контроля,</w:t>
      </w:r>
      <w:r w:rsidR="003E7CF2" w:rsidRPr="003E7CF2">
        <w:rPr>
          <w:rFonts w:ascii="Arial" w:hAnsi="Arial" w:cs="Arial"/>
          <w:sz w:val="24"/>
          <w:szCs w:val="24"/>
        </w:rPr>
        <w:t xml:space="preserve"> </w:t>
      </w:r>
      <w:r w:rsidRPr="003E7CF2">
        <w:rPr>
          <w:rFonts w:ascii="Arial" w:hAnsi="Arial" w:cs="Arial"/>
          <w:sz w:val="24"/>
          <w:szCs w:val="24"/>
        </w:rPr>
        <w:t>соблюдения им порядка и условий предоставления субсидий, в том числе в части достижения результатов их предоставления, а также проверок органами государственного и</w:t>
      </w:r>
      <w:r w:rsidR="003E7CF2" w:rsidRPr="003E7CF2">
        <w:rPr>
          <w:rFonts w:ascii="Arial" w:hAnsi="Arial" w:cs="Arial"/>
          <w:sz w:val="24"/>
          <w:szCs w:val="24"/>
        </w:rPr>
        <w:t xml:space="preserve"> </w:t>
      </w:r>
      <w:r w:rsidRPr="003E7CF2">
        <w:rPr>
          <w:rFonts w:ascii="Arial" w:hAnsi="Arial" w:cs="Arial"/>
          <w:sz w:val="24"/>
          <w:szCs w:val="24"/>
        </w:rPr>
        <w:t>муниципального финансового контроля в соответствии со статьями 268.1 и 269.2 Бюджетного кодекса Российской Федерации;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 условие о согласовании новых условий соглашения или расторжении соглашения при </w:t>
      </w:r>
      <w:proofErr w:type="spellStart"/>
      <w:r w:rsidRPr="003E7CF2">
        <w:rPr>
          <w:rFonts w:ascii="Arial" w:hAnsi="Arial" w:cs="Arial"/>
          <w:sz w:val="24"/>
          <w:szCs w:val="24"/>
        </w:rPr>
        <w:t>недостижении</w:t>
      </w:r>
      <w:proofErr w:type="spellEnd"/>
      <w:r w:rsidRPr="003E7CF2">
        <w:rPr>
          <w:rFonts w:ascii="Arial" w:hAnsi="Arial" w:cs="Arial"/>
          <w:sz w:val="24"/>
          <w:szCs w:val="24"/>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обязательства получателя субсидии: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по достижению значения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меры ответственности за нарушение условий и порядка предоставления субсидии.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3.8. Планируемым результатом предоставления субсидии является объем реализованных зерновых культур собственного производства (тонн) за период с 1 января по 31 декабря года получения субсидии.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lastRenderedPageBreak/>
        <w:t>Точная дата завершения и конечное значение результата предоставления субсидии (конкретная количественная характеристика итогов) устанавливается в соглашении.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Управление на основании отчетности, представленной в соответствии с разделом 4 настоящего Порядка, оценивает эффективность использования субсидии получателем </w:t>
      </w:r>
      <w:proofErr w:type="gramStart"/>
      <w:r w:rsidRPr="003E7CF2">
        <w:rPr>
          <w:rFonts w:ascii="Arial" w:hAnsi="Arial" w:cs="Arial"/>
          <w:sz w:val="24"/>
          <w:szCs w:val="24"/>
        </w:rPr>
        <w:t>путем сопоставления</w:t>
      </w:r>
      <w:proofErr w:type="gramEnd"/>
      <w:r w:rsidRPr="003E7CF2">
        <w:rPr>
          <w:rFonts w:ascii="Arial" w:hAnsi="Arial" w:cs="Arial"/>
          <w:sz w:val="24"/>
          <w:szCs w:val="24"/>
        </w:rPr>
        <w:t xml:space="preserve">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3.9. 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Управлением условий и порядка предоставления субсидий, на основе представленных Управлением в установленные Минсельхозпродом сроки реестров получателей формирует сводные реестры получателей субсидии и направляет их в управление областного казначейства министерства финансов Нижегородской области (далее – управление областного казначейства).</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Перечисление субсидии осуществляется после проведения управлением областного казначейства санкционирования оплаты денежных обязательств </w:t>
      </w:r>
      <w:proofErr w:type="gramStart"/>
      <w:r w:rsidRPr="003E7CF2">
        <w:rPr>
          <w:rFonts w:ascii="Arial" w:hAnsi="Arial" w:cs="Arial"/>
          <w:sz w:val="24"/>
          <w:szCs w:val="24"/>
        </w:rPr>
        <w:t>в пределах</w:t>
      </w:r>
      <w:proofErr w:type="gramEnd"/>
      <w:r w:rsidRPr="003E7CF2">
        <w:rPr>
          <w:rFonts w:ascii="Arial" w:hAnsi="Arial" w:cs="Arial"/>
          <w:sz w:val="24"/>
          <w:szCs w:val="24"/>
        </w:rPr>
        <w:t xml:space="preserve">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Субсидия перечисляется на расчетные счета получателей субсидии, открытые ими в кредитных организациях и указанные в соглашениях, не позднее десятого рабочего дня со дня заключения соглашения.</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3.10. В случае увеличения в текущем финансовом году бюджетных ассигнований из областного бюджета, поступивших в бюджет муниципального округа в форме субвенций (далее - увеличение бюджетных ассигнований), </w:t>
      </w:r>
      <w:r w:rsidR="00EE2622" w:rsidRPr="003E7CF2">
        <w:rPr>
          <w:rFonts w:ascii="Arial" w:hAnsi="Arial" w:cs="Arial"/>
          <w:sz w:val="24"/>
          <w:szCs w:val="24"/>
        </w:rPr>
        <w:t>Минсельхозпрод</w:t>
      </w:r>
      <w:r w:rsidRPr="003E7CF2">
        <w:rPr>
          <w:rFonts w:ascii="Arial" w:hAnsi="Arial" w:cs="Arial"/>
          <w:sz w:val="24"/>
          <w:szCs w:val="24"/>
        </w:rPr>
        <w:t xml:space="preserve"> доводит данную информацию до Управления и получателей субсидии не позднее 5 рабочих дней со дня получения соответствующей информации.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получателей субсидии и направление их в 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 настоящего пункта (если более короткий срок не установлен Главным распорядителем в информации, указанной в абзаце первом настоящего пункта).</w:t>
      </w:r>
    </w:p>
    <w:p w:rsidR="0000285A" w:rsidRPr="003E7CF2" w:rsidRDefault="0000285A" w:rsidP="003E7CF2">
      <w:pPr>
        <w:ind w:firstLine="720"/>
        <w:jc w:val="center"/>
        <w:rPr>
          <w:rFonts w:ascii="Arial" w:hAnsi="Arial" w:cs="Arial"/>
          <w:b/>
          <w:sz w:val="24"/>
          <w:szCs w:val="24"/>
        </w:rPr>
      </w:pPr>
    </w:p>
    <w:p w:rsidR="0000285A" w:rsidRPr="003E7CF2" w:rsidRDefault="0000285A" w:rsidP="006D2BB0">
      <w:pPr>
        <w:ind w:firstLine="720"/>
        <w:jc w:val="center"/>
        <w:rPr>
          <w:rFonts w:ascii="Arial" w:hAnsi="Arial" w:cs="Arial"/>
          <w:b/>
          <w:sz w:val="24"/>
          <w:szCs w:val="24"/>
        </w:rPr>
      </w:pPr>
      <w:r w:rsidRPr="003E7CF2">
        <w:rPr>
          <w:rFonts w:ascii="Arial" w:hAnsi="Arial" w:cs="Arial"/>
          <w:b/>
          <w:sz w:val="24"/>
          <w:szCs w:val="24"/>
        </w:rPr>
        <w:t>4. Требования к отчетности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4.1. Получатели субсидии 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приказом Финансового управления муниципального округа </w:t>
      </w:r>
      <w:r w:rsidR="00D8735D" w:rsidRPr="003E7CF2">
        <w:rPr>
          <w:rFonts w:ascii="Arial" w:hAnsi="Arial" w:cs="Arial"/>
          <w:sz w:val="24"/>
          <w:szCs w:val="24"/>
        </w:rPr>
        <w:t xml:space="preserve">Нижегородской области </w:t>
      </w:r>
      <w:r w:rsidRPr="003E7CF2">
        <w:rPr>
          <w:rFonts w:ascii="Arial" w:hAnsi="Arial" w:cs="Arial"/>
          <w:sz w:val="24"/>
          <w:szCs w:val="24"/>
        </w:rPr>
        <w:t>для соответствующего вида субсидии.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Управление организует работу по сбору отчетов о достижении значений результатов предоставления субсидии и оценке эффективности ее предоставления. </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lastRenderedPageBreak/>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4.2. </w:t>
      </w:r>
      <w:proofErr w:type="gramStart"/>
      <w:r w:rsidRPr="003E7CF2">
        <w:rPr>
          <w:rFonts w:ascii="Arial" w:hAnsi="Arial" w:cs="Arial"/>
          <w:sz w:val="24"/>
          <w:szCs w:val="24"/>
          <w:shd w:val="clear" w:color="auto" w:fill="FFFFFF" w:themeFill="background1"/>
        </w:rPr>
        <w:t>Управление&lt;</w:t>
      </w:r>
      <w:proofErr w:type="gramEnd"/>
      <w:r w:rsidRPr="003E7CF2">
        <w:rPr>
          <w:rFonts w:ascii="Arial" w:hAnsi="Arial" w:cs="Arial"/>
          <w:sz w:val="24"/>
          <w:szCs w:val="24"/>
          <w:shd w:val="clear" w:color="auto" w:fill="FFFFFF" w:themeFill="background1"/>
        </w:rPr>
        <w:t>*&gt; вправе</w:t>
      </w:r>
      <w:r w:rsidRPr="003E7CF2">
        <w:rPr>
          <w:rFonts w:ascii="Arial" w:hAnsi="Arial" w:cs="Arial"/>
          <w:sz w:val="24"/>
          <w:szCs w:val="24"/>
        </w:rPr>
        <w:t xml:space="preserve"> устанавливать в соглашении сроки и формы представления получателем субсидии дополнительной отчетности.</w:t>
      </w:r>
    </w:p>
    <w:p w:rsidR="0000285A" w:rsidRPr="003E7CF2" w:rsidRDefault="0000285A" w:rsidP="006D2BB0">
      <w:pPr>
        <w:ind w:firstLine="720"/>
        <w:jc w:val="center"/>
        <w:rPr>
          <w:rFonts w:ascii="Arial" w:hAnsi="Arial" w:cs="Arial"/>
          <w:sz w:val="24"/>
          <w:szCs w:val="24"/>
        </w:rPr>
      </w:pPr>
    </w:p>
    <w:p w:rsidR="006D2BB0" w:rsidRDefault="0000285A" w:rsidP="006D2BB0">
      <w:pPr>
        <w:ind w:firstLine="720"/>
        <w:jc w:val="center"/>
        <w:rPr>
          <w:rFonts w:ascii="Arial" w:hAnsi="Arial" w:cs="Arial"/>
          <w:b/>
          <w:sz w:val="24"/>
          <w:szCs w:val="24"/>
        </w:rPr>
      </w:pPr>
      <w:r w:rsidRPr="003E7CF2">
        <w:rPr>
          <w:rFonts w:ascii="Arial" w:hAnsi="Arial" w:cs="Arial"/>
          <w:b/>
          <w:sz w:val="24"/>
          <w:szCs w:val="24"/>
        </w:rPr>
        <w:t>5. Требования об осуществлении ко</w:t>
      </w:r>
      <w:r w:rsidR="006D2BB0">
        <w:rPr>
          <w:rFonts w:ascii="Arial" w:hAnsi="Arial" w:cs="Arial"/>
          <w:b/>
          <w:sz w:val="24"/>
          <w:szCs w:val="24"/>
        </w:rPr>
        <w:t xml:space="preserve">нтроля за соблюдением условий и </w:t>
      </w:r>
      <w:r w:rsidRPr="003E7CF2">
        <w:rPr>
          <w:rFonts w:ascii="Arial" w:hAnsi="Arial" w:cs="Arial"/>
          <w:b/>
          <w:sz w:val="24"/>
          <w:szCs w:val="24"/>
        </w:rPr>
        <w:t>порядка предоставления</w:t>
      </w:r>
    </w:p>
    <w:p w:rsidR="0000285A" w:rsidRPr="006D2BB0" w:rsidRDefault="0000285A" w:rsidP="006D2BB0">
      <w:pPr>
        <w:ind w:firstLine="720"/>
        <w:jc w:val="center"/>
        <w:rPr>
          <w:rFonts w:ascii="Arial" w:hAnsi="Arial" w:cs="Arial"/>
          <w:b/>
          <w:sz w:val="24"/>
          <w:szCs w:val="24"/>
        </w:rPr>
      </w:pPr>
      <w:r w:rsidRPr="003E7CF2">
        <w:rPr>
          <w:rFonts w:ascii="Arial" w:hAnsi="Arial" w:cs="Arial"/>
          <w:b/>
          <w:sz w:val="24"/>
          <w:szCs w:val="24"/>
        </w:rPr>
        <w:t>субсидии и ответственности за их нарушение</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5.1. Управление и органы</w:t>
      </w:r>
      <w:r w:rsidR="003E7CF2" w:rsidRPr="003E7CF2">
        <w:rPr>
          <w:rFonts w:ascii="Arial" w:hAnsi="Arial" w:cs="Arial"/>
          <w:sz w:val="24"/>
          <w:szCs w:val="24"/>
        </w:rPr>
        <w:t xml:space="preserve"> </w:t>
      </w:r>
      <w:r w:rsidRPr="003E7CF2">
        <w:rPr>
          <w:rFonts w:ascii="Arial" w:hAnsi="Arial" w:cs="Arial"/>
          <w:sz w:val="24"/>
          <w:szCs w:val="24"/>
        </w:rPr>
        <w:t>муниципального финансового контроля Павловского муниципального округа Нижегородской области (далее - органы муниципального финансового контроля)</w:t>
      </w:r>
      <w:r w:rsidR="003E7CF2" w:rsidRPr="003E7CF2">
        <w:rPr>
          <w:rFonts w:ascii="Arial" w:hAnsi="Arial" w:cs="Arial"/>
          <w:sz w:val="24"/>
          <w:szCs w:val="24"/>
        </w:rPr>
        <w:t xml:space="preserve"> </w:t>
      </w:r>
      <w:r w:rsidRPr="003E7CF2">
        <w:rPr>
          <w:rFonts w:ascii="Arial" w:hAnsi="Arial" w:cs="Arial"/>
          <w:sz w:val="24"/>
          <w:szCs w:val="24"/>
        </w:rPr>
        <w:t>осуществляют контроль за соблюдением условий и порядка предоставления субсидии, установленных настоящим Порядком и соглашением.</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5.2. В рамках контроля Управление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5.3. 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5.4.1. В случае нарушения получателем субсидии условий предоставления субсидии, установленных настоящим Порядком и соглашением, выявленного в том числе по фактам проверок, проведенных Управлением и (или) органами государственного 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бюджета муниципального округа средства субсидии в порядке, установленном пунктом 3.6 настоящего Порядка, в размере, указанном в предписании (требовании).</w:t>
      </w:r>
    </w:p>
    <w:p w:rsidR="0000285A" w:rsidRDefault="0000285A" w:rsidP="003E7CF2">
      <w:pPr>
        <w:ind w:firstLine="720"/>
        <w:jc w:val="both"/>
        <w:rPr>
          <w:rFonts w:ascii="Arial" w:hAnsi="Arial" w:cs="Arial"/>
          <w:sz w:val="24"/>
          <w:szCs w:val="24"/>
        </w:rPr>
      </w:pPr>
      <w:r w:rsidRPr="003E7CF2">
        <w:rPr>
          <w:rFonts w:ascii="Arial" w:hAnsi="Arial" w:cs="Arial"/>
          <w:sz w:val="24"/>
          <w:szCs w:val="24"/>
        </w:rPr>
        <w:t xml:space="preserve">5.4.2. В случае </w:t>
      </w:r>
      <w:proofErr w:type="spellStart"/>
      <w:r w:rsidRPr="003E7CF2">
        <w:rPr>
          <w:rFonts w:ascii="Arial" w:hAnsi="Arial" w:cs="Arial"/>
          <w:sz w:val="24"/>
          <w:szCs w:val="24"/>
        </w:rPr>
        <w:t>недостижения</w:t>
      </w:r>
      <w:proofErr w:type="spellEnd"/>
      <w:r w:rsidRPr="003E7CF2">
        <w:rPr>
          <w:rFonts w:ascii="Arial" w:hAnsi="Arial" w:cs="Arial"/>
          <w:sz w:val="24"/>
          <w:szCs w:val="24"/>
        </w:rPr>
        <w:t xml:space="preserve"> получателем субсидии конечного значения результата предоставления субсидии, установленного в соглашении, получатель субсидии обязан вернуть в доход бюджета муниципального округа субсидию (часть субсидии) в объеме (</w:t>
      </w:r>
      <w:proofErr w:type="spellStart"/>
      <w:r w:rsidRPr="003E7CF2">
        <w:rPr>
          <w:rFonts w:ascii="Arial" w:hAnsi="Arial" w:cs="Arial"/>
          <w:sz w:val="24"/>
          <w:szCs w:val="24"/>
        </w:rPr>
        <w:t>Vвозврата</w:t>
      </w:r>
      <w:proofErr w:type="spellEnd"/>
      <w:r w:rsidRPr="003E7CF2">
        <w:rPr>
          <w:rFonts w:ascii="Arial" w:hAnsi="Arial" w:cs="Arial"/>
          <w:sz w:val="24"/>
          <w:szCs w:val="24"/>
        </w:rPr>
        <w:t>), рассчитанном по следующей формуле:</w:t>
      </w:r>
    </w:p>
    <w:p w:rsidR="006D2BB0" w:rsidRPr="003E7CF2" w:rsidRDefault="006D2BB0" w:rsidP="003E7CF2">
      <w:pPr>
        <w:ind w:firstLine="720"/>
        <w:jc w:val="both"/>
        <w:rPr>
          <w:rFonts w:ascii="Arial" w:hAnsi="Arial" w:cs="Arial"/>
          <w:sz w:val="24"/>
          <w:szCs w:val="24"/>
        </w:rPr>
      </w:pPr>
    </w:p>
    <w:p w:rsidR="0000285A" w:rsidRPr="003E7CF2" w:rsidRDefault="0000285A" w:rsidP="003E7CF2">
      <w:pPr>
        <w:ind w:firstLine="720"/>
        <w:jc w:val="center"/>
        <w:rPr>
          <w:rFonts w:ascii="Arial" w:hAnsi="Arial" w:cs="Arial"/>
          <w:sz w:val="24"/>
          <w:szCs w:val="24"/>
        </w:rPr>
      </w:pPr>
      <w:r w:rsidRPr="003E7CF2">
        <w:rPr>
          <w:rFonts w:ascii="Arial" w:hAnsi="Arial" w:cs="Arial"/>
          <w:sz w:val="24"/>
          <w:szCs w:val="24"/>
          <w:lang w:val="en-US"/>
        </w:rPr>
        <w:t>V</w:t>
      </w:r>
      <w:r w:rsidRPr="003E7CF2">
        <w:rPr>
          <w:rFonts w:ascii="Arial" w:hAnsi="Arial" w:cs="Arial"/>
          <w:sz w:val="24"/>
          <w:szCs w:val="24"/>
        </w:rPr>
        <w:t xml:space="preserve">возврата = </w:t>
      </w:r>
      <w:r w:rsidRPr="003E7CF2">
        <w:rPr>
          <w:rFonts w:ascii="Arial" w:hAnsi="Arial" w:cs="Arial"/>
          <w:sz w:val="24"/>
          <w:szCs w:val="24"/>
          <w:lang w:val="en-US"/>
        </w:rPr>
        <w:t>I</w:t>
      </w:r>
      <w:r w:rsidRPr="003E7CF2">
        <w:rPr>
          <w:rFonts w:ascii="Arial" w:hAnsi="Arial" w:cs="Arial"/>
          <w:sz w:val="24"/>
          <w:szCs w:val="24"/>
        </w:rPr>
        <w:t xml:space="preserve"> </w:t>
      </w:r>
      <w:r w:rsidRPr="003E7CF2">
        <w:rPr>
          <w:rFonts w:ascii="Arial" w:hAnsi="Arial" w:cs="Arial"/>
          <w:sz w:val="24"/>
          <w:szCs w:val="24"/>
          <w:lang w:val="en-US"/>
        </w:rPr>
        <w:t>x</w:t>
      </w:r>
      <w:r w:rsidRPr="003E7CF2">
        <w:rPr>
          <w:rFonts w:ascii="Arial" w:hAnsi="Arial" w:cs="Arial"/>
          <w:sz w:val="24"/>
          <w:szCs w:val="24"/>
        </w:rPr>
        <w:t xml:space="preserve"> (1 - Т / </w:t>
      </w:r>
      <w:r w:rsidRPr="003E7CF2">
        <w:rPr>
          <w:rFonts w:ascii="Arial" w:hAnsi="Arial" w:cs="Arial"/>
          <w:sz w:val="24"/>
          <w:szCs w:val="24"/>
          <w:lang w:val="en-US"/>
        </w:rPr>
        <w:t>S</w:t>
      </w:r>
      <w:r w:rsidRPr="003E7CF2">
        <w:rPr>
          <w:rFonts w:ascii="Arial" w:hAnsi="Arial" w:cs="Arial"/>
          <w:sz w:val="24"/>
          <w:szCs w:val="24"/>
        </w:rPr>
        <w:t>),</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где:</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I - размер субсидии, предоставленной получателю субсидии;</w:t>
      </w:r>
    </w:p>
    <w:p w:rsidR="00EE2622" w:rsidRPr="003E7CF2" w:rsidRDefault="00EE2622" w:rsidP="003E7CF2">
      <w:pPr>
        <w:ind w:firstLine="720"/>
        <w:jc w:val="both"/>
        <w:rPr>
          <w:rFonts w:ascii="Arial" w:hAnsi="Arial" w:cs="Arial"/>
          <w:sz w:val="24"/>
          <w:szCs w:val="24"/>
        </w:rPr>
      </w:pPr>
      <w:r w:rsidRPr="003E7CF2">
        <w:rPr>
          <w:rFonts w:ascii="Arial" w:hAnsi="Arial" w:cs="Arial"/>
          <w:sz w:val="24"/>
          <w:szCs w:val="24"/>
        </w:rPr>
        <w:t>____________</w:t>
      </w:r>
    </w:p>
    <w:p w:rsidR="00EE2622" w:rsidRPr="003E7CF2" w:rsidRDefault="00EE2622" w:rsidP="006D2BB0">
      <w:pPr>
        <w:ind w:firstLine="720"/>
        <w:jc w:val="both"/>
        <w:rPr>
          <w:rFonts w:ascii="Arial" w:hAnsi="Arial" w:cs="Arial"/>
          <w:sz w:val="24"/>
          <w:szCs w:val="24"/>
        </w:rPr>
      </w:pPr>
      <w:r w:rsidRPr="003E7CF2">
        <w:rPr>
          <w:rFonts w:ascii="Arial" w:hAnsi="Arial" w:cs="Arial"/>
          <w:sz w:val="24"/>
          <w:szCs w:val="24"/>
        </w:rPr>
        <w:t>&lt;*&gt; Соглашения с получателями о предоставлении субсидии, также дополнительные соглашения к ним заключаются Управлением сельского хозяйства администрации Павловского муниципального округа Нижегородской области, осуществляющим функции главного распорядителя бюджетных средств.</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Т - фактически достигнутое значение результата предоставления субсидии на отчетную дату;</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S - конечное значение результата предоставления субсидии, установленное соглашением.</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5.4.3.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w:t>
      </w:r>
      <w:r w:rsidRPr="003E7CF2">
        <w:rPr>
          <w:rFonts w:ascii="Arial" w:hAnsi="Arial" w:cs="Arial"/>
          <w:sz w:val="24"/>
          <w:szCs w:val="24"/>
        </w:rPr>
        <w:lastRenderedPageBreak/>
        <w:t>представления получателем субсидии недостоверной информации, получатель субсидии обязан вернуть в доход бюджета муниципального округа средства субсидии в размере выявленных нарушений.</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Возврат средств в соответствии с подпунктами 5.4.2 и 5.4.3 настоящего пункта осуществляется на основании уведомления Управления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5.5. Основанием для освобождения получателей субсидии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Управление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00285A" w:rsidRPr="003E7CF2" w:rsidRDefault="0000285A" w:rsidP="003E7CF2">
      <w:pPr>
        <w:spacing w:after="160"/>
        <w:ind w:firstLine="720"/>
        <w:rPr>
          <w:rFonts w:ascii="Arial" w:hAnsi="Arial" w:cs="Arial"/>
          <w:sz w:val="24"/>
          <w:szCs w:val="24"/>
        </w:rPr>
      </w:pPr>
      <w:r w:rsidRPr="003E7CF2">
        <w:rPr>
          <w:rFonts w:ascii="Arial" w:hAnsi="Arial" w:cs="Arial"/>
          <w:sz w:val="24"/>
          <w:szCs w:val="24"/>
        </w:rPr>
        <w:br w:type="page"/>
      </w:r>
    </w:p>
    <w:p w:rsidR="0000285A" w:rsidRPr="006D2BB0" w:rsidRDefault="0000285A" w:rsidP="006D2BB0">
      <w:pPr>
        <w:ind w:firstLine="720"/>
        <w:jc w:val="right"/>
        <w:rPr>
          <w:rFonts w:ascii="Arial" w:hAnsi="Arial" w:cs="Arial"/>
          <w:b/>
          <w:sz w:val="32"/>
          <w:szCs w:val="32"/>
        </w:rPr>
      </w:pPr>
      <w:r w:rsidRPr="006D2BB0">
        <w:rPr>
          <w:rFonts w:ascii="Arial" w:hAnsi="Arial" w:cs="Arial"/>
          <w:b/>
          <w:sz w:val="32"/>
          <w:szCs w:val="32"/>
        </w:rPr>
        <w:lastRenderedPageBreak/>
        <w:t>ПРИЛОЖЕНИЕ</w:t>
      </w:r>
    </w:p>
    <w:p w:rsidR="006D2BB0" w:rsidRPr="006D2BB0" w:rsidRDefault="0000285A" w:rsidP="006D2BB0">
      <w:pPr>
        <w:ind w:firstLine="720"/>
        <w:jc w:val="right"/>
        <w:rPr>
          <w:rFonts w:ascii="Arial" w:hAnsi="Arial" w:cs="Arial"/>
          <w:b/>
          <w:sz w:val="32"/>
          <w:szCs w:val="32"/>
        </w:rPr>
      </w:pPr>
      <w:r w:rsidRPr="006D2BB0">
        <w:rPr>
          <w:rFonts w:ascii="Arial" w:hAnsi="Arial" w:cs="Arial"/>
          <w:b/>
          <w:sz w:val="32"/>
          <w:szCs w:val="32"/>
        </w:rPr>
        <w:t xml:space="preserve">к </w:t>
      </w:r>
      <w:r w:rsidR="006D2BB0" w:rsidRPr="006D2BB0">
        <w:rPr>
          <w:rFonts w:ascii="Arial" w:hAnsi="Arial" w:cs="Arial"/>
          <w:b/>
          <w:sz w:val="32"/>
          <w:szCs w:val="32"/>
        </w:rPr>
        <w:t>Порядку предоставления субсидии</w:t>
      </w:r>
    </w:p>
    <w:p w:rsidR="0000285A" w:rsidRPr="006D2BB0" w:rsidRDefault="0000285A" w:rsidP="006D2BB0">
      <w:pPr>
        <w:ind w:firstLine="720"/>
        <w:jc w:val="right"/>
        <w:rPr>
          <w:rFonts w:ascii="Arial" w:hAnsi="Arial" w:cs="Arial"/>
          <w:b/>
          <w:sz w:val="32"/>
          <w:szCs w:val="32"/>
        </w:rPr>
      </w:pPr>
      <w:r w:rsidRPr="006D2BB0">
        <w:rPr>
          <w:rFonts w:ascii="Arial" w:hAnsi="Arial" w:cs="Arial"/>
          <w:b/>
          <w:sz w:val="32"/>
          <w:szCs w:val="32"/>
        </w:rPr>
        <w:t>из бюджета Павловского муниципального округа</w:t>
      </w:r>
    </w:p>
    <w:p w:rsidR="00FD4137" w:rsidRPr="006D2BB0" w:rsidRDefault="0000285A" w:rsidP="006D2BB0">
      <w:pPr>
        <w:ind w:firstLine="720"/>
        <w:jc w:val="right"/>
        <w:rPr>
          <w:rFonts w:ascii="Arial" w:hAnsi="Arial" w:cs="Arial"/>
          <w:b/>
          <w:sz w:val="32"/>
          <w:szCs w:val="32"/>
        </w:rPr>
      </w:pPr>
      <w:r w:rsidRPr="006D2BB0">
        <w:rPr>
          <w:rFonts w:ascii="Arial" w:hAnsi="Arial" w:cs="Arial"/>
          <w:b/>
          <w:sz w:val="32"/>
          <w:szCs w:val="32"/>
        </w:rPr>
        <w:t>Нижегородской области на возмещение</w:t>
      </w:r>
    </w:p>
    <w:p w:rsidR="00FD4137" w:rsidRPr="006D2BB0" w:rsidRDefault="006D2BB0" w:rsidP="006D2BB0">
      <w:pPr>
        <w:ind w:firstLine="720"/>
        <w:jc w:val="right"/>
        <w:rPr>
          <w:rFonts w:ascii="Arial" w:hAnsi="Arial" w:cs="Arial"/>
          <w:b/>
          <w:sz w:val="32"/>
          <w:szCs w:val="32"/>
        </w:rPr>
      </w:pPr>
      <w:r w:rsidRPr="006D2BB0">
        <w:rPr>
          <w:rFonts w:ascii="Arial" w:hAnsi="Arial" w:cs="Arial"/>
          <w:b/>
          <w:sz w:val="32"/>
          <w:szCs w:val="32"/>
        </w:rPr>
        <w:t>производителям зерновых культур</w:t>
      </w:r>
    </w:p>
    <w:p w:rsidR="00FD4137" w:rsidRPr="006D2BB0" w:rsidRDefault="0000285A" w:rsidP="006D2BB0">
      <w:pPr>
        <w:ind w:firstLine="720"/>
        <w:jc w:val="right"/>
        <w:rPr>
          <w:rFonts w:ascii="Arial" w:hAnsi="Arial" w:cs="Arial"/>
          <w:b/>
          <w:sz w:val="32"/>
          <w:szCs w:val="32"/>
        </w:rPr>
      </w:pPr>
      <w:r w:rsidRPr="006D2BB0">
        <w:rPr>
          <w:rFonts w:ascii="Arial" w:hAnsi="Arial" w:cs="Arial"/>
          <w:b/>
          <w:sz w:val="32"/>
          <w:szCs w:val="32"/>
        </w:rPr>
        <w:t>части затр</w:t>
      </w:r>
      <w:r w:rsidR="006D2BB0" w:rsidRPr="006D2BB0">
        <w:rPr>
          <w:rFonts w:ascii="Arial" w:hAnsi="Arial" w:cs="Arial"/>
          <w:b/>
          <w:sz w:val="32"/>
          <w:szCs w:val="32"/>
        </w:rPr>
        <w:t>ат на производство и реализацию</w:t>
      </w:r>
    </w:p>
    <w:p w:rsidR="0000285A" w:rsidRPr="006D2BB0" w:rsidRDefault="003E7CF2" w:rsidP="006D2BB0">
      <w:pPr>
        <w:ind w:firstLine="720"/>
        <w:jc w:val="right"/>
        <w:rPr>
          <w:rFonts w:ascii="Arial" w:hAnsi="Arial" w:cs="Arial"/>
          <w:b/>
          <w:sz w:val="32"/>
          <w:szCs w:val="32"/>
        </w:rPr>
      </w:pPr>
      <w:r w:rsidRPr="006D2BB0">
        <w:rPr>
          <w:rFonts w:ascii="Arial" w:hAnsi="Arial" w:cs="Arial"/>
          <w:b/>
          <w:sz w:val="32"/>
          <w:szCs w:val="32"/>
        </w:rPr>
        <w:t xml:space="preserve"> </w:t>
      </w:r>
      <w:r w:rsidR="0000285A" w:rsidRPr="006D2BB0">
        <w:rPr>
          <w:rFonts w:ascii="Arial" w:hAnsi="Arial" w:cs="Arial"/>
          <w:b/>
          <w:sz w:val="32"/>
          <w:szCs w:val="32"/>
        </w:rPr>
        <w:t>зерновых культур</w:t>
      </w:r>
    </w:p>
    <w:p w:rsidR="0000285A" w:rsidRPr="003E7CF2" w:rsidRDefault="0000285A" w:rsidP="003E7CF2">
      <w:pPr>
        <w:ind w:firstLine="720"/>
        <w:jc w:val="center"/>
        <w:rPr>
          <w:rFonts w:ascii="Arial" w:hAnsi="Arial" w:cs="Arial"/>
          <w:sz w:val="24"/>
          <w:szCs w:val="24"/>
        </w:rPr>
      </w:pPr>
    </w:p>
    <w:p w:rsidR="0000285A" w:rsidRPr="006D2BB0" w:rsidRDefault="0000285A" w:rsidP="006D2BB0">
      <w:pPr>
        <w:ind w:firstLine="720"/>
        <w:jc w:val="right"/>
        <w:rPr>
          <w:rFonts w:ascii="Arial" w:hAnsi="Arial" w:cs="Arial"/>
          <w:sz w:val="24"/>
          <w:szCs w:val="24"/>
        </w:rPr>
      </w:pPr>
      <w:r w:rsidRPr="006D2BB0">
        <w:rPr>
          <w:rFonts w:ascii="Arial" w:hAnsi="Arial" w:cs="Arial"/>
          <w:sz w:val="24"/>
          <w:szCs w:val="24"/>
        </w:rPr>
        <w:t>Форма</w:t>
      </w:r>
    </w:p>
    <w:p w:rsidR="0000285A" w:rsidRPr="006D2BB0" w:rsidRDefault="0000285A" w:rsidP="003E7CF2">
      <w:pPr>
        <w:widowControl w:val="0"/>
        <w:autoSpaceDE w:val="0"/>
        <w:autoSpaceDN w:val="0"/>
        <w:ind w:firstLine="720"/>
        <w:jc w:val="center"/>
        <w:rPr>
          <w:rFonts w:ascii="Arial" w:hAnsi="Arial" w:cs="Arial"/>
          <w:sz w:val="24"/>
          <w:szCs w:val="24"/>
        </w:rPr>
      </w:pPr>
      <w:r w:rsidRPr="006D2BB0">
        <w:rPr>
          <w:rFonts w:ascii="Arial" w:hAnsi="Arial" w:cs="Arial"/>
          <w:sz w:val="24"/>
          <w:szCs w:val="24"/>
        </w:rPr>
        <w:t>Предложение для участия в отборе</w:t>
      </w:r>
    </w:p>
    <w:p w:rsidR="0000285A" w:rsidRPr="006D2BB0" w:rsidRDefault="0000285A" w:rsidP="003E7CF2">
      <w:pPr>
        <w:autoSpaceDE w:val="0"/>
        <w:autoSpaceDN w:val="0"/>
        <w:adjustRightInd w:val="0"/>
        <w:ind w:firstLine="720"/>
        <w:jc w:val="center"/>
        <w:rPr>
          <w:rFonts w:ascii="Arial" w:hAnsi="Arial" w:cs="Arial"/>
          <w:sz w:val="24"/>
          <w:szCs w:val="24"/>
        </w:rPr>
      </w:pPr>
      <w:bookmarkStart w:id="2" w:name="P40"/>
      <w:bookmarkEnd w:id="2"/>
      <w:r w:rsidRPr="006D2BB0">
        <w:rPr>
          <w:rFonts w:ascii="Arial" w:hAnsi="Arial" w:cs="Arial"/>
          <w:sz w:val="24"/>
          <w:szCs w:val="24"/>
        </w:rPr>
        <w:t>_______________________________________________________________________________________</w:t>
      </w:r>
    </w:p>
    <w:p w:rsidR="0000285A" w:rsidRPr="006D2BB0" w:rsidRDefault="0000285A" w:rsidP="003E7CF2">
      <w:pPr>
        <w:widowControl w:val="0"/>
        <w:autoSpaceDE w:val="0"/>
        <w:autoSpaceDN w:val="0"/>
        <w:ind w:firstLine="720"/>
        <w:jc w:val="center"/>
        <w:rPr>
          <w:rFonts w:ascii="Arial" w:hAnsi="Arial" w:cs="Arial"/>
          <w:iCs/>
          <w:sz w:val="24"/>
          <w:szCs w:val="24"/>
        </w:rPr>
      </w:pPr>
      <w:r w:rsidRPr="006D2BB0">
        <w:rPr>
          <w:rFonts w:ascii="Arial" w:hAnsi="Arial" w:cs="Arial"/>
          <w:iCs/>
          <w:sz w:val="24"/>
          <w:szCs w:val="24"/>
        </w:rPr>
        <w:t>(наименование для юридического лица, крестьянского (фермерского) хозяйства, фамилия, имя, отчество (при наличии)</w:t>
      </w:r>
    </w:p>
    <w:p w:rsidR="0000285A" w:rsidRPr="006D2BB0" w:rsidRDefault="0000285A" w:rsidP="003E7CF2">
      <w:pPr>
        <w:widowControl w:val="0"/>
        <w:autoSpaceDE w:val="0"/>
        <w:autoSpaceDN w:val="0"/>
        <w:ind w:firstLine="720"/>
        <w:jc w:val="center"/>
        <w:rPr>
          <w:rFonts w:ascii="Arial" w:hAnsi="Arial" w:cs="Arial"/>
          <w:iCs/>
          <w:sz w:val="24"/>
          <w:szCs w:val="24"/>
        </w:rPr>
      </w:pPr>
      <w:r w:rsidRPr="006D2BB0">
        <w:rPr>
          <w:rFonts w:ascii="Arial" w:hAnsi="Arial" w:cs="Arial"/>
          <w:iCs/>
          <w:sz w:val="24"/>
          <w:szCs w:val="24"/>
        </w:rPr>
        <w:t>индивидуального предпринимателя, ИНН)</w:t>
      </w:r>
    </w:p>
    <w:p w:rsidR="0000285A" w:rsidRPr="006D2BB0" w:rsidRDefault="0000285A" w:rsidP="003E7CF2">
      <w:pPr>
        <w:widowControl w:val="0"/>
        <w:autoSpaceDE w:val="0"/>
        <w:autoSpaceDN w:val="0"/>
        <w:ind w:firstLine="720"/>
        <w:jc w:val="both"/>
        <w:rPr>
          <w:rFonts w:ascii="Arial" w:hAnsi="Arial" w:cs="Arial"/>
          <w:sz w:val="24"/>
          <w:szCs w:val="24"/>
        </w:rPr>
      </w:pPr>
      <w:r w:rsidRPr="006D2BB0">
        <w:rPr>
          <w:rFonts w:ascii="Arial" w:hAnsi="Arial" w:cs="Arial"/>
          <w:sz w:val="24"/>
          <w:szCs w:val="24"/>
        </w:rPr>
        <w:t>(далее – участник отбора) в лице ________________________________________________________</w:t>
      </w:r>
    </w:p>
    <w:p w:rsidR="0000285A" w:rsidRPr="006D2BB0" w:rsidRDefault="0000285A" w:rsidP="003E7CF2">
      <w:pPr>
        <w:widowControl w:val="0"/>
        <w:autoSpaceDE w:val="0"/>
        <w:autoSpaceDN w:val="0"/>
        <w:ind w:firstLine="720"/>
        <w:jc w:val="both"/>
        <w:rPr>
          <w:rFonts w:ascii="Arial" w:hAnsi="Arial" w:cs="Arial"/>
          <w:sz w:val="24"/>
          <w:szCs w:val="24"/>
        </w:rPr>
      </w:pPr>
      <w:r w:rsidRPr="006D2BB0">
        <w:rPr>
          <w:rFonts w:ascii="Arial" w:hAnsi="Arial" w:cs="Arial"/>
          <w:sz w:val="24"/>
          <w:szCs w:val="24"/>
        </w:rPr>
        <w:t>_______________________________________________________________________________,</w:t>
      </w:r>
    </w:p>
    <w:p w:rsidR="0000285A" w:rsidRPr="006D2BB0" w:rsidRDefault="0000285A" w:rsidP="003E7CF2">
      <w:pPr>
        <w:widowControl w:val="0"/>
        <w:autoSpaceDE w:val="0"/>
        <w:autoSpaceDN w:val="0"/>
        <w:ind w:firstLine="720"/>
        <w:jc w:val="center"/>
        <w:rPr>
          <w:rFonts w:ascii="Arial" w:hAnsi="Arial" w:cs="Arial"/>
          <w:iCs/>
          <w:spacing w:val="-2"/>
          <w:sz w:val="24"/>
          <w:szCs w:val="24"/>
        </w:rPr>
      </w:pPr>
      <w:r w:rsidRPr="006D2BB0">
        <w:rPr>
          <w:rFonts w:ascii="Arial" w:hAnsi="Arial" w:cs="Arial"/>
          <w:iCs/>
          <w:sz w:val="24"/>
          <w:szCs w:val="24"/>
        </w:rPr>
        <w:t>(</w:t>
      </w:r>
      <w:r w:rsidRPr="006D2BB0">
        <w:rPr>
          <w:rFonts w:ascii="Arial" w:hAnsi="Arial" w:cs="Arial"/>
          <w:iCs/>
          <w:spacing w:val="-2"/>
          <w:sz w:val="24"/>
          <w:szCs w:val="24"/>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00285A" w:rsidRPr="006D2BB0" w:rsidRDefault="0000285A" w:rsidP="003E7CF2">
      <w:pPr>
        <w:widowControl w:val="0"/>
        <w:autoSpaceDE w:val="0"/>
        <w:autoSpaceDN w:val="0"/>
        <w:ind w:firstLine="720"/>
        <w:jc w:val="both"/>
        <w:rPr>
          <w:rFonts w:ascii="Arial" w:hAnsi="Arial" w:cs="Arial"/>
          <w:sz w:val="24"/>
          <w:szCs w:val="24"/>
        </w:rPr>
      </w:pPr>
      <w:r w:rsidRPr="006D2BB0">
        <w:rPr>
          <w:rFonts w:ascii="Arial" w:hAnsi="Arial" w:cs="Arial"/>
          <w:sz w:val="24"/>
          <w:szCs w:val="24"/>
        </w:rPr>
        <w:t>действующего на основании ______________________________________________________,</w:t>
      </w:r>
    </w:p>
    <w:p w:rsidR="0000285A" w:rsidRPr="006D2BB0" w:rsidRDefault="0000285A" w:rsidP="003E7CF2">
      <w:pPr>
        <w:widowControl w:val="0"/>
        <w:autoSpaceDE w:val="0"/>
        <w:autoSpaceDN w:val="0"/>
        <w:ind w:firstLine="720"/>
        <w:jc w:val="center"/>
        <w:rPr>
          <w:rFonts w:ascii="Arial" w:hAnsi="Arial" w:cs="Arial"/>
          <w:iCs/>
          <w:sz w:val="24"/>
          <w:szCs w:val="24"/>
        </w:rPr>
      </w:pPr>
      <w:r w:rsidRPr="006D2BB0">
        <w:rPr>
          <w:rFonts w:ascii="Arial" w:hAnsi="Arial" w:cs="Arial"/>
          <w:iCs/>
          <w:sz w:val="24"/>
          <w:szCs w:val="24"/>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00285A" w:rsidRPr="006D2BB0" w:rsidRDefault="0000285A" w:rsidP="003E7CF2">
      <w:pPr>
        <w:ind w:firstLine="720"/>
        <w:jc w:val="both"/>
        <w:rPr>
          <w:rFonts w:ascii="Arial" w:hAnsi="Arial" w:cs="Arial"/>
          <w:sz w:val="24"/>
          <w:szCs w:val="24"/>
        </w:rPr>
      </w:pPr>
      <w:r w:rsidRPr="006D2BB0">
        <w:rPr>
          <w:rFonts w:ascii="Arial" w:hAnsi="Arial" w:cs="Arial"/>
          <w:sz w:val="24"/>
          <w:szCs w:val="24"/>
        </w:rPr>
        <w:t xml:space="preserve">в соответствии с Порядком предоставления субсидии </w:t>
      </w:r>
      <w:r w:rsidR="00EE2622" w:rsidRPr="006D2BB0">
        <w:rPr>
          <w:rFonts w:ascii="Arial" w:hAnsi="Arial" w:cs="Arial"/>
          <w:sz w:val="24"/>
          <w:szCs w:val="24"/>
        </w:rPr>
        <w:t xml:space="preserve">из бюджета Павловского муниципального округа Нижегородской области </w:t>
      </w:r>
      <w:r w:rsidRPr="006D2BB0">
        <w:rPr>
          <w:rFonts w:ascii="Arial" w:hAnsi="Arial" w:cs="Arial"/>
          <w:sz w:val="24"/>
          <w:szCs w:val="24"/>
        </w:rPr>
        <w:t xml:space="preserve">на возмещение производителям зерновых культур части затрат на производство и реализацию зерновых культур, утвержденным Постановлением администрации Павловского муниципального округа </w:t>
      </w:r>
      <w:r w:rsidR="00D8735D" w:rsidRPr="006D2BB0">
        <w:rPr>
          <w:rFonts w:ascii="Arial" w:hAnsi="Arial" w:cs="Arial"/>
          <w:sz w:val="24"/>
          <w:szCs w:val="24"/>
        </w:rPr>
        <w:t xml:space="preserve">Нижегородской области </w:t>
      </w:r>
      <w:r w:rsidRPr="006D2BB0">
        <w:rPr>
          <w:rFonts w:ascii="Arial" w:hAnsi="Arial" w:cs="Arial"/>
          <w:sz w:val="24"/>
          <w:szCs w:val="24"/>
        </w:rPr>
        <w:t>от _____________ № ________</w:t>
      </w:r>
    </w:p>
    <w:p w:rsidR="0000285A" w:rsidRPr="006D2BB0" w:rsidRDefault="0000285A" w:rsidP="003E7CF2">
      <w:pPr>
        <w:widowControl w:val="0"/>
        <w:autoSpaceDE w:val="0"/>
        <w:autoSpaceDN w:val="0"/>
        <w:ind w:firstLine="720"/>
        <w:jc w:val="center"/>
        <w:rPr>
          <w:rFonts w:ascii="Arial" w:hAnsi="Arial" w:cs="Arial"/>
          <w:iCs/>
          <w:sz w:val="24"/>
          <w:szCs w:val="24"/>
        </w:rPr>
      </w:pPr>
      <w:r w:rsidRPr="006D2BB0">
        <w:rPr>
          <w:rFonts w:ascii="Arial" w:hAnsi="Arial" w:cs="Arial"/>
          <w:iCs/>
          <w:sz w:val="24"/>
          <w:szCs w:val="24"/>
        </w:rPr>
        <w:t>(наименование и реквизиты муниципального правового акта)</w:t>
      </w:r>
    </w:p>
    <w:p w:rsidR="0000285A" w:rsidRPr="006D2BB0" w:rsidRDefault="0000285A" w:rsidP="003E7CF2">
      <w:pPr>
        <w:ind w:firstLine="720"/>
        <w:jc w:val="both"/>
        <w:rPr>
          <w:rFonts w:ascii="Arial" w:hAnsi="Arial" w:cs="Arial"/>
          <w:sz w:val="24"/>
          <w:szCs w:val="24"/>
        </w:rPr>
      </w:pPr>
      <w:r w:rsidRPr="006D2BB0">
        <w:rPr>
          <w:rFonts w:ascii="Arial" w:hAnsi="Arial" w:cs="Arial"/>
          <w:sz w:val="24"/>
          <w:szCs w:val="24"/>
        </w:rPr>
        <w:t>(далее - Порядок), направляет настоящее предложение для участия в отборе получателей субсидии для предоставления субсидии на возмещение производителям зерновых культур части затрат на производство и реализацию зерновых культур (далее – субсидия).</w:t>
      </w:r>
    </w:p>
    <w:p w:rsidR="0000285A" w:rsidRPr="006D2BB0" w:rsidRDefault="0000285A" w:rsidP="003E7CF2">
      <w:pPr>
        <w:ind w:firstLine="720"/>
        <w:jc w:val="both"/>
        <w:rPr>
          <w:rFonts w:ascii="Arial" w:hAnsi="Arial" w:cs="Arial"/>
          <w:sz w:val="24"/>
          <w:szCs w:val="24"/>
        </w:rPr>
      </w:pPr>
      <w:r w:rsidRPr="006D2BB0">
        <w:rPr>
          <w:rFonts w:ascii="Arial" w:hAnsi="Arial" w:cs="Arial"/>
          <w:sz w:val="24"/>
          <w:szCs w:val="24"/>
        </w:rPr>
        <w:t>Настоящим подтверждаем, что на _______________________________________________</w:t>
      </w:r>
      <w:proofErr w:type="gramStart"/>
      <w:r w:rsidRPr="006D2BB0">
        <w:rPr>
          <w:rFonts w:ascii="Arial" w:hAnsi="Arial" w:cs="Arial"/>
          <w:sz w:val="24"/>
          <w:szCs w:val="24"/>
        </w:rPr>
        <w:t>_ :</w:t>
      </w:r>
      <w:proofErr w:type="gramEnd"/>
    </w:p>
    <w:p w:rsidR="0000285A" w:rsidRPr="006D2BB0" w:rsidRDefault="0000285A" w:rsidP="003E7CF2">
      <w:pPr>
        <w:tabs>
          <w:tab w:val="left" w:pos="3828"/>
        </w:tabs>
        <w:ind w:firstLine="720"/>
        <w:jc w:val="center"/>
        <w:rPr>
          <w:rFonts w:ascii="Arial" w:hAnsi="Arial" w:cs="Arial"/>
          <w:iCs/>
          <w:sz w:val="24"/>
          <w:szCs w:val="24"/>
        </w:rPr>
      </w:pPr>
      <w:r w:rsidRPr="006D2BB0">
        <w:rPr>
          <w:rFonts w:ascii="Arial" w:hAnsi="Arial" w:cs="Arial"/>
          <w:iCs/>
          <w:sz w:val="24"/>
          <w:szCs w:val="24"/>
        </w:rPr>
        <w:t>(1-е число месяца, предшествующего месяцу подачи настоящего предложения)</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w:t>
      </w:r>
      <w:r w:rsidRPr="003E7CF2">
        <w:rPr>
          <w:rFonts w:ascii="Arial" w:hAnsi="Arial" w:cs="Arial"/>
          <w:sz w:val="24"/>
          <w:szCs w:val="24"/>
        </w:rPr>
        <w:lastRenderedPageBreak/>
        <w:t>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цель, установленную пунктом 1.1 Порядка, по направлениям затрат, указанным в пункте 3.1 Порядка.</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Подтверждаем, что на дату подачи настоящего предложения для участия в отборе в отношении участника отбора:</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rsidR="0000285A" w:rsidRPr="003E7CF2" w:rsidRDefault="0000285A" w:rsidP="006D2BB0">
      <w:pPr>
        <w:autoSpaceDE w:val="0"/>
        <w:autoSpaceDN w:val="0"/>
        <w:adjustRightInd w:val="0"/>
        <w:ind w:firstLine="720"/>
        <w:jc w:val="both"/>
        <w:rPr>
          <w:rFonts w:ascii="Arial" w:hAnsi="Arial" w:cs="Arial"/>
          <w:sz w:val="24"/>
          <w:szCs w:val="24"/>
        </w:rPr>
      </w:pPr>
      <w:r w:rsidRPr="003E7CF2">
        <w:rPr>
          <w:rFonts w:ascii="Arial" w:hAnsi="Arial" w:cs="Arial"/>
          <w:sz w:val="24"/>
          <w:szCs w:val="24"/>
        </w:rPr>
        <w:t>С условиями и порядком предоставления субсидии, установленными Порядком, ознакомлен.</w:t>
      </w:r>
    </w:p>
    <w:p w:rsidR="0000285A" w:rsidRPr="003E7CF2" w:rsidRDefault="0000285A" w:rsidP="003E7CF2">
      <w:pPr>
        <w:ind w:firstLine="720"/>
        <w:jc w:val="both"/>
        <w:rPr>
          <w:rFonts w:ascii="Arial" w:hAnsi="Arial" w:cs="Arial"/>
          <w:sz w:val="24"/>
          <w:szCs w:val="24"/>
        </w:rPr>
      </w:pPr>
      <w:r w:rsidRPr="003E7CF2">
        <w:rPr>
          <w:rFonts w:ascii="Arial" w:hAnsi="Arial" w:cs="Arial"/>
          <w:sz w:val="24"/>
          <w:szCs w:val="24"/>
        </w:rPr>
        <w:t>Участник отбора представил в Управление сельского хозяйства администрация Павловского муниципального округа Нижегородской области полный комплект документов, необходимых для получения субсидии в соответствии с Порядком.</w:t>
      </w:r>
    </w:p>
    <w:p w:rsidR="0000285A" w:rsidRPr="006D2BB0" w:rsidRDefault="0000285A" w:rsidP="003E7CF2">
      <w:pPr>
        <w:ind w:firstLine="720"/>
        <w:rPr>
          <w:rFonts w:ascii="Arial" w:hAnsi="Arial" w:cs="Arial"/>
          <w:noProof/>
          <w:sz w:val="24"/>
          <w:szCs w:val="24"/>
        </w:rPr>
      </w:pPr>
      <w:bookmarkStart w:id="3" w:name="_Hlk62639593"/>
      <w:r w:rsidRPr="006D2BB0">
        <w:rPr>
          <w:rFonts w:ascii="Arial" w:hAnsi="Arial" w:cs="Arial"/>
          <w:noProof/>
          <w:sz w:val="24"/>
          <w:szCs w:val="24"/>
        </w:rPr>
        <w:t>________________________________________________________________________________</w:t>
      </w:r>
    </w:p>
    <w:bookmarkEnd w:id="3"/>
    <w:p w:rsidR="0000285A" w:rsidRPr="006D2BB0" w:rsidRDefault="0000285A" w:rsidP="003E7CF2">
      <w:pPr>
        <w:ind w:firstLine="720"/>
        <w:jc w:val="center"/>
        <w:rPr>
          <w:rFonts w:ascii="Arial" w:hAnsi="Arial" w:cs="Arial"/>
          <w:iCs/>
          <w:noProof/>
          <w:sz w:val="24"/>
          <w:szCs w:val="24"/>
        </w:rPr>
      </w:pPr>
      <w:r w:rsidRPr="006D2BB0">
        <w:rPr>
          <w:rFonts w:ascii="Arial" w:hAnsi="Arial" w:cs="Arial"/>
          <w:iCs/>
          <w:noProof/>
          <w:sz w:val="24"/>
          <w:szCs w:val="24"/>
        </w:rPr>
        <w:t>(контактные телефоны, почтовый адрес, адрес электронной почты )</w:t>
      </w:r>
    </w:p>
    <w:p w:rsidR="00685040" w:rsidRPr="006D2BB0" w:rsidRDefault="0000285A" w:rsidP="006D2BB0">
      <w:pPr>
        <w:ind w:firstLine="720"/>
        <w:rPr>
          <w:rFonts w:ascii="Arial" w:hAnsi="Arial" w:cs="Arial"/>
          <w:noProof/>
          <w:sz w:val="24"/>
          <w:szCs w:val="24"/>
        </w:rPr>
      </w:pPr>
      <w:r w:rsidRPr="006D2BB0">
        <w:rPr>
          <w:rFonts w:ascii="Arial" w:hAnsi="Arial" w:cs="Arial"/>
          <w:noProof/>
          <w:sz w:val="24"/>
          <w:szCs w:val="24"/>
        </w:rPr>
        <w:t>________________________________________________________________________________</w:t>
      </w:r>
    </w:p>
    <w:tbl>
      <w:tblPr>
        <w:tblW w:w="0" w:type="auto"/>
        <w:tblInd w:w="108" w:type="dxa"/>
        <w:tblLayout w:type="fixed"/>
        <w:tblLook w:val="04A0" w:firstRow="1" w:lastRow="0" w:firstColumn="1" w:lastColumn="0" w:noHBand="0" w:noVBand="1"/>
      </w:tblPr>
      <w:tblGrid>
        <w:gridCol w:w="5508"/>
        <w:gridCol w:w="4347"/>
      </w:tblGrid>
      <w:tr w:rsidR="0000285A" w:rsidRPr="006D2BB0" w:rsidTr="00C57C6F">
        <w:trPr>
          <w:trHeight w:val="1339"/>
        </w:trPr>
        <w:tc>
          <w:tcPr>
            <w:tcW w:w="5508" w:type="dxa"/>
          </w:tcPr>
          <w:p w:rsidR="006D2BB0" w:rsidRDefault="006D2BB0" w:rsidP="006D2BB0">
            <w:pPr>
              <w:tabs>
                <w:tab w:val="left" w:pos="0"/>
              </w:tabs>
              <w:snapToGrid w:val="0"/>
              <w:rPr>
                <w:rFonts w:ascii="Arial" w:hAnsi="Arial" w:cs="Arial"/>
                <w:sz w:val="24"/>
                <w:szCs w:val="24"/>
              </w:rPr>
            </w:pPr>
          </w:p>
          <w:p w:rsidR="006D2BB0" w:rsidRPr="006D2BB0" w:rsidRDefault="006D2BB0" w:rsidP="006D2BB0">
            <w:pPr>
              <w:tabs>
                <w:tab w:val="left" w:pos="0"/>
              </w:tabs>
              <w:snapToGrid w:val="0"/>
              <w:rPr>
                <w:rFonts w:ascii="Arial" w:hAnsi="Arial" w:cs="Arial"/>
                <w:sz w:val="24"/>
                <w:szCs w:val="24"/>
              </w:rPr>
            </w:pPr>
          </w:p>
          <w:p w:rsidR="0000285A" w:rsidRPr="006D2BB0" w:rsidRDefault="0000285A" w:rsidP="003E7CF2">
            <w:pPr>
              <w:pBdr>
                <w:top w:val="single" w:sz="12" w:space="1" w:color="000000"/>
                <w:bottom w:val="single" w:sz="12" w:space="1" w:color="000000"/>
              </w:pBdr>
              <w:tabs>
                <w:tab w:val="left" w:pos="0"/>
              </w:tabs>
              <w:ind w:firstLine="720"/>
              <w:rPr>
                <w:rFonts w:ascii="Arial" w:hAnsi="Arial" w:cs="Arial"/>
                <w:sz w:val="24"/>
                <w:szCs w:val="24"/>
              </w:rPr>
            </w:pPr>
          </w:p>
          <w:p w:rsidR="0000285A" w:rsidRPr="006D2BB0" w:rsidRDefault="0000285A" w:rsidP="003E7CF2">
            <w:pPr>
              <w:pBdr>
                <w:bottom w:val="single" w:sz="12" w:space="1" w:color="000000"/>
              </w:pBdr>
              <w:tabs>
                <w:tab w:val="left" w:pos="0"/>
              </w:tabs>
              <w:ind w:firstLine="720"/>
              <w:rPr>
                <w:rFonts w:ascii="Arial" w:hAnsi="Arial" w:cs="Arial"/>
                <w:sz w:val="24"/>
                <w:szCs w:val="24"/>
              </w:rPr>
            </w:pPr>
          </w:p>
          <w:p w:rsidR="0000285A" w:rsidRPr="006D2BB0" w:rsidRDefault="0000285A" w:rsidP="003E7CF2">
            <w:pPr>
              <w:tabs>
                <w:tab w:val="left" w:pos="0"/>
              </w:tabs>
              <w:ind w:firstLine="720"/>
              <w:jc w:val="center"/>
              <w:rPr>
                <w:rFonts w:ascii="Arial" w:hAnsi="Arial" w:cs="Arial"/>
                <w:sz w:val="24"/>
                <w:szCs w:val="24"/>
              </w:rPr>
            </w:pPr>
            <w:r w:rsidRPr="006D2BB0">
              <w:rPr>
                <w:rFonts w:ascii="Arial" w:hAnsi="Arial" w:cs="Arial"/>
                <w:sz w:val="24"/>
                <w:szCs w:val="24"/>
              </w:rPr>
              <w:t>До</w:t>
            </w:r>
            <w:r w:rsidR="00CA69D0">
              <w:rPr>
                <w:rFonts w:ascii="Arial" w:hAnsi="Arial" w:cs="Arial"/>
                <w:sz w:val="24"/>
                <w:szCs w:val="24"/>
              </w:rPr>
              <w:t xml:space="preserve">лжность, фамилия, имя, отчество </w:t>
            </w:r>
            <w:r w:rsidRPr="006D2BB0">
              <w:rPr>
                <w:rFonts w:ascii="Arial" w:hAnsi="Arial" w:cs="Arial"/>
                <w:sz w:val="24"/>
                <w:szCs w:val="24"/>
              </w:rPr>
              <w:t>(по</w:t>
            </w:r>
            <w:r w:rsidR="00CA69D0">
              <w:rPr>
                <w:rFonts w:ascii="Arial" w:hAnsi="Arial" w:cs="Arial"/>
                <w:sz w:val="24"/>
                <w:szCs w:val="24"/>
              </w:rPr>
              <w:t>следнее – при наличии), подпись</w:t>
            </w:r>
          </w:p>
        </w:tc>
        <w:tc>
          <w:tcPr>
            <w:tcW w:w="4347" w:type="dxa"/>
          </w:tcPr>
          <w:p w:rsidR="0000285A" w:rsidRPr="006D2BB0" w:rsidRDefault="003E7CF2" w:rsidP="003E7CF2">
            <w:pPr>
              <w:shd w:val="clear" w:color="auto" w:fill="FFFFFF"/>
              <w:tabs>
                <w:tab w:val="left" w:pos="0"/>
              </w:tabs>
              <w:ind w:firstLine="720"/>
              <w:jc w:val="right"/>
              <w:rPr>
                <w:rFonts w:ascii="Arial" w:hAnsi="Arial" w:cs="Arial"/>
                <w:sz w:val="24"/>
                <w:szCs w:val="24"/>
              </w:rPr>
            </w:pPr>
            <w:r w:rsidRPr="006D2BB0">
              <w:rPr>
                <w:rFonts w:ascii="Arial" w:hAnsi="Arial" w:cs="Arial"/>
                <w:sz w:val="24"/>
                <w:szCs w:val="24"/>
              </w:rPr>
              <w:t xml:space="preserve"> </w:t>
            </w:r>
          </w:p>
          <w:p w:rsidR="0000285A" w:rsidRPr="006D2BB0" w:rsidRDefault="0000285A" w:rsidP="003E7CF2">
            <w:pPr>
              <w:shd w:val="clear" w:color="auto" w:fill="FFFFFF"/>
              <w:tabs>
                <w:tab w:val="left" w:pos="0"/>
              </w:tabs>
              <w:ind w:firstLine="720"/>
              <w:jc w:val="center"/>
              <w:rPr>
                <w:rFonts w:ascii="Arial" w:hAnsi="Arial" w:cs="Arial"/>
                <w:sz w:val="24"/>
                <w:szCs w:val="24"/>
              </w:rPr>
            </w:pPr>
          </w:p>
          <w:p w:rsidR="0000285A" w:rsidRPr="006D2BB0" w:rsidRDefault="0000285A" w:rsidP="003E7CF2">
            <w:pPr>
              <w:shd w:val="clear" w:color="auto" w:fill="FFFFFF"/>
              <w:tabs>
                <w:tab w:val="left" w:pos="0"/>
              </w:tabs>
              <w:ind w:firstLine="720"/>
              <w:jc w:val="center"/>
              <w:rPr>
                <w:rFonts w:ascii="Arial" w:hAnsi="Arial" w:cs="Arial"/>
                <w:sz w:val="24"/>
                <w:szCs w:val="24"/>
              </w:rPr>
            </w:pPr>
          </w:p>
          <w:p w:rsidR="0000285A" w:rsidRPr="006D2BB0" w:rsidRDefault="006D2BB0" w:rsidP="003E7CF2">
            <w:pPr>
              <w:shd w:val="clear" w:color="auto" w:fill="FFFFFF"/>
              <w:tabs>
                <w:tab w:val="left" w:pos="0"/>
              </w:tabs>
              <w:ind w:firstLine="720"/>
              <w:jc w:val="center"/>
              <w:rPr>
                <w:rFonts w:ascii="Arial" w:hAnsi="Arial" w:cs="Arial"/>
                <w:sz w:val="24"/>
                <w:szCs w:val="24"/>
              </w:rPr>
            </w:pPr>
            <w:r>
              <w:rPr>
                <w:rFonts w:ascii="Arial" w:hAnsi="Arial" w:cs="Arial"/>
                <w:sz w:val="24"/>
                <w:szCs w:val="24"/>
              </w:rPr>
              <w:t>__________________20__г.</w:t>
            </w:r>
          </w:p>
          <w:p w:rsidR="006D2BB0" w:rsidRDefault="006D2BB0" w:rsidP="003E7CF2">
            <w:pPr>
              <w:tabs>
                <w:tab w:val="left" w:pos="0"/>
              </w:tabs>
              <w:ind w:firstLine="720"/>
              <w:jc w:val="center"/>
              <w:rPr>
                <w:rFonts w:ascii="Arial" w:hAnsi="Arial" w:cs="Arial"/>
                <w:sz w:val="24"/>
                <w:szCs w:val="24"/>
              </w:rPr>
            </w:pPr>
            <w:r>
              <w:rPr>
                <w:rFonts w:ascii="Arial" w:hAnsi="Arial" w:cs="Arial"/>
                <w:sz w:val="24"/>
                <w:szCs w:val="24"/>
              </w:rPr>
              <w:t>дата представления</w:t>
            </w:r>
          </w:p>
          <w:p w:rsidR="0000285A" w:rsidRPr="006D2BB0" w:rsidRDefault="0000285A" w:rsidP="003E7CF2">
            <w:pPr>
              <w:tabs>
                <w:tab w:val="left" w:pos="0"/>
              </w:tabs>
              <w:ind w:firstLine="720"/>
              <w:jc w:val="center"/>
              <w:rPr>
                <w:rFonts w:ascii="Arial" w:hAnsi="Arial" w:cs="Arial"/>
                <w:sz w:val="24"/>
                <w:szCs w:val="24"/>
              </w:rPr>
            </w:pPr>
            <w:r w:rsidRPr="006D2BB0">
              <w:rPr>
                <w:rFonts w:ascii="Arial" w:hAnsi="Arial" w:cs="Arial"/>
                <w:sz w:val="24"/>
                <w:szCs w:val="24"/>
              </w:rPr>
              <w:t>предложения для участия</w:t>
            </w:r>
          </w:p>
          <w:p w:rsidR="0000285A" w:rsidRPr="006D2BB0" w:rsidRDefault="006D2BB0" w:rsidP="003E7CF2">
            <w:pPr>
              <w:tabs>
                <w:tab w:val="left" w:pos="0"/>
              </w:tabs>
              <w:ind w:firstLine="720"/>
              <w:jc w:val="center"/>
              <w:rPr>
                <w:rFonts w:ascii="Arial" w:hAnsi="Arial" w:cs="Arial"/>
                <w:sz w:val="24"/>
                <w:szCs w:val="24"/>
              </w:rPr>
            </w:pPr>
            <w:r>
              <w:rPr>
                <w:rFonts w:ascii="Arial" w:hAnsi="Arial" w:cs="Arial"/>
                <w:sz w:val="24"/>
                <w:szCs w:val="24"/>
              </w:rPr>
              <w:t xml:space="preserve">в отборе, печать (при </w:t>
            </w:r>
            <w:r w:rsidR="0000285A" w:rsidRPr="006D2BB0">
              <w:rPr>
                <w:rFonts w:ascii="Arial" w:hAnsi="Arial" w:cs="Arial"/>
                <w:sz w:val="24"/>
                <w:szCs w:val="24"/>
              </w:rPr>
              <w:t>наличии)</w:t>
            </w:r>
          </w:p>
        </w:tc>
      </w:tr>
    </w:tbl>
    <w:p w:rsidR="00CB137F" w:rsidRPr="002D2CF9" w:rsidRDefault="00CB137F" w:rsidP="006D2BB0">
      <w:pPr>
        <w:pStyle w:val="a8"/>
        <w:rPr>
          <w:sz w:val="28"/>
          <w:szCs w:val="28"/>
        </w:rPr>
      </w:pPr>
    </w:p>
    <w:sectPr w:rsidR="00CB137F" w:rsidRPr="002D2CF9" w:rsidSect="003E7CF2">
      <w:footerReference w:type="default" r:id="rId10"/>
      <w:footerReference w:type="first" r:id="rId11"/>
      <w:footnotePr>
        <w:numFmt w:val="chicago"/>
        <w:numRestart w:val="eachPage"/>
      </w:footnotePr>
      <w:pgSz w:w="11906" w:h="16838"/>
      <w:pgMar w:top="567" w:right="567" w:bottom="567"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D16" w:rsidRDefault="00775D16" w:rsidP="004123DD">
      <w:r>
        <w:separator/>
      </w:r>
    </w:p>
  </w:endnote>
  <w:endnote w:type="continuationSeparator" w:id="0">
    <w:p w:rsidR="00775D16" w:rsidRDefault="00775D16"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E79" w:rsidRDefault="00D07E79">
    <w:pPr>
      <w:pStyle w:val="a5"/>
      <w:jc w:val="right"/>
    </w:pPr>
  </w:p>
  <w:p w:rsidR="009961DF" w:rsidRDefault="009961D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DF" w:rsidRPr="009961DF" w:rsidRDefault="009961DF" w:rsidP="009961DF">
    <w:pPr>
      <w:pStyle w:val="a5"/>
      <w:jc w:val="right"/>
      <w:rPr>
        <w:color w:val="7F7F7F" w:themeColor="text1" w:themeTint="8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D16" w:rsidRDefault="00775D16" w:rsidP="004123DD">
      <w:r>
        <w:separator/>
      </w:r>
    </w:p>
  </w:footnote>
  <w:footnote w:type="continuationSeparator" w:id="0">
    <w:p w:rsidR="00775D16" w:rsidRDefault="00775D16" w:rsidP="004123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B3211"/>
    <w:multiLevelType w:val="hybridMultilevel"/>
    <w:tmpl w:val="CEC85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493C25"/>
    <w:multiLevelType w:val="hybridMultilevel"/>
    <w:tmpl w:val="5F76AD1A"/>
    <w:lvl w:ilvl="0" w:tplc="E29C2414">
      <w:start w:val="1"/>
      <w:numFmt w:val="decimal"/>
      <w:lvlText w:val="%1."/>
      <w:lvlJc w:val="left"/>
      <w:pPr>
        <w:ind w:left="1350" w:hanging="64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285A"/>
    <w:rsid w:val="000031F8"/>
    <w:rsid w:val="00024B65"/>
    <w:rsid w:val="00030B87"/>
    <w:rsid w:val="00032FBF"/>
    <w:rsid w:val="000350E1"/>
    <w:rsid w:val="0004065E"/>
    <w:rsid w:val="000432C7"/>
    <w:rsid w:val="00045A70"/>
    <w:rsid w:val="0004734E"/>
    <w:rsid w:val="00057011"/>
    <w:rsid w:val="0005767E"/>
    <w:rsid w:val="00073D82"/>
    <w:rsid w:val="00082B56"/>
    <w:rsid w:val="00083F08"/>
    <w:rsid w:val="00084722"/>
    <w:rsid w:val="00091A43"/>
    <w:rsid w:val="00091FC8"/>
    <w:rsid w:val="000929B1"/>
    <w:rsid w:val="00096398"/>
    <w:rsid w:val="000C4E0D"/>
    <w:rsid w:val="000D1147"/>
    <w:rsid w:val="000E28B1"/>
    <w:rsid w:val="0011146F"/>
    <w:rsid w:val="0011565D"/>
    <w:rsid w:val="0012097F"/>
    <w:rsid w:val="001237B7"/>
    <w:rsid w:val="001477C3"/>
    <w:rsid w:val="00163755"/>
    <w:rsid w:val="00173F6A"/>
    <w:rsid w:val="00182BB3"/>
    <w:rsid w:val="00186823"/>
    <w:rsid w:val="00193ADA"/>
    <w:rsid w:val="00197E50"/>
    <w:rsid w:val="001A0C1E"/>
    <w:rsid w:val="001A1E66"/>
    <w:rsid w:val="001A1EE8"/>
    <w:rsid w:val="001A7DCD"/>
    <w:rsid w:val="001C096D"/>
    <w:rsid w:val="001D5CE4"/>
    <w:rsid w:val="001E5CC2"/>
    <w:rsid w:val="001E6057"/>
    <w:rsid w:val="001E6494"/>
    <w:rsid w:val="001E79E1"/>
    <w:rsid w:val="001F4E79"/>
    <w:rsid w:val="001F5F92"/>
    <w:rsid w:val="00205EE0"/>
    <w:rsid w:val="002067B8"/>
    <w:rsid w:val="00212AC1"/>
    <w:rsid w:val="002133E0"/>
    <w:rsid w:val="0022290B"/>
    <w:rsid w:val="00222C84"/>
    <w:rsid w:val="00225DB6"/>
    <w:rsid w:val="00234B0B"/>
    <w:rsid w:val="00243948"/>
    <w:rsid w:val="002475FA"/>
    <w:rsid w:val="00265E9B"/>
    <w:rsid w:val="00270D9A"/>
    <w:rsid w:val="00285E77"/>
    <w:rsid w:val="002876E6"/>
    <w:rsid w:val="002905AA"/>
    <w:rsid w:val="00292012"/>
    <w:rsid w:val="002B0F54"/>
    <w:rsid w:val="002B3B7A"/>
    <w:rsid w:val="002B3D8F"/>
    <w:rsid w:val="002B5474"/>
    <w:rsid w:val="002C14DF"/>
    <w:rsid w:val="002C5577"/>
    <w:rsid w:val="002D1C77"/>
    <w:rsid w:val="002D2CF9"/>
    <w:rsid w:val="002E09D3"/>
    <w:rsid w:val="002E54D9"/>
    <w:rsid w:val="002F1F1A"/>
    <w:rsid w:val="002F3DFF"/>
    <w:rsid w:val="002F6ABF"/>
    <w:rsid w:val="00304E35"/>
    <w:rsid w:val="00310625"/>
    <w:rsid w:val="00314008"/>
    <w:rsid w:val="003174F1"/>
    <w:rsid w:val="0032235C"/>
    <w:rsid w:val="00322EF8"/>
    <w:rsid w:val="00330DC1"/>
    <w:rsid w:val="00332BA0"/>
    <w:rsid w:val="00337950"/>
    <w:rsid w:val="00340B8B"/>
    <w:rsid w:val="00342764"/>
    <w:rsid w:val="00350850"/>
    <w:rsid w:val="00351319"/>
    <w:rsid w:val="00351D50"/>
    <w:rsid w:val="00362EFD"/>
    <w:rsid w:val="00367B84"/>
    <w:rsid w:val="003741B9"/>
    <w:rsid w:val="00377474"/>
    <w:rsid w:val="003775DE"/>
    <w:rsid w:val="0038152D"/>
    <w:rsid w:val="00396E78"/>
    <w:rsid w:val="003A16F5"/>
    <w:rsid w:val="003A32BB"/>
    <w:rsid w:val="003A609D"/>
    <w:rsid w:val="003B7BEE"/>
    <w:rsid w:val="003C13A5"/>
    <w:rsid w:val="003C5813"/>
    <w:rsid w:val="003D5F9A"/>
    <w:rsid w:val="003D6CB6"/>
    <w:rsid w:val="003E1387"/>
    <w:rsid w:val="003E1A8F"/>
    <w:rsid w:val="003E7B73"/>
    <w:rsid w:val="003E7CF2"/>
    <w:rsid w:val="003F15C6"/>
    <w:rsid w:val="003F65E2"/>
    <w:rsid w:val="004123DD"/>
    <w:rsid w:val="0042144C"/>
    <w:rsid w:val="0042480B"/>
    <w:rsid w:val="0042669B"/>
    <w:rsid w:val="004445B3"/>
    <w:rsid w:val="00464BC9"/>
    <w:rsid w:val="00482BA6"/>
    <w:rsid w:val="00482D75"/>
    <w:rsid w:val="00492E4F"/>
    <w:rsid w:val="00497235"/>
    <w:rsid w:val="004B1384"/>
    <w:rsid w:val="004B2780"/>
    <w:rsid w:val="004D2845"/>
    <w:rsid w:val="004D6F5B"/>
    <w:rsid w:val="004E2176"/>
    <w:rsid w:val="004F6EE2"/>
    <w:rsid w:val="004F74DA"/>
    <w:rsid w:val="00502D3E"/>
    <w:rsid w:val="00510E1C"/>
    <w:rsid w:val="0051495B"/>
    <w:rsid w:val="00520243"/>
    <w:rsid w:val="00533A0E"/>
    <w:rsid w:val="005351A4"/>
    <w:rsid w:val="00535B05"/>
    <w:rsid w:val="005363B1"/>
    <w:rsid w:val="00536454"/>
    <w:rsid w:val="00536C4B"/>
    <w:rsid w:val="0054683C"/>
    <w:rsid w:val="0055788C"/>
    <w:rsid w:val="00561321"/>
    <w:rsid w:val="0056337A"/>
    <w:rsid w:val="00563F76"/>
    <w:rsid w:val="005758C6"/>
    <w:rsid w:val="00577475"/>
    <w:rsid w:val="005776B4"/>
    <w:rsid w:val="005917A1"/>
    <w:rsid w:val="00596A0B"/>
    <w:rsid w:val="005A3FD2"/>
    <w:rsid w:val="005B5D43"/>
    <w:rsid w:val="005C2A4B"/>
    <w:rsid w:val="005C45BF"/>
    <w:rsid w:val="005D17B3"/>
    <w:rsid w:val="005D44B8"/>
    <w:rsid w:val="005D606F"/>
    <w:rsid w:val="005E1F7B"/>
    <w:rsid w:val="005E760F"/>
    <w:rsid w:val="005F485D"/>
    <w:rsid w:val="006024B6"/>
    <w:rsid w:val="006108C3"/>
    <w:rsid w:val="00617148"/>
    <w:rsid w:val="006215C2"/>
    <w:rsid w:val="00624D60"/>
    <w:rsid w:val="006331F1"/>
    <w:rsid w:val="00642FC7"/>
    <w:rsid w:val="00654131"/>
    <w:rsid w:val="006553DE"/>
    <w:rsid w:val="00661561"/>
    <w:rsid w:val="00665268"/>
    <w:rsid w:val="00676D9E"/>
    <w:rsid w:val="00683816"/>
    <w:rsid w:val="00683860"/>
    <w:rsid w:val="00685040"/>
    <w:rsid w:val="00691B97"/>
    <w:rsid w:val="00692D49"/>
    <w:rsid w:val="006A5D75"/>
    <w:rsid w:val="006A7A00"/>
    <w:rsid w:val="006B027C"/>
    <w:rsid w:val="006B09E7"/>
    <w:rsid w:val="006B7195"/>
    <w:rsid w:val="006C094A"/>
    <w:rsid w:val="006C626A"/>
    <w:rsid w:val="006D2BB0"/>
    <w:rsid w:val="006D3F37"/>
    <w:rsid w:val="006D5171"/>
    <w:rsid w:val="006F7B49"/>
    <w:rsid w:val="00705AC7"/>
    <w:rsid w:val="00712825"/>
    <w:rsid w:val="007131C5"/>
    <w:rsid w:val="00713E41"/>
    <w:rsid w:val="0072386E"/>
    <w:rsid w:val="007245BB"/>
    <w:rsid w:val="0072635D"/>
    <w:rsid w:val="007410AC"/>
    <w:rsid w:val="0074390C"/>
    <w:rsid w:val="00752086"/>
    <w:rsid w:val="0075208B"/>
    <w:rsid w:val="00752AAC"/>
    <w:rsid w:val="00775D16"/>
    <w:rsid w:val="00795FF5"/>
    <w:rsid w:val="007B1DFF"/>
    <w:rsid w:val="007C2308"/>
    <w:rsid w:val="007C26A6"/>
    <w:rsid w:val="007D58AE"/>
    <w:rsid w:val="007D70DA"/>
    <w:rsid w:val="007E1AA0"/>
    <w:rsid w:val="007F086C"/>
    <w:rsid w:val="007F20A4"/>
    <w:rsid w:val="00804ECA"/>
    <w:rsid w:val="00805224"/>
    <w:rsid w:val="00816F35"/>
    <w:rsid w:val="00827DC6"/>
    <w:rsid w:val="00835A1D"/>
    <w:rsid w:val="00844D05"/>
    <w:rsid w:val="00854FF5"/>
    <w:rsid w:val="00860D0C"/>
    <w:rsid w:val="00864EB5"/>
    <w:rsid w:val="00874B11"/>
    <w:rsid w:val="00877B53"/>
    <w:rsid w:val="00887108"/>
    <w:rsid w:val="008A0B54"/>
    <w:rsid w:val="008A1872"/>
    <w:rsid w:val="008A2476"/>
    <w:rsid w:val="008B14A8"/>
    <w:rsid w:val="008B2FAD"/>
    <w:rsid w:val="008B30B0"/>
    <w:rsid w:val="008B3FDC"/>
    <w:rsid w:val="008B41DA"/>
    <w:rsid w:val="008B4276"/>
    <w:rsid w:val="008C1D6C"/>
    <w:rsid w:val="008C2914"/>
    <w:rsid w:val="008C4DD5"/>
    <w:rsid w:val="008C5856"/>
    <w:rsid w:val="008C5ADF"/>
    <w:rsid w:val="008C620B"/>
    <w:rsid w:val="008D3801"/>
    <w:rsid w:val="008D4FE2"/>
    <w:rsid w:val="008E0EB0"/>
    <w:rsid w:val="008E3373"/>
    <w:rsid w:val="008E503F"/>
    <w:rsid w:val="008E51CB"/>
    <w:rsid w:val="008F071A"/>
    <w:rsid w:val="008F3D78"/>
    <w:rsid w:val="008F4153"/>
    <w:rsid w:val="008F51F3"/>
    <w:rsid w:val="00903AFC"/>
    <w:rsid w:val="0090435A"/>
    <w:rsid w:val="0091117C"/>
    <w:rsid w:val="00911F84"/>
    <w:rsid w:val="009164FC"/>
    <w:rsid w:val="00932F96"/>
    <w:rsid w:val="0095092A"/>
    <w:rsid w:val="009602D7"/>
    <w:rsid w:val="00960FA7"/>
    <w:rsid w:val="00962416"/>
    <w:rsid w:val="00962D3E"/>
    <w:rsid w:val="009652A6"/>
    <w:rsid w:val="00966937"/>
    <w:rsid w:val="00967ACF"/>
    <w:rsid w:val="009737F5"/>
    <w:rsid w:val="009824A2"/>
    <w:rsid w:val="009961DF"/>
    <w:rsid w:val="009A650F"/>
    <w:rsid w:val="009B6AFB"/>
    <w:rsid w:val="009D42B4"/>
    <w:rsid w:val="009D52F6"/>
    <w:rsid w:val="009E4F6B"/>
    <w:rsid w:val="009E5C60"/>
    <w:rsid w:val="00A07165"/>
    <w:rsid w:val="00A104A7"/>
    <w:rsid w:val="00A109A4"/>
    <w:rsid w:val="00A11847"/>
    <w:rsid w:val="00A20C5F"/>
    <w:rsid w:val="00A231D5"/>
    <w:rsid w:val="00A3612E"/>
    <w:rsid w:val="00A43920"/>
    <w:rsid w:val="00A65DF7"/>
    <w:rsid w:val="00A67A6E"/>
    <w:rsid w:val="00A8076F"/>
    <w:rsid w:val="00A96E84"/>
    <w:rsid w:val="00AA6941"/>
    <w:rsid w:val="00AB066B"/>
    <w:rsid w:val="00AB6054"/>
    <w:rsid w:val="00AC15A6"/>
    <w:rsid w:val="00AC2454"/>
    <w:rsid w:val="00AC2825"/>
    <w:rsid w:val="00AD0375"/>
    <w:rsid w:val="00AD1793"/>
    <w:rsid w:val="00AE0958"/>
    <w:rsid w:val="00AE11F2"/>
    <w:rsid w:val="00AE78E9"/>
    <w:rsid w:val="00AF6F55"/>
    <w:rsid w:val="00B007DC"/>
    <w:rsid w:val="00B028D0"/>
    <w:rsid w:val="00B10B4B"/>
    <w:rsid w:val="00B112F8"/>
    <w:rsid w:val="00B13CF2"/>
    <w:rsid w:val="00B16507"/>
    <w:rsid w:val="00B167D2"/>
    <w:rsid w:val="00B17C94"/>
    <w:rsid w:val="00B23673"/>
    <w:rsid w:val="00B37A4B"/>
    <w:rsid w:val="00B4688E"/>
    <w:rsid w:val="00B54BEF"/>
    <w:rsid w:val="00B56991"/>
    <w:rsid w:val="00B66BB6"/>
    <w:rsid w:val="00B74AB2"/>
    <w:rsid w:val="00B814DD"/>
    <w:rsid w:val="00B82CFE"/>
    <w:rsid w:val="00B867F9"/>
    <w:rsid w:val="00B8718E"/>
    <w:rsid w:val="00B87B2B"/>
    <w:rsid w:val="00B922EA"/>
    <w:rsid w:val="00BA00F8"/>
    <w:rsid w:val="00BA08C7"/>
    <w:rsid w:val="00BA213B"/>
    <w:rsid w:val="00BA29AA"/>
    <w:rsid w:val="00BA2DCB"/>
    <w:rsid w:val="00BB4A01"/>
    <w:rsid w:val="00BB7BC2"/>
    <w:rsid w:val="00BC103C"/>
    <w:rsid w:val="00BD008F"/>
    <w:rsid w:val="00BD3FB1"/>
    <w:rsid w:val="00BD564D"/>
    <w:rsid w:val="00BE2D4C"/>
    <w:rsid w:val="00BE6AF3"/>
    <w:rsid w:val="00BF7052"/>
    <w:rsid w:val="00BF79A4"/>
    <w:rsid w:val="00C00216"/>
    <w:rsid w:val="00C13DF3"/>
    <w:rsid w:val="00C20BAD"/>
    <w:rsid w:val="00C5192A"/>
    <w:rsid w:val="00C51B53"/>
    <w:rsid w:val="00C5330D"/>
    <w:rsid w:val="00C55E7C"/>
    <w:rsid w:val="00C57362"/>
    <w:rsid w:val="00C70346"/>
    <w:rsid w:val="00C723B2"/>
    <w:rsid w:val="00C739AC"/>
    <w:rsid w:val="00C81FFD"/>
    <w:rsid w:val="00C862B7"/>
    <w:rsid w:val="00C9004B"/>
    <w:rsid w:val="00C95EFE"/>
    <w:rsid w:val="00C972B5"/>
    <w:rsid w:val="00CA1BB0"/>
    <w:rsid w:val="00CA4B1B"/>
    <w:rsid w:val="00CA69D0"/>
    <w:rsid w:val="00CB137F"/>
    <w:rsid w:val="00CB4CC6"/>
    <w:rsid w:val="00CC5A7D"/>
    <w:rsid w:val="00CD7A4D"/>
    <w:rsid w:val="00CE2498"/>
    <w:rsid w:val="00CE712C"/>
    <w:rsid w:val="00CF3259"/>
    <w:rsid w:val="00CF7D4B"/>
    <w:rsid w:val="00D036CF"/>
    <w:rsid w:val="00D07E79"/>
    <w:rsid w:val="00D1194A"/>
    <w:rsid w:val="00D13E35"/>
    <w:rsid w:val="00D218C3"/>
    <w:rsid w:val="00D22187"/>
    <w:rsid w:val="00D330A9"/>
    <w:rsid w:val="00D3360E"/>
    <w:rsid w:val="00D33764"/>
    <w:rsid w:val="00D50154"/>
    <w:rsid w:val="00D64C3F"/>
    <w:rsid w:val="00D65B4D"/>
    <w:rsid w:val="00D70145"/>
    <w:rsid w:val="00D73753"/>
    <w:rsid w:val="00D74FC2"/>
    <w:rsid w:val="00D80C6E"/>
    <w:rsid w:val="00D85244"/>
    <w:rsid w:val="00D8735D"/>
    <w:rsid w:val="00D91F0F"/>
    <w:rsid w:val="00D94948"/>
    <w:rsid w:val="00D95616"/>
    <w:rsid w:val="00DA5A26"/>
    <w:rsid w:val="00DB39C8"/>
    <w:rsid w:val="00DB6F20"/>
    <w:rsid w:val="00DD1BFE"/>
    <w:rsid w:val="00DE2F04"/>
    <w:rsid w:val="00DE3E81"/>
    <w:rsid w:val="00DF77AC"/>
    <w:rsid w:val="00E05086"/>
    <w:rsid w:val="00E14EF9"/>
    <w:rsid w:val="00E2181B"/>
    <w:rsid w:val="00E301EE"/>
    <w:rsid w:val="00E31A2F"/>
    <w:rsid w:val="00E34F2F"/>
    <w:rsid w:val="00E41E71"/>
    <w:rsid w:val="00E51338"/>
    <w:rsid w:val="00E5159C"/>
    <w:rsid w:val="00E56338"/>
    <w:rsid w:val="00E568B1"/>
    <w:rsid w:val="00E63FA8"/>
    <w:rsid w:val="00E71E72"/>
    <w:rsid w:val="00E747FE"/>
    <w:rsid w:val="00E81A75"/>
    <w:rsid w:val="00E838D7"/>
    <w:rsid w:val="00E871D8"/>
    <w:rsid w:val="00EA3B8B"/>
    <w:rsid w:val="00EC1384"/>
    <w:rsid w:val="00EC51C3"/>
    <w:rsid w:val="00ED29A2"/>
    <w:rsid w:val="00EE2622"/>
    <w:rsid w:val="00EF4E8B"/>
    <w:rsid w:val="00EF5881"/>
    <w:rsid w:val="00EF6BB1"/>
    <w:rsid w:val="00EF7531"/>
    <w:rsid w:val="00EF75A6"/>
    <w:rsid w:val="00F002E0"/>
    <w:rsid w:val="00F00DFF"/>
    <w:rsid w:val="00F017BF"/>
    <w:rsid w:val="00F10E8B"/>
    <w:rsid w:val="00F14868"/>
    <w:rsid w:val="00F24889"/>
    <w:rsid w:val="00F362EF"/>
    <w:rsid w:val="00F37ACE"/>
    <w:rsid w:val="00F40352"/>
    <w:rsid w:val="00F502FE"/>
    <w:rsid w:val="00F50CF3"/>
    <w:rsid w:val="00F52E26"/>
    <w:rsid w:val="00F54119"/>
    <w:rsid w:val="00F57619"/>
    <w:rsid w:val="00F62ADE"/>
    <w:rsid w:val="00F73480"/>
    <w:rsid w:val="00F7602F"/>
    <w:rsid w:val="00F779AE"/>
    <w:rsid w:val="00F77D40"/>
    <w:rsid w:val="00F82EB3"/>
    <w:rsid w:val="00F9081A"/>
    <w:rsid w:val="00F91E40"/>
    <w:rsid w:val="00FA2E5B"/>
    <w:rsid w:val="00FA3987"/>
    <w:rsid w:val="00FA7EF2"/>
    <w:rsid w:val="00FB097F"/>
    <w:rsid w:val="00FB288E"/>
    <w:rsid w:val="00FB6840"/>
    <w:rsid w:val="00FC297A"/>
    <w:rsid w:val="00FC585D"/>
    <w:rsid w:val="00FC77E9"/>
    <w:rsid w:val="00FD087F"/>
    <w:rsid w:val="00FD08FB"/>
    <w:rsid w:val="00FD0AFE"/>
    <w:rsid w:val="00FD0B4C"/>
    <w:rsid w:val="00FD17C0"/>
    <w:rsid w:val="00FD4137"/>
    <w:rsid w:val="00FD54CE"/>
    <w:rsid w:val="00FE19C0"/>
    <w:rsid w:val="00FE2453"/>
    <w:rsid w:val="00FE3A0B"/>
    <w:rsid w:val="00FF12C6"/>
    <w:rsid w:val="00FF3FC0"/>
    <w:rsid w:val="00FF4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737E"/>
  <w15:docId w15:val="{4844AC4A-B524-4CBC-A7C4-1B0F19DF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961DF"/>
    <w:pPr>
      <w:keepNext/>
      <w:jc w:val="center"/>
      <w:outlineLvl w:val="0"/>
    </w:pPr>
    <w:rPr>
      <w:rFonts w:ascii="AGBenguiat Cyr" w:hAnsi="AGBenguiat Cyr"/>
      <w:b/>
      <w:sz w:val="20"/>
    </w:rPr>
  </w:style>
  <w:style w:type="paragraph" w:styleId="2">
    <w:name w:val="heading 2"/>
    <w:basedOn w:val="a"/>
    <w:next w:val="a"/>
    <w:link w:val="20"/>
    <w:qFormat/>
    <w:rsid w:val="009961DF"/>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unhideWhenUsed/>
    <w:rsid w:val="00D036CF"/>
    <w:rPr>
      <w:color w:val="0563C1" w:themeColor="hyperlink"/>
      <w:u w:val="single"/>
    </w:rPr>
  </w:style>
  <w:style w:type="character" w:customStyle="1" w:styleId="10">
    <w:name w:val="Заголовок 1 Знак"/>
    <w:basedOn w:val="a0"/>
    <w:link w:val="1"/>
    <w:rsid w:val="009961DF"/>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9961DF"/>
    <w:rPr>
      <w:rFonts w:ascii="Arial" w:eastAsia="Times New Roman" w:hAnsi="Arial" w:cs="Times New Roman"/>
      <w:b/>
      <w:sz w:val="40"/>
      <w:szCs w:val="20"/>
      <w:lang w:eastAsia="ru-RU"/>
    </w:rPr>
  </w:style>
  <w:style w:type="character" w:styleId="ae">
    <w:name w:val="FollowedHyperlink"/>
    <w:basedOn w:val="a0"/>
    <w:uiPriority w:val="99"/>
    <w:semiHidden/>
    <w:unhideWhenUsed/>
    <w:rsid w:val="0042480B"/>
    <w:rPr>
      <w:color w:val="954F72" w:themeColor="followedHyperlink"/>
      <w:u w:val="single"/>
    </w:rPr>
  </w:style>
  <w:style w:type="paragraph" w:styleId="af">
    <w:name w:val="Balloon Text"/>
    <w:basedOn w:val="a"/>
    <w:link w:val="af0"/>
    <w:uiPriority w:val="99"/>
    <w:semiHidden/>
    <w:unhideWhenUsed/>
    <w:rsid w:val="00EE2622"/>
    <w:rPr>
      <w:rFonts w:ascii="Tahoma" w:hAnsi="Tahoma" w:cs="Tahoma"/>
      <w:sz w:val="16"/>
      <w:szCs w:val="16"/>
    </w:rPr>
  </w:style>
  <w:style w:type="character" w:customStyle="1" w:styleId="af0">
    <w:name w:val="Текст выноски Знак"/>
    <w:basedOn w:val="a0"/>
    <w:link w:val="af"/>
    <w:uiPriority w:val="99"/>
    <w:semiHidden/>
    <w:rsid w:val="00EE26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A9B87F3F14D4B8D79EA53BF3D5C176C41A47958FAECBBFE5181652182F7A7F4782F173B8327413F33207C2151B2D5BE5BD88E3B6518245p3N9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6A9B87F3F14D4B8D79EA53BF3D5C176C41A47958FAECBBFE5181652182F7A7F4782F173B8327411F33207C2151B2D5BE5BD88E3B6518245p3N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3AE0-4029-4DE6-A757-11EB5DDD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6856</Words>
  <Characters>39085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G6405</cp:lastModifiedBy>
  <cp:revision>6</cp:revision>
  <cp:lastPrinted>2023-05-05T06:43:00Z</cp:lastPrinted>
  <dcterms:created xsi:type="dcterms:W3CDTF">2023-05-05T11:06:00Z</dcterms:created>
  <dcterms:modified xsi:type="dcterms:W3CDTF">2023-05-10T11:09:00Z</dcterms:modified>
</cp:coreProperties>
</file>