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C" w:rsidRDefault="0053023C" w:rsidP="0053023C">
      <w:pPr>
        <w:rPr>
          <w:noProof/>
          <w:sz w:val="24"/>
          <w:szCs w:val="24"/>
        </w:rPr>
      </w:pPr>
    </w:p>
    <w:p w:rsidR="00411728" w:rsidRDefault="00411728" w:rsidP="0053023C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53023C" w:rsidTr="008D0F6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23C" w:rsidRPr="00401FC6" w:rsidRDefault="0053023C" w:rsidP="008D0F6D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53023C" w:rsidRPr="00401FC6" w:rsidRDefault="0053023C" w:rsidP="008D0F6D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3023C" w:rsidRDefault="0053023C" w:rsidP="008D0F6D">
            <w:pPr>
              <w:jc w:val="center"/>
            </w:pPr>
          </w:p>
          <w:p w:rsidR="0053023C" w:rsidRPr="00401FC6" w:rsidRDefault="0053023C" w:rsidP="008D0F6D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53023C" w:rsidRDefault="0053023C" w:rsidP="008D0F6D">
            <w:pPr>
              <w:jc w:val="center"/>
              <w:rPr>
                <w:b/>
                <w:sz w:val="32"/>
              </w:rPr>
            </w:pPr>
          </w:p>
        </w:tc>
      </w:tr>
      <w:tr w:rsidR="0053023C" w:rsidTr="008D0F6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0B377F" w:rsidRDefault="00990EC5" w:rsidP="00706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06A8B">
              <w:rPr>
                <w:sz w:val="28"/>
                <w:szCs w:val="28"/>
              </w:rPr>
              <w:t>20.01.2025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706A8B" w:rsidRDefault="003E4041" w:rsidP="00706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0EC5">
              <w:rPr>
                <w:sz w:val="28"/>
                <w:szCs w:val="28"/>
              </w:rPr>
              <w:t xml:space="preserve">                 </w:t>
            </w:r>
            <w:r w:rsidR="00706A8B">
              <w:rPr>
                <w:sz w:val="28"/>
                <w:szCs w:val="28"/>
              </w:rPr>
              <w:t>№ 77</w:t>
            </w:r>
          </w:p>
        </w:tc>
      </w:tr>
    </w:tbl>
    <w:p w:rsidR="000C3B27" w:rsidRDefault="000C3B27">
      <w:pPr>
        <w:pStyle w:val="ConsPlusTitle"/>
        <w:jc w:val="center"/>
      </w:pPr>
    </w:p>
    <w:p w:rsidR="0042455A" w:rsidRDefault="0042455A" w:rsidP="004245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605D4" w:rsidRDefault="001A02B3" w:rsidP="004245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r w:rsidR="00E605D4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</w:p>
    <w:p w:rsidR="00E605D4" w:rsidRDefault="00E605D4" w:rsidP="004245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Павловского муниципального округа</w:t>
      </w:r>
    </w:p>
    <w:p w:rsidR="003E4041" w:rsidRDefault="00E605D4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90EC5">
        <w:rPr>
          <w:rFonts w:ascii="Times New Roman" w:hAnsi="Times New Roman" w:cs="Times New Roman"/>
          <w:b w:val="0"/>
          <w:sz w:val="24"/>
          <w:szCs w:val="24"/>
        </w:rPr>
        <w:t>24.11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.2021 г. </w:t>
      </w:r>
      <w:r w:rsidR="00990EC5">
        <w:rPr>
          <w:rFonts w:ascii="Times New Roman" w:hAnsi="Times New Roman" w:cs="Times New Roman"/>
          <w:b w:val="0"/>
          <w:sz w:val="24"/>
          <w:szCs w:val="24"/>
        </w:rPr>
        <w:t>№ 1195</w:t>
      </w:r>
      <w:r w:rsidR="003E404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90EC5">
        <w:rPr>
          <w:rFonts w:ascii="Times New Roman" w:hAnsi="Times New Roman" w:cs="Times New Roman"/>
          <w:b w:val="0"/>
          <w:sz w:val="24"/>
          <w:szCs w:val="24"/>
        </w:rPr>
        <w:t>Об утверждении А</w:t>
      </w:r>
      <w:r w:rsidR="003E4041" w:rsidRPr="00A42C7E">
        <w:rPr>
          <w:rFonts w:ascii="Times New Roman" w:hAnsi="Times New Roman" w:cs="Times New Roman"/>
          <w:b w:val="0"/>
          <w:sz w:val="24"/>
          <w:szCs w:val="24"/>
        </w:rPr>
        <w:t xml:space="preserve">дминистративного </w:t>
      </w:r>
    </w:p>
    <w:p w:rsidR="003E4041" w:rsidRPr="00A42C7E" w:rsidRDefault="003E4041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42C7E">
        <w:rPr>
          <w:rFonts w:ascii="Times New Roman" w:hAnsi="Times New Roman" w:cs="Times New Roman"/>
          <w:b w:val="0"/>
          <w:sz w:val="24"/>
          <w:szCs w:val="24"/>
        </w:rPr>
        <w:t>регламента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2C7E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</w:p>
    <w:p w:rsidR="00990EC5" w:rsidRDefault="003E4041" w:rsidP="00990E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42C7E">
        <w:rPr>
          <w:rFonts w:ascii="Times New Roman" w:hAnsi="Times New Roman" w:cs="Times New Roman"/>
          <w:b w:val="0"/>
          <w:sz w:val="24"/>
          <w:szCs w:val="24"/>
        </w:rPr>
        <w:t>«</w:t>
      </w:r>
      <w:r w:rsidR="00990EC5">
        <w:rPr>
          <w:rFonts w:ascii="Times New Roman" w:hAnsi="Times New Roman" w:cs="Times New Roman"/>
          <w:b w:val="0"/>
          <w:sz w:val="24"/>
          <w:szCs w:val="24"/>
        </w:rPr>
        <w:t>Организация предоставления в аренду объектов имущества,</w:t>
      </w:r>
    </w:p>
    <w:p w:rsidR="00990EC5" w:rsidRPr="00A42C7E" w:rsidRDefault="00990EC5" w:rsidP="00990EC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включенных в перечень муниципального имущества, </w:t>
      </w:r>
    </w:p>
    <w:p w:rsidR="00990EC5" w:rsidRDefault="00990EC5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предназначенного для предоставления в аренду субъектам малого </w:t>
      </w:r>
    </w:p>
    <w:p w:rsidR="00990EC5" w:rsidRDefault="00990EC5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среднего предпринимательства, и физическим лицам, не </w:t>
      </w:r>
    </w:p>
    <w:p w:rsidR="00990EC5" w:rsidRDefault="00990EC5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являющимся индивидуальными предпринимателями, применяющими</w:t>
      </w:r>
    </w:p>
    <w:p w:rsidR="00990EC5" w:rsidRDefault="00990EC5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специальный налоговый режим </w:t>
      </w:r>
    </w:p>
    <w:p w:rsidR="003E4041" w:rsidRPr="00A42C7E" w:rsidRDefault="00990EC5" w:rsidP="003E404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«налог на профессиональный доход»</w:t>
      </w:r>
      <w:r w:rsidR="003E4041" w:rsidRPr="00A42C7E">
        <w:rPr>
          <w:rFonts w:ascii="Times New Roman" w:hAnsi="Times New Roman" w:cs="Times New Roman"/>
          <w:b w:val="0"/>
          <w:sz w:val="24"/>
          <w:szCs w:val="24"/>
        </w:rPr>
        <w:t>»</w:t>
      </w:r>
    </w:p>
    <w:bookmarkEnd w:id="0"/>
    <w:p w:rsidR="00EB7C66" w:rsidRPr="00C377FA" w:rsidRDefault="00EB7C66" w:rsidP="00E605D4">
      <w:pPr>
        <w:pStyle w:val="ConsPlusTitle"/>
        <w:rPr>
          <w:rFonts w:ascii="Times New Roman" w:hAnsi="Times New Roman" w:cs="Times New Roman"/>
          <w:b w:val="0"/>
        </w:rPr>
      </w:pPr>
    </w:p>
    <w:p w:rsidR="003C2AD0" w:rsidRDefault="003C2AD0" w:rsidP="00EB7C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4041" w:rsidRDefault="00E605D4" w:rsidP="00CF37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05D4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A42C7E" w:rsidRPr="00711AB1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A42C7E" w:rsidRPr="00711AB1">
        <w:rPr>
          <w:rFonts w:ascii="Times New Roman" w:hAnsi="Times New Roman" w:cs="Times New Roman"/>
          <w:vanish/>
          <w:sz w:val="24"/>
          <w:szCs w:val="24"/>
        </w:rPr>
        <w:t>#M12293 0 9033179 1265885411 24577 3251274471 649825048 77 4294967262 3744335574 1420596221гл</w:t>
      </w:r>
      <w:r w:rsidR="00A42C7E" w:rsidRPr="00711AB1">
        <w:rPr>
          <w:rFonts w:ascii="Times New Roman" w:hAnsi="Times New Roman" w:cs="Times New Roman"/>
          <w:sz w:val="24"/>
          <w:szCs w:val="24"/>
        </w:rPr>
        <w:t>главой 4 Федерального закона о</w:t>
      </w:r>
      <w:r w:rsidR="000F2D5D">
        <w:rPr>
          <w:rFonts w:ascii="Times New Roman" w:hAnsi="Times New Roman" w:cs="Times New Roman"/>
          <w:sz w:val="24"/>
          <w:szCs w:val="24"/>
        </w:rPr>
        <w:t>т 06 октября 2003 года №</w:t>
      </w:r>
      <w:r w:rsidR="001911E6">
        <w:rPr>
          <w:rFonts w:ascii="Times New Roman" w:hAnsi="Times New Roman" w:cs="Times New Roman"/>
          <w:sz w:val="24"/>
          <w:szCs w:val="24"/>
        </w:rPr>
        <w:t xml:space="preserve"> </w:t>
      </w:r>
      <w:r w:rsidR="000F2D5D">
        <w:rPr>
          <w:rFonts w:ascii="Times New Roman" w:hAnsi="Times New Roman" w:cs="Times New Roman"/>
          <w:sz w:val="24"/>
          <w:szCs w:val="24"/>
        </w:rPr>
        <w:t>131-ФЗ «</w:t>
      </w:r>
      <w:r w:rsidR="00A42C7E" w:rsidRPr="00711A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0F2D5D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A42C7E" w:rsidRPr="00711AB1">
        <w:rPr>
          <w:rFonts w:ascii="Times New Roman" w:hAnsi="Times New Roman" w:cs="Times New Roman"/>
          <w:vanish/>
          <w:sz w:val="24"/>
          <w:szCs w:val="24"/>
        </w:rPr>
        <w:t>#S</w:t>
      </w:r>
      <w:r w:rsidR="00A42C7E" w:rsidRPr="00711AB1">
        <w:rPr>
          <w:rFonts w:ascii="Times New Roman" w:hAnsi="Times New Roman" w:cs="Times New Roman"/>
          <w:sz w:val="24"/>
          <w:szCs w:val="24"/>
        </w:rPr>
        <w:t xml:space="preserve">, </w:t>
      </w:r>
      <w:r w:rsidR="00E25169" w:rsidRPr="00711AB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="00E25169" w:rsidRPr="00E251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5169" w:rsidRPr="00E25169">
        <w:rPr>
          <w:rFonts w:ascii="Times New Roman" w:hAnsi="Times New Roman" w:cs="Times New Roman"/>
          <w:sz w:val="24"/>
          <w:szCs w:val="24"/>
        </w:rPr>
        <w:t xml:space="preserve"> </w:t>
      </w:r>
      <w:r w:rsidR="00E25169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="001911E6">
        <w:rPr>
          <w:rFonts w:ascii="Times New Roman" w:hAnsi="Times New Roman" w:cs="Times New Roman"/>
          <w:sz w:val="24"/>
          <w:szCs w:val="24"/>
        </w:rPr>
        <w:t>№</w:t>
      </w:r>
      <w:r w:rsidR="00E25169">
        <w:rPr>
          <w:rFonts w:ascii="Times New Roman" w:hAnsi="Times New Roman" w:cs="Times New Roman"/>
          <w:sz w:val="24"/>
          <w:szCs w:val="24"/>
        </w:rPr>
        <w:t xml:space="preserve"> 210-ФЗ «</w:t>
      </w:r>
      <w:r w:rsidR="00E25169" w:rsidRPr="00711AB1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E25169">
        <w:rPr>
          <w:rFonts w:ascii="Times New Roman" w:hAnsi="Times New Roman" w:cs="Times New Roman"/>
          <w:sz w:val="24"/>
          <w:szCs w:val="24"/>
        </w:rPr>
        <w:t>р</w:t>
      </w:r>
      <w:r w:rsidR="003E4041">
        <w:rPr>
          <w:rFonts w:ascii="Times New Roman" w:hAnsi="Times New Roman" w:cs="Times New Roman"/>
          <w:sz w:val="24"/>
          <w:szCs w:val="24"/>
        </w:rPr>
        <w:t>ственных и муниципальных услуг»:</w:t>
      </w:r>
    </w:p>
    <w:p w:rsidR="00990EC5" w:rsidRPr="00990EC5" w:rsidRDefault="003E4041" w:rsidP="00990EC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EC5">
        <w:rPr>
          <w:rFonts w:ascii="Times New Roman" w:hAnsi="Times New Roman" w:cs="Times New Roman"/>
          <w:b w:val="0"/>
          <w:sz w:val="24"/>
          <w:szCs w:val="24"/>
        </w:rPr>
        <w:t xml:space="preserve">1. Пункт </w:t>
      </w:r>
      <w:r w:rsidR="00990EC5" w:rsidRPr="00990EC5">
        <w:rPr>
          <w:rFonts w:ascii="Times New Roman" w:hAnsi="Times New Roman" w:cs="Times New Roman"/>
          <w:b w:val="0"/>
          <w:sz w:val="24"/>
          <w:szCs w:val="24"/>
        </w:rPr>
        <w:t>5.1</w:t>
      </w:r>
      <w:r w:rsidRPr="00990EC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>Административного</w:t>
      </w:r>
      <w:r w:rsidR="000C3B27" w:rsidRPr="00990E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w:anchor="P37" w:history="1">
        <w:r w:rsidR="000C3B27" w:rsidRPr="00990EC5"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 w:rsidRPr="00990EC5">
        <w:rPr>
          <w:rFonts w:ascii="Times New Roman" w:hAnsi="Times New Roman" w:cs="Times New Roman"/>
          <w:b w:val="0"/>
          <w:sz w:val="24"/>
          <w:szCs w:val="24"/>
        </w:rPr>
        <w:t>а</w:t>
      </w:r>
      <w:r w:rsidR="000C3B27" w:rsidRPr="00990EC5">
        <w:rPr>
          <w:rFonts w:ascii="Times New Roman" w:hAnsi="Times New Roman" w:cs="Times New Roman"/>
          <w:b w:val="0"/>
          <w:sz w:val="24"/>
          <w:szCs w:val="24"/>
        </w:rPr>
        <w:t xml:space="preserve"> предо</w:t>
      </w:r>
      <w:r w:rsidR="00E25169" w:rsidRPr="00990EC5">
        <w:rPr>
          <w:rFonts w:ascii="Times New Roman" w:hAnsi="Times New Roman" w:cs="Times New Roman"/>
          <w:b w:val="0"/>
          <w:sz w:val="24"/>
          <w:szCs w:val="24"/>
        </w:rPr>
        <w:t>ставления муниципальной услуги «</w:t>
      </w:r>
      <w:r w:rsidR="00990EC5" w:rsidRPr="00990EC5">
        <w:rPr>
          <w:rFonts w:ascii="Times New Roman" w:hAnsi="Times New Roman" w:cs="Times New Roman"/>
          <w:b w:val="0"/>
          <w:sz w:val="24"/>
          <w:szCs w:val="24"/>
        </w:rPr>
        <w:t>Организация предоставления в аренду объектов имущества,</w:t>
      </w:r>
      <w:r w:rsidR="00990E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0EC5" w:rsidRPr="00990EC5">
        <w:rPr>
          <w:rFonts w:ascii="Times New Roman" w:hAnsi="Times New Roman" w:cs="Times New Roman"/>
          <w:b w:val="0"/>
          <w:sz w:val="24"/>
          <w:szCs w:val="24"/>
        </w:rPr>
        <w:t xml:space="preserve">включенных в перечень муниципального имущества, предназначенного для предоставления в аренду субъектам малого </w:t>
      </w:r>
    </w:p>
    <w:p w:rsidR="00CF3796" w:rsidRPr="00990EC5" w:rsidRDefault="00990EC5" w:rsidP="00990EC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90EC5">
        <w:rPr>
          <w:rFonts w:ascii="Times New Roman" w:hAnsi="Times New Roman" w:cs="Times New Roman"/>
          <w:b w:val="0"/>
          <w:sz w:val="24"/>
          <w:szCs w:val="24"/>
        </w:rPr>
        <w:t>и среднего предпринимате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льства, и физическим лицам, не </w:t>
      </w:r>
      <w:r w:rsidRPr="00990EC5">
        <w:rPr>
          <w:rFonts w:ascii="Times New Roman" w:hAnsi="Times New Roman" w:cs="Times New Roman"/>
          <w:b w:val="0"/>
          <w:sz w:val="24"/>
          <w:szCs w:val="24"/>
        </w:rPr>
        <w:t xml:space="preserve">являющимся индивидуальными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предпринимателями, применяющими специальный налоговый режим </w:t>
      </w:r>
      <w:r w:rsidRPr="00990EC5">
        <w:rPr>
          <w:rFonts w:ascii="Times New Roman" w:hAnsi="Times New Roman" w:cs="Times New Roman"/>
          <w:b w:val="0"/>
          <w:sz w:val="24"/>
          <w:szCs w:val="24"/>
        </w:rPr>
        <w:t>«налог на профессиональный доход</w:t>
      </w:r>
      <w:r w:rsidR="00E25169" w:rsidRPr="00990EC5">
        <w:rPr>
          <w:rFonts w:ascii="Times New Roman" w:hAnsi="Times New Roman" w:cs="Times New Roman"/>
          <w:b w:val="0"/>
          <w:sz w:val="24"/>
          <w:szCs w:val="24"/>
        </w:rPr>
        <w:t>»</w:t>
      </w:r>
      <w:r w:rsidR="00FF0A94">
        <w:rPr>
          <w:rFonts w:ascii="Times New Roman" w:hAnsi="Times New Roman" w:cs="Times New Roman"/>
          <w:b w:val="0"/>
          <w:sz w:val="24"/>
          <w:szCs w:val="24"/>
        </w:rPr>
        <w:t xml:space="preserve"> (далее – Регламент)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>,</w:t>
      </w:r>
      <w:r w:rsidR="00A54C45">
        <w:rPr>
          <w:rFonts w:ascii="Times New Roman" w:hAnsi="Times New Roman" w:cs="Times New Roman"/>
          <w:sz w:val="24"/>
          <w:szCs w:val="24"/>
        </w:rPr>
        <w:t xml:space="preserve"> 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 xml:space="preserve">утвержденного Постановлением Главы администрации Павловского муниципального округа Нижегородской области № </w:t>
      </w:r>
      <w:r>
        <w:rPr>
          <w:rFonts w:ascii="Times New Roman" w:hAnsi="Times New Roman" w:cs="Times New Roman"/>
          <w:b w:val="0"/>
          <w:sz w:val="24"/>
          <w:szCs w:val="24"/>
        </w:rPr>
        <w:t>1195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11</w:t>
      </w:r>
      <w:r w:rsidR="00550CA7" w:rsidRPr="00990EC5">
        <w:rPr>
          <w:rFonts w:ascii="Times New Roman" w:hAnsi="Times New Roman" w:cs="Times New Roman"/>
          <w:b w:val="0"/>
          <w:sz w:val="24"/>
          <w:szCs w:val="24"/>
        </w:rPr>
        <w:t xml:space="preserve">.2021 г. </w:t>
      </w:r>
      <w:r w:rsidR="003E4041" w:rsidRPr="00990EC5">
        <w:rPr>
          <w:rFonts w:ascii="Times New Roman" w:hAnsi="Times New Roman" w:cs="Times New Roman"/>
          <w:b w:val="0"/>
          <w:sz w:val="24"/>
          <w:szCs w:val="24"/>
        </w:rPr>
        <w:t>изменить,</w:t>
      </w:r>
      <w:r w:rsidR="00A54C45" w:rsidRPr="00990EC5">
        <w:rPr>
          <w:rFonts w:ascii="Times New Roman" w:hAnsi="Times New Roman" w:cs="Times New Roman"/>
          <w:b w:val="0"/>
          <w:sz w:val="24"/>
          <w:szCs w:val="24"/>
        </w:rPr>
        <w:t xml:space="preserve"> изложив его в следующей редакции:</w:t>
      </w:r>
    </w:p>
    <w:p w:rsidR="00990EC5" w:rsidRPr="00531AA1" w:rsidRDefault="00CF3796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90EC5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EC5" w:rsidRPr="00531AA1">
        <w:rPr>
          <w:rFonts w:ascii="Times New Roman" w:hAnsi="Times New Roman" w:cs="Times New Roman"/>
          <w:sz w:val="24"/>
          <w:szCs w:val="24"/>
        </w:rPr>
        <w:t xml:space="preserve">Действия (бездействие) и решения должностных лиц, муниципальных служащих, осуществляемые (принятые) в ходе предоставления муниципальной услуги, могут быть обжалованы гражданами в досудебном (внесудебном) порядке путем направления жалобы на имя председателя комитета по управлению муниципальным имуществом </w:t>
      </w:r>
      <w:r w:rsidR="00990EC5">
        <w:rPr>
          <w:rFonts w:ascii="Times New Roman" w:hAnsi="Times New Roman" w:cs="Times New Roman"/>
          <w:sz w:val="24"/>
          <w:szCs w:val="24"/>
        </w:rPr>
        <w:t>и земельными ресурсами администрации Павловского муниципального района Нижегородской области</w:t>
      </w:r>
      <w:r w:rsidR="00990EC5" w:rsidRPr="00531AA1">
        <w:rPr>
          <w:rFonts w:ascii="Times New Roman" w:hAnsi="Times New Roman" w:cs="Times New Roman"/>
          <w:sz w:val="24"/>
          <w:szCs w:val="24"/>
        </w:rPr>
        <w:t>.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Жалобы на дейст</w:t>
      </w:r>
      <w:r>
        <w:rPr>
          <w:rFonts w:ascii="Times New Roman" w:hAnsi="Times New Roman" w:cs="Times New Roman"/>
          <w:sz w:val="24"/>
          <w:szCs w:val="24"/>
        </w:rPr>
        <w:t>вия (бездействие) председателя К</w:t>
      </w:r>
      <w:r w:rsidRPr="00531AA1">
        <w:rPr>
          <w:rFonts w:ascii="Times New Roman" w:hAnsi="Times New Roman" w:cs="Times New Roman"/>
          <w:sz w:val="24"/>
          <w:szCs w:val="24"/>
        </w:rPr>
        <w:t xml:space="preserve">омитета подаются на имя главы администрации Павловского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531AA1">
        <w:rPr>
          <w:rFonts w:ascii="Times New Roman" w:hAnsi="Times New Roman" w:cs="Times New Roman"/>
          <w:sz w:val="24"/>
          <w:szCs w:val="24"/>
        </w:rPr>
        <w:t xml:space="preserve"> (либо лица, исполняющего его обязанности).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90EC5" w:rsidRPr="00531AA1" w:rsidRDefault="00990EC5" w:rsidP="00990E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AA1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F0A94" w:rsidRDefault="00FF0A94" w:rsidP="00FF0A94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нарушение срока или порядка выдачи документов по результатам предоставления муниципальной услуги.</w:t>
      </w:r>
    </w:p>
    <w:p w:rsidR="00FF0A94" w:rsidRDefault="00FF0A94" w:rsidP="00FF0A94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 w:rsidRPr="00FF0A94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A94" w:rsidRDefault="00FF0A94" w:rsidP="00FF0A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0A94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5">
        <w:r w:rsidRPr="00FF0A94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FF0A9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A94" w:rsidRDefault="00FF0A94" w:rsidP="00FF0A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Пункт 5.3. Регламента исключить.</w:t>
      </w:r>
    </w:p>
    <w:p w:rsidR="000C3B27" w:rsidRPr="00711AB1" w:rsidRDefault="00FF0A94" w:rsidP="00FF0A9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B27" w:rsidRPr="00711AB1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2F0B4A">
        <w:rPr>
          <w:rFonts w:ascii="Times New Roman" w:hAnsi="Times New Roman" w:cs="Times New Roman"/>
          <w:sz w:val="24"/>
          <w:szCs w:val="24"/>
        </w:rPr>
        <w:t xml:space="preserve">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</w:t>
      </w:r>
      <w:r w:rsidR="000C3B27" w:rsidRPr="00711AB1">
        <w:rPr>
          <w:rFonts w:ascii="Times New Roman" w:hAnsi="Times New Roman" w:cs="Times New Roman"/>
          <w:sz w:val="24"/>
          <w:szCs w:val="24"/>
        </w:rPr>
        <w:t>Огурцова Д.Г.</w:t>
      </w:r>
    </w:p>
    <w:p w:rsidR="000C3B27" w:rsidRPr="00711AB1" w:rsidRDefault="000C3B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417A" w:rsidRDefault="0003417A" w:rsidP="00EB7C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417A" w:rsidRDefault="0003417A" w:rsidP="00EB7C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3B27" w:rsidRDefault="00CF3796" w:rsidP="00CF3796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                                     А.О. Кириллов</w:t>
      </w:r>
    </w:p>
    <w:p w:rsidR="000C3B27" w:rsidRDefault="000C3B27">
      <w:pPr>
        <w:pStyle w:val="ConsPlusNormal"/>
        <w:ind w:firstLine="540"/>
        <w:jc w:val="both"/>
      </w:pPr>
    </w:p>
    <w:p w:rsidR="000C3B27" w:rsidRDefault="000C3B27">
      <w:pPr>
        <w:pStyle w:val="ConsPlusNormal"/>
        <w:ind w:firstLine="540"/>
        <w:jc w:val="both"/>
      </w:pPr>
    </w:p>
    <w:p w:rsidR="000C3B27" w:rsidRPr="00420F18" w:rsidRDefault="000C3B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613" w:rsidRDefault="00CE5613"/>
    <w:sectPr w:rsidR="00CE5613" w:rsidSect="00C07119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27"/>
    <w:rsid w:val="00021C9A"/>
    <w:rsid w:val="0003417A"/>
    <w:rsid w:val="000357F5"/>
    <w:rsid w:val="000376AD"/>
    <w:rsid w:val="000C088F"/>
    <w:rsid w:val="000C3B27"/>
    <w:rsid w:val="000F2D5D"/>
    <w:rsid w:val="00136625"/>
    <w:rsid w:val="001911E6"/>
    <w:rsid w:val="001A02B3"/>
    <w:rsid w:val="001D1FAC"/>
    <w:rsid w:val="002328E6"/>
    <w:rsid w:val="002374AB"/>
    <w:rsid w:val="002538EF"/>
    <w:rsid w:val="0026390E"/>
    <w:rsid w:val="002975B6"/>
    <w:rsid w:val="002A21E1"/>
    <w:rsid w:val="002F08FF"/>
    <w:rsid w:val="002F0B4A"/>
    <w:rsid w:val="00302984"/>
    <w:rsid w:val="0031067C"/>
    <w:rsid w:val="0036201D"/>
    <w:rsid w:val="003C2AD0"/>
    <w:rsid w:val="003E4041"/>
    <w:rsid w:val="003E5CDC"/>
    <w:rsid w:val="00411728"/>
    <w:rsid w:val="004159A7"/>
    <w:rsid w:val="00420F18"/>
    <w:rsid w:val="0042455A"/>
    <w:rsid w:val="00433207"/>
    <w:rsid w:val="00451F43"/>
    <w:rsid w:val="00454EF9"/>
    <w:rsid w:val="00477E3C"/>
    <w:rsid w:val="0048027E"/>
    <w:rsid w:val="00522DE3"/>
    <w:rsid w:val="0053023C"/>
    <w:rsid w:val="00550CA7"/>
    <w:rsid w:val="005552B0"/>
    <w:rsid w:val="00575B4E"/>
    <w:rsid w:val="0058329D"/>
    <w:rsid w:val="005B126B"/>
    <w:rsid w:val="005B69A9"/>
    <w:rsid w:val="005F2B06"/>
    <w:rsid w:val="006545E2"/>
    <w:rsid w:val="0067395A"/>
    <w:rsid w:val="00690D71"/>
    <w:rsid w:val="006E58BA"/>
    <w:rsid w:val="00706A8B"/>
    <w:rsid w:val="00711AB1"/>
    <w:rsid w:val="007744BC"/>
    <w:rsid w:val="00797001"/>
    <w:rsid w:val="007A4AF8"/>
    <w:rsid w:val="007F3EFE"/>
    <w:rsid w:val="008243B8"/>
    <w:rsid w:val="008767B3"/>
    <w:rsid w:val="008C6227"/>
    <w:rsid w:val="008D0F6D"/>
    <w:rsid w:val="00990EC5"/>
    <w:rsid w:val="009B7E66"/>
    <w:rsid w:val="009C1945"/>
    <w:rsid w:val="009C719E"/>
    <w:rsid w:val="009D6294"/>
    <w:rsid w:val="009E6F4B"/>
    <w:rsid w:val="00A03062"/>
    <w:rsid w:val="00A306E5"/>
    <w:rsid w:val="00A4257C"/>
    <w:rsid w:val="00A42C7E"/>
    <w:rsid w:val="00A54C45"/>
    <w:rsid w:val="00A76BC2"/>
    <w:rsid w:val="00AA4E0D"/>
    <w:rsid w:val="00AA60B7"/>
    <w:rsid w:val="00AB1244"/>
    <w:rsid w:val="00AF383C"/>
    <w:rsid w:val="00B0723B"/>
    <w:rsid w:val="00B17C4F"/>
    <w:rsid w:val="00B26259"/>
    <w:rsid w:val="00B26BA7"/>
    <w:rsid w:val="00B7211A"/>
    <w:rsid w:val="00BB3950"/>
    <w:rsid w:val="00BD6CE7"/>
    <w:rsid w:val="00C07119"/>
    <w:rsid w:val="00C27716"/>
    <w:rsid w:val="00C377FA"/>
    <w:rsid w:val="00C52081"/>
    <w:rsid w:val="00CA434A"/>
    <w:rsid w:val="00CB010D"/>
    <w:rsid w:val="00CC5C5B"/>
    <w:rsid w:val="00CE0EAB"/>
    <w:rsid w:val="00CE5613"/>
    <w:rsid w:val="00CF3796"/>
    <w:rsid w:val="00D0363F"/>
    <w:rsid w:val="00D45080"/>
    <w:rsid w:val="00D74B86"/>
    <w:rsid w:val="00D833D7"/>
    <w:rsid w:val="00DC3441"/>
    <w:rsid w:val="00DD1CB0"/>
    <w:rsid w:val="00DD441C"/>
    <w:rsid w:val="00E1366B"/>
    <w:rsid w:val="00E171B8"/>
    <w:rsid w:val="00E25169"/>
    <w:rsid w:val="00E455DF"/>
    <w:rsid w:val="00E605D4"/>
    <w:rsid w:val="00E60DFE"/>
    <w:rsid w:val="00E63239"/>
    <w:rsid w:val="00E94B17"/>
    <w:rsid w:val="00EB7C66"/>
    <w:rsid w:val="00EE3388"/>
    <w:rsid w:val="00F04F16"/>
    <w:rsid w:val="00F35756"/>
    <w:rsid w:val="00F42069"/>
    <w:rsid w:val="00F6645E"/>
    <w:rsid w:val="00F93614"/>
    <w:rsid w:val="00FA716D"/>
    <w:rsid w:val="00FB1C1D"/>
    <w:rsid w:val="00FE390D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70A"/>
  <w15:chartTrackingRefBased/>
  <w15:docId w15:val="{53F73930-DB22-4A8A-9587-D7B83E34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23C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53023C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23C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023C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unhideWhenUsed/>
    <w:rsid w:val="0031067C"/>
    <w:rPr>
      <w:color w:val="0563C1" w:themeColor="hyperlink"/>
      <w:u w:val="single"/>
    </w:rPr>
  </w:style>
  <w:style w:type="paragraph" w:customStyle="1" w:styleId="consplusnormal0">
    <w:name w:val="consplusnormal"/>
    <w:basedOn w:val="a"/>
    <w:rsid w:val="00021C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72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6&amp;dst=290" TargetMode="External"/><Relationship Id="rId4" Type="http://schemas.openxmlformats.org/officeDocument/2006/relationships/hyperlink" Target="consultantplus://offline/ref=DEBA820AA794DCCC3F9702A90BCF05E6C67C23706824E3E9238233C657A4CB9578ADC9FD4BF080812651EAC5B867762F457335F01687A63BmE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G6405</cp:lastModifiedBy>
  <cp:revision>4</cp:revision>
  <cp:lastPrinted>2024-12-20T10:37:00Z</cp:lastPrinted>
  <dcterms:created xsi:type="dcterms:W3CDTF">2025-01-20T11:49:00Z</dcterms:created>
  <dcterms:modified xsi:type="dcterms:W3CDTF">2025-01-27T07:39:00Z</dcterms:modified>
</cp:coreProperties>
</file>