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7539B0">
        <w:rPr>
          <w:rFonts w:ascii="Times New Roman" w:hAnsi="Times New Roman" w:cs="Times New Roman"/>
        </w:rPr>
        <w:t>4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7539B0">
        <w:rPr>
          <w:rFonts w:ascii="Times New Roman" w:hAnsi="Times New Roman" w:cs="Times New Roman"/>
        </w:rPr>
        <w:t>20</w:t>
      </w:r>
      <w:r w:rsidR="008D4597">
        <w:rPr>
          <w:rFonts w:ascii="Times New Roman" w:hAnsi="Times New Roman" w:cs="Times New Roman"/>
        </w:rPr>
        <w:t>.0</w:t>
      </w:r>
      <w:r w:rsidR="00832715">
        <w:rPr>
          <w:rFonts w:ascii="Times New Roman" w:hAnsi="Times New Roman" w:cs="Times New Roman"/>
        </w:rPr>
        <w:t>1</w:t>
      </w:r>
      <w:r w:rsidR="008D4597">
        <w:rPr>
          <w:rFonts w:ascii="Times New Roman" w:hAnsi="Times New Roman" w:cs="Times New Roman"/>
        </w:rPr>
        <w:t>.202</w:t>
      </w:r>
      <w:r w:rsidR="00832715">
        <w:rPr>
          <w:rFonts w:ascii="Times New Roman" w:hAnsi="Times New Roman" w:cs="Times New Roman"/>
        </w:rPr>
        <w:t>2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024FC" w:rsidRPr="00C024FC" w:rsidRDefault="00615018" w:rsidP="00C024FC">
      <w:pPr>
        <w:pStyle w:val="ConsPlusNormal"/>
        <w:jc w:val="both"/>
        <w:rPr>
          <w:rFonts w:ascii="Bahnschrift" w:hAnsi="Bahnschrift" w:cs="Times New Roman"/>
          <w:sz w:val="20"/>
        </w:rPr>
      </w:pPr>
      <w:r w:rsidRPr="00C024FC">
        <w:rPr>
          <w:rFonts w:ascii="Bahnschrift" w:hAnsi="Bahnschrift" w:cs="Times New Roman"/>
          <w:sz w:val="20"/>
        </w:rPr>
        <w:t xml:space="preserve">проекта Решения Совета депутатов Павловского муниципального округа Нижегородской области </w:t>
      </w:r>
      <w:r w:rsidR="007539B0" w:rsidRPr="007539B0">
        <w:rPr>
          <w:rFonts w:ascii="Bahnschrift" w:hAnsi="Bahnschrift" w:cs="Times New Roman"/>
          <w:sz w:val="20"/>
        </w:rPr>
        <w:t>«О внесении изменений в Положение о муниципальном жилищном контроле на территории Павловского муниципального округа Нижегородской области, утверждённую советом депутатов Павловского муниципального округа от 12.10.2021 г. № 86»</w:t>
      </w:r>
    </w:p>
    <w:p w:rsidR="00CA5B0C" w:rsidRPr="00CA5B0C" w:rsidRDefault="00CA5B0C" w:rsidP="00CA5B0C">
      <w:pPr>
        <w:pStyle w:val="ConsPlusTitle"/>
        <w:jc w:val="both"/>
        <w:rPr>
          <w:rFonts w:ascii="Bahnschrift" w:hAnsi="Bahnschrift" w:cs="Times New Roman"/>
          <w:b w:val="0"/>
          <w:bCs w:val="0"/>
        </w:rPr>
      </w:pP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Pr="007539B0" w:rsidRDefault="00CE1338" w:rsidP="00CE1338">
      <w:pPr>
        <w:pStyle w:val="ConsPlusNormal"/>
        <w:jc w:val="center"/>
        <w:outlineLvl w:val="2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>1. Общие сведения:</w:t>
      </w:r>
      <w:bookmarkStart w:id="0" w:name="_GoBack"/>
      <w:bookmarkEnd w:id="0"/>
    </w:p>
    <w:p w:rsidR="00CE1338" w:rsidRPr="007539B0" w:rsidRDefault="00CE1338" w:rsidP="00CE1338">
      <w:pPr>
        <w:pStyle w:val="ConsPlusNormal"/>
        <w:rPr>
          <w:rFonts w:ascii="Bahnschrift" w:hAnsi="Bahnschrift" w:cs="Times New Roman"/>
          <w:sz w:val="20"/>
        </w:rPr>
      </w:pPr>
    </w:p>
    <w:p w:rsidR="007539B0" w:rsidRPr="007539B0" w:rsidRDefault="005B5EA6" w:rsidP="007539B0">
      <w:pPr>
        <w:pStyle w:val="ConsPlusNormal"/>
        <w:ind w:firstLine="540"/>
        <w:jc w:val="both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>Регулирующий орган:</w:t>
      </w:r>
      <w:r w:rsidR="00CE1338" w:rsidRPr="007539B0">
        <w:rPr>
          <w:rFonts w:ascii="Bahnschrift" w:hAnsi="Bahnschrift" w:cs="Times New Roman"/>
          <w:sz w:val="20"/>
        </w:rPr>
        <w:t xml:space="preserve"> </w:t>
      </w:r>
      <w:r w:rsidR="007539B0" w:rsidRPr="007539B0">
        <w:rPr>
          <w:rFonts w:ascii="Bahnschrift" w:hAnsi="Bahnschrift" w:cs="Times New Roman"/>
          <w:sz w:val="20"/>
        </w:rPr>
        <w:t>Отдел жилищной политики и жилищного фонда Управления ЖКХ и инфраструктуры</w:t>
      </w:r>
      <w:r w:rsidR="007539B0" w:rsidRPr="007539B0">
        <w:rPr>
          <w:rFonts w:ascii="Bahnschrift" w:hAnsi="Bahnschrift" w:cs="Times New Roman"/>
          <w:sz w:val="20"/>
        </w:rPr>
        <w:t xml:space="preserve"> </w:t>
      </w:r>
      <w:r w:rsidR="007539B0" w:rsidRPr="007539B0">
        <w:rPr>
          <w:rFonts w:ascii="Bahnschrift" w:hAnsi="Bahnschrift" w:cs="Times New Roman"/>
          <w:sz w:val="20"/>
        </w:rPr>
        <w:t>администрации Павловского муниципального округа</w:t>
      </w:r>
    </w:p>
    <w:p w:rsidR="00615018" w:rsidRPr="00615018" w:rsidRDefault="00615018" w:rsidP="007539B0">
      <w:pPr>
        <w:pStyle w:val="ConsPlusNormal"/>
        <w:jc w:val="both"/>
        <w:rPr>
          <w:rFonts w:ascii="Bahnschrift" w:hAnsi="Bahnschrift" w:cs="Times New Roman"/>
          <w:sz w:val="20"/>
        </w:rPr>
      </w:pPr>
    </w:p>
    <w:p w:rsidR="00E96DB9" w:rsidRPr="007539B0" w:rsidRDefault="00E96DB9" w:rsidP="00615018">
      <w:pPr>
        <w:pStyle w:val="ConsPlusNonformat"/>
        <w:jc w:val="both"/>
        <w:rPr>
          <w:rFonts w:ascii="Bahnschrift" w:hAnsi="Bahnschrift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7539B0" w:rsidRDefault="00CA5B0C" w:rsidP="00CE1338">
      <w:pPr>
        <w:pStyle w:val="ConsPlusNormal"/>
        <w:jc w:val="both"/>
        <w:rPr>
          <w:rFonts w:ascii="Bahnschrift" w:hAnsi="Bahnschrift" w:cs="Times New Roman"/>
          <w:sz w:val="20"/>
        </w:rPr>
      </w:pPr>
    </w:p>
    <w:p w:rsidR="00C024FC" w:rsidRPr="00C024FC" w:rsidRDefault="00CE1338" w:rsidP="00C024FC">
      <w:pPr>
        <w:pStyle w:val="ConsPlusNormal"/>
        <w:jc w:val="both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>Наименование проекта акта: П</w:t>
      </w:r>
      <w:r w:rsidR="00C024FC" w:rsidRPr="00C024FC">
        <w:rPr>
          <w:rFonts w:ascii="Bahnschrift" w:hAnsi="Bahnschrift" w:cs="Times New Roman"/>
          <w:sz w:val="20"/>
        </w:rPr>
        <w:t xml:space="preserve">роект Решения Совета депутатов Павловского муниципального округа Нижегородской области </w:t>
      </w:r>
      <w:r w:rsidR="007539B0" w:rsidRPr="007539B0">
        <w:rPr>
          <w:rFonts w:ascii="Bahnschrift" w:hAnsi="Bahnschrift" w:cs="Times New Roman"/>
          <w:sz w:val="20"/>
        </w:rPr>
        <w:t>«О внесении изменений в Положение о муниципальном жилищном контроле на территории Павловского муниципального округа Нижегородской области, утверждённую советом депутатов Павловского муниципального округа от 12.10.2021 г. № 86»</w:t>
      </w:r>
    </w:p>
    <w:p w:rsidR="00615018" w:rsidRPr="007539B0" w:rsidRDefault="00615018" w:rsidP="00C024FC">
      <w:pPr>
        <w:pStyle w:val="ConsPlusTitle"/>
        <w:jc w:val="both"/>
        <w:rPr>
          <w:rFonts w:ascii="Bahnschrift" w:hAnsi="Bahnschrift" w:cs="Times New Roman"/>
          <w:b w:val="0"/>
          <w:bCs w:val="0"/>
        </w:rPr>
      </w:pPr>
    </w:p>
    <w:p w:rsidR="00832715" w:rsidRPr="007539B0" w:rsidRDefault="00832715" w:rsidP="00E96DB9">
      <w:pPr>
        <w:pStyle w:val="ConsPlusTitle"/>
        <w:jc w:val="both"/>
        <w:rPr>
          <w:rFonts w:ascii="Bahnschrift" w:hAnsi="Bahnschrift" w:cs="Times New Roman"/>
          <w:b w:val="0"/>
          <w:bCs w:val="0"/>
        </w:rPr>
      </w:pPr>
    </w:p>
    <w:p w:rsidR="00CE1338" w:rsidRPr="007539B0" w:rsidRDefault="00CE1338" w:rsidP="00CE1338">
      <w:pPr>
        <w:pStyle w:val="ConsPlusNormal"/>
        <w:jc w:val="center"/>
        <w:outlineLvl w:val="2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 xml:space="preserve">2. </w:t>
      </w:r>
      <w:proofErr w:type="gramStart"/>
      <w:r w:rsidRPr="007539B0">
        <w:rPr>
          <w:rFonts w:ascii="Bahnschrift" w:hAnsi="Bahnschrift" w:cs="Times New Roman"/>
          <w:sz w:val="20"/>
        </w:rPr>
        <w:t>Замечания по проведенной оценке</w:t>
      </w:r>
      <w:proofErr w:type="gramEnd"/>
      <w:r w:rsidRPr="007539B0">
        <w:rPr>
          <w:rFonts w:ascii="Bahnschrift" w:hAnsi="Bahnschrift" w:cs="Times New Roman"/>
          <w:sz w:val="20"/>
        </w:rPr>
        <w:t xml:space="preserve"> регулирующего воздействия:</w:t>
      </w:r>
    </w:p>
    <w:p w:rsidR="00CE1338" w:rsidRPr="007539B0" w:rsidRDefault="00CE1338" w:rsidP="00CE1338">
      <w:pPr>
        <w:pStyle w:val="ConsPlusNormal"/>
        <w:rPr>
          <w:rFonts w:ascii="Bahnschrift" w:hAnsi="Bahnschrift" w:cs="Times New Roman"/>
          <w:sz w:val="20"/>
        </w:rPr>
      </w:pPr>
    </w:p>
    <w:p w:rsidR="00CE1338" w:rsidRPr="007539B0" w:rsidRDefault="00185963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>К процедурам оценки</w:t>
      </w:r>
      <w:r w:rsidR="00CE1338" w:rsidRPr="007539B0">
        <w:rPr>
          <w:rFonts w:ascii="Bahnschrift" w:hAnsi="Bahnschrift" w:cs="Times New Roman"/>
          <w:sz w:val="20"/>
        </w:rPr>
        <w:t xml:space="preserve"> </w:t>
      </w:r>
      <w:r w:rsidR="00CE1338" w:rsidRPr="00832715">
        <w:rPr>
          <w:rFonts w:ascii="Bahnschrift" w:hAnsi="Bahnschrift" w:cs="Times New Roman"/>
          <w:sz w:val="20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12.03.2021.</w:t>
      </w:r>
      <w:r w:rsidR="00CE1338" w:rsidRPr="007539B0">
        <w:rPr>
          <w:rFonts w:ascii="Bahnschrift" w:hAnsi="Bahnschrift" w:cs="Times New Roman"/>
          <w:sz w:val="20"/>
        </w:rPr>
        <w:t xml:space="preserve"> </w:t>
      </w:r>
    </w:p>
    <w:p w:rsidR="00CE1338" w:rsidRPr="007539B0" w:rsidRDefault="00CE1338" w:rsidP="00CE1338">
      <w:pPr>
        <w:pStyle w:val="ConsPlusNormal"/>
        <w:rPr>
          <w:rFonts w:ascii="Bahnschrift" w:hAnsi="Bahnschrift" w:cs="Times New Roman"/>
          <w:sz w:val="20"/>
        </w:rPr>
      </w:pPr>
    </w:p>
    <w:p w:rsidR="00CE1338" w:rsidRPr="007539B0" w:rsidRDefault="00CE1338" w:rsidP="00CE1338">
      <w:pPr>
        <w:pStyle w:val="ConsPlusNormal"/>
        <w:jc w:val="center"/>
        <w:outlineLvl w:val="2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>3. Выводы:</w:t>
      </w:r>
    </w:p>
    <w:p w:rsidR="00CE1338" w:rsidRPr="007539B0" w:rsidRDefault="00C024FC" w:rsidP="00C024FC">
      <w:pPr>
        <w:pStyle w:val="ConsPlusNormal"/>
        <w:jc w:val="both"/>
        <w:rPr>
          <w:rFonts w:ascii="Bahnschrift" w:hAnsi="Bahnschrift" w:cs="Times New Roman"/>
          <w:sz w:val="20"/>
        </w:rPr>
      </w:pPr>
      <w:r w:rsidRPr="007539B0">
        <w:rPr>
          <w:rFonts w:ascii="Bahnschrift" w:hAnsi="Bahnschrift" w:cs="Times New Roman"/>
          <w:sz w:val="20"/>
        </w:rPr>
        <w:t>П</w:t>
      </w:r>
      <w:r w:rsidRPr="00C024FC">
        <w:rPr>
          <w:rFonts w:ascii="Bahnschrift" w:hAnsi="Bahnschrift" w:cs="Times New Roman"/>
          <w:sz w:val="20"/>
        </w:rPr>
        <w:t xml:space="preserve">роект Решения Совета депутатов Павловского муниципального округа Нижегородской области </w:t>
      </w:r>
      <w:r w:rsidR="007539B0" w:rsidRPr="007539B0">
        <w:rPr>
          <w:rFonts w:ascii="Bahnschrift" w:hAnsi="Bahnschrift" w:cs="Times New Roman"/>
          <w:sz w:val="20"/>
        </w:rPr>
        <w:t>«О внесении изменений в Положение о муниципальном жилищном контроле на территории Павловского муниципального округа Нижегородской области, утверждённую советом депутатов Павловского муниципального округа от 12.10.2021 г. № 86»</w:t>
      </w:r>
      <w:r>
        <w:rPr>
          <w:rFonts w:ascii="Bahnschrift" w:hAnsi="Bahnschrift" w:cs="Times New Roman"/>
          <w:sz w:val="20"/>
        </w:rPr>
        <w:t xml:space="preserve"> </w:t>
      </w:r>
      <w:r w:rsidR="00CE1338" w:rsidRPr="00C024FC">
        <w:rPr>
          <w:rFonts w:ascii="Bahnschrift" w:hAnsi="Bahnschrift" w:cs="Times New Roman"/>
          <w:sz w:val="20"/>
        </w:rPr>
        <w:t>может быть направлен на согласование.</w:t>
      </w:r>
    </w:p>
    <w:p w:rsidR="00CE1338" w:rsidRPr="007539B0" w:rsidRDefault="00CE1338" w:rsidP="00CE1338">
      <w:pPr>
        <w:pStyle w:val="ConsPlusNormal"/>
        <w:rPr>
          <w:rFonts w:ascii="Bahnschrift" w:hAnsi="Bahnschrift" w:cs="Times New Roman"/>
          <w:sz w:val="20"/>
        </w:rPr>
      </w:pPr>
    </w:p>
    <w:p w:rsidR="00570593" w:rsidRPr="00832715" w:rsidRDefault="00570593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E1338" w:rsidRPr="00832715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CE1338" w:rsidRDefault="00CE1338" w:rsidP="00CE1338"/>
    <w:p w:rsidR="005B5EA6" w:rsidRDefault="005B5EA6" w:rsidP="00CE1338"/>
    <w:p w:rsidR="00CA5B0C" w:rsidRDefault="00CA5B0C" w:rsidP="00CE1338"/>
    <w:p w:rsidR="00CA5B0C" w:rsidRDefault="00CA5B0C" w:rsidP="00CE1338"/>
    <w:p w:rsidR="00CE1338" w:rsidRPr="00CA5B0C" w:rsidRDefault="00CE1338" w:rsidP="00CE1338">
      <w:pPr>
        <w:rPr>
          <w:sz w:val="22"/>
          <w:szCs w:val="22"/>
        </w:rPr>
      </w:pPr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p w:rsidR="00EC1749" w:rsidRDefault="00EC1749"/>
    <w:p w:rsidR="00CA5B0C" w:rsidRPr="00CA5B0C" w:rsidRDefault="00CA5B0C">
      <w:pPr>
        <w:rPr>
          <w:rFonts w:ascii="Bahnschrift" w:hAnsi="Bahnschrift"/>
        </w:rPr>
      </w:pPr>
    </w:p>
    <w:p w:rsidR="00CA5B0C" w:rsidRDefault="00CA5B0C"/>
    <w:sectPr w:rsidR="00CA5B0C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38"/>
    <w:rsid w:val="00185963"/>
    <w:rsid w:val="001D1357"/>
    <w:rsid w:val="00224329"/>
    <w:rsid w:val="0032117D"/>
    <w:rsid w:val="0046490F"/>
    <w:rsid w:val="00570593"/>
    <w:rsid w:val="005B5EA6"/>
    <w:rsid w:val="005E23FF"/>
    <w:rsid w:val="00615018"/>
    <w:rsid w:val="007539B0"/>
    <w:rsid w:val="00832715"/>
    <w:rsid w:val="008739E0"/>
    <w:rsid w:val="00895B08"/>
    <w:rsid w:val="008D4597"/>
    <w:rsid w:val="009C12A6"/>
    <w:rsid w:val="009E03AB"/>
    <w:rsid w:val="00B13875"/>
    <w:rsid w:val="00C024FC"/>
    <w:rsid w:val="00CA5B0C"/>
    <w:rsid w:val="00CD5870"/>
    <w:rsid w:val="00CE1338"/>
    <w:rsid w:val="00D86108"/>
    <w:rsid w:val="00E32F60"/>
    <w:rsid w:val="00E87327"/>
    <w:rsid w:val="00E96DB9"/>
    <w:rsid w:val="00E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8C62"/>
  <w15:docId w15:val="{F66EEAC4-52A7-4D85-8237-E512E83C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2022-01-26T10:41:00Z</cp:lastPrinted>
  <dcterms:created xsi:type="dcterms:W3CDTF">2022-01-19T06:13:00Z</dcterms:created>
  <dcterms:modified xsi:type="dcterms:W3CDTF">2022-01-26T10:42:00Z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