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D2" w:rsidRPr="00A82BC6" w:rsidRDefault="00275FD2" w:rsidP="00275FD2">
      <w:pPr>
        <w:keepNext/>
        <w:tabs>
          <w:tab w:val="left" w:pos="8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82BC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Павловского муниципального округа</w:t>
      </w:r>
    </w:p>
    <w:p w:rsidR="00275FD2" w:rsidRDefault="00275FD2" w:rsidP="00275FD2">
      <w:pPr>
        <w:tabs>
          <w:tab w:val="left" w:pos="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82BC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Нижегородской области</w:t>
      </w:r>
    </w:p>
    <w:p w:rsidR="00275FD2" w:rsidRPr="00A82BC6" w:rsidRDefault="00275FD2" w:rsidP="00275FD2">
      <w:pPr>
        <w:tabs>
          <w:tab w:val="left" w:pos="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A4584" w:rsidRPr="00581154" w:rsidRDefault="00275FD2" w:rsidP="009A4584">
      <w:pPr>
        <w:keepNext/>
        <w:tabs>
          <w:tab w:val="left" w:pos="88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r w:rsidRPr="00A82BC6">
        <w:rPr>
          <w:rFonts w:ascii="Times New Roman" w:eastAsia="Times New Roman" w:hAnsi="Times New Roman" w:cs="Times New Roman"/>
          <w:sz w:val="40"/>
          <w:szCs w:val="20"/>
          <w:lang w:eastAsia="ru-RU"/>
        </w:rPr>
        <w:t>П О С Т А Н О В Л Е Н И Е</w:t>
      </w:r>
    </w:p>
    <w:p w:rsidR="00275FD2" w:rsidRDefault="00BF3041" w:rsidP="00A62537">
      <w:pPr>
        <w:tabs>
          <w:tab w:val="left" w:pos="5278"/>
        </w:tabs>
        <w:spacing w:after="0" w:line="240" w:lineRule="auto"/>
        <w:ind w:left="-3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041">
        <w:rPr>
          <w:rFonts w:ascii="Times New Roman" w:eastAsia="Times New Roman" w:hAnsi="Times New Roman" w:cs="Times New Roman"/>
          <w:sz w:val="28"/>
          <w:szCs w:val="28"/>
          <w:lang w:eastAsia="ru-RU"/>
        </w:rPr>
        <w:t>№767</w:t>
      </w:r>
      <w:r w:rsidRPr="00BF30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30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30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30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30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20.06.2023г.</w:t>
      </w:r>
    </w:p>
    <w:p w:rsidR="00A62537" w:rsidRPr="00275FD2" w:rsidRDefault="00A62537" w:rsidP="00A62537">
      <w:pPr>
        <w:tabs>
          <w:tab w:val="left" w:pos="5278"/>
        </w:tabs>
        <w:spacing w:after="0" w:line="240" w:lineRule="auto"/>
        <w:ind w:left="-3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537" w:rsidRDefault="00A82BC6" w:rsidP="00A62537">
      <w:pPr>
        <w:tabs>
          <w:tab w:val="left" w:pos="20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</w:t>
      </w:r>
      <w:r w:rsidR="000C5AEE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останов</w:t>
      </w:r>
      <w:r w:rsidR="00A62537">
        <w:rPr>
          <w:rFonts w:ascii="Times New Roman" w:eastAsia="Calibri" w:hAnsi="Times New Roman" w:cs="Times New Roman"/>
          <w:b/>
          <w:sz w:val="28"/>
          <w:szCs w:val="28"/>
        </w:rPr>
        <w:t>ление администрации Павловского</w:t>
      </w:r>
    </w:p>
    <w:p w:rsidR="00A62537" w:rsidRDefault="00A82BC6" w:rsidP="00A62537">
      <w:pPr>
        <w:tabs>
          <w:tab w:val="left" w:pos="20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 Нижегородской области от 1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.2021г. №4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56</w:t>
      </w:r>
    </w:p>
    <w:p w:rsidR="00A62537" w:rsidRDefault="00A82BC6" w:rsidP="00A62537">
      <w:pPr>
        <w:tabs>
          <w:tab w:val="left" w:pos="20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b/>
          <w:sz w:val="28"/>
          <w:szCs w:val="28"/>
        </w:rPr>
        <w:t>«Об утверждении реестра мес</w:t>
      </w:r>
      <w:r w:rsidR="00A62537">
        <w:rPr>
          <w:rFonts w:ascii="Times New Roman" w:eastAsia="Calibri" w:hAnsi="Times New Roman" w:cs="Times New Roman"/>
          <w:b/>
          <w:sz w:val="28"/>
          <w:szCs w:val="28"/>
        </w:rPr>
        <w:t>т (площадок) накопления твёрдых</w:t>
      </w:r>
    </w:p>
    <w:p w:rsidR="00A62537" w:rsidRDefault="00A82BC6" w:rsidP="00A62537">
      <w:pPr>
        <w:tabs>
          <w:tab w:val="left" w:pos="20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b/>
          <w:sz w:val="28"/>
          <w:szCs w:val="28"/>
        </w:rPr>
        <w:t>коммунальных отходов на террит</w:t>
      </w:r>
      <w:r w:rsidR="00A62537">
        <w:rPr>
          <w:rFonts w:ascii="Times New Roman" w:eastAsia="Calibri" w:hAnsi="Times New Roman" w:cs="Times New Roman"/>
          <w:b/>
          <w:sz w:val="28"/>
          <w:szCs w:val="28"/>
        </w:rPr>
        <w:t>ории Павловского муниципального</w:t>
      </w:r>
    </w:p>
    <w:p w:rsidR="00A82BC6" w:rsidRDefault="00A82BC6" w:rsidP="00A62537">
      <w:pPr>
        <w:tabs>
          <w:tab w:val="left" w:pos="20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b/>
          <w:sz w:val="28"/>
          <w:szCs w:val="28"/>
        </w:rPr>
        <w:t>округа Нижегородской области»</w:t>
      </w:r>
    </w:p>
    <w:p w:rsidR="00275FD2" w:rsidRPr="00275FD2" w:rsidRDefault="00275FD2" w:rsidP="00275FD2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2537" w:rsidRDefault="00A82BC6" w:rsidP="00A6253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06 октября 2003г. №131-ФЗ «Об общих принципах организации местного самоуправления в Российской Федерации», Федеральным законом от 24 июня 1998 года № 89-ФЗ «Об отходах производства и потребления», Постановлением Правительства Российской Федерации от 31 августа 2018 года № 1039 «Об утверждении Правил обустройства мест (площадок) накопления твердых коммунальны</w:t>
      </w:r>
      <w:r w:rsidR="000E6039">
        <w:rPr>
          <w:rFonts w:ascii="Times New Roman" w:eastAsia="Calibri" w:hAnsi="Times New Roman" w:cs="Times New Roman"/>
          <w:sz w:val="28"/>
          <w:szCs w:val="28"/>
        </w:rPr>
        <w:t>х отходов и ведения их реестра»</w:t>
      </w: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</w:p>
    <w:p w:rsidR="00A82BC6" w:rsidRPr="00A62537" w:rsidRDefault="00A62537" w:rsidP="00A6253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2537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Внести в постановление администр</w:t>
      </w:r>
      <w:r w:rsidR="00BD30E4">
        <w:rPr>
          <w:rFonts w:ascii="Times New Roman" w:eastAsia="Calibri" w:hAnsi="Times New Roman" w:cs="Times New Roman"/>
          <w:sz w:val="28"/>
          <w:szCs w:val="28"/>
        </w:rPr>
        <w:t xml:space="preserve">ации Павловского муниципального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округа от 1</w:t>
      </w:r>
      <w:r w:rsidR="000E6039">
        <w:rPr>
          <w:rFonts w:ascii="Times New Roman" w:eastAsia="Calibri" w:hAnsi="Times New Roman" w:cs="Times New Roman"/>
          <w:sz w:val="28"/>
          <w:szCs w:val="28"/>
        </w:rPr>
        <w:t>7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.0</w:t>
      </w:r>
      <w:r w:rsidR="000E6039">
        <w:rPr>
          <w:rFonts w:ascii="Times New Roman" w:eastAsia="Calibri" w:hAnsi="Times New Roman" w:cs="Times New Roman"/>
          <w:sz w:val="28"/>
          <w:szCs w:val="28"/>
        </w:rPr>
        <w:t>5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.2021г. №</w:t>
      </w:r>
      <w:r w:rsidR="00A82BC6" w:rsidRPr="00B04FCD">
        <w:rPr>
          <w:rFonts w:ascii="Times New Roman" w:eastAsia="Calibri" w:hAnsi="Times New Roman" w:cs="Times New Roman"/>
          <w:sz w:val="28"/>
          <w:szCs w:val="28"/>
        </w:rPr>
        <w:t>4</w:t>
      </w:r>
      <w:r w:rsidR="000E6039">
        <w:rPr>
          <w:rFonts w:ascii="Times New Roman" w:eastAsia="Calibri" w:hAnsi="Times New Roman" w:cs="Times New Roman"/>
          <w:sz w:val="28"/>
          <w:szCs w:val="28"/>
        </w:rPr>
        <w:t>56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FCD" w:rsidRPr="00B04FCD">
        <w:rPr>
          <w:rFonts w:ascii="Times New Roman" w:eastAsia="Calibri" w:hAnsi="Times New Roman" w:cs="Times New Roman"/>
          <w:sz w:val="28"/>
          <w:szCs w:val="28"/>
        </w:rPr>
        <w:t xml:space="preserve">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(далее Постановление) следующие изменения:</w:t>
      </w:r>
    </w:p>
    <w:p w:rsidR="00DD38D5" w:rsidRDefault="00DD38D5" w:rsidP="00A6253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</w:t>
      </w:r>
      <w:r w:rsidR="003B3823">
        <w:rPr>
          <w:rFonts w:ascii="Times New Roman" w:eastAsia="Calibri" w:hAnsi="Times New Roman" w:cs="Times New Roman"/>
          <w:sz w:val="28"/>
          <w:szCs w:val="28"/>
        </w:rPr>
        <w:t>полн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ить реестр мест (площадок) накопления ТКО Павловского </w:t>
      </w:r>
      <w:r w:rsidRPr="00A82BC6">
        <w:rPr>
          <w:rFonts w:ascii="Times New Roman" w:eastAsia="Calibri" w:hAnsi="Times New Roman" w:cs="Times New Roman"/>
          <w:sz w:val="28"/>
          <w:szCs w:val="28"/>
        </w:rPr>
        <w:t>муниципального округа Нижегородской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столбц</w:t>
      </w:r>
      <w:r w:rsidR="003B3823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B3823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наличие специальной площадки для КГО</w:t>
      </w:r>
      <w:r w:rsidR="003B3823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4E82" w:rsidRDefault="005E6E28" w:rsidP="00A6253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Строку реестра мест (площадок) накопления ТКО </w:t>
      </w:r>
      <w:proofErr w:type="spellStart"/>
      <w:r w:rsidRPr="005E6E28">
        <w:rPr>
          <w:rFonts w:ascii="Times New Roman" w:eastAsia="Calibri" w:hAnsi="Times New Roman" w:cs="Times New Roman"/>
          <w:b/>
          <w:sz w:val="28"/>
          <w:szCs w:val="28"/>
        </w:rPr>
        <w:t>Ворсменского</w:t>
      </w:r>
      <w:proofErr w:type="spellEnd"/>
      <w:r w:rsidRPr="005E6E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15C12">
        <w:rPr>
          <w:rFonts w:ascii="Times New Roman" w:eastAsia="Calibri" w:hAnsi="Times New Roman" w:cs="Times New Roman"/>
          <w:b/>
          <w:sz w:val="28"/>
          <w:szCs w:val="28"/>
        </w:rPr>
        <w:t>административно-территориального управления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5B4E82" w:rsidRPr="005B4E82">
        <w:rPr>
          <w:rFonts w:ascii="Times New Roman" w:eastAsia="Calibri" w:hAnsi="Times New Roman" w:cs="Times New Roman"/>
          <w:sz w:val="28"/>
          <w:szCs w:val="28"/>
        </w:rPr>
        <w:t>19</w:t>
      </w:r>
      <w:r w:rsidRPr="005B4E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2BC6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624B">
        <w:rPr>
          <w:rFonts w:ascii="Times New Roman" w:eastAsia="Calibri" w:hAnsi="Times New Roman" w:cs="Times New Roman"/>
          <w:b/>
          <w:sz w:val="28"/>
          <w:szCs w:val="28"/>
        </w:rPr>
        <w:t>(приложение № 1)</w:t>
      </w:r>
      <w:r w:rsidRPr="00A82BC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5C12" w:rsidRPr="00A82BC6" w:rsidRDefault="00A15C12" w:rsidP="00A6253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6C30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Реестр мест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(площадок) накопления </w:t>
      </w: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твердых коммунальных отходов на территории Павловского муниципального округа Нижегородской области </w:t>
      </w:r>
      <w:r w:rsidR="00B11398" w:rsidRPr="00A82BC6">
        <w:rPr>
          <w:rFonts w:ascii="Times New Roman" w:eastAsia="Calibri" w:hAnsi="Times New Roman" w:cs="Times New Roman"/>
          <w:b/>
          <w:sz w:val="28"/>
          <w:szCs w:val="28"/>
        </w:rPr>
        <w:t>(Приложение №1)</w:t>
      </w:r>
      <w:r w:rsidR="008F29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2BC6">
        <w:rPr>
          <w:rFonts w:ascii="Times New Roman" w:eastAsia="Calibri" w:hAnsi="Times New Roman" w:cs="Times New Roman"/>
          <w:sz w:val="28"/>
          <w:szCs w:val="28"/>
        </w:rPr>
        <w:t>разместить на официальном сайте администрации Павловского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2BC6">
        <w:rPr>
          <w:rFonts w:ascii="Times New Roman" w:eastAsia="Calibri" w:hAnsi="Times New Roman" w:cs="Times New Roman"/>
          <w:sz w:val="28"/>
          <w:szCs w:val="28"/>
        </w:rPr>
        <w:t>муниципального округа Нижегородской области: http://www.admpavlovo.ru.</w:t>
      </w:r>
      <w:r w:rsidR="00BF304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2BC6" w:rsidRPr="00A82BC6" w:rsidRDefault="00A82BC6" w:rsidP="00A6253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>3.</w:t>
      </w:r>
      <w:r w:rsidR="00BF30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2BC6">
        <w:rPr>
          <w:rFonts w:ascii="Times New Roman" w:eastAsia="Calibri" w:hAnsi="Times New Roman" w:cs="Times New Roman"/>
          <w:sz w:val="28"/>
          <w:szCs w:val="28"/>
        </w:rPr>
        <w:t>Обнародовать настоящее постановление в установленном порядке.</w:t>
      </w:r>
    </w:p>
    <w:p w:rsidR="00A82BC6" w:rsidRPr="00A82BC6" w:rsidRDefault="00A82BC6" w:rsidP="00A6253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82BC6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BF3041" w:rsidRDefault="00A82BC6" w:rsidP="00A6253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82BC6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Павловского муни</w:t>
      </w:r>
      <w:r w:rsidR="00BF3041">
        <w:rPr>
          <w:rFonts w:ascii="Times New Roman" w:eastAsia="Calibri" w:hAnsi="Times New Roman" w:cs="Times New Roman"/>
          <w:sz w:val="28"/>
          <w:szCs w:val="28"/>
        </w:rPr>
        <w:t>ципального округа И.А. Баринова.</w:t>
      </w:r>
    </w:p>
    <w:p w:rsidR="00BF3041" w:rsidRDefault="00BF3041" w:rsidP="00A6253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3041" w:rsidRPr="00BF3041" w:rsidRDefault="00BF3041" w:rsidP="00A6253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FD2" w:rsidRDefault="00A82BC6" w:rsidP="00A625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75FD2" w:rsidSect="00F03AB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A82BC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</w:t>
      </w:r>
      <w:r w:rsidR="00275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5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5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5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5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4A3A">
        <w:rPr>
          <w:rFonts w:ascii="Times New Roman" w:eastAsia="Times New Roman" w:hAnsi="Times New Roman" w:cs="Times New Roman"/>
          <w:sz w:val="28"/>
          <w:szCs w:val="28"/>
          <w:lang w:eastAsia="ru-RU"/>
        </w:rPr>
        <w:t>А.О. Кирилл</w:t>
      </w:r>
      <w:r w:rsidR="00275FD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:rsidR="008D4A3A" w:rsidRPr="00275FD2" w:rsidRDefault="008D4A3A" w:rsidP="00BB759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5FD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8D4A3A" w:rsidRPr="00275FD2" w:rsidRDefault="008D4A3A" w:rsidP="00BB75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5FD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D4A3A" w:rsidRPr="00275FD2" w:rsidRDefault="008D4A3A" w:rsidP="00BB7593">
      <w:pPr>
        <w:tabs>
          <w:tab w:val="left" w:pos="108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5FD2">
        <w:rPr>
          <w:rFonts w:ascii="Times New Roman" w:hAnsi="Times New Roman" w:cs="Times New Roman"/>
          <w:sz w:val="24"/>
          <w:szCs w:val="24"/>
        </w:rPr>
        <w:t>Павловского муниципального округа</w:t>
      </w:r>
    </w:p>
    <w:p w:rsidR="008D4A3A" w:rsidRPr="00275FD2" w:rsidRDefault="008D4A3A" w:rsidP="00BB7593">
      <w:pPr>
        <w:tabs>
          <w:tab w:val="left" w:pos="108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593">
        <w:rPr>
          <w:rFonts w:ascii="Times New Roman" w:hAnsi="Times New Roman" w:cs="Times New Roman"/>
          <w:sz w:val="24"/>
          <w:szCs w:val="24"/>
        </w:rPr>
        <w:t>Нижегородской области №767 от 20.06.2023г</w:t>
      </w:r>
      <w:r w:rsidRPr="00275FD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1"/>
        <w:gridCol w:w="1089"/>
        <w:gridCol w:w="774"/>
        <w:gridCol w:w="774"/>
        <w:gridCol w:w="924"/>
        <w:gridCol w:w="989"/>
        <w:gridCol w:w="947"/>
        <w:gridCol w:w="1062"/>
        <w:gridCol w:w="899"/>
        <w:gridCol w:w="778"/>
        <w:gridCol w:w="675"/>
        <w:gridCol w:w="1045"/>
        <w:gridCol w:w="1153"/>
        <w:gridCol w:w="1003"/>
        <w:gridCol w:w="1129"/>
        <w:gridCol w:w="1184"/>
      </w:tblGrid>
      <w:tr w:rsidR="008D4A3A" w:rsidRPr="0008697D" w:rsidTr="008D4A3A">
        <w:trPr>
          <w:trHeight w:val="360"/>
        </w:trPr>
        <w:tc>
          <w:tcPr>
            <w:tcW w:w="15126" w:type="dxa"/>
            <w:gridSpan w:val="16"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Реестр мест (площадок) накопления твердых коммунальных отходов на территории Павловского муниципального округа Нижегородской области</w:t>
            </w:r>
          </w:p>
        </w:tc>
      </w:tr>
      <w:tr w:rsidR="008D4A3A" w:rsidRPr="0008697D" w:rsidTr="008D4A3A">
        <w:trPr>
          <w:trHeight w:val="2372"/>
        </w:trPr>
        <w:tc>
          <w:tcPr>
            <w:tcW w:w="743" w:type="dxa"/>
            <w:vMerge w:val="restart"/>
            <w:hideMark/>
          </w:tcPr>
          <w:p w:rsidR="00275FD2" w:rsidRPr="00BB7593" w:rsidRDefault="00275FD2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Наличие п/п</w:t>
            </w:r>
          </w:p>
        </w:tc>
        <w:tc>
          <w:tcPr>
            <w:tcW w:w="2630" w:type="dxa"/>
            <w:gridSpan w:val="3"/>
            <w:vMerge w:val="restart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Данные о нахождении мест(площадок) накопления твердых коммунальных отходов</w:t>
            </w:r>
          </w:p>
        </w:tc>
        <w:tc>
          <w:tcPr>
            <w:tcW w:w="9447" w:type="dxa"/>
            <w:gridSpan w:val="10"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1126" w:type="dxa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Данные о собственниках мест (площадок) накопления твердых отходов</w:t>
            </w:r>
          </w:p>
        </w:tc>
        <w:tc>
          <w:tcPr>
            <w:tcW w:w="1180" w:type="dxa"/>
            <w:hideMark/>
          </w:tcPr>
          <w:p w:rsidR="008D4A3A" w:rsidRPr="00BB7593" w:rsidRDefault="008D4A3A" w:rsidP="0027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Данные об источниках образования ТКО</w:t>
            </w:r>
          </w:p>
        </w:tc>
        <w:bookmarkStart w:id="0" w:name="_GoBack"/>
        <w:bookmarkEnd w:id="0"/>
      </w:tr>
      <w:tr w:rsidR="008D4A3A" w:rsidRPr="0008697D" w:rsidTr="008D4A3A">
        <w:trPr>
          <w:trHeight w:val="435"/>
        </w:trPr>
        <w:tc>
          <w:tcPr>
            <w:tcW w:w="743" w:type="dxa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Количество контейнеров шт.</w:t>
            </w:r>
          </w:p>
        </w:tc>
        <w:tc>
          <w:tcPr>
            <w:tcW w:w="2989" w:type="dxa"/>
            <w:gridSpan w:val="3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материал контейнера</w:t>
            </w:r>
          </w:p>
        </w:tc>
        <w:tc>
          <w:tcPr>
            <w:tcW w:w="896" w:type="dxa"/>
            <w:vMerge w:val="restart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Емкость (отдельного контейнера) м3</w:t>
            </w:r>
          </w:p>
        </w:tc>
        <w:tc>
          <w:tcPr>
            <w:tcW w:w="776" w:type="dxa"/>
            <w:vMerge w:val="restart"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наличие спец. площадки для КГО</w:t>
            </w:r>
          </w:p>
        </w:tc>
        <w:tc>
          <w:tcPr>
            <w:tcW w:w="673" w:type="dxa"/>
            <w:vMerge w:val="restart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наличие бункера</w:t>
            </w:r>
          </w:p>
        </w:tc>
        <w:tc>
          <w:tcPr>
            <w:tcW w:w="1042" w:type="dxa"/>
            <w:vMerge w:val="restart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основание площадки</w:t>
            </w:r>
          </w:p>
        </w:tc>
        <w:tc>
          <w:tcPr>
            <w:tcW w:w="1149" w:type="dxa"/>
            <w:vMerge w:val="restart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наличие ограждения</w:t>
            </w:r>
          </w:p>
        </w:tc>
        <w:tc>
          <w:tcPr>
            <w:tcW w:w="1000" w:type="dxa"/>
            <w:vMerge w:val="restart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площадь контейнерной площадки (</w:t>
            </w:r>
            <w:proofErr w:type="spellStart"/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26" w:type="dxa"/>
            <w:vMerge w:val="restart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A3A" w:rsidRPr="0008697D" w:rsidTr="008D4A3A">
        <w:trPr>
          <w:trHeight w:val="720"/>
        </w:trPr>
        <w:tc>
          <w:tcPr>
            <w:tcW w:w="743" w:type="dxa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Адрес контейнерной</w:t>
            </w:r>
            <w:r w:rsidR="00275FD2" w:rsidRPr="00BB7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</w:p>
        </w:tc>
        <w:tc>
          <w:tcPr>
            <w:tcW w:w="1544" w:type="dxa"/>
            <w:gridSpan w:val="2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 площадки</w:t>
            </w:r>
          </w:p>
        </w:tc>
        <w:tc>
          <w:tcPr>
            <w:tcW w:w="922" w:type="dxa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Сетчатый/для раздельного сбора мусора</w:t>
            </w:r>
          </w:p>
        </w:tc>
        <w:tc>
          <w:tcPr>
            <w:tcW w:w="944" w:type="dxa"/>
            <w:vMerge w:val="restart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93">
              <w:rPr>
                <w:rFonts w:ascii="Times New Roman" w:hAnsi="Times New Roman" w:cs="Times New Roman"/>
                <w:sz w:val="24"/>
                <w:szCs w:val="24"/>
              </w:rPr>
              <w:t xml:space="preserve">пластиковый </w:t>
            </w:r>
            <w:proofErr w:type="spellStart"/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плоск</w:t>
            </w:r>
            <w:proofErr w:type="spellEnd"/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/ крыш</w:t>
            </w:r>
          </w:p>
        </w:tc>
        <w:tc>
          <w:tcPr>
            <w:tcW w:w="1059" w:type="dxa"/>
            <w:vMerge w:val="restart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металлический</w:t>
            </w:r>
          </w:p>
        </w:tc>
        <w:tc>
          <w:tcPr>
            <w:tcW w:w="896" w:type="dxa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A3A" w:rsidRPr="0008697D" w:rsidTr="008D4A3A">
        <w:trPr>
          <w:trHeight w:val="538"/>
        </w:trPr>
        <w:tc>
          <w:tcPr>
            <w:tcW w:w="743" w:type="dxa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</w:p>
        </w:tc>
        <w:tc>
          <w:tcPr>
            <w:tcW w:w="772" w:type="dxa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93"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</w:p>
        </w:tc>
        <w:tc>
          <w:tcPr>
            <w:tcW w:w="922" w:type="dxa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A3A" w:rsidRPr="005535DA" w:rsidTr="008D4A3A">
        <w:trPr>
          <w:trHeight w:val="300"/>
        </w:trPr>
        <w:tc>
          <w:tcPr>
            <w:tcW w:w="15126" w:type="dxa"/>
            <w:gridSpan w:val="16"/>
          </w:tcPr>
          <w:p w:rsidR="008D4A3A" w:rsidRPr="00BB7593" w:rsidRDefault="008D4A3A" w:rsidP="00275F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Ворсменское</w:t>
            </w:r>
            <w:proofErr w:type="spellEnd"/>
            <w:r w:rsidRPr="00BB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административно - территориальное</w:t>
            </w:r>
            <w:r w:rsidR="00275FD2" w:rsidRPr="00BB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7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управление </w:t>
            </w:r>
          </w:p>
        </w:tc>
      </w:tr>
      <w:tr w:rsidR="008D4A3A" w:rsidRPr="005535DA" w:rsidTr="00F41B87">
        <w:trPr>
          <w:trHeight w:val="552"/>
        </w:trPr>
        <w:tc>
          <w:tcPr>
            <w:tcW w:w="743" w:type="dxa"/>
            <w:noWrap/>
            <w:hideMark/>
          </w:tcPr>
          <w:p w:rsidR="008D4A3A" w:rsidRPr="00BB7593" w:rsidRDefault="008D4A3A" w:rsidP="00275FD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86" w:type="dxa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область, Павловский район, г. Ворсма, </w:t>
            </w:r>
            <w:r w:rsidRPr="00BB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ул. Луначарского, 49</w:t>
            </w:r>
          </w:p>
        </w:tc>
        <w:tc>
          <w:tcPr>
            <w:tcW w:w="772" w:type="dxa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43.282194</w:t>
            </w:r>
          </w:p>
        </w:tc>
        <w:tc>
          <w:tcPr>
            <w:tcW w:w="772" w:type="dxa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55.990199</w:t>
            </w:r>
          </w:p>
        </w:tc>
        <w:tc>
          <w:tcPr>
            <w:tcW w:w="922" w:type="dxa"/>
            <w:noWrap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6" w:type="dxa"/>
            <w:noWrap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noWrap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noWrap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noWrap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76" w:type="dxa"/>
          </w:tcPr>
          <w:p w:rsidR="008D4A3A" w:rsidRPr="00BB7593" w:rsidRDefault="008D4A3A" w:rsidP="00275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спец. площадка</w:t>
            </w:r>
          </w:p>
        </w:tc>
        <w:tc>
          <w:tcPr>
            <w:tcW w:w="673" w:type="dxa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бункер 8м3</w:t>
            </w:r>
          </w:p>
        </w:tc>
        <w:tc>
          <w:tcPr>
            <w:tcW w:w="1042" w:type="dxa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металлическое</w:t>
            </w:r>
          </w:p>
        </w:tc>
        <w:tc>
          <w:tcPr>
            <w:tcW w:w="1149" w:type="dxa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металлопрофиль</w:t>
            </w:r>
            <w:proofErr w:type="spellEnd"/>
          </w:p>
        </w:tc>
        <w:tc>
          <w:tcPr>
            <w:tcW w:w="1000" w:type="dxa"/>
            <w:noWrap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26" w:type="dxa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Павловский муниципальный округ (</w:t>
            </w:r>
            <w:proofErr w:type="spellStart"/>
            <w:r w:rsidRPr="00BB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Ворсменское</w:t>
            </w:r>
            <w:proofErr w:type="spellEnd"/>
            <w:r w:rsidRPr="00BB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АТУ, </w:t>
            </w:r>
            <w:r w:rsidRPr="00BB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ИНН 5252046394 ; ОГРН 1205200051935 )</w:t>
            </w:r>
          </w:p>
        </w:tc>
        <w:tc>
          <w:tcPr>
            <w:tcW w:w="1180" w:type="dxa"/>
            <w:hideMark/>
          </w:tcPr>
          <w:p w:rsidR="008D4A3A" w:rsidRPr="00BB7593" w:rsidRDefault="008D4A3A" w:rsidP="00275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Индивидуальные жилые дома (пер. Буденного, Луначар</w:t>
            </w:r>
            <w:r w:rsidRPr="00BB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ского, Островского, ул. Буденного, Озерная, Ленина)</w:t>
            </w:r>
          </w:p>
        </w:tc>
      </w:tr>
    </w:tbl>
    <w:p w:rsidR="008D4A3A" w:rsidRPr="008D4A3A" w:rsidRDefault="008D4A3A" w:rsidP="00F41B87">
      <w:pPr>
        <w:spacing w:line="256" w:lineRule="auto"/>
        <w:rPr>
          <w:rFonts w:ascii="Times New Roman" w:eastAsia="Calibri" w:hAnsi="Times New Roman" w:cs="Times New Roman"/>
        </w:rPr>
      </w:pPr>
    </w:p>
    <w:sectPr w:rsidR="008D4A3A" w:rsidRPr="008D4A3A" w:rsidSect="00A62537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4DA" w:rsidRDefault="002304DA" w:rsidP="008D4A3A">
      <w:pPr>
        <w:spacing w:after="0" w:line="240" w:lineRule="auto"/>
      </w:pPr>
      <w:r>
        <w:separator/>
      </w:r>
    </w:p>
  </w:endnote>
  <w:endnote w:type="continuationSeparator" w:id="0">
    <w:p w:rsidR="002304DA" w:rsidRDefault="002304DA" w:rsidP="008D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4DA" w:rsidRDefault="002304DA" w:rsidP="008D4A3A">
      <w:pPr>
        <w:spacing w:after="0" w:line="240" w:lineRule="auto"/>
      </w:pPr>
      <w:r>
        <w:separator/>
      </w:r>
    </w:p>
  </w:footnote>
  <w:footnote w:type="continuationSeparator" w:id="0">
    <w:p w:rsidR="002304DA" w:rsidRDefault="002304DA" w:rsidP="008D4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949"/>
    <w:multiLevelType w:val="multilevel"/>
    <w:tmpl w:val="04069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BC"/>
    <w:rsid w:val="000256C4"/>
    <w:rsid w:val="000747F9"/>
    <w:rsid w:val="00083C52"/>
    <w:rsid w:val="00087CB4"/>
    <w:rsid w:val="000C5AEE"/>
    <w:rsid w:val="000E6039"/>
    <w:rsid w:val="000F4175"/>
    <w:rsid w:val="001116C8"/>
    <w:rsid w:val="001130C6"/>
    <w:rsid w:val="00125530"/>
    <w:rsid w:val="0013567E"/>
    <w:rsid w:val="00173FF2"/>
    <w:rsid w:val="00195C12"/>
    <w:rsid w:val="001B70CC"/>
    <w:rsid w:val="001F6E1B"/>
    <w:rsid w:val="0020441F"/>
    <w:rsid w:val="002304DA"/>
    <w:rsid w:val="0023783D"/>
    <w:rsid w:val="00251946"/>
    <w:rsid w:val="00254C02"/>
    <w:rsid w:val="00272304"/>
    <w:rsid w:val="00275FD2"/>
    <w:rsid w:val="00282A9F"/>
    <w:rsid w:val="002A3FEB"/>
    <w:rsid w:val="002A5DC4"/>
    <w:rsid w:val="002B2A10"/>
    <w:rsid w:val="002B7711"/>
    <w:rsid w:val="002C2DA6"/>
    <w:rsid w:val="002F3095"/>
    <w:rsid w:val="003157E1"/>
    <w:rsid w:val="003307CC"/>
    <w:rsid w:val="00333ED0"/>
    <w:rsid w:val="00357C6C"/>
    <w:rsid w:val="003B3823"/>
    <w:rsid w:val="003D5BFC"/>
    <w:rsid w:val="003E339B"/>
    <w:rsid w:val="003F1E5F"/>
    <w:rsid w:val="0042172C"/>
    <w:rsid w:val="00440A55"/>
    <w:rsid w:val="00472F71"/>
    <w:rsid w:val="004B1F0D"/>
    <w:rsid w:val="004D117A"/>
    <w:rsid w:val="004D7351"/>
    <w:rsid w:val="00502C11"/>
    <w:rsid w:val="0051101A"/>
    <w:rsid w:val="00524289"/>
    <w:rsid w:val="0052520C"/>
    <w:rsid w:val="00540DF1"/>
    <w:rsid w:val="00557840"/>
    <w:rsid w:val="00566E1C"/>
    <w:rsid w:val="0057360D"/>
    <w:rsid w:val="00581154"/>
    <w:rsid w:val="005B4E82"/>
    <w:rsid w:val="005E6E28"/>
    <w:rsid w:val="005E7F1F"/>
    <w:rsid w:val="006276B4"/>
    <w:rsid w:val="00673DF9"/>
    <w:rsid w:val="006C30A7"/>
    <w:rsid w:val="0072480E"/>
    <w:rsid w:val="00731C59"/>
    <w:rsid w:val="007449C3"/>
    <w:rsid w:val="00750F8F"/>
    <w:rsid w:val="0076289C"/>
    <w:rsid w:val="0078451A"/>
    <w:rsid w:val="007A288F"/>
    <w:rsid w:val="007A73F6"/>
    <w:rsid w:val="007E7AE9"/>
    <w:rsid w:val="008206E6"/>
    <w:rsid w:val="00843062"/>
    <w:rsid w:val="00876F36"/>
    <w:rsid w:val="00886197"/>
    <w:rsid w:val="008B3C56"/>
    <w:rsid w:val="008D4A3A"/>
    <w:rsid w:val="008E5D80"/>
    <w:rsid w:val="008E5EB7"/>
    <w:rsid w:val="008F29C1"/>
    <w:rsid w:val="009039AF"/>
    <w:rsid w:val="0092624B"/>
    <w:rsid w:val="00975458"/>
    <w:rsid w:val="00977555"/>
    <w:rsid w:val="009A1B0D"/>
    <w:rsid w:val="009A4584"/>
    <w:rsid w:val="009C1280"/>
    <w:rsid w:val="009D29C3"/>
    <w:rsid w:val="009E04BE"/>
    <w:rsid w:val="009E6C59"/>
    <w:rsid w:val="009F7150"/>
    <w:rsid w:val="00A005E9"/>
    <w:rsid w:val="00A02B7F"/>
    <w:rsid w:val="00A15C12"/>
    <w:rsid w:val="00A226A5"/>
    <w:rsid w:val="00A62537"/>
    <w:rsid w:val="00A80572"/>
    <w:rsid w:val="00A82BC6"/>
    <w:rsid w:val="00AF4190"/>
    <w:rsid w:val="00B04FCD"/>
    <w:rsid w:val="00B11398"/>
    <w:rsid w:val="00B454B5"/>
    <w:rsid w:val="00B60812"/>
    <w:rsid w:val="00B7319F"/>
    <w:rsid w:val="00B762DD"/>
    <w:rsid w:val="00B86704"/>
    <w:rsid w:val="00B91C31"/>
    <w:rsid w:val="00BB7593"/>
    <w:rsid w:val="00BD1E56"/>
    <w:rsid w:val="00BD30E4"/>
    <w:rsid w:val="00BF3041"/>
    <w:rsid w:val="00C36995"/>
    <w:rsid w:val="00C76BE7"/>
    <w:rsid w:val="00C96A94"/>
    <w:rsid w:val="00CA47CE"/>
    <w:rsid w:val="00CB27B4"/>
    <w:rsid w:val="00CB76FA"/>
    <w:rsid w:val="00CE0497"/>
    <w:rsid w:val="00D000F5"/>
    <w:rsid w:val="00D16D54"/>
    <w:rsid w:val="00D226F4"/>
    <w:rsid w:val="00D40522"/>
    <w:rsid w:val="00D74368"/>
    <w:rsid w:val="00D871B4"/>
    <w:rsid w:val="00DA190E"/>
    <w:rsid w:val="00DD38D5"/>
    <w:rsid w:val="00E35D11"/>
    <w:rsid w:val="00E74ABC"/>
    <w:rsid w:val="00E77517"/>
    <w:rsid w:val="00E822BC"/>
    <w:rsid w:val="00E95F24"/>
    <w:rsid w:val="00EB3382"/>
    <w:rsid w:val="00EC3F69"/>
    <w:rsid w:val="00ED0532"/>
    <w:rsid w:val="00ED5792"/>
    <w:rsid w:val="00EE0CFB"/>
    <w:rsid w:val="00F03AB7"/>
    <w:rsid w:val="00F13489"/>
    <w:rsid w:val="00F216EA"/>
    <w:rsid w:val="00F23306"/>
    <w:rsid w:val="00F41B87"/>
    <w:rsid w:val="00FA41C0"/>
    <w:rsid w:val="00FC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32C4"/>
  <w15:chartTrackingRefBased/>
  <w15:docId w15:val="{22F22633-1FF4-4670-B48E-7D133A0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03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9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8D4A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D4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4A3A"/>
  </w:style>
  <w:style w:type="paragraph" w:styleId="a8">
    <w:name w:val="footer"/>
    <w:basedOn w:val="a"/>
    <w:link w:val="a9"/>
    <w:uiPriority w:val="99"/>
    <w:unhideWhenUsed/>
    <w:rsid w:val="008D4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4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3709D-0BA5-4AB6-B8CB-912DADF1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2010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RYZEN5</dc:creator>
  <cp:keywords/>
  <dc:description/>
  <cp:lastModifiedBy>G6405</cp:lastModifiedBy>
  <cp:revision>70</cp:revision>
  <cp:lastPrinted>2023-06-20T12:44:00Z</cp:lastPrinted>
  <dcterms:created xsi:type="dcterms:W3CDTF">2022-04-15T09:11:00Z</dcterms:created>
  <dcterms:modified xsi:type="dcterms:W3CDTF">2023-06-21T12:42:00Z</dcterms:modified>
</cp:coreProperties>
</file>